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1D27" w14:textId="77777777" w:rsidR="00A078C3" w:rsidRPr="00733C9E" w:rsidRDefault="00A078C3">
      <w:pPr>
        <w:rPr>
          <w:sz w:val="22"/>
          <w:szCs w:val="22"/>
        </w:rPr>
      </w:pPr>
      <w:r w:rsidRPr="00733C9E">
        <w:rPr>
          <w:sz w:val="22"/>
          <w:szCs w:val="22"/>
        </w:rPr>
        <w:t>October 13, 2015</w:t>
      </w:r>
    </w:p>
    <w:p w14:paraId="13B83988" w14:textId="77777777" w:rsidR="00A078C3" w:rsidRPr="00733C9E" w:rsidRDefault="00A078C3">
      <w:pPr>
        <w:rPr>
          <w:sz w:val="22"/>
          <w:szCs w:val="22"/>
        </w:rPr>
      </w:pPr>
    </w:p>
    <w:p w14:paraId="0010757E" w14:textId="77777777" w:rsidR="00A078C3" w:rsidRPr="00733C9E" w:rsidRDefault="00A078C3">
      <w:pPr>
        <w:rPr>
          <w:sz w:val="22"/>
          <w:szCs w:val="22"/>
        </w:rPr>
      </w:pPr>
    </w:p>
    <w:p w14:paraId="416B4F79" w14:textId="2AEFA1FB" w:rsidR="00A078C3" w:rsidRPr="00733C9E" w:rsidRDefault="00A078C3">
      <w:pPr>
        <w:rPr>
          <w:sz w:val="22"/>
          <w:szCs w:val="22"/>
        </w:rPr>
      </w:pPr>
      <w:r w:rsidRPr="00733C9E">
        <w:rPr>
          <w:sz w:val="22"/>
          <w:szCs w:val="22"/>
        </w:rPr>
        <w:t>D</w:t>
      </w:r>
      <w:r w:rsidR="008E5630" w:rsidRPr="00733C9E">
        <w:rPr>
          <w:sz w:val="22"/>
          <w:szCs w:val="22"/>
        </w:rPr>
        <w:t xml:space="preserve">ear </w:t>
      </w:r>
      <w:r w:rsidR="00502D2A" w:rsidRPr="00733C9E">
        <w:rPr>
          <w:sz w:val="22"/>
          <w:szCs w:val="22"/>
        </w:rPr>
        <w:t xml:space="preserve">Michigan </w:t>
      </w:r>
      <w:r w:rsidRPr="00733C9E">
        <w:rPr>
          <w:sz w:val="22"/>
          <w:szCs w:val="22"/>
        </w:rPr>
        <w:t>House</w:t>
      </w:r>
      <w:r w:rsidR="00502D2A" w:rsidRPr="00733C9E">
        <w:rPr>
          <w:sz w:val="22"/>
          <w:szCs w:val="22"/>
        </w:rPr>
        <w:t xml:space="preserve"> of Representatives</w:t>
      </w:r>
      <w:r w:rsidRPr="00733C9E">
        <w:rPr>
          <w:sz w:val="22"/>
          <w:szCs w:val="22"/>
        </w:rPr>
        <w:t xml:space="preserve"> Transportation and Infrastructure Committee,</w:t>
      </w:r>
    </w:p>
    <w:p w14:paraId="16035CA1" w14:textId="77777777" w:rsidR="00A078C3" w:rsidRPr="00733C9E" w:rsidRDefault="00A078C3">
      <w:pPr>
        <w:rPr>
          <w:sz w:val="22"/>
          <w:szCs w:val="22"/>
        </w:rPr>
      </w:pPr>
    </w:p>
    <w:p w14:paraId="0CD6CB87" w14:textId="1CF6C7BC" w:rsidR="00A078C3" w:rsidRPr="00733C9E" w:rsidRDefault="00A078C3">
      <w:pPr>
        <w:rPr>
          <w:sz w:val="22"/>
          <w:szCs w:val="22"/>
        </w:rPr>
      </w:pPr>
      <w:r w:rsidRPr="00733C9E">
        <w:rPr>
          <w:sz w:val="22"/>
          <w:szCs w:val="22"/>
        </w:rPr>
        <w:t>A few years ago I</w:t>
      </w:r>
      <w:r w:rsidR="006F7325" w:rsidRPr="00733C9E">
        <w:rPr>
          <w:sz w:val="22"/>
          <w:szCs w:val="22"/>
        </w:rPr>
        <w:t xml:space="preserve"> </w:t>
      </w:r>
      <w:r w:rsidR="003D6347" w:rsidRPr="00733C9E">
        <w:rPr>
          <w:sz w:val="22"/>
          <w:szCs w:val="22"/>
        </w:rPr>
        <w:t>research</w:t>
      </w:r>
      <w:r w:rsidRPr="00733C9E">
        <w:rPr>
          <w:sz w:val="22"/>
          <w:szCs w:val="22"/>
        </w:rPr>
        <w:t>ed</w:t>
      </w:r>
      <w:r w:rsidR="003D6347" w:rsidRPr="00733C9E">
        <w:rPr>
          <w:sz w:val="22"/>
          <w:szCs w:val="22"/>
        </w:rPr>
        <w:t xml:space="preserve"> the 85</w:t>
      </w:r>
      <w:r w:rsidR="003D6347" w:rsidRPr="00733C9E">
        <w:rPr>
          <w:sz w:val="22"/>
          <w:szCs w:val="22"/>
          <w:vertAlign w:val="superscript"/>
        </w:rPr>
        <w:t>th</w:t>
      </w:r>
      <w:r w:rsidR="003D6347" w:rsidRPr="00733C9E">
        <w:rPr>
          <w:sz w:val="22"/>
          <w:szCs w:val="22"/>
        </w:rPr>
        <w:t xml:space="preserve"> percentile method of setting speed limits </w:t>
      </w:r>
      <w:r w:rsidR="006F7325" w:rsidRPr="00733C9E">
        <w:rPr>
          <w:sz w:val="22"/>
          <w:szCs w:val="22"/>
        </w:rPr>
        <w:t xml:space="preserve">for a </w:t>
      </w:r>
      <w:r w:rsidRPr="00733C9E">
        <w:rPr>
          <w:sz w:val="22"/>
          <w:szCs w:val="22"/>
        </w:rPr>
        <w:t>radio show I produced</w:t>
      </w:r>
      <w:r w:rsidR="006F7325" w:rsidRPr="00733C9E">
        <w:rPr>
          <w:sz w:val="22"/>
          <w:szCs w:val="22"/>
        </w:rPr>
        <w:t xml:space="preserve"> on the topic.  At that time I interviewed about ten different people on all sides of the issue:  the National Motorists Association</w:t>
      </w:r>
      <w:r w:rsidRPr="00733C9E">
        <w:rPr>
          <w:sz w:val="22"/>
          <w:szCs w:val="22"/>
        </w:rPr>
        <w:t xml:space="preserve"> (NMA)</w:t>
      </w:r>
      <w:r w:rsidR="006F7325" w:rsidRPr="00733C9E">
        <w:rPr>
          <w:sz w:val="22"/>
          <w:szCs w:val="22"/>
        </w:rPr>
        <w:t xml:space="preserve">, the Michigan State Police, municipal government, </w:t>
      </w:r>
      <w:r w:rsidRPr="00733C9E">
        <w:rPr>
          <w:sz w:val="22"/>
          <w:szCs w:val="22"/>
        </w:rPr>
        <w:t xml:space="preserve">researchers, </w:t>
      </w:r>
      <w:r w:rsidR="006F7325" w:rsidRPr="00733C9E">
        <w:rPr>
          <w:sz w:val="22"/>
          <w:szCs w:val="22"/>
        </w:rPr>
        <w:t xml:space="preserve">disability advocates, and bicyclists. </w:t>
      </w:r>
      <w:r w:rsidRPr="00733C9E">
        <w:rPr>
          <w:sz w:val="22"/>
          <w:szCs w:val="22"/>
        </w:rPr>
        <w:t xml:space="preserve"> I </w:t>
      </w:r>
      <w:r w:rsidR="003D6347" w:rsidRPr="00733C9E">
        <w:rPr>
          <w:sz w:val="22"/>
          <w:szCs w:val="22"/>
        </w:rPr>
        <w:t xml:space="preserve">found study after study that </w:t>
      </w:r>
      <w:r w:rsidR="00F86D15" w:rsidRPr="00733C9E">
        <w:rPr>
          <w:sz w:val="22"/>
          <w:szCs w:val="22"/>
        </w:rPr>
        <w:t>rais</w:t>
      </w:r>
      <w:r w:rsidR="006F7325" w:rsidRPr="00733C9E">
        <w:rPr>
          <w:sz w:val="22"/>
          <w:szCs w:val="22"/>
        </w:rPr>
        <w:t>es significant concerns about the 85</w:t>
      </w:r>
      <w:r w:rsidR="006F7325" w:rsidRPr="00733C9E">
        <w:rPr>
          <w:sz w:val="22"/>
          <w:szCs w:val="22"/>
          <w:vertAlign w:val="superscript"/>
        </w:rPr>
        <w:t>th</w:t>
      </w:r>
      <w:r w:rsidRPr="00733C9E">
        <w:rPr>
          <w:sz w:val="22"/>
          <w:szCs w:val="22"/>
        </w:rPr>
        <w:t xml:space="preserve"> percentile method.  It was very concerning to me that </w:t>
      </w:r>
      <w:r w:rsidR="006F7325" w:rsidRPr="00733C9E">
        <w:rPr>
          <w:sz w:val="22"/>
          <w:szCs w:val="22"/>
        </w:rPr>
        <w:t xml:space="preserve">the information </w:t>
      </w:r>
      <w:r w:rsidR="00656D10" w:rsidRPr="00733C9E">
        <w:rPr>
          <w:sz w:val="22"/>
          <w:szCs w:val="22"/>
        </w:rPr>
        <w:t xml:space="preserve">being </w:t>
      </w:r>
      <w:r w:rsidR="006F7325" w:rsidRPr="00733C9E">
        <w:rPr>
          <w:sz w:val="22"/>
          <w:szCs w:val="22"/>
        </w:rPr>
        <w:t>delivered to d</w:t>
      </w:r>
      <w:r w:rsidR="008E5630" w:rsidRPr="00733C9E">
        <w:rPr>
          <w:sz w:val="22"/>
          <w:szCs w:val="22"/>
        </w:rPr>
        <w:t xml:space="preserve">ecision-makers </w:t>
      </w:r>
      <w:r w:rsidRPr="00733C9E">
        <w:rPr>
          <w:sz w:val="22"/>
          <w:szCs w:val="22"/>
        </w:rPr>
        <w:t xml:space="preserve">by the NMA and State Police </w:t>
      </w:r>
      <w:r w:rsidR="008E5630" w:rsidRPr="00733C9E">
        <w:rPr>
          <w:sz w:val="22"/>
          <w:szCs w:val="22"/>
        </w:rPr>
        <w:t>makes the issue appear clear-cut:  the 85</w:t>
      </w:r>
      <w:r w:rsidR="008E5630" w:rsidRPr="00733C9E">
        <w:rPr>
          <w:sz w:val="22"/>
          <w:szCs w:val="22"/>
          <w:vertAlign w:val="superscript"/>
        </w:rPr>
        <w:t>th</w:t>
      </w:r>
      <w:r w:rsidR="008E5630" w:rsidRPr="00733C9E">
        <w:rPr>
          <w:sz w:val="22"/>
          <w:szCs w:val="22"/>
        </w:rPr>
        <w:t xml:space="preserve"> percentile method is </w:t>
      </w:r>
      <w:r w:rsidR="00253588" w:rsidRPr="00733C9E">
        <w:rPr>
          <w:sz w:val="22"/>
          <w:szCs w:val="22"/>
        </w:rPr>
        <w:t>represent</w:t>
      </w:r>
      <w:r w:rsidRPr="00733C9E">
        <w:rPr>
          <w:sz w:val="22"/>
          <w:szCs w:val="22"/>
        </w:rPr>
        <w:t>ed by them as unequivocally safer</w:t>
      </w:r>
      <w:r w:rsidR="008E5630" w:rsidRPr="00733C9E">
        <w:rPr>
          <w:sz w:val="22"/>
          <w:szCs w:val="22"/>
        </w:rPr>
        <w:t xml:space="preserve"> all-round</w:t>
      </w:r>
      <w:r w:rsidRPr="00733C9E">
        <w:rPr>
          <w:sz w:val="22"/>
          <w:szCs w:val="22"/>
        </w:rPr>
        <w:t xml:space="preserve">, while </w:t>
      </w:r>
      <w:r w:rsidR="00253588" w:rsidRPr="00733C9E">
        <w:rPr>
          <w:sz w:val="22"/>
          <w:szCs w:val="22"/>
        </w:rPr>
        <w:t xml:space="preserve">I found </w:t>
      </w:r>
      <w:r w:rsidRPr="00733C9E">
        <w:rPr>
          <w:sz w:val="22"/>
          <w:szCs w:val="22"/>
        </w:rPr>
        <w:t>the research they rely on is seriously flawed.</w:t>
      </w:r>
    </w:p>
    <w:p w14:paraId="7928BF61" w14:textId="77777777" w:rsidR="00A078C3" w:rsidRPr="00733C9E" w:rsidRDefault="00A078C3">
      <w:pPr>
        <w:rPr>
          <w:sz w:val="22"/>
          <w:szCs w:val="22"/>
        </w:rPr>
      </w:pPr>
    </w:p>
    <w:p w14:paraId="41E824AD" w14:textId="39FE5F2B" w:rsidR="00237DE7" w:rsidRPr="00733C9E" w:rsidRDefault="00A078C3">
      <w:pPr>
        <w:rPr>
          <w:sz w:val="22"/>
          <w:szCs w:val="22"/>
        </w:rPr>
      </w:pPr>
      <w:r w:rsidRPr="00733C9E">
        <w:rPr>
          <w:sz w:val="22"/>
          <w:szCs w:val="22"/>
        </w:rPr>
        <w:t>I’m told that HB 4423-4427 would increase the use of the method</w:t>
      </w:r>
      <w:r w:rsidR="008E5630" w:rsidRPr="00733C9E">
        <w:rPr>
          <w:sz w:val="22"/>
          <w:szCs w:val="22"/>
        </w:rPr>
        <w:t xml:space="preserve">. </w:t>
      </w:r>
      <w:r w:rsidRPr="00733C9E">
        <w:rPr>
          <w:sz w:val="22"/>
          <w:szCs w:val="22"/>
        </w:rPr>
        <w:t xml:space="preserve"> </w:t>
      </w:r>
      <w:r w:rsidR="008E5630" w:rsidRPr="00733C9E">
        <w:rPr>
          <w:sz w:val="22"/>
          <w:szCs w:val="22"/>
        </w:rPr>
        <w:t>As a Michigan citizen, I feel it is important for my ele</w:t>
      </w:r>
      <w:r w:rsidRPr="00733C9E">
        <w:rPr>
          <w:sz w:val="22"/>
          <w:szCs w:val="22"/>
        </w:rPr>
        <w:t>cted r</w:t>
      </w:r>
      <w:r w:rsidR="00656D10" w:rsidRPr="00733C9E">
        <w:rPr>
          <w:sz w:val="22"/>
          <w:szCs w:val="22"/>
        </w:rPr>
        <w:t>epresentatives to be fully aware of</w:t>
      </w:r>
      <w:r w:rsidR="00D87D67" w:rsidRPr="00733C9E">
        <w:rPr>
          <w:sz w:val="22"/>
          <w:szCs w:val="22"/>
        </w:rPr>
        <w:t xml:space="preserve"> it</w:t>
      </w:r>
      <w:r w:rsidRPr="00733C9E">
        <w:rPr>
          <w:sz w:val="22"/>
          <w:szCs w:val="22"/>
        </w:rPr>
        <w:t>s flaws</w:t>
      </w:r>
      <w:r w:rsidR="008E5630" w:rsidRPr="00733C9E">
        <w:rPr>
          <w:sz w:val="22"/>
          <w:szCs w:val="22"/>
        </w:rPr>
        <w:t>.</w:t>
      </w:r>
      <w:r w:rsidR="003D6347" w:rsidRPr="00733C9E">
        <w:rPr>
          <w:sz w:val="22"/>
          <w:szCs w:val="22"/>
        </w:rPr>
        <w:t xml:space="preserve"> </w:t>
      </w:r>
      <w:r w:rsidR="00896877" w:rsidRPr="00733C9E">
        <w:rPr>
          <w:sz w:val="22"/>
          <w:szCs w:val="22"/>
        </w:rPr>
        <w:t xml:space="preserve">I have </w:t>
      </w:r>
      <w:r w:rsidRPr="00733C9E">
        <w:rPr>
          <w:sz w:val="22"/>
          <w:szCs w:val="22"/>
        </w:rPr>
        <w:t xml:space="preserve">summarized my concerns </w:t>
      </w:r>
      <w:r w:rsidR="00F86D15" w:rsidRPr="00733C9E">
        <w:rPr>
          <w:sz w:val="22"/>
          <w:szCs w:val="22"/>
        </w:rPr>
        <w:t>below:</w:t>
      </w:r>
    </w:p>
    <w:p w14:paraId="35939977" w14:textId="77777777" w:rsidR="00237DE7" w:rsidRPr="00733C9E" w:rsidRDefault="00237DE7">
      <w:pPr>
        <w:rPr>
          <w:sz w:val="22"/>
          <w:szCs w:val="22"/>
        </w:rPr>
      </w:pPr>
    </w:p>
    <w:p w14:paraId="796E89DB" w14:textId="35C3C3BD" w:rsidR="008E5630" w:rsidRPr="00733C9E" w:rsidRDefault="008C76AC" w:rsidP="008E5630">
      <w:pPr>
        <w:pStyle w:val="ListParagraph"/>
        <w:numPr>
          <w:ilvl w:val="0"/>
          <w:numId w:val="1"/>
        </w:numPr>
        <w:rPr>
          <w:rFonts w:cs="Helvetica"/>
          <w:color w:val="1C1C1C"/>
          <w:sz w:val="22"/>
          <w:szCs w:val="22"/>
        </w:rPr>
      </w:pPr>
      <w:r w:rsidRPr="00733C9E">
        <w:rPr>
          <w:sz w:val="22"/>
          <w:szCs w:val="22"/>
          <w:u w:val="single"/>
        </w:rPr>
        <w:t>The</w:t>
      </w:r>
      <w:r w:rsidR="00237DE7" w:rsidRPr="00733C9E">
        <w:rPr>
          <w:sz w:val="22"/>
          <w:szCs w:val="22"/>
          <w:u w:val="single"/>
        </w:rPr>
        <w:t xml:space="preserve"> </w:t>
      </w:r>
      <w:proofErr w:type="gramStart"/>
      <w:r w:rsidR="00D87D67" w:rsidRPr="00733C9E">
        <w:rPr>
          <w:sz w:val="22"/>
          <w:szCs w:val="22"/>
          <w:u w:val="single"/>
        </w:rPr>
        <w:t>research</w:t>
      </w:r>
      <w:r w:rsidRPr="00733C9E">
        <w:rPr>
          <w:sz w:val="22"/>
          <w:szCs w:val="22"/>
          <w:u w:val="single"/>
        </w:rPr>
        <w:t xml:space="preserve"> </w:t>
      </w:r>
      <w:r w:rsidR="003875A2" w:rsidRPr="00733C9E">
        <w:rPr>
          <w:sz w:val="22"/>
          <w:szCs w:val="22"/>
          <w:u w:val="single"/>
        </w:rPr>
        <w:t xml:space="preserve">which says </w:t>
      </w:r>
      <w:r w:rsidRPr="00733C9E">
        <w:rPr>
          <w:sz w:val="22"/>
          <w:szCs w:val="22"/>
          <w:u w:val="single"/>
        </w:rPr>
        <w:t>motorists will be safer</w:t>
      </w:r>
      <w:proofErr w:type="gramEnd"/>
      <w:r w:rsidR="008E5630" w:rsidRPr="00733C9E">
        <w:rPr>
          <w:sz w:val="22"/>
          <w:szCs w:val="22"/>
          <w:u w:val="single"/>
        </w:rPr>
        <w:t xml:space="preserve"> has been discredited</w:t>
      </w:r>
      <w:r w:rsidR="00237DE7" w:rsidRPr="00733C9E">
        <w:rPr>
          <w:sz w:val="22"/>
          <w:szCs w:val="22"/>
          <w:u w:val="single"/>
        </w:rPr>
        <w:t>.</w:t>
      </w:r>
      <w:r w:rsidR="00237DE7" w:rsidRPr="00733C9E">
        <w:rPr>
          <w:sz w:val="22"/>
          <w:szCs w:val="22"/>
        </w:rPr>
        <w:t xml:space="preserve">  </w:t>
      </w:r>
    </w:p>
    <w:p w14:paraId="6F2E6654" w14:textId="77777777" w:rsidR="008E5630" w:rsidRPr="00733C9E" w:rsidRDefault="008E5630" w:rsidP="008E5630">
      <w:pPr>
        <w:pStyle w:val="ListParagraph"/>
        <w:rPr>
          <w:rFonts w:cs="Helvetica"/>
          <w:color w:val="1C1C1C"/>
          <w:sz w:val="22"/>
          <w:szCs w:val="22"/>
        </w:rPr>
      </w:pPr>
    </w:p>
    <w:p w14:paraId="59955C54" w14:textId="1FE0098C" w:rsidR="00077EB9" w:rsidRPr="00733C9E" w:rsidRDefault="00D67E93" w:rsidP="008E5630">
      <w:pPr>
        <w:ind w:left="720"/>
        <w:rPr>
          <w:rFonts w:cs="Helvetica"/>
          <w:color w:val="1C1C1C"/>
          <w:sz w:val="22"/>
          <w:szCs w:val="22"/>
        </w:rPr>
      </w:pPr>
      <w:r w:rsidRPr="00733C9E">
        <w:rPr>
          <w:sz w:val="22"/>
          <w:szCs w:val="22"/>
        </w:rPr>
        <w:t>T</w:t>
      </w:r>
      <w:r w:rsidR="00B45D2A" w:rsidRPr="00733C9E">
        <w:rPr>
          <w:sz w:val="22"/>
          <w:szCs w:val="22"/>
        </w:rPr>
        <w:t xml:space="preserve">he </w:t>
      </w:r>
      <w:r w:rsidR="003D6347" w:rsidRPr="00733C9E">
        <w:rPr>
          <w:sz w:val="22"/>
          <w:szCs w:val="22"/>
        </w:rPr>
        <w:t>Nationa</w:t>
      </w:r>
      <w:r w:rsidR="00B45D2A" w:rsidRPr="00733C9E">
        <w:rPr>
          <w:sz w:val="22"/>
          <w:szCs w:val="22"/>
        </w:rPr>
        <w:t>l Motorist Associat</w:t>
      </w:r>
      <w:r w:rsidR="00077EB9" w:rsidRPr="00733C9E">
        <w:rPr>
          <w:sz w:val="22"/>
          <w:szCs w:val="22"/>
        </w:rPr>
        <w:t xml:space="preserve">ion </w:t>
      </w:r>
      <w:r w:rsidR="004820FA" w:rsidRPr="00733C9E">
        <w:rPr>
          <w:sz w:val="22"/>
          <w:szCs w:val="22"/>
        </w:rPr>
        <w:t>is a vocal advocate</w:t>
      </w:r>
      <w:r w:rsidR="008E5630" w:rsidRPr="00733C9E">
        <w:rPr>
          <w:sz w:val="22"/>
          <w:szCs w:val="22"/>
        </w:rPr>
        <w:t xml:space="preserve"> of the 85</w:t>
      </w:r>
      <w:r w:rsidR="008E5630" w:rsidRPr="00733C9E">
        <w:rPr>
          <w:sz w:val="22"/>
          <w:szCs w:val="22"/>
          <w:vertAlign w:val="superscript"/>
        </w:rPr>
        <w:t>th</w:t>
      </w:r>
      <w:r w:rsidR="008E5630" w:rsidRPr="00733C9E">
        <w:rPr>
          <w:sz w:val="22"/>
          <w:szCs w:val="22"/>
        </w:rPr>
        <w:t xml:space="preserve"> percentile method.  Their </w:t>
      </w:r>
      <w:r w:rsidR="00077EB9" w:rsidRPr="00733C9E">
        <w:rPr>
          <w:sz w:val="22"/>
          <w:szCs w:val="22"/>
        </w:rPr>
        <w:t xml:space="preserve">website </w:t>
      </w:r>
      <w:r w:rsidR="00237DE7" w:rsidRPr="00733C9E">
        <w:rPr>
          <w:sz w:val="22"/>
          <w:szCs w:val="22"/>
        </w:rPr>
        <w:t>claim</w:t>
      </w:r>
      <w:r w:rsidRPr="00733C9E">
        <w:rPr>
          <w:sz w:val="22"/>
          <w:szCs w:val="22"/>
        </w:rPr>
        <w:t>s</w:t>
      </w:r>
      <w:r w:rsidR="00237DE7" w:rsidRPr="00733C9E">
        <w:rPr>
          <w:sz w:val="22"/>
          <w:szCs w:val="22"/>
        </w:rPr>
        <w:t xml:space="preserve">, </w:t>
      </w:r>
      <w:r w:rsidR="003D6347" w:rsidRPr="00733C9E">
        <w:rPr>
          <w:sz w:val="22"/>
          <w:szCs w:val="22"/>
        </w:rPr>
        <w:t>“</w:t>
      </w:r>
      <w:r w:rsidR="003D6347" w:rsidRPr="00733C9E">
        <w:rPr>
          <w:rFonts w:cs="Times"/>
          <w:color w:val="262626"/>
          <w:sz w:val="22"/>
          <w:szCs w:val="22"/>
        </w:rPr>
        <w:t xml:space="preserve">According to </w:t>
      </w:r>
      <w:hyperlink r:id="rId6" w:history="1">
        <w:r w:rsidR="003D6347" w:rsidRPr="00733C9E">
          <w:rPr>
            <w:rFonts w:cs="Times"/>
            <w:color w:val="A70D1C"/>
            <w:sz w:val="22"/>
            <w:szCs w:val="22"/>
          </w:rPr>
          <w:t>research</w:t>
        </w:r>
      </w:hyperlink>
      <w:r w:rsidR="003D6347" w:rsidRPr="00733C9E">
        <w:rPr>
          <w:rFonts w:cs="Times"/>
          <w:color w:val="262626"/>
          <w:sz w:val="22"/>
          <w:szCs w:val="22"/>
        </w:rPr>
        <w:t xml:space="preserve">, those driving 10 mph slower than the prevailing speed are </w:t>
      </w:r>
      <w:r w:rsidR="003D6347" w:rsidRPr="00733C9E">
        <w:rPr>
          <w:rFonts w:cs="Times"/>
          <w:i/>
          <w:iCs/>
          <w:color w:val="262626"/>
          <w:sz w:val="22"/>
          <w:szCs w:val="22"/>
        </w:rPr>
        <w:t>more</w:t>
      </w:r>
      <w:r w:rsidR="003D6347" w:rsidRPr="00733C9E">
        <w:rPr>
          <w:rFonts w:cs="Times"/>
          <w:color w:val="262626"/>
          <w:sz w:val="22"/>
          <w:szCs w:val="22"/>
        </w:rPr>
        <w:t xml:space="preserve"> likely to be involved in an accident.”  </w:t>
      </w:r>
      <w:r w:rsidR="00077EB9" w:rsidRPr="00733C9E">
        <w:rPr>
          <w:rFonts w:cs="Times"/>
          <w:color w:val="262626"/>
          <w:sz w:val="22"/>
          <w:szCs w:val="22"/>
        </w:rPr>
        <w:t>But i</w:t>
      </w:r>
      <w:r w:rsidR="008E5630" w:rsidRPr="00733C9E">
        <w:rPr>
          <w:rFonts w:cs="Times"/>
          <w:color w:val="262626"/>
          <w:sz w:val="22"/>
          <w:szCs w:val="22"/>
        </w:rPr>
        <w:t xml:space="preserve">f a reader takes the time </w:t>
      </w:r>
      <w:r w:rsidR="00656D10" w:rsidRPr="00733C9E">
        <w:rPr>
          <w:rFonts w:cs="Times"/>
          <w:color w:val="262626"/>
          <w:sz w:val="22"/>
          <w:szCs w:val="22"/>
        </w:rPr>
        <w:t xml:space="preserve">to </w:t>
      </w:r>
      <w:r w:rsidR="00AB1D4D" w:rsidRPr="00733C9E">
        <w:rPr>
          <w:rFonts w:cs="Times"/>
          <w:color w:val="262626"/>
          <w:sz w:val="22"/>
          <w:szCs w:val="22"/>
        </w:rPr>
        <w:t xml:space="preserve">click on </w:t>
      </w:r>
      <w:r w:rsidR="003D6347" w:rsidRPr="00733C9E">
        <w:rPr>
          <w:rFonts w:cs="Times"/>
          <w:color w:val="262626"/>
          <w:sz w:val="22"/>
          <w:szCs w:val="22"/>
        </w:rPr>
        <w:t>the link</w:t>
      </w:r>
      <w:r w:rsidR="00AB1D4D" w:rsidRPr="00733C9E">
        <w:rPr>
          <w:rFonts w:cs="Times"/>
          <w:color w:val="262626"/>
          <w:sz w:val="22"/>
          <w:szCs w:val="22"/>
        </w:rPr>
        <w:t xml:space="preserve"> </w:t>
      </w:r>
      <w:r w:rsidR="00237DE7" w:rsidRPr="00733C9E">
        <w:rPr>
          <w:rFonts w:cs="Times"/>
          <w:color w:val="262626"/>
          <w:sz w:val="22"/>
          <w:szCs w:val="22"/>
        </w:rPr>
        <w:t>(</w:t>
      </w:r>
      <w:hyperlink r:id="rId7" w:history="1">
        <w:r w:rsidR="00237DE7" w:rsidRPr="00733C9E">
          <w:rPr>
            <w:rStyle w:val="Hyperlink"/>
            <w:rFonts w:cs="Times"/>
            <w:sz w:val="22"/>
            <w:szCs w:val="22"/>
          </w:rPr>
          <w:t>https://en.wikipedia.org/wiki/Solomon_curve</w:t>
        </w:r>
      </w:hyperlink>
      <w:r w:rsidR="00237DE7" w:rsidRPr="00733C9E">
        <w:rPr>
          <w:rFonts w:cs="Times"/>
          <w:color w:val="262626"/>
          <w:sz w:val="22"/>
          <w:szCs w:val="22"/>
        </w:rPr>
        <w:t xml:space="preserve">) </w:t>
      </w:r>
      <w:r w:rsidR="00656D10" w:rsidRPr="00733C9E">
        <w:rPr>
          <w:rFonts w:cs="Times"/>
          <w:color w:val="262626"/>
          <w:sz w:val="22"/>
          <w:szCs w:val="22"/>
        </w:rPr>
        <w:t>and</w:t>
      </w:r>
      <w:r w:rsidR="00AB1D4D" w:rsidRPr="00733C9E">
        <w:rPr>
          <w:rFonts w:cs="Times"/>
          <w:color w:val="262626"/>
          <w:sz w:val="22"/>
          <w:szCs w:val="22"/>
        </w:rPr>
        <w:t xml:space="preserve"> check the research </w:t>
      </w:r>
      <w:r w:rsidR="008E5630" w:rsidRPr="00733C9E">
        <w:rPr>
          <w:rFonts w:cs="Times"/>
          <w:color w:val="262626"/>
          <w:sz w:val="22"/>
          <w:szCs w:val="22"/>
        </w:rPr>
        <w:t xml:space="preserve">they have </w:t>
      </w:r>
      <w:r w:rsidR="00AB1D4D" w:rsidRPr="00733C9E">
        <w:rPr>
          <w:rFonts w:cs="Times"/>
          <w:color w:val="262626"/>
          <w:sz w:val="22"/>
          <w:szCs w:val="22"/>
        </w:rPr>
        <w:t>cited</w:t>
      </w:r>
      <w:r w:rsidR="008E5630" w:rsidRPr="00733C9E">
        <w:rPr>
          <w:rFonts w:cs="Times"/>
          <w:color w:val="262626"/>
          <w:sz w:val="22"/>
          <w:szCs w:val="22"/>
        </w:rPr>
        <w:t>, they</w:t>
      </w:r>
      <w:r w:rsidR="003D6347" w:rsidRPr="00733C9E">
        <w:rPr>
          <w:rFonts w:cs="Times"/>
          <w:color w:val="262626"/>
          <w:sz w:val="22"/>
          <w:szCs w:val="22"/>
        </w:rPr>
        <w:t xml:space="preserve"> are taken to a </w:t>
      </w:r>
      <w:r w:rsidR="00077EB9" w:rsidRPr="00733C9E">
        <w:rPr>
          <w:rFonts w:cs="Times"/>
          <w:color w:val="262626"/>
          <w:sz w:val="22"/>
          <w:szCs w:val="22"/>
        </w:rPr>
        <w:t xml:space="preserve">Wikipedia </w:t>
      </w:r>
      <w:proofErr w:type="gramStart"/>
      <w:r w:rsidR="00077EB9" w:rsidRPr="00733C9E">
        <w:rPr>
          <w:rFonts w:cs="Times"/>
          <w:color w:val="262626"/>
          <w:sz w:val="22"/>
          <w:szCs w:val="22"/>
        </w:rPr>
        <w:t>site which</w:t>
      </w:r>
      <w:proofErr w:type="gramEnd"/>
      <w:r w:rsidR="003D6347" w:rsidRPr="00733C9E">
        <w:rPr>
          <w:rFonts w:cs="Times"/>
          <w:color w:val="262626"/>
          <w:sz w:val="22"/>
          <w:szCs w:val="22"/>
        </w:rPr>
        <w:t xml:space="preserve"> says the research was “</w:t>
      </w:r>
      <w:r w:rsidR="003D6347" w:rsidRPr="00733C9E">
        <w:rPr>
          <w:rFonts w:cs="Helvetica"/>
          <w:color w:val="1C1C1C"/>
          <w:sz w:val="22"/>
          <w:szCs w:val="22"/>
        </w:rPr>
        <w:t>conducted by David Solomon in the late 1950s and published in 1964.</w:t>
      </w:r>
      <w:r w:rsidR="00870FE8" w:rsidRPr="00733C9E">
        <w:rPr>
          <w:rFonts w:cs="Helvetica"/>
          <w:color w:val="092F9D"/>
          <w:sz w:val="22"/>
          <w:szCs w:val="22"/>
          <w:vertAlign w:val="superscript"/>
        </w:rPr>
        <w:t xml:space="preserve"> </w:t>
      </w:r>
      <w:r w:rsidR="00656D10" w:rsidRPr="00733C9E">
        <w:rPr>
          <w:rFonts w:cs="Helvetica"/>
          <w:color w:val="092F9D"/>
          <w:sz w:val="22"/>
          <w:szCs w:val="22"/>
          <w:vertAlign w:val="superscript"/>
        </w:rPr>
        <w:t xml:space="preserve"> </w:t>
      </w:r>
      <w:r w:rsidR="003D6347" w:rsidRPr="00733C9E">
        <w:rPr>
          <w:rFonts w:cs="Helvetica"/>
          <w:color w:val="1C1C1C"/>
          <w:sz w:val="22"/>
          <w:szCs w:val="22"/>
        </w:rPr>
        <w:t xml:space="preserve">Subsequent research suggests significant biases in the Solomon study which may cast doubt on its findings.”  It discusses a 1991 </w:t>
      </w:r>
      <w:proofErr w:type="gramStart"/>
      <w:r w:rsidR="003D6347" w:rsidRPr="00733C9E">
        <w:rPr>
          <w:rFonts w:cs="Helvetica"/>
          <w:color w:val="1C1C1C"/>
          <w:sz w:val="22"/>
          <w:szCs w:val="22"/>
        </w:rPr>
        <w:t xml:space="preserve">study </w:t>
      </w:r>
      <w:r w:rsidR="00077EB9" w:rsidRPr="00733C9E">
        <w:rPr>
          <w:rFonts w:cs="Helvetica"/>
          <w:color w:val="1C1C1C"/>
          <w:sz w:val="22"/>
          <w:szCs w:val="22"/>
        </w:rPr>
        <w:t>which</w:t>
      </w:r>
      <w:proofErr w:type="gramEnd"/>
      <w:r w:rsidR="00077EB9" w:rsidRPr="00733C9E">
        <w:rPr>
          <w:rFonts w:cs="Helvetica"/>
          <w:color w:val="1C1C1C"/>
          <w:sz w:val="22"/>
          <w:szCs w:val="22"/>
        </w:rPr>
        <w:t xml:space="preserve"> </w:t>
      </w:r>
      <w:r w:rsidR="003D6347" w:rsidRPr="00733C9E">
        <w:rPr>
          <w:rFonts w:cs="Helvetica"/>
          <w:color w:val="1C1C1C"/>
          <w:sz w:val="22"/>
          <w:szCs w:val="22"/>
        </w:rPr>
        <w:t>“found no relationship between slower speeds and increased crash involv</w:t>
      </w:r>
      <w:r w:rsidR="00AB1D4D" w:rsidRPr="00733C9E">
        <w:rPr>
          <w:rFonts w:cs="Helvetica"/>
          <w:color w:val="1C1C1C"/>
          <w:sz w:val="22"/>
          <w:szCs w:val="22"/>
        </w:rPr>
        <w:t>ement</w:t>
      </w:r>
      <w:r w:rsidR="004820FA" w:rsidRPr="00733C9E">
        <w:rPr>
          <w:rFonts w:cs="Helvetica"/>
          <w:color w:val="1C1C1C"/>
          <w:sz w:val="22"/>
          <w:szCs w:val="22"/>
        </w:rPr>
        <w:t xml:space="preserve">.”  It cites a 2001 study </w:t>
      </w:r>
      <w:r w:rsidR="00870FE8" w:rsidRPr="00733C9E">
        <w:rPr>
          <w:rFonts w:cs="Helvetica"/>
          <w:color w:val="1C1C1C"/>
          <w:sz w:val="22"/>
          <w:szCs w:val="22"/>
        </w:rPr>
        <w:t xml:space="preserve">which </w:t>
      </w:r>
      <w:r w:rsidR="00077EB9" w:rsidRPr="00733C9E">
        <w:rPr>
          <w:rFonts w:cs="Helvetica"/>
          <w:color w:val="1C1C1C"/>
          <w:sz w:val="22"/>
          <w:szCs w:val="22"/>
        </w:rPr>
        <w:t>found</w:t>
      </w:r>
      <w:r w:rsidR="00AB1D4D" w:rsidRPr="00733C9E">
        <w:rPr>
          <w:rFonts w:cs="Helvetica"/>
          <w:color w:val="1C1C1C"/>
          <w:sz w:val="22"/>
          <w:szCs w:val="22"/>
        </w:rPr>
        <w:t xml:space="preserve"> </w:t>
      </w:r>
      <w:r w:rsidR="003D6347" w:rsidRPr="00733C9E">
        <w:rPr>
          <w:rFonts w:cs="Helvetica"/>
          <w:color w:val="1C1C1C"/>
          <w:sz w:val="22"/>
          <w:szCs w:val="22"/>
        </w:rPr>
        <w:t xml:space="preserve">the risk of involvement in a casualty crash </w:t>
      </w:r>
      <w:r w:rsidR="003D6347" w:rsidRPr="00733C9E">
        <w:rPr>
          <w:rFonts w:cs="Helvetica"/>
          <w:color w:val="1C1C1C"/>
          <w:sz w:val="22"/>
          <w:szCs w:val="22"/>
          <w:u w:val="single"/>
        </w:rPr>
        <w:t>increased more than exponentially</w:t>
      </w:r>
      <w:r w:rsidR="003D6347" w:rsidRPr="00733C9E">
        <w:rPr>
          <w:rFonts w:cs="Helvetica"/>
          <w:color w:val="1C1C1C"/>
          <w:sz w:val="22"/>
          <w:szCs w:val="22"/>
        </w:rPr>
        <w:t xml:space="preserve"> with increasing speed</w:t>
      </w:r>
      <w:r w:rsidR="00AB1D4D" w:rsidRPr="00733C9E">
        <w:rPr>
          <w:rFonts w:cs="Helvetica"/>
          <w:color w:val="1C1C1C"/>
          <w:sz w:val="22"/>
          <w:szCs w:val="22"/>
        </w:rPr>
        <w:t xml:space="preserve">, while slower driving </w:t>
      </w:r>
      <w:r w:rsidR="00AB1D4D" w:rsidRPr="00733C9E">
        <w:rPr>
          <w:rFonts w:cs="Helvetica"/>
          <w:color w:val="1C1C1C"/>
          <w:sz w:val="22"/>
          <w:szCs w:val="22"/>
          <w:u w:val="single"/>
        </w:rPr>
        <w:t>lowered</w:t>
      </w:r>
      <w:r w:rsidR="00AB1D4D" w:rsidRPr="00733C9E">
        <w:rPr>
          <w:rFonts w:cs="Helvetica"/>
          <w:color w:val="1C1C1C"/>
          <w:sz w:val="22"/>
          <w:szCs w:val="22"/>
        </w:rPr>
        <w:t xml:space="preserve"> the </w:t>
      </w:r>
      <w:r w:rsidR="003D6347" w:rsidRPr="00733C9E">
        <w:rPr>
          <w:rFonts w:cs="Helvetica"/>
          <w:color w:val="1C1C1C"/>
          <w:sz w:val="22"/>
          <w:szCs w:val="22"/>
        </w:rPr>
        <w:t>risk of being</w:t>
      </w:r>
      <w:r w:rsidR="00AB1D4D" w:rsidRPr="00733C9E">
        <w:rPr>
          <w:rFonts w:cs="Helvetica"/>
          <w:color w:val="1C1C1C"/>
          <w:sz w:val="22"/>
          <w:szCs w:val="22"/>
        </w:rPr>
        <w:t xml:space="preserve"> involved in a casualty crash. </w:t>
      </w:r>
    </w:p>
    <w:p w14:paraId="1E579EEE" w14:textId="0A53E6EE" w:rsidR="009C321E" w:rsidRPr="00733C9E" w:rsidRDefault="00870FE8" w:rsidP="008E5630">
      <w:pPr>
        <w:pStyle w:val="NormalWeb"/>
        <w:ind w:left="720"/>
        <w:rPr>
          <w:rFonts w:asciiTheme="minorHAnsi" w:hAnsiTheme="minorHAnsi"/>
          <w:sz w:val="22"/>
          <w:szCs w:val="22"/>
        </w:rPr>
      </w:pPr>
      <w:r w:rsidRPr="00733C9E">
        <w:rPr>
          <w:rFonts w:asciiTheme="minorHAnsi" w:hAnsiTheme="minorHAnsi"/>
          <w:sz w:val="22"/>
          <w:szCs w:val="22"/>
        </w:rPr>
        <w:t>The concerns go far beyond those cited by Wikipedia.  For instance, a</w:t>
      </w:r>
      <w:r w:rsidR="009C321E" w:rsidRPr="00733C9E">
        <w:rPr>
          <w:rFonts w:asciiTheme="minorHAnsi" w:hAnsiTheme="minorHAnsi"/>
          <w:sz w:val="22"/>
          <w:szCs w:val="22"/>
        </w:rPr>
        <w:t xml:space="preserve"> 1998 </w:t>
      </w:r>
      <w:r w:rsidR="00EA7E02" w:rsidRPr="00733C9E">
        <w:rPr>
          <w:rFonts w:asciiTheme="minorHAnsi" w:hAnsiTheme="minorHAnsi"/>
          <w:sz w:val="22"/>
          <w:szCs w:val="22"/>
        </w:rPr>
        <w:t xml:space="preserve">Transportation Research Board </w:t>
      </w:r>
      <w:r w:rsidR="009C321E" w:rsidRPr="00733C9E">
        <w:rPr>
          <w:rFonts w:asciiTheme="minorHAnsi" w:hAnsiTheme="minorHAnsi"/>
          <w:color w:val="282323"/>
          <w:sz w:val="22"/>
          <w:szCs w:val="22"/>
        </w:rPr>
        <w:t>study sponsored by the National Highway Traffi</w:t>
      </w:r>
      <w:r w:rsidR="003F56FD" w:rsidRPr="00733C9E">
        <w:rPr>
          <w:rFonts w:asciiTheme="minorHAnsi" w:hAnsiTheme="minorHAnsi"/>
          <w:color w:val="282323"/>
          <w:sz w:val="22"/>
          <w:szCs w:val="22"/>
        </w:rPr>
        <w:t xml:space="preserve">c Safety Administration, the </w:t>
      </w:r>
      <w:r w:rsidR="009C321E" w:rsidRPr="00733C9E">
        <w:rPr>
          <w:rFonts w:asciiTheme="minorHAnsi" w:hAnsiTheme="minorHAnsi"/>
          <w:color w:val="282323"/>
          <w:sz w:val="22"/>
          <w:szCs w:val="22"/>
        </w:rPr>
        <w:t>Federal Highway Administration</w:t>
      </w:r>
      <w:r w:rsidR="003F56FD" w:rsidRPr="00733C9E">
        <w:rPr>
          <w:rFonts w:asciiTheme="minorHAnsi" w:hAnsiTheme="minorHAnsi"/>
          <w:color w:val="282323"/>
          <w:sz w:val="22"/>
          <w:szCs w:val="22"/>
        </w:rPr>
        <w:t>,</w:t>
      </w:r>
      <w:r w:rsidR="009C321E" w:rsidRPr="00733C9E">
        <w:rPr>
          <w:rFonts w:asciiTheme="minorHAnsi" w:hAnsiTheme="minorHAnsi"/>
          <w:color w:val="282323"/>
          <w:sz w:val="22"/>
          <w:szCs w:val="22"/>
        </w:rPr>
        <w:t xml:space="preserve"> and by the Centers for Disease Control and Prevention</w:t>
      </w:r>
      <w:r w:rsidR="003F56FD" w:rsidRPr="00733C9E">
        <w:rPr>
          <w:rFonts w:asciiTheme="minorHAnsi" w:hAnsiTheme="minorHAnsi"/>
          <w:color w:val="282323"/>
          <w:sz w:val="22"/>
          <w:szCs w:val="22"/>
        </w:rPr>
        <w:t xml:space="preserve"> says,</w:t>
      </w:r>
      <w:r w:rsidR="009C321E" w:rsidRPr="00733C9E">
        <w:rPr>
          <w:rFonts w:asciiTheme="minorHAnsi" w:hAnsiTheme="minorHAnsi"/>
          <w:color w:val="282323"/>
          <w:sz w:val="22"/>
          <w:szCs w:val="22"/>
        </w:rPr>
        <w:t xml:space="preserve"> </w:t>
      </w:r>
      <w:r w:rsidR="003F56FD" w:rsidRPr="00733C9E">
        <w:rPr>
          <w:rFonts w:asciiTheme="minorHAnsi" w:hAnsiTheme="minorHAnsi"/>
          <w:color w:val="282323"/>
          <w:sz w:val="22"/>
          <w:szCs w:val="22"/>
        </w:rPr>
        <w:t>“</w:t>
      </w:r>
      <w:r w:rsidR="009C321E" w:rsidRPr="00733C9E">
        <w:rPr>
          <w:rFonts w:asciiTheme="minorHAnsi" w:hAnsiTheme="minorHAnsi"/>
          <w:sz w:val="22"/>
          <w:szCs w:val="22"/>
        </w:rPr>
        <w:t>Some have interpreted these [Solomon study] results to suggest that it is as unsafe to drive below as above the average traffic speed. This ignores the fact that drivers involved in a crash at higher speeds are at greater risk of injury than those driving at lower speeds, a relationship that Solomon confirms in his analysis of the relation between speed and crash severity.”</w:t>
      </w:r>
      <w:r w:rsidR="00773CCA" w:rsidRPr="00733C9E">
        <w:rPr>
          <w:rFonts w:asciiTheme="minorHAnsi" w:hAnsiTheme="minorHAnsi"/>
          <w:color w:val="282323"/>
          <w:sz w:val="22"/>
          <w:szCs w:val="22"/>
        </w:rPr>
        <w:t xml:space="preserve"> “Higher speeds are linked unequivocally with increased injury severity in a crash. Indeed, the most </w:t>
      </w:r>
      <w:r w:rsidR="004820FA" w:rsidRPr="00733C9E">
        <w:rPr>
          <w:rFonts w:asciiTheme="minorHAnsi" w:hAnsiTheme="minorHAnsi"/>
          <w:color w:val="282323"/>
          <w:sz w:val="22"/>
          <w:szCs w:val="22"/>
        </w:rPr>
        <w:t>m</w:t>
      </w:r>
      <w:r w:rsidR="00773CCA" w:rsidRPr="00733C9E">
        <w:rPr>
          <w:rFonts w:asciiTheme="minorHAnsi" w:hAnsiTheme="minorHAnsi"/>
          <w:color w:val="282323"/>
          <w:sz w:val="22"/>
          <w:szCs w:val="22"/>
        </w:rPr>
        <w:t>ethodologically sound studies found that higher speeds led to increased fatalities and fatal crashes on rural Interstates in most states.”</w:t>
      </w:r>
    </w:p>
    <w:p w14:paraId="5203F59B" w14:textId="72CD751D" w:rsidR="00077EB9" w:rsidRPr="00733C9E" w:rsidRDefault="00870FE8" w:rsidP="008E5630">
      <w:pPr>
        <w:ind w:left="720"/>
        <w:rPr>
          <w:rFonts w:cs="Helvetica Neue"/>
          <w:color w:val="1A1A1A"/>
          <w:sz w:val="22"/>
          <w:szCs w:val="22"/>
        </w:rPr>
      </w:pPr>
      <w:r w:rsidRPr="00733C9E">
        <w:rPr>
          <w:rFonts w:cs="Helvetica"/>
          <w:color w:val="1C1C1C"/>
          <w:sz w:val="22"/>
          <w:szCs w:val="22"/>
        </w:rPr>
        <w:t xml:space="preserve">The </w:t>
      </w:r>
      <w:r w:rsidR="00077EB9" w:rsidRPr="00733C9E">
        <w:rPr>
          <w:rFonts w:cs="Helvetica"/>
          <w:color w:val="1C1C1C"/>
          <w:sz w:val="22"/>
          <w:szCs w:val="22"/>
        </w:rPr>
        <w:t>National Motorist Association</w:t>
      </w:r>
      <w:r w:rsidRPr="00733C9E">
        <w:rPr>
          <w:rFonts w:cs="Helvetica"/>
          <w:color w:val="1C1C1C"/>
          <w:sz w:val="22"/>
          <w:szCs w:val="22"/>
        </w:rPr>
        <w:t xml:space="preserve"> often cites a </w:t>
      </w:r>
      <w:r w:rsidR="00EA7E02" w:rsidRPr="00733C9E">
        <w:rPr>
          <w:rFonts w:cs="Helvetica"/>
          <w:color w:val="1C1C1C"/>
          <w:sz w:val="22"/>
          <w:szCs w:val="22"/>
        </w:rPr>
        <w:t xml:space="preserve">1997 </w:t>
      </w:r>
      <w:r w:rsidRPr="00733C9E">
        <w:rPr>
          <w:rFonts w:cs="Helvetica"/>
          <w:color w:val="1C1C1C"/>
          <w:sz w:val="22"/>
          <w:szCs w:val="22"/>
        </w:rPr>
        <w:t xml:space="preserve">study by </w:t>
      </w:r>
      <w:r w:rsidR="00EA7E02" w:rsidRPr="00733C9E">
        <w:rPr>
          <w:rFonts w:cs="Helvetica"/>
          <w:color w:val="1C1C1C"/>
          <w:sz w:val="22"/>
          <w:szCs w:val="22"/>
        </w:rPr>
        <w:t xml:space="preserve">Martin </w:t>
      </w:r>
      <w:r w:rsidRPr="00733C9E">
        <w:rPr>
          <w:rFonts w:cs="Helvetica"/>
          <w:color w:val="1C1C1C"/>
          <w:sz w:val="22"/>
          <w:szCs w:val="22"/>
        </w:rPr>
        <w:t>Parker, but in analyzing it</w:t>
      </w:r>
      <w:r w:rsidR="00EA7E02" w:rsidRPr="00733C9E">
        <w:rPr>
          <w:rFonts w:cs="Helvetica"/>
          <w:color w:val="1C1C1C"/>
          <w:sz w:val="22"/>
          <w:szCs w:val="22"/>
        </w:rPr>
        <w:t xml:space="preserve"> carefully</w:t>
      </w:r>
      <w:r w:rsidR="00077EB9" w:rsidRPr="00733C9E">
        <w:rPr>
          <w:rFonts w:cs="Helvetica"/>
          <w:color w:val="1C1C1C"/>
          <w:sz w:val="22"/>
          <w:szCs w:val="22"/>
        </w:rPr>
        <w:t xml:space="preserve">, </w:t>
      </w:r>
      <w:r w:rsidR="00780DFE" w:rsidRPr="00733C9E">
        <w:rPr>
          <w:rFonts w:cs="Helvetica"/>
          <w:color w:val="1C1C1C"/>
          <w:sz w:val="22"/>
          <w:szCs w:val="22"/>
        </w:rPr>
        <w:t xml:space="preserve">I </w:t>
      </w:r>
      <w:r w:rsidRPr="00733C9E">
        <w:rPr>
          <w:rFonts w:cs="Helvetica"/>
          <w:color w:val="1C1C1C"/>
          <w:sz w:val="22"/>
          <w:szCs w:val="22"/>
        </w:rPr>
        <w:t>am even less convinced</w:t>
      </w:r>
      <w:r w:rsidR="00780DFE" w:rsidRPr="00733C9E">
        <w:rPr>
          <w:rFonts w:cs="Helvetica"/>
          <w:color w:val="1C1C1C"/>
          <w:sz w:val="22"/>
          <w:szCs w:val="22"/>
        </w:rPr>
        <w:t xml:space="preserve">.  Parker </w:t>
      </w:r>
      <w:r w:rsidR="00EA7E02" w:rsidRPr="00733C9E">
        <w:rPr>
          <w:rFonts w:cs="Helvetica"/>
          <w:color w:val="1C1C1C"/>
          <w:sz w:val="22"/>
          <w:szCs w:val="22"/>
        </w:rPr>
        <w:t xml:space="preserve">himself </w:t>
      </w:r>
      <w:r w:rsidR="00077EB9" w:rsidRPr="00733C9E">
        <w:rPr>
          <w:sz w:val="22"/>
          <w:szCs w:val="22"/>
        </w:rPr>
        <w:t>says:  “</w:t>
      </w:r>
      <w:r w:rsidR="00077EB9" w:rsidRPr="00733C9E">
        <w:rPr>
          <w:rFonts w:cs="Helvetica Neue"/>
          <w:color w:val="1A1A1A"/>
          <w:sz w:val="22"/>
          <w:szCs w:val="22"/>
        </w:rPr>
        <w:t>The current Michigan practice of posting speed limits within 5 mi/h of the 85th percentile speed has a beneficial effect, although small, on reducing total accidents, but has a major beneficial effect on providing improved driver compliance.”</w:t>
      </w:r>
      <w:r w:rsidR="00780DFE" w:rsidRPr="00733C9E">
        <w:rPr>
          <w:rFonts w:cs="Helvetica Neue"/>
          <w:color w:val="1A1A1A"/>
          <w:sz w:val="22"/>
          <w:szCs w:val="22"/>
        </w:rPr>
        <w:t>*</w:t>
      </w:r>
    </w:p>
    <w:p w14:paraId="7CF21525" w14:textId="77777777" w:rsidR="00780DFE" w:rsidRPr="00733C9E" w:rsidRDefault="00780DFE" w:rsidP="00077EB9">
      <w:pPr>
        <w:rPr>
          <w:rFonts w:cs="Helvetica Neue"/>
          <w:color w:val="1A1A1A"/>
          <w:sz w:val="22"/>
          <w:szCs w:val="22"/>
        </w:rPr>
      </w:pPr>
    </w:p>
    <w:p w14:paraId="6E222479" w14:textId="38282539" w:rsidR="00780DFE" w:rsidRPr="00733C9E" w:rsidRDefault="00780DFE" w:rsidP="008E5630">
      <w:pPr>
        <w:ind w:left="720"/>
        <w:rPr>
          <w:rFonts w:cs="Helvetica Neue"/>
          <w:color w:val="1A1A1A"/>
          <w:sz w:val="22"/>
          <w:szCs w:val="22"/>
        </w:rPr>
      </w:pPr>
      <w:r w:rsidRPr="00733C9E">
        <w:rPr>
          <w:rFonts w:cs="Helvetica Neue"/>
          <w:color w:val="1A1A1A"/>
          <w:sz w:val="22"/>
          <w:szCs w:val="22"/>
        </w:rPr>
        <w:t xml:space="preserve">In other words, after raising the speed limit, the main impact is that </w:t>
      </w:r>
      <w:r w:rsidRPr="00733C9E">
        <w:rPr>
          <w:rFonts w:cs="Helvetica Neue"/>
          <w:color w:val="1A1A1A"/>
          <w:sz w:val="22"/>
          <w:szCs w:val="22"/>
          <w:u w:val="single"/>
        </w:rPr>
        <w:t xml:space="preserve">speeders are no longer breaking the </w:t>
      </w:r>
      <w:proofErr w:type="gramStart"/>
      <w:r w:rsidRPr="00733C9E">
        <w:rPr>
          <w:rFonts w:cs="Helvetica Neue"/>
          <w:color w:val="1A1A1A"/>
          <w:sz w:val="22"/>
          <w:szCs w:val="22"/>
          <w:u w:val="single"/>
        </w:rPr>
        <w:t>law</w:t>
      </w:r>
      <w:r w:rsidR="00D67E93" w:rsidRPr="00733C9E">
        <w:rPr>
          <w:rFonts w:cs="Helvetica Neue"/>
          <w:color w:val="1A1A1A"/>
          <w:sz w:val="22"/>
          <w:szCs w:val="22"/>
        </w:rPr>
        <w:t>(</w:t>
      </w:r>
      <w:proofErr w:type="gramEnd"/>
      <w:r w:rsidR="00D67E93" w:rsidRPr="00733C9E">
        <w:rPr>
          <w:rFonts w:cs="Helvetica Neue"/>
          <w:color w:val="1A1A1A"/>
          <w:sz w:val="22"/>
          <w:szCs w:val="22"/>
        </w:rPr>
        <w:t>!).</w:t>
      </w:r>
      <w:r w:rsidRPr="00733C9E">
        <w:rPr>
          <w:rFonts w:cs="Helvetica Neue"/>
          <w:color w:val="1A1A1A"/>
          <w:sz w:val="22"/>
          <w:szCs w:val="22"/>
        </w:rPr>
        <w:t xml:space="preserve">  </w:t>
      </w:r>
      <w:r w:rsidR="00870FE8" w:rsidRPr="00733C9E">
        <w:rPr>
          <w:rFonts w:cs="Helvetica Neue"/>
          <w:color w:val="1A1A1A"/>
          <w:sz w:val="22"/>
          <w:szCs w:val="22"/>
        </w:rPr>
        <w:t xml:space="preserve">  Note that Parker </w:t>
      </w:r>
      <w:r w:rsidR="00D67E93" w:rsidRPr="00733C9E">
        <w:rPr>
          <w:rFonts w:cs="Helvetica Neue"/>
          <w:color w:val="1A1A1A"/>
          <w:sz w:val="22"/>
          <w:szCs w:val="22"/>
        </w:rPr>
        <w:t xml:space="preserve">describes the number of “total accidents,” not the severity of </w:t>
      </w:r>
      <w:r w:rsidR="00EA7E02" w:rsidRPr="00733C9E">
        <w:rPr>
          <w:rFonts w:cs="Helvetica Neue"/>
          <w:color w:val="1A1A1A"/>
          <w:sz w:val="22"/>
          <w:szCs w:val="22"/>
        </w:rPr>
        <w:t>the accidents.  A</w:t>
      </w:r>
      <w:r w:rsidR="00D67E93" w:rsidRPr="00733C9E">
        <w:rPr>
          <w:rFonts w:cs="Helvetica Neue"/>
          <w:color w:val="1A1A1A"/>
          <w:sz w:val="22"/>
          <w:szCs w:val="22"/>
        </w:rPr>
        <w:t xml:space="preserve"> small decrease in the</w:t>
      </w:r>
      <w:r w:rsidRPr="00733C9E">
        <w:rPr>
          <w:rFonts w:cs="Helvetica Neue"/>
          <w:color w:val="1A1A1A"/>
          <w:sz w:val="22"/>
          <w:szCs w:val="22"/>
        </w:rPr>
        <w:t xml:space="preserve"> total number of accidents</w:t>
      </w:r>
      <w:r w:rsidR="00D67E93" w:rsidRPr="00733C9E">
        <w:rPr>
          <w:rFonts w:cs="Helvetica Neue"/>
          <w:color w:val="1A1A1A"/>
          <w:sz w:val="22"/>
          <w:szCs w:val="22"/>
        </w:rPr>
        <w:t xml:space="preserve"> in no way assures us </w:t>
      </w:r>
      <w:r w:rsidR="00D67E93" w:rsidRPr="00733C9E">
        <w:rPr>
          <w:rFonts w:cs="Helvetica Neue"/>
          <w:color w:val="1A1A1A"/>
          <w:sz w:val="22"/>
          <w:szCs w:val="22"/>
        </w:rPr>
        <w:lastRenderedPageBreak/>
        <w:t xml:space="preserve">of a decrease in </w:t>
      </w:r>
      <w:r w:rsidRPr="00733C9E">
        <w:rPr>
          <w:rFonts w:cs="Helvetica Neue"/>
          <w:color w:val="1A1A1A"/>
          <w:sz w:val="22"/>
          <w:szCs w:val="22"/>
        </w:rPr>
        <w:t xml:space="preserve">the </w:t>
      </w:r>
      <w:r w:rsidR="00D67E93" w:rsidRPr="00733C9E">
        <w:rPr>
          <w:rFonts w:cs="Helvetica Neue"/>
          <w:color w:val="1A1A1A"/>
          <w:sz w:val="22"/>
          <w:szCs w:val="22"/>
        </w:rPr>
        <w:t xml:space="preserve">overall </w:t>
      </w:r>
      <w:r w:rsidRPr="00733C9E">
        <w:rPr>
          <w:rFonts w:cs="Helvetica Neue"/>
          <w:color w:val="1A1A1A"/>
          <w:sz w:val="22"/>
          <w:szCs w:val="22"/>
        </w:rPr>
        <w:t xml:space="preserve">casualty rate. </w:t>
      </w:r>
      <w:r w:rsidR="00EA7E02" w:rsidRPr="00733C9E">
        <w:rPr>
          <w:rFonts w:cs="Helvetica Neue"/>
          <w:color w:val="1A1A1A"/>
          <w:sz w:val="22"/>
          <w:szCs w:val="22"/>
        </w:rPr>
        <w:t xml:space="preserve">  And who is being counted in the speed studies?  Only motorists, and this is a crucial point.</w:t>
      </w:r>
    </w:p>
    <w:p w14:paraId="33D925C6" w14:textId="77777777" w:rsidR="00237DE7" w:rsidRPr="00733C9E" w:rsidRDefault="00237DE7" w:rsidP="00077EB9">
      <w:pPr>
        <w:rPr>
          <w:rFonts w:cs="Helvetica Neue"/>
          <w:color w:val="1A1A1A"/>
          <w:sz w:val="22"/>
          <w:szCs w:val="22"/>
        </w:rPr>
      </w:pPr>
    </w:p>
    <w:p w14:paraId="726A0E7E" w14:textId="733FE676" w:rsidR="00237DE7" w:rsidRPr="00733C9E" w:rsidRDefault="008C76AC" w:rsidP="00D87D67">
      <w:pPr>
        <w:pStyle w:val="ListParagraph"/>
        <w:numPr>
          <w:ilvl w:val="0"/>
          <w:numId w:val="1"/>
        </w:numPr>
        <w:rPr>
          <w:rFonts w:cs="Helvetica Neue"/>
          <w:color w:val="1A1A1A"/>
          <w:sz w:val="22"/>
          <w:szCs w:val="22"/>
        </w:rPr>
      </w:pPr>
      <w:r w:rsidRPr="00733C9E">
        <w:rPr>
          <w:rFonts w:cs="Helvetica Neue"/>
          <w:color w:val="1A1A1A"/>
          <w:sz w:val="22"/>
          <w:szCs w:val="22"/>
          <w:u w:val="single"/>
        </w:rPr>
        <w:t>The evidence is clear-cut that pedestrians will NOT be safer</w:t>
      </w:r>
      <w:r w:rsidRPr="00733C9E">
        <w:rPr>
          <w:rFonts w:cs="Helvetica Neue"/>
          <w:color w:val="1A1A1A"/>
          <w:sz w:val="22"/>
          <w:szCs w:val="22"/>
        </w:rPr>
        <w:t xml:space="preserve">. </w:t>
      </w:r>
    </w:p>
    <w:p w14:paraId="607DFD3E" w14:textId="51F03455" w:rsidR="003F56FD" w:rsidRPr="00733C9E" w:rsidRDefault="00EA7E02" w:rsidP="008E5630">
      <w:pPr>
        <w:pStyle w:val="NormalWeb"/>
        <w:ind w:left="720"/>
        <w:rPr>
          <w:rFonts w:asciiTheme="minorHAnsi" w:hAnsiTheme="minorHAnsi"/>
          <w:sz w:val="22"/>
          <w:szCs w:val="22"/>
        </w:rPr>
      </w:pPr>
      <w:r w:rsidRPr="00733C9E">
        <w:rPr>
          <w:rFonts w:asciiTheme="minorHAnsi" w:hAnsiTheme="minorHAnsi"/>
          <w:sz w:val="22"/>
          <w:szCs w:val="22"/>
        </w:rPr>
        <w:t>The 1998 Transportation Research Board</w:t>
      </w:r>
      <w:r w:rsidR="003F56FD" w:rsidRPr="00733C9E">
        <w:rPr>
          <w:rFonts w:asciiTheme="minorHAnsi" w:hAnsiTheme="minorHAnsi"/>
          <w:sz w:val="22"/>
          <w:szCs w:val="22"/>
        </w:rPr>
        <w:t xml:space="preserve"> federal study </w:t>
      </w:r>
      <w:r w:rsidRPr="00733C9E">
        <w:rPr>
          <w:rFonts w:asciiTheme="minorHAnsi" w:hAnsiTheme="minorHAnsi"/>
          <w:sz w:val="22"/>
          <w:szCs w:val="22"/>
        </w:rPr>
        <w:t>mention</w:t>
      </w:r>
      <w:r w:rsidR="003F56FD" w:rsidRPr="00733C9E">
        <w:rPr>
          <w:rFonts w:asciiTheme="minorHAnsi" w:hAnsiTheme="minorHAnsi"/>
          <w:sz w:val="22"/>
          <w:szCs w:val="22"/>
        </w:rPr>
        <w:t>ed above says, “The risk of injury and death for pedestrians struck by a vehicle rises sharply as vehicle speed increases above very low impact speeds.  Thus, keeping speeds appropriately low is a priority on streets that are shared with pedestrians and other vulnerable road users.” “A</w:t>
      </w:r>
      <w:r w:rsidR="003F56FD" w:rsidRPr="00733C9E">
        <w:rPr>
          <w:rFonts w:asciiTheme="minorHAnsi" w:hAnsiTheme="minorHAnsi"/>
          <w:color w:val="282323"/>
          <w:sz w:val="22"/>
          <w:szCs w:val="22"/>
        </w:rPr>
        <w:t xml:space="preserve"> driver’s decision to accept a higher risk of death or injury in exchange for a shorter trip time almost certainly increases the risk for other road users.”</w:t>
      </w:r>
      <w:r w:rsidR="003F56FD" w:rsidRPr="00733C9E">
        <w:rPr>
          <w:rFonts w:asciiTheme="minorHAnsi" w:hAnsiTheme="minorHAnsi"/>
          <w:sz w:val="22"/>
          <w:szCs w:val="22"/>
        </w:rPr>
        <w:t xml:space="preserve"> </w:t>
      </w:r>
    </w:p>
    <w:p w14:paraId="372007F3" w14:textId="48461FF1" w:rsidR="005941C8" w:rsidRPr="00733C9E" w:rsidRDefault="00896877" w:rsidP="008E5630">
      <w:pPr>
        <w:pStyle w:val="NormalWeb"/>
        <w:ind w:left="720"/>
        <w:rPr>
          <w:rFonts w:asciiTheme="minorHAnsi" w:hAnsiTheme="minorHAnsi"/>
          <w:color w:val="282323"/>
          <w:sz w:val="22"/>
          <w:szCs w:val="22"/>
        </w:rPr>
      </w:pPr>
      <w:r w:rsidRPr="00733C9E">
        <w:rPr>
          <w:rFonts w:asciiTheme="minorHAnsi" w:hAnsiTheme="minorHAnsi"/>
          <w:color w:val="282323"/>
          <w:sz w:val="22"/>
          <w:szCs w:val="22"/>
        </w:rPr>
        <w:t>The study goes on to outline the method for conducting an 85</w:t>
      </w:r>
      <w:r w:rsidRPr="00733C9E">
        <w:rPr>
          <w:rFonts w:asciiTheme="minorHAnsi" w:hAnsiTheme="minorHAnsi"/>
          <w:color w:val="282323"/>
          <w:sz w:val="22"/>
          <w:szCs w:val="22"/>
          <w:vertAlign w:val="superscript"/>
        </w:rPr>
        <w:t>th</w:t>
      </w:r>
      <w:r w:rsidRPr="00733C9E">
        <w:rPr>
          <w:rFonts w:asciiTheme="minorHAnsi" w:hAnsiTheme="minorHAnsi"/>
          <w:color w:val="282323"/>
          <w:sz w:val="22"/>
          <w:szCs w:val="22"/>
        </w:rPr>
        <w:t xml:space="preserve"> percentile </w:t>
      </w:r>
      <w:r w:rsidR="003F56FD" w:rsidRPr="00733C9E">
        <w:rPr>
          <w:rFonts w:asciiTheme="minorHAnsi" w:hAnsiTheme="minorHAnsi"/>
          <w:color w:val="282323"/>
          <w:sz w:val="22"/>
          <w:szCs w:val="22"/>
        </w:rPr>
        <w:t xml:space="preserve">speed study, </w:t>
      </w:r>
      <w:r w:rsidRPr="00733C9E">
        <w:rPr>
          <w:rFonts w:asciiTheme="minorHAnsi" w:hAnsiTheme="minorHAnsi"/>
          <w:color w:val="282323"/>
          <w:sz w:val="22"/>
          <w:szCs w:val="22"/>
        </w:rPr>
        <w:t>and points out that vehicles braking or decelerating must be excluded from the sample.  If “p</w:t>
      </w:r>
      <w:r w:rsidR="003F56FD" w:rsidRPr="00733C9E">
        <w:rPr>
          <w:rFonts w:asciiTheme="minorHAnsi" w:hAnsiTheme="minorHAnsi"/>
          <w:color w:val="282323"/>
          <w:sz w:val="22"/>
          <w:szCs w:val="22"/>
        </w:rPr>
        <w:t>edestrians, animals, debris, or disabled vehicles are on or adja</w:t>
      </w:r>
      <w:r w:rsidRPr="00733C9E">
        <w:rPr>
          <w:rFonts w:asciiTheme="minorHAnsi" w:hAnsiTheme="minorHAnsi"/>
          <w:color w:val="282323"/>
          <w:sz w:val="22"/>
          <w:szCs w:val="22"/>
        </w:rPr>
        <w:t>cent to the roadway,</w:t>
      </w:r>
      <w:proofErr w:type="gramStart"/>
      <w:r w:rsidRPr="00733C9E">
        <w:rPr>
          <w:rFonts w:asciiTheme="minorHAnsi" w:hAnsiTheme="minorHAnsi"/>
          <w:color w:val="282323"/>
          <w:sz w:val="22"/>
          <w:szCs w:val="22"/>
        </w:rPr>
        <w:t>”  then</w:t>
      </w:r>
      <w:proofErr w:type="gramEnd"/>
      <w:r w:rsidRPr="00733C9E">
        <w:rPr>
          <w:rFonts w:asciiTheme="minorHAnsi" w:hAnsiTheme="minorHAnsi"/>
          <w:color w:val="282323"/>
          <w:sz w:val="22"/>
          <w:szCs w:val="22"/>
        </w:rPr>
        <w:t xml:space="preserve"> the vehicles </w:t>
      </w:r>
      <w:r w:rsidR="00EA7E02" w:rsidRPr="00733C9E">
        <w:rPr>
          <w:rFonts w:asciiTheme="minorHAnsi" w:hAnsiTheme="minorHAnsi"/>
          <w:color w:val="282323"/>
          <w:sz w:val="22"/>
          <w:szCs w:val="22"/>
        </w:rPr>
        <w:t xml:space="preserve">on the road at that time </w:t>
      </w:r>
      <w:r w:rsidRPr="00733C9E">
        <w:rPr>
          <w:rFonts w:asciiTheme="minorHAnsi" w:hAnsiTheme="minorHAnsi"/>
          <w:color w:val="282323"/>
          <w:sz w:val="22"/>
          <w:szCs w:val="22"/>
        </w:rPr>
        <w:t>cannot be counted.  In other words, cars that are responding appropriately to pedestrian activity are not included in the sample.</w:t>
      </w:r>
      <w:r w:rsidR="003F56FD" w:rsidRPr="00733C9E">
        <w:rPr>
          <w:rFonts w:asciiTheme="minorHAnsi" w:hAnsiTheme="minorHAnsi"/>
          <w:color w:val="282323"/>
          <w:sz w:val="22"/>
          <w:szCs w:val="22"/>
        </w:rPr>
        <w:t xml:space="preserve"> </w:t>
      </w:r>
      <w:r w:rsidR="00D67E93" w:rsidRPr="00733C9E">
        <w:rPr>
          <w:rFonts w:asciiTheme="minorHAnsi" w:hAnsiTheme="minorHAnsi"/>
          <w:color w:val="282323"/>
          <w:sz w:val="22"/>
          <w:szCs w:val="22"/>
        </w:rPr>
        <w:t xml:space="preserve">  Performing</w:t>
      </w:r>
      <w:r w:rsidR="00EA7E02" w:rsidRPr="00733C9E">
        <w:rPr>
          <w:rFonts w:asciiTheme="minorHAnsi" w:hAnsiTheme="minorHAnsi"/>
          <w:color w:val="282323"/>
          <w:sz w:val="22"/>
          <w:szCs w:val="22"/>
        </w:rPr>
        <w:t xml:space="preserve"> speed studies</w:t>
      </w:r>
      <w:r w:rsidR="00D67E93" w:rsidRPr="00733C9E">
        <w:rPr>
          <w:rFonts w:asciiTheme="minorHAnsi" w:hAnsiTheme="minorHAnsi"/>
          <w:color w:val="282323"/>
          <w:sz w:val="22"/>
          <w:szCs w:val="22"/>
        </w:rPr>
        <w:t xml:space="preserve"> in areas </w:t>
      </w:r>
      <w:r w:rsidR="00EA7E02" w:rsidRPr="00733C9E">
        <w:rPr>
          <w:rFonts w:asciiTheme="minorHAnsi" w:hAnsiTheme="minorHAnsi"/>
          <w:color w:val="282323"/>
          <w:sz w:val="22"/>
          <w:szCs w:val="22"/>
        </w:rPr>
        <w:t>used by</w:t>
      </w:r>
      <w:r w:rsidR="00D67E93" w:rsidRPr="00733C9E">
        <w:rPr>
          <w:rFonts w:asciiTheme="minorHAnsi" w:hAnsiTheme="minorHAnsi"/>
          <w:color w:val="282323"/>
          <w:sz w:val="22"/>
          <w:szCs w:val="22"/>
        </w:rPr>
        <w:t xml:space="preserve"> pedestrians or bicyclists, but not allowing the</w:t>
      </w:r>
      <w:r w:rsidR="00F86D15" w:rsidRPr="00733C9E">
        <w:rPr>
          <w:rFonts w:asciiTheme="minorHAnsi" w:hAnsiTheme="minorHAnsi"/>
          <w:color w:val="282323"/>
          <w:sz w:val="22"/>
          <w:szCs w:val="22"/>
        </w:rPr>
        <w:t>ir presence to be accounted for</w:t>
      </w:r>
      <w:r w:rsidR="00EA7E02" w:rsidRPr="00733C9E">
        <w:rPr>
          <w:rFonts w:asciiTheme="minorHAnsi" w:hAnsiTheme="minorHAnsi"/>
          <w:color w:val="282323"/>
          <w:sz w:val="22"/>
          <w:szCs w:val="22"/>
        </w:rPr>
        <w:t xml:space="preserve"> in the data</w:t>
      </w:r>
      <w:r w:rsidR="00F86D15" w:rsidRPr="00733C9E">
        <w:rPr>
          <w:rFonts w:asciiTheme="minorHAnsi" w:hAnsiTheme="minorHAnsi"/>
          <w:color w:val="282323"/>
          <w:sz w:val="22"/>
          <w:szCs w:val="22"/>
        </w:rPr>
        <w:t xml:space="preserve">, makes no sense if safety </w:t>
      </w:r>
      <w:r w:rsidR="00EA7E02" w:rsidRPr="00733C9E">
        <w:rPr>
          <w:rFonts w:asciiTheme="minorHAnsi" w:hAnsiTheme="minorHAnsi"/>
          <w:color w:val="282323"/>
          <w:sz w:val="22"/>
          <w:szCs w:val="22"/>
        </w:rPr>
        <w:t xml:space="preserve">for all </w:t>
      </w:r>
      <w:r w:rsidR="00F86D15" w:rsidRPr="00733C9E">
        <w:rPr>
          <w:rFonts w:asciiTheme="minorHAnsi" w:hAnsiTheme="minorHAnsi"/>
          <w:color w:val="282323"/>
          <w:sz w:val="22"/>
          <w:szCs w:val="22"/>
        </w:rPr>
        <w:t>is truly the goal</w:t>
      </w:r>
      <w:r w:rsidR="00D67E93" w:rsidRPr="00733C9E">
        <w:rPr>
          <w:rFonts w:asciiTheme="minorHAnsi" w:hAnsiTheme="minorHAnsi"/>
          <w:color w:val="282323"/>
          <w:sz w:val="22"/>
          <w:szCs w:val="22"/>
        </w:rPr>
        <w:t xml:space="preserve">. </w:t>
      </w:r>
    </w:p>
    <w:p w14:paraId="034D97A9" w14:textId="5B274A80" w:rsidR="00D87D67" w:rsidRPr="00733C9E" w:rsidRDefault="00784581" w:rsidP="00D87D67">
      <w:pPr>
        <w:pStyle w:val="NormalWeb"/>
        <w:numPr>
          <w:ilvl w:val="0"/>
          <w:numId w:val="1"/>
        </w:numPr>
        <w:rPr>
          <w:rFonts w:asciiTheme="minorHAnsi" w:hAnsiTheme="minorHAnsi"/>
          <w:color w:val="282323"/>
          <w:sz w:val="22"/>
          <w:szCs w:val="22"/>
        </w:rPr>
      </w:pPr>
      <w:r w:rsidRPr="00733C9E">
        <w:rPr>
          <w:rFonts w:asciiTheme="minorHAnsi" w:hAnsiTheme="minorHAnsi"/>
          <w:color w:val="282323"/>
          <w:sz w:val="22"/>
          <w:szCs w:val="22"/>
          <w:u w:val="single"/>
        </w:rPr>
        <w:t>To increase the health and safety of our population, w</w:t>
      </w:r>
      <w:r w:rsidR="00253588" w:rsidRPr="00733C9E">
        <w:rPr>
          <w:rFonts w:asciiTheme="minorHAnsi" w:hAnsiTheme="minorHAnsi"/>
          <w:color w:val="282323"/>
          <w:sz w:val="22"/>
          <w:szCs w:val="22"/>
          <w:u w:val="single"/>
        </w:rPr>
        <w:t>e need more walking and biking, not less</w:t>
      </w:r>
      <w:r w:rsidR="00D87D67" w:rsidRPr="00733C9E">
        <w:rPr>
          <w:rFonts w:asciiTheme="minorHAnsi" w:hAnsiTheme="minorHAnsi"/>
          <w:color w:val="282323"/>
          <w:sz w:val="22"/>
          <w:szCs w:val="22"/>
        </w:rPr>
        <w:t>.</w:t>
      </w:r>
    </w:p>
    <w:p w14:paraId="52BFEB16" w14:textId="0D61EFE3" w:rsidR="00D87D67" w:rsidRPr="00733C9E" w:rsidRDefault="00D87D67" w:rsidP="00D87D67">
      <w:pPr>
        <w:pStyle w:val="NormalWeb"/>
        <w:ind w:left="720"/>
        <w:rPr>
          <w:rFonts w:asciiTheme="minorHAnsi" w:hAnsiTheme="minorHAnsi"/>
          <w:color w:val="282323"/>
          <w:sz w:val="22"/>
          <w:szCs w:val="22"/>
        </w:rPr>
      </w:pPr>
      <w:r w:rsidRPr="00733C9E">
        <w:rPr>
          <w:rFonts w:asciiTheme="minorHAnsi" w:hAnsiTheme="minorHAnsi"/>
          <w:color w:val="282323"/>
          <w:sz w:val="22"/>
          <w:szCs w:val="22"/>
        </w:rPr>
        <w:t>Exercise is essential for both physical and mental health.  We have an obesity crisis causing $22 billion a year in related health care costs.  Only a small fraction of our children walk or bike to school</w:t>
      </w:r>
      <w:r w:rsidR="00253588" w:rsidRPr="00733C9E">
        <w:rPr>
          <w:rFonts w:asciiTheme="minorHAnsi" w:hAnsiTheme="minorHAnsi"/>
          <w:color w:val="282323"/>
          <w:sz w:val="22"/>
          <w:szCs w:val="22"/>
        </w:rPr>
        <w:t xml:space="preserve"> anymore</w:t>
      </w:r>
      <w:r w:rsidRPr="00733C9E">
        <w:rPr>
          <w:rFonts w:asciiTheme="minorHAnsi" w:hAnsiTheme="minorHAnsi"/>
          <w:color w:val="282323"/>
          <w:sz w:val="22"/>
          <w:szCs w:val="22"/>
        </w:rPr>
        <w:t>, becau</w:t>
      </w:r>
      <w:r w:rsidR="00784581" w:rsidRPr="00733C9E">
        <w:rPr>
          <w:rFonts w:asciiTheme="minorHAnsi" w:hAnsiTheme="minorHAnsi"/>
          <w:color w:val="282323"/>
          <w:sz w:val="22"/>
          <w:szCs w:val="22"/>
        </w:rPr>
        <w:t xml:space="preserve">se parents fear </w:t>
      </w:r>
      <w:proofErr w:type="gramStart"/>
      <w:r w:rsidR="00784581" w:rsidRPr="00733C9E">
        <w:rPr>
          <w:rFonts w:asciiTheme="minorHAnsi" w:hAnsiTheme="minorHAnsi"/>
          <w:color w:val="282323"/>
          <w:sz w:val="22"/>
          <w:szCs w:val="22"/>
        </w:rPr>
        <w:t>they will be hit by a car</w:t>
      </w:r>
      <w:proofErr w:type="gramEnd"/>
      <w:r w:rsidR="00784581" w:rsidRPr="00733C9E">
        <w:rPr>
          <w:rFonts w:asciiTheme="minorHAnsi" w:hAnsiTheme="minorHAnsi"/>
          <w:color w:val="282323"/>
          <w:sz w:val="22"/>
          <w:szCs w:val="22"/>
        </w:rPr>
        <w:t>.  Research shows that t</w:t>
      </w:r>
      <w:r w:rsidRPr="00733C9E">
        <w:rPr>
          <w:rFonts w:asciiTheme="minorHAnsi" w:hAnsiTheme="minorHAnsi"/>
          <w:color w:val="282323"/>
          <w:sz w:val="22"/>
          <w:szCs w:val="22"/>
        </w:rPr>
        <w:t xml:space="preserve">he more bikers and walkers on our roads, </w:t>
      </w:r>
      <w:r w:rsidR="00784581" w:rsidRPr="00733C9E">
        <w:rPr>
          <w:rFonts w:asciiTheme="minorHAnsi" w:hAnsiTheme="minorHAnsi"/>
          <w:color w:val="282323"/>
          <w:sz w:val="22"/>
          <w:szCs w:val="22"/>
        </w:rPr>
        <w:t xml:space="preserve">especially vulnerable users such as children, women and elderly, the more carefully drivers proceed.  </w:t>
      </w:r>
      <w:r w:rsidRPr="00733C9E">
        <w:rPr>
          <w:rFonts w:asciiTheme="minorHAnsi" w:hAnsiTheme="minorHAnsi"/>
          <w:color w:val="282323"/>
          <w:sz w:val="22"/>
          <w:szCs w:val="22"/>
        </w:rPr>
        <w:t xml:space="preserve"> </w:t>
      </w:r>
      <w:r w:rsidR="00784581" w:rsidRPr="00733C9E">
        <w:rPr>
          <w:rFonts w:asciiTheme="minorHAnsi" w:hAnsiTheme="minorHAnsi"/>
          <w:color w:val="282323"/>
          <w:sz w:val="22"/>
          <w:szCs w:val="22"/>
        </w:rPr>
        <w:t xml:space="preserve">When drivers pay more attention, the roadways are </w:t>
      </w:r>
      <w:r w:rsidRPr="00733C9E">
        <w:rPr>
          <w:rFonts w:asciiTheme="minorHAnsi" w:hAnsiTheme="minorHAnsi"/>
          <w:color w:val="282323"/>
          <w:sz w:val="22"/>
          <w:szCs w:val="22"/>
        </w:rPr>
        <w:t>safer for ALL</w:t>
      </w:r>
      <w:r w:rsidR="00784581" w:rsidRPr="00733C9E">
        <w:rPr>
          <w:rFonts w:asciiTheme="minorHAnsi" w:hAnsiTheme="minorHAnsi"/>
          <w:color w:val="282323"/>
          <w:sz w:val="22"/>
          <w:szCs w:val="22"/>
        </w:rPr>
        <w:t>, including for motorists</w:t>
      </w:r>
      <w:r w:rsidRPr="00733C9E">
        <w:rPr>
          <w:rFonts w:asciiTheme="minorHAnsi" w:hAnsiTheme="minorHAnsi"/>
          <w:color w:val="282323"/>
          <w:sz w:val="22"/>
          <w:szCs w:val="22"/>
        </w:rPr>
        <w:t xml:space="preserve">. </w:t>
      </w:r>
    </w:p>
    <w:p w14:paraId="27AA89C8" w14:textId="6352E7DB" w:rsidR="00D87D67" w:rsidRPr="00733C9E" w:rsidRDefault="00D87D67" w:rsidP="00D87D67">
      <w:pPr>
        <w:pStyle w:val="NormalWeb"/>
        <w:ind w:left="720"/>
        <w:rPr>
          <w:rFonts w:asciiTheme="minorHAnsi" w:hAnsiTheme="minorHAnsi"/>
          <w:color w:val="282323"/>
          <w:sz w:val="22"/>
          <w:szCs w:val="22"/>
        </w:rPr>
      </w:pPr>
      <w:proofErr w:type="spellStart"/>
      <w:r w:rsidRPr="00733C9E">
        <w:rPr>
          <w:rFonts w:asciiTheme="minorHAnsi" w:hAnsiTheme="minorHAnsi"/>
          <w:color w:val="282323"/>
          <w:sz w:val="22"/>
          <w:szCs w:val="22"/>
        </w:rPr>
        <w:t>Walkable</w:t>
      </w:r>
      <w:proofErr w:type="spellEnd"/>
      <w:r w:rsidRPr="00733C9E">
        <w:rPr>
          <w:rFonts w:asciiTheme="minorHAnsi" w:hAnsiTheme="minorHAnsi"/>
          <w:color w:val="282323"/>
          <w:sz w:val="22"/>
          <w:szCs w:val="22"/>
        </w:rPr>
        <w:t xml:space="preserve">, </w:t>
      </w:r>
      <w:proofErr w:type="spellStart"/>
      <w:r w:rsidRPr="00733C9E">
        <w:rPr>
          <w:rFonts w:asciiTheme="minorHAnsi" w:hAnsiTheme="minorHAnsi"/>
          <w:color w:val="282323"/>
          <w:sz w:val="22"/>
          <w:szCs w:val="22"/>
        </w:rPr>
        <w:t>bik</w:t>
      </w:r>
      <w:r w:rsidR="003671BE">
        <w:rPr>
          <w:rFonts w:asciiTheme="minorHAnsi" w:hAnsiTheme="minorHAnsi"/>
          <w:color w:val="282323"/>
          <w:sz w:val="22"/>
          <w:szCs w:val="22"/>
        </w:rPr>
        <w:t>e</w:t>
      </w:r>
      <w:r w:rsidRPr="00733C9E">
        <w:rPr>
          <w:rFonts w:asciiTheme="minorHAnsi" w:hAnsiTheme="minorHAnsi"/>
          <w:color w:val="282323"/>
          <w:sz w:val="22"/>
          <w:szCs w:val="22"/>
        </w:rPr>
        <w:t>able</w:t>
      </w:r>
      <w:proofErr w:type="spellEnd"/>
      <w:r w:rsidRPr="00733C9E">
        <w:rPr>
          <w:rFonts w:asciiTheme="minorHAnsi" w:hAnsiTheme="minorHAnsi"/>
          <w:color w:val="282323"/>
          <w:sz w:val="22"/>
          <w:szCs w:val="22"/>
        </w:rPr>
        <w:t xml:space="preserve"> </w:t>
      </w:r>
      <w:bookmarkStart w:id="0" w:name="_GoBack"/>
      <w:bookmarkEnd w:id="0"/>
      <w:r w:rsidRPr="00733C9E">
        <w:rPr>
          <w:rFonts w:asciiTheme="minorHAnsi" w:hAnsiTheme="minorHAnsi"/>
          <w:color w:val="282323"/>
          <w:sz w:val="22"/>
          <w:szCs w:val="22"/>
        </w:rPr>
        <w:t xml:space="preserve">communities are where young people and new businesses want to locate, where real estate values soar, and where economic </w:t>
      </w:r>
      <w:r w:rsidR="00253588" w:rsidRPr="00733C9E">
        <w:rPr>
          <w:rFonts w:asciiTheme="minorHAnsi" w:hAnsiTheme="minorHAnsi"/>
          <w:color w:val="282323"/>
          <w:sz w:val="22"/>
          <w:szCs w:val="22"/>
        </w:rPr>
        <w:t>revita</w:t>
      </w:r>
      <w:r w:rsidR="00784581" w:rsidRPr="00733C9E">
        <w:rPr>
          <w:rFonts w:asciiTheme="minorHAnsi" w:hAnsiTheme="minorHAnsi"/>
          <w:color w:val="282323"/>
          <w:sz w:val="22"/>
          <w:szCs w:val="22"/>
        </w:rPr>
        <w:t>lization</w:t>
      </w:r>
      <w:r w:rsidRPr="00733C9E">
        <w:rPr>
          <w:rFonts w:asciiTheme="minorHAnsi" w:hAnsiTheme="minorHAnsi"/>
          <w:color w:val="282323"/>
          <w:sz w:val="22"/>
          <w:szCs w:val="22"/>
        </w:rPr>
        <w:t xml:space="preserve"> thrives.  We must somehow encourage people to venture beyond the safety of their cars.  But the faster cars go on our roadways, the </w:t>
      </w:r>
      <w:r w:rsidR="00253588" w:rsidRPr="00733C9E">
        <w:rPr>
          <w:rFonts w:asciiTheme="minorHAnsi" w:hAnsiTheme="minorHAnsi"/>
          <w:color w:val="282323"/>
          <w:sz w:val="22"/>
          <w:szCs w:val="22"/>
        </w:rPr>
        <w:t>more afraid we are to bike in</w:t>
      </w:r>
      <w:r w:rsidRPr="00733C9E">
        <w:rPr>
          <w:rFonts w:asciiTheme="minorHAnsi" w:hAnsiTheme="minorHAnsi"/>
          <w:color w:val="282323"/>
          <w:sz w:val="22"/>
          <w:szCs w:val="22"/>
        </w:rPr>
        <w:t xml:space="preserve"> them</w:t>
      </w:r>
      <w:r w:rsidR="00784581" w:rsidRPr="00733C9E">
        <w:rPr>
          <w:rFonts w:asciiTheme="minorHAnsi" w:hAnsiTheme="minorHAnsi"/>
          <w:color w:val="282323"/>
          <w:sz w:val="22"/>
          <w:szCs w:val="22"/>
        </w:rPr>
        <w:t>,</w:t>
      </w:r>
      <w:r w:rsidRPr="00733C9E">
        <w:rPr>
          <w:rFonts w:asciiTheme="minorHAnsi" w:hAnsiTheme="minorHAnsi"/>
          <w:color w:val="282323"/>
          <w:sz w:val="22"/>
          <w:szCs w:val="22"/>
        </w:rPr>
        <w:t xml:space="preserve"> or </w:t>
      </w:r>
      <w:r w:rsidR="00784581" w:rsidRPr="00733C9E">
        <w:rPr>
          <w:rFonts w:asciiTheme="minorHAnsi" w:hAnsiTheme="minorHAnsi"/>
          <w:color w:val="282323"/>
          <w:sz w:val="22"/>
          <w:szCs w:val="22"/>
        </w:rPr>
        <w:t xml:space="preserve">to </w:t>
      </w:r>
      <w:r w:rsidRPr="00733C9E">
        <w:rPr>
          <w:rFonts w:asciiTheme="minorHAnsi" w:hAnsiTheme="minorHAnsi"/>
          <w:color w:val="282323"/>
          <w:sz w:val="22"/>
          <w:szCs w:val="22"/>
        </w:rPr>
        <w:t>walk across them.</w:t>
      </w:r>
    </w:p>
    <w:p w14:paraId="54747F84" w14:textId="76845ECF" w:rsidR="00D87D67" w:rsidRPr="00733C9E" w:rsidRDefault="00D87D67" w:rsidP="00D87D67">
      <w:pPr>
        <w:pStyle w:val="NormalWeb"/>
        <w:ind w:left="720"/>
        <w:rPr>
          <w:rFonts w:asciiTheme="minorHAnsi" w:hAnsiTheme="minorHAnsi"/>
          <w:color w:val="282323"/>
          <w:sz w:val="22"/>
          <w:szCs w:val="22"/>
        </w:rPr>
      </w:pPr>
      <w:r w:rsidRPr="00733C9E">
        <w:rPr>
          <w:rFonts w:asciiTheme="minorHAnsi" w:hAnsiTheme="minorHAnsi"/>
          <w:color w:val="282323"/>
          <w:sz w:val="22"/>
          <w:szCs w:val="22"/>
        </w:rPr>
        <w:t>Advocates and opponents of the 85</w:t>
      </w:r>
      <w:r w:rsidRPr="00733C9E">
        <w:rPr>
          <w:rFonts w:asciiTheme="minorHAnsi" w:hAnsiTheme="minorHAnsi"/>
          <w:color w:val="282323"/>
          <w:sz w:val="22"/>
          <w:szCs w:val="22"/>
          <w:vertAlign w:val="superscript"/>
        </w:rPr>
        <w:t>th</w:t>
      </w:r>
      <w:r w:rsidRPr="00733C9E">
        <w:rPr>
          <w:rFonts w:asciiTheme="minorHAnsi" w:hAnsiTheme="minorHAnsi"/>
          <w:color w:val="282323"/>
          <w:sz w:val="22"/>
          <w:szCs w:val="22"/>
        </w:rPr>
        <w:t xml:space="preserve"> percentile </w:t>
      </w:r>
      <w:r w:rsidR="00253588" w:rsidRPr="00733C9E">
        <w:rPr>
          <w:rFonts w:asciiTheme="minorHAnsi" w:hAnsiTheme="minorHAnsi"/>
          <w:color w:val="282323"/>
          <w:sz w:val="22"/>
          <w:szCs w:val="22"/>
        </w:rPr>
        <w:t xml:space="preserve">alike </w:t>
      </w:r>
      <w:r w:rsidRPr="00733C9E">
        <w:rPr>
          <w:rFonts w:asciiTheme="minorHAnsi" w:hAnsiTheme="minorHAnsi"/>
          <w:color w:val="282323"/>
          <w:sz w:val="22"/>
          <w:szCs w:val="22"/>
        </w:rPr>
        <w:t xml:space="preserve">agree that it is the design and condition of the road that most determines a driver’s speed.  But changing each road to slow down the drivers is not </w:t>
      </w:r>
      <w:proofErr w:type="gramStart"/>
      <w:r w:rsidRPr="00733C9E">
        <w:rPr>
          <w:rFonts w:asciiTheme="minorHAnsi" w:hAnsiTheme="minorHAnsi"/>
          <w:color w:val="282323"/>
          <w:sz w:val="22"/>
          <w:szCs w:val="22"/>
        </w:rPr>
        <w:t>practical,</w:t>
      </w:r>
      <w:proofErr w:type="gramEnd"/>
      <w:r w:rsidRPr="00733C9E">
        <w:rPr>
          <w:rFonts w:asciiTheme="minorHAnsi" w:hAnsiTheme="minorHAnsi"/>
          <w:color w:val="282323"/>
          <w:sz w:val="22"/>
          <w:szCs w:val="22"/>
        </w:rPr>
        <w:t xml:space="preserve"> due to the huge sums of money it would take.  If speed limits </w:t>
      </w:r>
      <w:proofErr w:type="gramStart"/>
      <w:r w:rsidRPr="00733C9E">
        <w:rPr>
          <w:rFonts w:asciiTheme="minorHAnsi" w:hAnsiTheme="minorHAnsi"/>
          <w:color w:val="282323"/>
          <w:sz w:val="22"/>
          <w:szCs w:val="22"/>
        </w:rPr>
        <w:t>are allowed to be raised</w:t>
      </w:r>
      <w:proofErr w:type="gramEnd"/>
      <w:r w:rsidRPr="00733C9E">
        <w:rPr>
          <w:rFonts w:asciiTheme="minorHAnsi" w:hAnsiTheme="minorHAnsi"/>
          <w:color w:val="282323"/>
          <w:sz w:val="22"/>
          <w:szCs w:val="22"/>
        </w:rPr>
        <w:t xml:space="preserve"> while we are waiting for funding to change a road’s design, pedestrians will retreat further</w:t>
      </w:r>
      <w:r w:rsidR="00784581" w:rsidRPr="00733C9E">
        <w:rPr>
          <w:rFonts w:asciiTheme="minorHAnsi" w:hAnsiTheme="minorHAnsi"/>
          <w:color w:val="282323"/>
          <w:sz w:val="22"/>
          <w:szCs w:val="22"/>
        </w:rPr>
        <w:t xml:space="preserve"> due to the real risks they face.  We must reverse the cultural acceptance of deaths on our roadways as an inevitable consequence of our lifestyle</w:t>
      </w:r>
      <w:r w:rsidRPr="00733C9E">
        <w:rPr>
          <w:rFonts w:asciiTheme="minorHAnsi" w:hAnsiTheme="minorHAnsi"/>
          <w:color w:val="282323"/>
          <w:sz w:val="22"/>
          <w:szCs w:val="22"/>
        </w:rPr>
        <w:t>.</w:t>
      </w:r>
      <w:r w:rsidR="00784581" w:rsidRPr="00733C9E">
        <w:rPr>
          <w:rFonts w:asciiTheme="minorHAnsi" w:hAnsiTheme="minorHAnsi"/>
          <w:color w:val="282323"/>
          <w:sz w:val="22"/>
          <w:szCs w:val="22"/>
        </w:rPr>
        <w:t xml:space="preserve">  These deaths are totally preventable.</w:t>
      </w:r>
    </w:p>
    <w:p w14:paraId="70DB06AA" w14:textId="106045AB" w:rsidR="00656D10" w:rsidRPr="00733C9E" w:rsidRDefault="00D87D67" w:rsidP="00D87D67">
      <w:pPr>
        <w:pStyle w:val="NormalWeb"/>
        <w:numPr>
          <w:ilvl w:val="0"/>
          <w:numId w:val="1"/>
        </w:numPr>
        <w:rPr>
          <w:rFonts w:asciiTheme="minorHAnsi" w:hAnsiTheme="minorHAnsi"/>
          <w:color w:val="282323"/>
          <w:sz w:val="22"/>
          <w:szCs w:val="22"/>
        </w:rPr>
      </w:pPr>
      <w:r w:rsidRPr="00733C9E">
        <w:rPr>
          <w:rFonts w:asciiTheme="minorHAnsi" w:hAnsiTheme="minorHAnsi"/>
          <w:color w:val="282323"/>
          <w:sz w:val="22"/>
          <w:szCs w:val="22"/>
          <w:u w:val="single"/>
        </w:rPr>
        <w:t>The 85</w:t>
      </w:r>
      <w:r w:rsidRPr="00733C9E">
        <w:rPr>
          <w:rFonts w:asciiTheme="minorHAnsi" w:hAnsiTheme="minorHAnsi"/>
          <w:color w:val="282323"/>
          <w:sz w:val="22"/>
          <w:szCs w:val="22"/>
          <w:u w:val="single"/>
          <w:vertAlign w:val="superscript"/>
        </w:rPr>
        <w:t>th</w:t>
      </w:r>
      <w:r w:rsidRPr="00733C9E">
        <w:rPr>
          <w:rFonts w:asciiTheme="minorHAnsi" w:hAnsiTheme="minorHAnsi"/>
          <w:color w:val="282323"/>
          <w:sz w:val="22"/>
          <w:szCs w:val="22"/>
          <w:u w:val="single"/>
        </w:rPr>
        <w:t xml:space="preserve"> percentile </w:t>
      </w:r>
      <w:r w:rsidR="003875A2" w:rsidRPr="00733C9E">
        <w:rPr>
          <w:rFonts w:asciiTheme="minorHAnsi" w:hAnsiTheme="minorHAnsi"/>
          <w:color w:val="282323"/>
          <w:sz w:val="22"/>
          <w:szCs w:val="22"/>
          <w:u w:val="single"/>
        </w:rPr>
        <w:t xml:space="preserve">speed is </w:t>
      </w:r>
      <w:r w:rsidR="003875A2" w:rsidRPr="00733C9E">
        <w:rPr>
          <w:rFonts w:asciiTheme="minorHAnsi" w:hAnsiTheme="minorHAnsi"/>
          <w:i/>
          <w:color w:val="282323"/>
          <w:sz w:val="22"/>
          <w:szCs w:val="22"/>
          <w:u w:val="single"/>
        </w:rPr>
        <w:t>not</w:t>
      </w:r>
      <w:r w:rsidR="003875A2" w:rsidRPr="00733C9E">
        <w:rPr>
          <w:rFonts w:asciiTheme="minorHAnsi" w:hAnsiTheme="minorHAnsi"/>
          <w:color w:val="282323"/>
          <w:sz w:val="22"/>
          <w:szCs w:val="22"/>
          <w:u w:val="single"/>
        </w:rPr>
        <w:t xml:space="preserve"> the speed most</w:t>
      </w:r>
      <w:r w:rsidR="00656D10" w:rsidRPr="00733C9E">
        <w:rPr>
          <w:rFonts w:asciiTheme="minorHAnsi" w:hAnsiTheme="minorHAnsi"/>
          <w:color w:val="282323"/>
          <w:sz w:val="22"/>
          <w:szCs w:val="22"/>
          <w:u w:val="single"/>
        </w:rPr>
        <w:t xml:space="preserve"> </w:t>
      </w:r>
      <w:r w:rsidR="00776DD7" w:rsidRPr="00733C9E">
        <w:rPr>
          <w:rFonts w:asciiTheme="minorHAnsi" w:hAnsiTheme="minorHAnsi"/>
          <w:color w:val="282323"/>
          <w:sz w:val="22"/>
          <w:szCs w:val="22"/>
          <w:u w:val="single"/>
        </w:rPr>
        <w:t>others are driving</w:t>
      </w:r>
      <w:r w:rsidR="00656D10" w:rsidRPr="00733C9E">
        <w:rPr>
          <w:rFonts w:asciiTheme="minorHAnsi" w:hAnsiTheme="minorHAnsi"/>
          <w:color w:val="282323"/>
          <w:sz w:val="22"/>
          <w:szCs w:val="22"/>
          <w:u w:val="single"/>
        </w:rPr>
        <w:t>.</w:t>
      </w:r>
    </w:p>
    <w:p w14:paraId="7584D12F" w14:textId="3912B165" w:rsidR="00656D10" w:rsidRPr="00733C9E" w:rsidRDefault="00656D10" w:rsidP="003875A2">
      <w:pPr>
        <w:pStyle w:val="NormalWeb"/>
        <w:ind w:left="720"/>
        <w:rPr>
          <w:rFonts w:asciiTheme="minorHAnsi" w:hAnsiTheme="minorHAnsi"/>
          <w:color w:val="282323"/>
          <w:sz w:val="22"/>
          <w:szCs w:val="22"/>
        </w:rPr>
      </w:pPr>
      <w:r w:rsidRPr="00733C9E">
        <w:rPr>
          <w:rFonts w:asciiTheme="minorHAnsi" w:hAnsiTheme="minorHAnsi"/>
          <w:color w:val="282323"/>
          <w:sz w:val="22"/>
          <w:szCs w:val="22"/>
        </w:rPr>
        <w:t xml:space="preserve">Proponents of the method say it is the speed the “super-majority” is driving.  This is untrue and misleading.  </w:t>
      </w:r>
      <w:r w:rsidR="003875A2" w:rsidRPr="00733C9E">
        <w:rPr>
          <w:rFonts w:asciiTheme="minorHAnsi" w:hAnsiTheme="minorHAnsi"/>
          <w:color w:val="282323"/>
          <w:sz w:val="22"/>
          <w:szCs w:val="22"/>
        </w:rPr>
        <w:t>They are playing upon</w:t>
      </w:r>
      <w:r w:rsidRPr="00733C9E">
        <w:rPr>
          <w:rFonts w:asciiTheme="minorHAnsi" w:hAnsiTheme="minorHAnsi"/>
          <w:color w:val="282323"/>
          <w:sz w:val="22"/>
          <w:szCs w:val="22"/>
        </w:rPr>
        <w:t xml:space="preserve"> the </w:t>
      </w:r>
      <w:r w:rsidR="003875A2" w:rsidRPr="00733C9E">
        <w:rPr>
          <w:rFonts w:asciiTheme="minorHAnsi" w:hAnsiTheme="minorHAnsi"/>
          <w:color w:val="282323"/>
          <w:sz w:val="22"/>
          <w:szCs w:val="22"/>
        </w:rPr>
        <w:t xml:space="preserve">public’s </w:t>
      </w:r>
      <w:r w:rsidRPr="00733C9E">
        <w:rPr>
          <w:rFonts w:asciiTheme="minorHAnsi" w:hAnsiTheme="minorHAnsi"/>
          <w:color w:val="282323"/>
          <w:sz w:val="22"/>
          <w:szCs w:val="22"/>
        </w:rPr>
        <w:t xml:space="preserve">confusion between percentages and percentiles.  </w:t>
      </w:r>
      <w:r w:rsidR="00253588" w:rsidRPr="00733C9E">
        <w:rPr>
          <w:rFonts w:asciiTheme="minorHAnsi" w:hAnsiTheme="minorHAnsi"/>
          <w:color w:val="282323"/>
          <w:sz w:val="22"/>
          <w:szCs w:val="22"/>
        </w:rPr>
        <w:t>As in</w:t>
      </w:r>
      <w:r w:rsidRPr="00733C9E">
        <w:rPr>
          <w:rFonts w:asciiTheme="minorHAnsi" w:hAnsiTheme="minorHAnsi"/>
          <w:color w:val="282323"/>
          <w:sz w:val="22"/>
          <w:szCs w:val="22"/>
        </w:rPr>
        <w:t xml:space="preserve"> an achievement </w:t>
      </w:r>
      <w:r w:rsidR="003875A2" w:rsidRPr="00733C9E">
        <w:rPr>
          <w:rFonts w:asciiTheme="minorHAnsi" w:hAnsiTheme="minorHAnsi"/>
          <w:color w:val="282323"/>
          <w:sz w:val="22"/>
          <w:szCs w:val="22"/>
        </w:rPr>
        <w:t>test (e.g. SAT or ACT)</w:t>
      </w:r>
      <w:r w:rsidRPr="00733C9E">
        <w:rPr>
          <w:rFonts w:asciiTheme="minorHAnsi" w:hAnsiTheme="minorHAnsi"/>
          <w:color w:val="282323"/>
          <w:sz w:val="22"/>
          <w:szCs w:val="22"/>
        </w:rPr>
        <w:t xml:space="preserve"> </w:t>
      </w:r>
      <w:r w:rsidR="00253588" w:rsidRPr="00733C9E">
        <w:rPr>
          <w:rFonts w:asciiTheme="minorHAnsi" w:hAnsiTheme="minorHAnsi"/>
          <w:color w:val="282323"/>
          <w:sz w:val="22"/>
          <w:szCs w:val="22"/>
        </w:rPr>
        <w:t>percentile score, if you receive</w:t>
      </w:r>
      <w:r w:rsidRPr="00733C9E">
        <w:rPr>
          <w:rFonts w:asciiTheme="minorHAnsi" w:hAnsiTheme="minorHAnsi"/>
          <w:color w:val="282323"/>
          <w:sz w:val="22"/>
          <w:szCs w:val="22"/>
        </w:rPr>
        <w:t xml:space="preserve"> a high score, you are </w:t>
      </w:r>
      <w:r w:rsidRPr="00733C9E">
        <w:rPr>
          <w:rFonts w:asciiTheme="minorHAnsi" w:hAnsiTheme="minorHAnsi"/>
          <w:color w:val="282323"/>
          <w:sz w:val="22"/>
          <w:szCs w:val="22"/>
          <w:u w:val="single"/>
        </w:rPr>
        <w:t>beating</w:t>
      </w:r>
      <w:r w:rsidRPr="00733C9E">
        <w:rPr>
          <w:rFonts w:asciiTheme="minorHAnsi" w:hAnsiTheme="minorHAnsi"/>
          <w:color w:val="282323"/>
          <w:sz w:val="22"/>
          <w:szCs w:val="22"/>
        </w:rPr>
        <w:t xml:space="preserve"> the majority of other test takers</w:t>
      </w:r>
      <w:r w:rsidR="00253588" w:rsidRPr="00733C9E">
        <w:rPr>
          <w:rFonts w:asciiTheme="minorHAnsi" w:hAnsiTheme="minorHAnsi"/>
          <w:color w:val="282323"/>
          <w:sz w:val="22"/>
          <w:szCs w:val="22"/>
        </w:rPr>
        <w:t>—you are not average!</w:t>
      </w:r>
      <w:r w:rsidRPr="00733C9E">
        <w:rPr>
          <w:rFonts w:asciiTheme="minorHAnsi" w:hAnsiTheme="minorHAnsi"/>
          <w:color w:val="282323"/>
          <w:sz w:val="22"/>
          <w:szCs w:val="22"/>
        </w:rPr>
        <w:t xml:space="preserve">  </w:t>
      </w:r>
      <w:r w:rsidR="003875A2" w:rsidRPr="00733C9E">
        <w:rPr>
          <w:rFonts w:asciiTheme="minorHAnsi" w:hAnsiTheme="minorHAnsi"/>
          <w:color w:val="282323"/>
          <w:sz w:val="22"/>
          <w:szCs w:val="22"/>
        </w:rPr>
        <w:t>Similarly, a</w:t>
      </w:r>
      <w:r w:rsidRPr="00733C9E">
        <w:rPr>
          <w:rFonts w:asciiTheme="minorHAnsi" w:hAnsiTheme="minorHAnsi"/>
          <w:color w:val="282323"/>
          <w:sz w:val="22"/>
          <w:szCs w:val="22"/>
        </w:rPr>
        <w:t>n 85</w:t>
      </w:r>
      <w:r w:rsidRPr="00733C9E">
        <w:rPr>
          <w:rFonts w:asciiTheme="minorHAnsi" w:hAnsiTheme="minorHAnsi"/>
          <w:color w:val="282323"/>
          <w:sz w:val="22"/>
          <w:szCs w:val="22"/>
          <w:vertAlign w:val="superscript"/>
        </w:rPr>
        <w:t>th</w:t>
      </w:r>
      <w:r w:rsidRPr="00733C9E">
        <w:rPr>
          <w:rFonts w:asciiTheme="minorHAnsi" w:hAnsiTheme="minorHAnsi"/>
          <w:color w:val="282323"/>
          <w:sz w:val="22"/>
          <w:szCs w:val="22"/>
        </w:rPr>
        <w:t xml:space="preserve"> percentile speed is </w:t>
      </w:r>
      <w:r w:rsidRPr="00733C9E">
        <w:rPr>
          <w:rFonts w:asciiTheme="minorHAnsi" w:hAnsiTheme="minorHAnsi"/>
          <w:color w:val="282323"/>
          <w:sz w:val="22"/>
          <w:szCs w:val="22"/>
          <w:u w:val="single"/>
        </w:rPr>
        <w:t>faster</w:t>
      </w:r>
      <w:r w:rsidRPr="00733C9E">
        <w:rPr>
          <w:rFonts w:asciiTheme="minorHAnsi" w:hAnsiTheme="minorHAnsi"/>
          <w:color w:val="282323"/>
          <w:sz w:val="22"/>
          <w:szCs w:val="22"/>
        </w:rPr>
        <w:t xml:space="preserve"> than 85% of the population.  By raising a limit to the 85</w:t>
      </w:r>
      <w:r w:rsidRPr="00733C9E">
        <w:rPr>
          <w:rFonts w:asciiTheme="minorHAnsi" w:hAnsiTheme="minorHAnsi"/>
          <w:color w:val="282323"/>
          <w:sz w:val="22"/>
          <w:szCs w:val="22"/>
          <w:vertAlign w:val="superscript"/>
        </w:rPr>
        <w:t>th</w:t>
      </w:r>
      <w:r w:rsidR="003875A2" w:rsidRPr="00733C9E">
        <w:rPr>
          <w:rFonts w:asciiTheme="minorHAnsi" w:hAnsiTheme="minorHAnsi"/>
          <w:color w:val="282323"/>
          <w:sz w:val="22"/>
          <w:szCs w:val="22"/>
        </w:rPr>
        <w:t xml:space="preserve"> percentile, we are demand</w:t>
      </w:r>
      <w:r w:rsidRPr="00733C9E">
        <w:rPr>
          <w:rFonts w:asciiTheme="minorHAnsi" w:hAnsiTheme="minorHAnsi"/>
          <w:color w:val="282323"/>
          <w:sz w:val="22"/>
          <w:szCs w:val="22"/>
        </w:rPr>
        <w:t xml:space="preserve">ing our new </w:t>
      </w:r>
      <w:r w:rsidR="003875A2" w:rsidRPr="00733C9E">
        <w:rPr>
          <w:rFonts w:asciiTheme="minorHAnsi" w:hAnsiTheme="minorHAnsi"/>
          <w:color w:val="282323"/>
          <w:sz w:val="22"/>
          <w:szCs w:val="22"/>
        </w:rPr>
        <w:t xml:space="preserve">teenage </w:t>
      </w:r>
      <w:r w:rsidRPr="00733C9E">
        <w:rPr>
          <w:rFonts w:asciiTheme="minorHAnsi" w:hAnsiTheme="minorHAnsi"/>
          <w:color w:val="282323"/>
          <w:sz w:val="22"/>
          <w:szCs w:val="22"/>
        </w:rPr>
        <w:t>dri</w:t>
      </w:r>
      <w:r w:rsidR="003875A2" w:rsidRPr="00733C9E">
        <w:rPr>
          <w:rFonts w:asciiTheme="minorHAnsi" w:hAnsiTheme="minorHAnsi"/>
          <w:color w:val="282323"/>
          <w:sz w:val="22"/>
          <w:szCs w:val="22"/>
        </w:rPr>
        <w:t xml:space="preserve">vers and our elderly drivers speed up to where they may not be comfortable or safe doing so.  I’ve been told “Perhaps they shouldn’t be on the road then.”  This is not an option—both young and old need to be able to drive safely.  The roads are for </w:t>
      </w:r>
      <w:r w:rsidR="003875A2" w:rsidRPr="00733C9E">
        <w:rPr>
          <w:rFonts w:asciiTheme="minorHAnsi" w:hAnsiTheme="minorHAnsi"/>
          <w:i/>
          <w:color w:val="282323"/>
          <w:sz w:val="22"/>
          <w:szCs w:val="22"/>
        </w:rPr>
        <w:t>all</w:t>
      </w:r>
      <w:r w:rsidR="003875A2" w:rsidRPr="00733C9E">
        <w:rPr>
          <w:rFonts w:asciiTheme="minorHAnsi" w:hAnsiTheme="minorHAnsi"/>
          <w:color w:val="282323"/>
          <w:sz w:val="22"/>
          <w:szCs w:val="22"/>
        </w:rPr>
        <w:t xml:space="preserve">, not </w:t>
      </w:r>
      <w:r w:rsidR="00253588" w:rsidRPr="00733C9E">
        <w:rPr>
          <w:rFonts w:asciiTheme="minorHAnsi" w:hAnsiTheme="minorHAnsi"/>
          <w:color w:val="282323"/>
          <w:sz w:val="22"/>
          <w:szCs w:val="22"/>
        </w:rPr>
        <w:t xml:space="preserve">just </w:t>
      </w:r>
      <w:r w:rsidR="003875A2" w:rsidRPr="00733C9E">
        <w:rPr>
          <w:rFonts w:asciiTheme="minorHAnsi" w:hAnsiTheme="minorHAnsi"/>
          <w:color w:val="282323"/>
          <w:sz w:val="22"/>
          <w:szCs w:val="22"/>
        </w:rPr>
        <w:t>the 15% of a population that is comfortable driving at the highest speeds.</w:t>
      </w:r>
    </w:p>
    <w:p w14:paraId="144CDE32" w14:textId="544B9139" w:rsidR="00D87D67" w:rsidRPr="00733C9E" w:rsidRDefault="00656D10" w:rsidP="00D87D67">
      <w:pPr>
        <w:pStyle w:val="NormalWeb"/>
        <w:numPr>
          <w:ilvl w:val="0"/>
          <w:numId w:val="1"/>
        </w:numPr>
        <w:rPr>
          <w:rFonts w:asciiTheme="minorHAnsi" w:hAnsiTheme="minorHAnsi"/>
          <w:color w:val="282323"/>
          <w:sz w:val="22"/>
          <w:szCs w:val="22"/>
        </w:rPr>
      </w:pPr>
      <w:r w:rsidRPr="00733C9E">
        <w:rPr>
          <w:rFonts w:asciiTheme="minorHAnsi" w:hAnsiTheme="minorHAnsi"/>
          <w:color w:val="282323"/>
          <w:sz w:val="22"/>
          <w:szCs w:val="22"/>
          <w:u w:val="single"/>
        </w:rPr>
        <w:t>The 85</w:t>
      </w:r>
      <w:r w:rsidRPr="00733C9E">
        <w:rPr>
          <w:rFonts w:asciiTheme="minorHAnsi" w:hAnsiTheme="minorHAnsi"/>
          <w:color w:val="282323"/>
          <w:sz w:val="22"/>
          <w:szCs w:val="22"/>
          <w:u w:val="single"/>
          <w:vertAlign w:val="superscript"/>
        </w:rPr>
        <w:t>th</w:t>
      </w:r>
      <w:r w:rsidRPr="00733C9E">
        <w:rPr>
          <w:rFonts w:asciiTheme="minorHAnsi" w:hAnsiTheme="minorHAnsi"/>
          <w:color w:val="282323"/>
          <w:sz w:val="22"/>
          <w:szCs w:val="22"/>
          <w:u w:val="single"/>
        </w:rPr>
        <w:t xml:space="preserve"> percentile </w:t>
      </w:r>
      <w:r w:rsidR="00D87D67" w:rsidRPr="00733C9E">
        <w:rPr>
          <w:rFonts w:asciiTheme="minorHAnsi" w:hAnsiTheme="minorHAnsi"/>
          <w:color w:val="282323"/>
          <w:sz w:val="22"/>
          <w:szCs w:val="22"/>
          <w:u w:val="single"/>
        </w:rPr>
        <w:t>method undervalues our intelligence and our ethics.</w:t>
      </w:r>
      <w:r w:rsidR="00D87D67" w:rsidRPr="00733C9E">
        <w:rPr>
          <w:rFonts w:asciiTheme="minorHAnsi" w:hAnsiTheme="minorHAnsi"/>
          <w:color w:val="282323"/>
          <w:sz w:val="22"/>
          <w:szCs w:val="22"/>
        </w:rPr>
        <w:t xml:space="preserve">  </w:t>
      </w:r>
    </w:p>
    <w:p w14:paraId="45182832" w14:textId="01694B3A" w:rsidR="00D87D67" w:rsidRPr="00733C9E" w:rsidRDefault="00D87D67" w:rsidP="00784581">
      <w:pPr>
        <w:pStyle w:val="NormalWeb"/>
        <w:ind w:left="720"/>
        <w:rPr>
          <w:rFonts w:asciiTheme="minorHAnsi" w:hAnsiTheme="minorHAnsi"/>
          <w:color w:val="282323"/>
          <w:sz w:val="22"/>
          <w:szCs w:val="22"/>
        </w:rPr>
      </w:pPr>
      <w:r w:rsidRPr="00733C9E">
        <w:rPr>
          <w:rFonts w:asciiTheme="minorHAnsi" w:hAnsiTheme="minorHAnsi"/>
          <w:color w:val="282323"/>
          <w:sz w:val="22"/>
          <w:szCs w:val="22"/>
        </w:rPr>
        <w:t xml:space="preserve">The National Motorist Association often cites the </w:t>
      </w:r>
      <w:r w:rsidR="00784581" w:rsidRPr="00733C9E">
        <w:rPr>
          <w:rFonts w:asciiTheme="minorHAnsi" w:hAnsiTheme="minorHAnsi"/>
          <w:color w:val="282323"/>
          <w:sz w:val="22"/>
          <w:szCs w:val="22"/>
        </w:rPr>
        <w:t xml:space="preserve">1998 </w:t>
      </w:r>
      <w:r w:rsidRPr="00733C9E">
        <w:rPr>
          <w:rFonts w:asciiTheme="minorHAnsi" w:hAnsiTheme="minorHAnsi"/>
          <w:color w:val="282323"/>
          <w:sz w:val="22"/>
          <w:szCs w:val="22"/>
        </w:rPr>
        <w:t xml:space="preserve">Parker study as proof that driver speeds do not </w:t>
      </w:r>
      <w:r w:rsidR="00414D52" w:rsidRPr="00733C9E">
        <w:rPr>
          <w:rFonts w:asciiTheme="minorHAnsi" w:hAnsiTheme="minorHAnsi"/>
          <w:color w:val="282323"/>
          <w:sz w:val="22"/>
          <w:szCs w:val="22"/>
        </w:rPr>
        <w:t xml:space="preserve">and will not </w:t>
      </w:r>
      <w:r w:rsidRPr="00733C9E">
        <w:rPr>
          <w:rFonts w:asciiTheme="minorHAnsi" w:hAnsiTheme="minorHAnsi"/>
          <w:color w:val="282323"/>
          <w:sz w:val="22"/>
          <w:szCs w:val="22"/>
        </w:rPr>
        <w:t xml:space="preserve">change when posted speeds change.  When I contacted </w:t>
      </w:r>
      <w:r w:rsidR="00784581" w:rsidRPr="00733C9E">
        <w:rPr>
          <w:rFonts w:asciiTheme="minorHAnsi" w:hAnsiTheme="minorHAnsi"/>
          <w:color w:val="282323"/>
          <w:sz w:val="22"/>
          <w:szCs w:val="22"/>
        </w:rPr>
        <w:t xml:space="preserve">Mr. </w:t>
      </w:r>
      <w:r w:rsidRPr="00733C9E">
        <w:rPr>
          <w:rFonts w:asciiTheme="minorHAnsi" w:hAnsiTheme="minorHAnsi"/>
          <w:color w:val="282323"/>
          <w:sz w:val="22"/>
          <w:szCs w:val="22"/>
        </w:rPr>
        <w:t xml:space="preserve">Parker to discuss his methodology, he </w:t>
      </w:r>
      <w:r w:rsidR="00784581" w:rsidRPr="00733C9E">
        <w:rPr>
          <w:rFonts w:asciiTheme="minorHAnsi" w:hAnsiTheme="minorHAnsi"/>
          <w:color w:val="282323"/>
          <w:sz w:val="22"/>
          <w:szCs w:val="22"/>
        </w:rPr>
        <w:t>noted that educational campaigns were NOT</w:t>
      </w:r>
      <w:r w:rsidRPr="00733C9E">
        <w:rPr>
          <w:rFonts w:asciiTheme="minorHAnsi" w:hAnsiTheme="minorHAnsi"/>
          <w:color w:val="282323"/>
          <w:sz w:val="22"/>
          <w:szCs w:val="22"/>
        </w:rPr>
        <w:t xml:space="preserve"> a componen</w:t>
      </w:r>
      <w:r w:rsidR="00784581" w:rsidRPr="00733C9E">
        <w:rPr>
          <w:rFonts w:asciiTheme="minorHAnsi" w:hAnsiTheme="minorHAnsi"/>
          <w:color w:val="282323"/>
          <w:sz w:val="22"/>
          <w:szCs w:val="22"/>
        </w:rPr>
        <w:t>t of the study, and there was NO</w:t>
      </w:r>
      <w:r w:rsidRPr="00733C9E">
        <w:rPr>
          <w:rFonts w:asciiTheme="minorHAnsi" w:hAnsiTheme="minorHAnsi"/>
          <w:color w:val="282323"/>
          <w:sz w:val="22"/>
          <w:szCs w:val="22"/>
        </w:rPr>
        <w:t xml:space="preserve"> attempt to assess whether or not the drivers were even aware that the posted speeds had </w:t>
      </w:r>
      <w:r w:rsidR="003875A2" w:rsidRPr="00733C9E">
        <w:rPr>
          <w:rFonts w:asciiTheme="minorHAnsi" w:hAnsiTheme="minorHAnsi"/>
          <w:color w:val="282323"/>
          <w:sz w:val="22"/>
          <w:szCs w:val="22"/>
        </w:rPr>
        <w:t xml:space="preserve">changed.  The fact is that many (if not most) </w:t>
      </w:r>
      <w:r w:rsidRPr="00733C9E">
        <w:rPr>
          <w:rFonts w:asciiTheme="minorHAnsi" w:hAnsiTheme="minorHAnsi"/>
          <w:color w:val="282323"/>
          <w:sz w:val="22"/>
          <w:szCs w:val="22"/>
        </w:rPr>
        <w:t>folks do not notice a change in posted speed signs u</w:t>
      </w:r>
      <w:r w:rsidR="003875A2" w:rsidRPr="00733C9E">
        <w:rPr>
          <w:rFonts w:asciiTheme="minorHAnsi" w:hAnsiTheme="minorHAnsi"/>
          <w:color w:val="282323"/>
          <w:sz w:val="22"/>
          <w:szCs w:val="22"/>
        </w:rPr>
        <w:t>nless attention is drawn to it</w:t>
      </w:r>
      <w:r w:rsidRPr="00733C9E">
        <w:rPr>
          <w:rFonts w:asciiTheme="minorHAnsi" w:hAnsiTheme="minorHAnsi"/>
          <w:color w:val="282323"/>
          <w:sz w:val="22"/>
          <w:szCs w:val="22"/>
        </w:rPr>
        <w:t xml:space="preserve">.  So, this </w:t>
      </w:r>
      <w:r w:rsidR="00784581" w:rsidRPr="00733C9E">
        <w:rPr>
          <w:rFonts w:asciiTheme="minorHAnsi" w:hAnsiTheme="minorHAnsi"/>
          <w:color w:val="282323"/>
          <w:sz w:val="22"/>
          <w:szCs w:val="22"/>
        </w:rPr>
        <w:t xml:space="preserve">“landmark” </w:t>
      </w:r>
      <w:r w:rsidRPr="00733C9E">
        <w:rPr>
          <w:rFonts w:asciiTheme="minorHAnsi" w:hAnsiTheme="minorHAnsi"/>
          <w:color w:val="282323"/>
          <w:sz w:val="22"/>
          <w:szCs w:val="22"/>
        </w:rPr>
        <w:t>study does not evaluate whether or not people will slow down if they are made clearly aware of</w:t>
      </w:r>
      <w:r w:rsidR="003875A2" w:rsidRPr="00733C9E">
        <w:rPr>
          <w:rFonts w:asciiTheme="minorHAnsi" w:hAnsiTheme="minorHAnsi"/>
          <w:color w:val="282323"/>
          <w:sz w:val="22"/>
          <w:szCs w:val="22"/>
        </w:rPr>
        <w:t xml:space="preserve"> a changed speed limit, and are given</w:t>
      </w:r>
      <w:r w:rsidRPr="00733C9E">
        <w:rPr>
          <w:rFonts w:asciiTheme="minorHAnsi" w:hAnsiTheme="minorHAnsi"/>
          <w:color w:val="282323"/>
          <w:sz w:val="22"/>
          <w:szCs w:val="22"/>
        </w:rPr>
        <w:t xml:space="preserve"> reasonable encouragement to do so.  For instance, signs that provide </w:t>
      </w:r>
      <w:r w:rsidR="003875A2" w:rsidRPr="00733C9E">
        <w:rPr>
          <w:rFonts w:asciiTheme="minorHAnsi" w:hAnsiTheme="minorHAnsi"/>
          <w:color w:val="282323"/>
          <w:sz w:val="22"/>
          <w:szCs w:val="22"/>
        </w:rPr>
        <w:t xml:space="preserve">feedback, e.g. </w:t>
      </w:r>
      <w:r w:rsidRPr="00733C9E">
        <w:rPr>
          <w:rFonts w:asciiTheme="minorHAnsi" w:hAnsiTheme="minorHAnsi"/>
          <w:color w:val="282323"/>
          <w:sz w:val="22"/>
          <w:szCs w:val="22"/>
        </w:rPr>
        <w:t xml:space="preserve">“This is the speed limit, and this is your speed,” have been shown to be very effective in lowering driver speeds.  </w:t>
      </w:r>
      <w:r w:rsidR="00784581" w:rsidRPr="00733C9E">
        <w:rPr>
          <w:rFonts w:asciiTheme="minorHAnsi" w:hAnsiTheme="minorHAnsi"/>
          <w:color w:val="282323"/>
          <w:sz w:val="22"/>
          <w:szCs w:val="22"/>
        </w:rPr>
        <w:t>The bottom line is</w:t>
      </w:r>
      <w:r w:rsidR="003875A2" w:rsidRPr="00733C9E">
        <w:rPr>
          <w:rFonts w:asciiTheme="minorHAnsi" w:hAnsiTheme="minorHAnsi"/>
          <w:color w:val="282323"/>
          <w:sz w:val="22"/>
          <w:szCs w:val="22"/>
        </w:rPr>
        <w:t>:</w:t>
      </w:r>
      <w:r w:rsidR="00784581" w:rsidRPr="00733C9E">
        <w:rPr>
          <w:rFonts w:asciiTheme="minorHAnsi" w:hAnsiTheme="minorHAnsi"/>
          <w:color w:val="282323"/>
          <w:sz w:val="22"/>
          <w:szCs w:val="22"/>
        </w:rPr>
        <w:t xml:space="preserve"> we can learn, we are adaptable! </w:t>
      </w:r>
      <w:r w:rsidRPr="00733C9E">
        <w:rPr>
          <w:rFonts w:asciiTheme="minorHAnsi" w:hAnsiTheme="minorHAnsi"/>
          <w:color w:val="282323"/>
          <w:sz w:val="22"/>
          <w:szCs w:val="22"/>
        </w:rPr>
        <w:t xml:space="preserve"> We </w:t>
      </w:r>
      <w:r w:rsidRPr="00733C9E">
        <w:rPr>
          <w:rFonts w:asciiTheme="minorHAnsi" w:hAnsiTheme="minorHAnsi"/>
          <w:i/>
          <w:color w:val="282323"/>
          <w:sz w:val="22"/>
          <w:szCs w:val="22"/>
        </w:rPr>
        <w:t>can</w:t>
      </w:r>
      <w:r w:rsidRPr="00733C9E">
        <w:rPr>
          <w:rFonts w:asciiTheme="minorHAnsi" w:hAnsiTheme="minorHAnsi"/>
          <w:color w:val="282323"/>
          <w:sz w:val="22"/>
          <w:szCs w:val="22"/>
        </w:rPr>
        <w:t xml:space="preserve"> become a culture that cares less about saving time</w:t>
      </w:r>
      <w:r w:rsidR="003875A2" w:rsidRPr="00733C9E">
        <w:rPr>
          <w:rFonts w:asciiTheme="minorHAnsi" w:hAnsiTheme="minorHAnsi"/>
          <w:color w:val="282323"/>
          <w:sz w:val="22"/>
          <w:szCs w:val="22"/>
        </w:rPr>
        <w:t>,</w:t>
      </w:r>
      <w:r w:rsidRPr="00733C9E">
        <w:rPr>
          <w:rFonts w:asciiTheme="minorHAnsi" w:hAnsiTheme="minorHAnsi"/>
          <w:color w:val="282323"/>
          <w:sz w:val="22"/>
          <w:szCs w:val="22"/>
        </w:rPr>
        <w:t xml:space="preserve"> and more about </w:t>
      </w:r>
      <w:r w:rsidR="003875A2" w:rsidRPr="00733C9E">
        <w:rPr>
          <w:rFonts w:asciiTheme="minorHAnsi" w:hAnsiTheme="minorHAnsi"/>
          <w:color w:val="282323"/>
          <w:sz w:val="22"/>
          <w:szCs w:val="22"/>
        </w:rPr>
        <w:t xml:space="preserve">saving </w:t>
      </w:r>
      <w:r w:rsidRPr="00733C9E">
        <w:rPr>
          <w:rFonts w:asciiTheme="minorHAnsi" w:hAnsiTheme="minorHAnsi"/>
          <w:color w:val="282323"/>
          <w:sz w:val="22"/>
          <w:szCs w:val="22"/>
        </w:rPr>
        <w:t>h</w:t>
      </w:r>
      <w:r w:rsidR="003875A2" w:rsidRPr="00733C9E">
        <w:rPr>
          <w:rFonts w:asciiTheme="minorHAnsi" w:hAnsiTheme="minorHAnsi"/>
          <w:color w:val="282323"/>
          <w:sz w:val="22"/>
          <w:szCs w:val="22"/>
        </w:rPr>
        <w:t>uman lives</w:t>
      </w:r>
      <w:r w:rsidRPr="00733C9E">
        <w:rPr>
          <w:rFonts w:asciiTheme="minorHAnsi" w:hAnsiTheme="minorHAnsi"/>
          <w:color w:val="282323"/>
          <w:sz w:val="22"/>
          <w:szCs w:val="22"/>
        </w:rPr>
        <w:t>.</w:t>
      </w:r>
    </w:p>
    <w:p w14:paraId="4ACAE04D" w14:textId="0C5E3B55" w:rsidR="00D87D67" w:rsidRPr="00733C9E" w:rsidRDefault="00D87D67" w:rsidP="00D87D67">
      <w:pPr>
        <w:pStyle w:val="NormalWeb"/>
        <w:rPr>
          <w:rFonts w:asciiTheme="minorHAnsi" w:hAnsiTheme="minorHAnsi"/>
          <w:color w:val="282323"/>
          <w:sz w:val="22"/>
          <w:szCs w:val="22"/>
        </w:rPr>
      </w:pPr>
      <w:r w:rsidRPr="00733C9E">
        <w:rPr>
          <w:rFonts w:asciiTheme="minorHAnsi" w:hAnsiTheme="minorHAnsi"/>
          <w:color w:val="282323"/>
          <w:sz w:val="22"/>
          <w:szCs w:val="22"/>
        </w:rPr>
        <w:t xml:space="preserve">I hope you will reconsider the research you are being shown that </w:t>
      </w:r>
      <w:r w:rsidR="003875A2" w:rsidRPr="00733C9E">
        <w:rPr>
          <w:rFonts w:asciiTheme="minorHAnsi" w:hAnsiTheme="minorHAnsi"/>
          <w:color w:val="282323"/>
          <w:sz w:val="22"/>
          <w:szCs w:val="22"/>
        </w:rPr>
        <w:t>suggests</w:t>
      </w:r>
      <w:r w:rsidRPr="00733C9E">
        <w:rPr>
          <w:rFonts w:asciiTheme="minorHAnsi" w:hAnsiTheme="minorHAnsi"/>
          <w:color w:val="282323"/>
          <w:sz w:val="22"/>
          <w:szCs w:val="22"/>
        </w:rPr>
        <w:t xml:space="preserve"> the 85</w:t>
      </w:r>
      <w:r w:rsidRPr="00733C9E">
        <w:rPr>
          <w:rFonts w:asciiTheme="minorHAnsi" w:hAnsiTheme="minorHAnsi"/>
          <w:color w:val="282323"/>
          <w:sz w:val="22"/>
          <w:szCs w:val="22"/>
          <w:vertAlign w:val="superscript"/>
        </w:rPr>
        <w:t>th</w:t>
      </w:r>
      <w:r w:rsidRPr="00733C9E">
        <w:rPr>
          <w:rFonts w:asciiTheme="minorHAnsi" w:hAnsiTheme="minorHAnsi"/>
          <w:color w:val="282323"/>
          <w:sz w:val="22"/>
          <w:szCs w:val="22"/>
        </w:rPr>
        <w:t xml:space="preserve"> perce</w:t>
      </w:r>
      <w:r w:rsidR="003875A2" w:rsidRPr="00733C9E">
        <w:rPr>
          <w:rFonts w:asciiTheme="minorHAnsi" w:hAnsiTheme="minorHAnsi"/>
          <w:color w:val="282323"/>
          <w:sz w:val="22"/>
          <w:szCs w:val="22"/>
        </w:rPr>
        <w:t>ntile method is safer for all.</w:t>
      </w:r>
      <w:r w:rsidRPr="00733C9E">
        <w:rPr>
          <w:rFonts w:asciiTheme="minorHAnsi" w:hAnsiTheme="minorHAnsi"/>
          <w:color w:val="282323"/>
          <w:sz w:val="22"/>
          <w:szCs w:val="22"/>
        </w:rPr>
        <w:t xml:space="preserve">  </w:t>
      </w:r>
      <w:r w:rsidR="003875A2" w:rsidRPr="00733C9E">
        <w:rPr>
          <w:rFonts w:asciiTheme="minorHAnsi" w:hAnsiTheme="minorHAnsi"/>
          <w:color w:val="282323"/>
          <w:sz w:val="22"/>
          <w:szCs w:val="22"/>
        </w:rPr>
        <w:t>Please</w:t>
      </w:r>
      <w:r w:rsidRPr="00733C9E">
        <w:rPr>
          <w:rFonts w:asciiTheme="minorHAnsi" w:hAnsiTheme="minorHAnsi"/>
          <w:color w:val="282323"/>
          <w:sz w:val="22"/>
          <w:szCs w:val="22"/>
        </w:rPr>
        <w:t xml:space="preserve"> give </w:t>
      </w:r>
      <w:r w:rsidR="00784581" w:rsidRPr="00733C9E">
        <w:rPr>
          <w:rFonts w:asciiTheme="minorHAnsi" w:hAnsiTheme="minorHAnsi"/>
          <w:color w:val="282323"/>
          <w:sz w:val="22"/>
          <w:szCs w:val="22"/>
        </w:rPr>
        <w:t>careful consideration</w:t>
      </w:r>
      <w:r w:rsidRPr="00733C9E">
        <w:rPr>
          <w:rFonts w:asciiTheme="minorHAnsi" w:hAnsiTheme="minorHAnsi"/>
          <w:color w:val="282323"/>
          <w:sz w:val="22"/>
          <w:szCs w:val="22"/>
        </w:rPr>
        <w:t xml:space="preserve"> to the plethora of studie</w:t>
      </w:r>
      <w:r w:rsidR="00784581" w:rsidRPr="00733C9E">
        <w:rPr>
          <w:rFonts w:asciiTheme="minorHAnsi" w:hAnsiTheme="minorHAnsi"/>
          <w:color w:val="282323"/>
          <w:sz w:val="22"/>
          <w:szCs w:val="22"/>
        </w:rPr>
        <w:t>s that show</w:t>
      </w:r>
      <w:r w:rsidRPr="00733C9E">
        <w:rPr>
          <w:rFonts w:asciiTheme="minorHAnsi" w:hAnsiTheme="minorHAnsi"/>
          <w:color w:val="282323"/>
          <w:sz w:val="22"/>
          <w:szCs w:val="22"/>
        </w:rPr>
        <w:t xml:space="preserve"> otherwise.  </w:t>
      </w:r>
    </w:p>
    <w:p w14:paraId="3557D239" w14:textId="77777777" w:rsidR="00D87D67" w:rsidRPr="00733C9E" w:rsidRDefault="00D87D67" w:rsidP="00D87D67">
      <w:pPr>
        <w:pStyle w:val="NormalWeb"/>
        <w:rPr>
          <w:rFonts w:asciiTheme="minorHAnsi" w:hAnsiTheme="minorHAnsi"/>
          <w:color w:val="282323"/>
          <w:sz w:val="22"/>
          <w:szCs w:val="22"/>
        </w:rPr>
      </w:pPr>
      <w:r w:rsidRPr="00733C9E">
        <w:rPr>
          <w:rFonts w:asciiTheme="minorHAnsi" w:hAnsiTheme="minorHAnsi"/>
          <w:color w:val="282323"/>
          <w:sz w:val="22"/>
          <w:szCs w:val="22"/>
        </w:rPr>
        <w:t>Sincerely,</w:t>
      </w:r>
    </w:p>
    <w:p w14:paraId="1F866E99" w14:textId="05A3F792" w:rsidR="00D87D67" w:rsidRPr="00733C9E" w:rsidRDefault="00D87D67" w:rsidP="00733C9E">
      <w:pPr>
        <w:pStyle w:val="NormalWeb"/>
        <w:rPr>
          <w:rFonts w:asciiTheme="minorHAnsi" w:hAnsiTheme="minorHAnsi"/>
          <w:color w:val="282323"/>
          <w:sz w:val="22"/>
          <w:szCs w:val="22"/>
        </w:rPr>
      </w:pPr>
      <w:r w:rsidRPr="00733C9E">
        <w:rPr>
          <w:rFonts w:asciiTheme="minorHAnsi" w:hAnsiTheme="minorHAnsi"/>
          <w:color w:val="282323"/>
          <w:sz w:val="22"/>
          <w:szCs w:val="22"/>
        </w:rPr>
        <w:t>Barbara Lucas</w:t>
      </w:r>
      <w:r w:rsidR="00733C9E">
        <w:rPr>
          <w:rFonts w:asciiTheme="minorHAnsi" w:hAnsiTheme="minorHAnsi"/>
          <w:color w:val="282323"/>
          <w:sz w:val="22"/>
          <w:szCs w:val="22"/>
        </w:rPr>
        <w:br/>
      </w:r>
      <w:r w:rsidRPr="00733C9E">
        <w:rPr>
          <w:rFonts w:asciiTheme="minorHAnsi" w:hAnsiTheme="minorHAnsi"/>
          <w:color w:val="282323"/>
          <w:sz w:val="22"/>
          <w:szCs w:val="22"/>
        </w:rPr>
        <w:t>1211 Wright St. Ann Arbor, 48105</w:t>
      </w:r>
      <w:r w:rsidRPr="00733C9E">
        <w:rPr>
          <w:rFonts w:asciiTheme="minorHAnsi" w:hAnsiTheme="minorHAnsi"/>
          <w:color w:val="282323"/>
          <w:sz w:val="22"/>
          <w:szCs w:val="22"/>
        </w:rPr>
        <w:br/>
      </w:r>
      <w:hyperlink r:id="rId8" w:history="1">
        <w:r w:rsidRPr="00733C9E">
          <w:rPr>
            <w:rStyle w:val="Hyperlink"/>
            <w:rFonts w:asciiTheme="minorHAnsi" w:hAnsiTheme="minorHAnsi"/>
            <w:sz w:val="22"/>
            <w:szCs w:val="22"/>
          </w:rPr>
          <w:t>barbaralucas@me.com</w:t>
        </w:r>
      </w:hyperlink>
      <w:r w:rsidRPr="00733C9E">
        <w:rPr>
          <w:rFonts w:asciiTheme="minorHAnsi" w:hAnsiTheme="minorHAnsi"/>
          <w:color w:val="282323"/>
          <w:sz w:val="22"/>
          <w:szCs w:val="22"/>
        </w:rPr>
        <w:t xml:space="preserve"> </w:t>
      </w:r>
      <w:r w:rsidRPr="00733C9E">
        <w:rPr>
          <w:rFonts w:asciiTheme="minorHAnsi" w:hAnsiTheme="minorHAnsi"/>
          <w:color w:val="282323"/>
          <w:sz w:val="22"/>
          <w:szCs w:val="22"/>
        </w:rPr>
        <w:br/>
        <w:t>#248-974-6942</w:t>
      </w:r>
    </w:p>
    <w:p w14:paraId="7E5D43BF" w14:textId="77777777" w:rsidR="00733C9E" w:rsidRDefault="00733C9E" w:rsidP="003F56FD">
      <w:pPr>
        <w:pStyle w:val="NormalWeb"/>
        <w:rPr>
          <w:rFonts w:asciiTheme="minorHAnsi" w:hAnsiTheme="minorHAnsi"/>
          <w:color w:val="282323"/>
          <w:sz w:val="22"/>
          <w:szCs w:val="22"/>
          <w:u w:val="single"/>
        </w:rPr>
      </w:pPr>
    </w:p>
    <w:p w14:paraId="5AFD00EE" w14:textId="77777777" w:rsidR="00733C9E" w:rsidRDefault="00733C9E" w:rsidP="003F56FD">
      <w:pPr>
        <w:pStyle w:val="NormalWeb"/>
        <w:rPr>
          <w:rFonts w:asciiTheme="minorHAnsi" w:hAnsiTheme="minorHAnsi"/>
          <w:color w:val="282323"/>
          <w:sz w:val="22"/>
          <w:szCs w:val="22"/>
          <w:u w:val="single"/>
        </w:rPr>
      </w:pPr>
    </w:p>
    <w:p w14:paraId="43AEEFD3" w14:textId="3C37AA06" w:rsidR="004820FA" w:rsidRPr="00733C9E" w:rsidRDefault="00270A3A" w:rsidP="003F56FD">
      <w:pPr>
        <w:pStyle w:val="NormalWeb"/>
        <w:rPr>
          <w:rFonts w:asciiTheme="minorHAnsi" w:hAnsiTheme="minorHAnsi"/>
          <w:color w:val="282323"/>
          <w:sz w:val="22"/>
          <w:szCs w:val="22"/>
        </w:rPr>
      </w:pPr>
      <w:r w:rsidRPr="00733C9E">
        <w:rPr>
          <w:rFonts w:asciiTheme="minorHAnsi" w:hAnsiTheme="minorHAnsi"/>
          <w:color w:val="282323"/>
          <w:sz w:val="22"/>
          <w:szCs w:val="22"/>
          <w:u w:val="single"/>
        </w:rPr>
        <w:t>Resources mentioned</w:t>
      </w:r>
      <w:r w:rsidR="004820FA" w:rsidRPr="00733C9E">
        <w:rPr>
          <w:rFonts w:asciiTheme="minorHAnsi" w:hAnsiTheme="minorHAnsi"/>
          <w:color w:val="282323"/>
          <w:sz w:val="22"/>
          <w:szCs w:val="22"/>
        </w:rPr>
        <w:t>:</w:t>
      </w:r>
    </w:p>
    <w:p w14:paraId="29334EF1" w14:textId="30DBD53F" w:rsidR="004820FA" w:rsidRPr="00733C9E" w:rsidRDefault="004820FA" w:rsidP="003F56FD">
      <w:pPr>
        <w:pStyle w:val="NormalWeb"/>
        <w:rPr>
          <w:rFonts w:asciiTheme="minorHAnsi" w:hAnsiTheme="minorHAnsi"/>
          <w:color w:val="282323"/>
          <w:sz w:val="22"/>
          <w:szCs w:val="22"/>
        </w:rPr>
      </w:pPr>
      <w:r w:rsidRPr="00733C9E">
        <w:rPr>
          <w:rFonts w:asciiTheme="minorHAnsi" w:hAnsiTheme="minorHAnsi"/>
          <w:color w:val="282323"/>
          <w:sz w:val="22"/>
          <w:szCs w:val="22"/>
        </w:rPr>
        <w:t>National Motorists Association</w:t>
      </w:r>
      <w:r w:rsidRPr="00733C9E">
        <w:rPr>
          <w:rFonts w:asciiTheme="minorHAnsi" w:hAnsiTheme="minorHAnsi"/>
          <w:color w:val="282323"/>
          <w:sz w:val="22"/>
          <w:szCs w:val="22"/>
        </w:rPr>
        <w:br/>
      </w:r>
      <w:hyperlink r:id="rId9" w:history="1">
        <w:r w:rsidRPr="00733C9E">
          <w:rPr>
            <w:rStyle w:val="Hyperlink"/>
            <w:rFonts w:asciiTheme="minorHAnsi" w:hAnsiTheme="minorHAnsi"/>
            <w:sz w:val="22"/>
            <w:szCs w:val="22"/>
          </w:rPr>
          <w:t>https://www.motorists.org/issues/speed-limits/faq/</w:t>
        </w:r>
      </w:hyperlink>
    </w:p>
    <w:p w14:paraId="4BB47B7B" w14:textId="6DFFBF35" w:rsidR="00780DFE" w:rsidRPr="00733C9E" w:rsidRDefault="004820FA" w:rsidP="00656D10">
      <w:pPr>
        <w:pStyle w:val="NormalWeb"/>
        <w:shd w:val="clear" w:color="auto" w:fill="FFFFFF"/>
        <w:rPr>
          <w:rFonts w:asciiTheme="minorHAnsi" w:hAnsiTheme="minorHAnsi"/>
          <w:sz w:val="22"/>
          <w:szCs w:val="22"/>
        </w:rPr>
      </w:pPr>
      <w:r w:rsidRPr="00733C9E">
        <w:rPr>
          <w:rFonts w:asciiTheme="minorHAnsi" w:hAnsiTheme="minorHAnsi"/>
          <w:bCs/>
          <w:color w:val="282323"/>
          <w:sz w:val="22"/>
          <w:szCs w:val="22"/>
        </w:rPr>
        <w:t>Transportation Research Board Special Report 254:  MANAGING SPEED</w:t>
      </w:r>
      <w:r w:rsidR="00270A3A" w:rsidRPr="00733C9E">
        <w:rPr>
          <w:rFonts w:asciiTheme="minorHAnsi" w:hAnsiTheme="minorHAnsi"/>
          <w:bCs/>
          <w:color w:val="282323"/>
          <w:sz w:val="22"/>
          <w:szCs w:val="22"/>
        </w:rPr>
        <w:br/>
      </w:r>
      <w:r w:rsidR="00270A3A" w:rsidRPr="00733C9E">
        <w:rPr>
          <w:rFonts w:asciiTheme="minorHAnsi" w:hAnsiTheme="minorHAnsi" w:cs="Helvetica Neue"/>
          <w:color w:val="0E0E0E"/>
          <w:sz w:val="22"/>
          <w:szCs w:val="22"/>
        </w:rPr>
        <w:t>Comparison of Speed Zoning Procedures and Their Effectiveness</w:t>
      </w:r>
      <w:r w:rsidR="00270A3A" w:rsidRPr="00733C9E">
        <w:rPr>
          <w:rFonts w:asciiTheme="minorHAnsi" w:hAnsiTheme="minorHAnsi"/>
          <w:sz w:val="22"/>
          <w:szCs w:val="22"/>
        </w:rPr>
        <w:br/>
      </w:r>
      <w:hyperlink r:id="rId10" w:history="1">
        <w:r w:rsidRPr="00733C9E">
          <w:rPr>
            <w:rStyle w:val="Hyperlink"/>
            <w:rFonts w:asciiTheme="minorHAnsi" w:hAnsiTheme="minorHAnsi"/>
            <w:sz w:val="22"/>
            <w:szCs w:val="22"/>
          </w:rPr>
          <w:t>http://onlinepubs.trb.org/onlinepubs/sr/sr254.pdf</w:t>
        </w:r>
      </w:hyperlink>
    </w:p>
    <w:p w14:paraId="48E09780" w14:textId="77777777" w:rsidR="00733C9E" w:rsidRPr="00733C9E" w:rsidRDefault="00733C9E" w:rsidP="00733C9E">
      <w:pPr>
        <w:widowControl w:val="0"/>
        <w:autoSpaceDE w:val="0"/>
        <w:autoSpaceDN w:val="0"/>
        <w:adjustRightInd w:val="0"/>
        <w:rPr>
          <w:rFonts w:cs="Helvetica Neue"/>
          <w:color w:val="0E0E0E"/>
          <w:sz w:val="22"/>
          <w:szCs w:val="22"/>
        </w:rPr>
      </w:pPr>
      <w:r w:rsidRPr="00733C9E">
        <w:rPr>
          <w:rFonts w:cs="Helvetica Neue"/>
          <w:color w:val="0E0E0E"/>
          <w:sz w:val="22"/>
          <w:szCs w:val="22"/>
        </w:rPr>
        <w:t>Comparison of Speed Zoning Procedures and Their Effectiveness</w:t>
      </w:r>
    </w:p>
    <w:p w14:paraId="0EC000B5" w14:textId="6EF2316B" w:rsidR="00780DFE" w:rsidRPr="00733C9E" w:rsidRDefault="00780DFE" w:rsidP="00780DFE">
      <w:pPr>
        <w:widowControl w:val="0"/>
        <w:autoSpaceDE w:val="0"/>
        <w:autoSpaceDN w:val="0"/>
        <w:adjustRightInd w:val="0"/>
        <w:rPr>
          <w:rFonts w:cs="Helvetica Neue"/>
          <w:color w:val="1A1A1A"/>
          <w:sz w:val="22"/>
          <w:szCs w:val="22"/>
        </w:rPr>
      </w:pPr>
      <w:r w:rsidRPr="00733C9E">
        <w:rPr>
          <w:rFonts w:cs="Helvetica Neue"/>
          <w:color w:val="1A1A1A"/>
          <w:sz w:val="22"/>
          <w:szCs w:val="22"/>
        </w:rPr>
        <w:t>Final Report</w:t>
      </w:r>
      <w:r w:rsidR="00656D10" w:rsidRPr="00733C9E">
        <w:rPr>
          <w:rFonts w:cs="Helvetica Neue"/>
          <w:color w:val="1A1A1A"/>
          <w:sz w:val="22"/>
          <w:szCs w:val="22"/>
        </w:rPr>
        <w:t xml:space="preserve">, </w:t>
      </w:r>
      <w:r w:rsidRPr="00733C9E">
        <w:rPr>
          <w:rFonts w:cs="Helvetica Neue"/>
          <w:color w:val="1A1A1A"/>
          <w:sz w:val="22"/>
          <w:szCs w:val="22"/>
        </w:rPr>
        <w:t>Contract No. 89-1204</w:t>
      </w:r>
    </w:p>
    <w:p w14:paraId="2EC99537" w14:textId="77777777" w:rsidR="00733C9E" w:rsidRPr="00733C9E" w:rsidRDefault="00780DFE" w:rsidP="00733C9E">
      <w:pPr>
        <w:rPr>
          <w:rFonts w:cs="Helvetica Neue"/>
          <w:color w:val="1A1A1A"/>
          <w:sz w:val="22"/>
          <w:szCs w:val="22"/>
        </w:rPr>
      </w:pPr>
      <w:r w:rsidRPr="00733C9E">
        <w:rPr>
          <w:rFonts w:cs="Helvetica Neue"/>
          <w:color w:val="1A1A1A"/>
          <w:sz w:val="22"/>
          <w:szCs w:val="22"/>
        </w:rPr>
        <w:t>Prepared by</w:t>
      </w:r>
      <w:r w:rsidR="00656D10" w:rsidRPr="00733C9E">
        <w:rPr>
          <w:rFonts w:cs="Helvetica Neue"/>
          <w:color w:val="1A1A1A"/>
          <w:sz w:val="22"/>
          <w:szCs w:val="22"/>
        </w:rPr>
        <w:t xml:space="preserve"> </w:t>
      </w:r>
      <w:r w:rsidRPr="00733C9E">
        <w:rPr>
          <w:rFonts w:cs="Helvetica Neue"/>
          <w:color w:val="1A1A1A"/>
          <w:sz w:val="22"/>
          <w:szCs w:val="22"/>
        </w:rPr>
        <w:t>Martin R. Parker &amp; Associates, Inc.</w:t>
      </w:r>
      <w:r w:rsidR="00733C9E" w:rsidRPr="00733C9E">
        <w:rPr>
          <w:rFonts w:cs="Helvetica Neue"/>
          <w:color w:val="1A1A1A"/>
          <w:sz w:val="22"/>
          <w:szCs w:val="22"/>
        </w:rPr>
        <w:t>, September 1992</w:t>
      </w:r>
    </w:p>
    <w:p w14:paraId="045CE761" w14:textId="77777777" w:rsidR="00270A3A" w:rsidRPr="00733C9E" w:rsidRDefault="00270A3A" w:rsidP="00656D10">
      <w:pPr>
        <w:widowControl w:val="0"/>
        <w:autoSpaceDE w:val="0"/>
        <w:autoSpaceDN w:val="0"/>
        <w:adjustRightInd w:val="0"/>
        <w:rPr>
          <w:rFonts w:cs="Helvetica Neue"/>
          <w:color w:val="1A1A1A"/>
          <w:sz w:val="22"/>
          <w:szCs w:val="22"/>
        </w:rPr>
      </w:pPr>
    </w:p>
    <w:p w14:paraId="1E8253E5" w14:textId="77777777" w:rsidR="00733C9E" w:rsidRPr="00733C9E" w:rsidRDefault="00270A3A" w:rsidP="00270A3A">
      <w:pPr>
        <w:widowControl w:val="0"/>
        <w:autoSpaceDE w:val="0"/>
        <w:autoSpaceDN w:val="0"/>
        <w:adjustRightInd w:val="0"/>
        <w:rPr>
          <w:rFonts w:cs="Arial"/>
          <w:sz w:val="22"/>
          <w:szCs w:val="22"/>
        </w:rPr>
      </w:pPr>
      <w:proofErr w:type="gramStart"/>
      <w:r w:rsidRPr="00733C9E">
        <w:rPr>
          <w:sz w:val="22"/>
          <w:szCs w:val="22"/>
        </w:rPr>
        <w:t>Effects of Raising and Lowering Speed Limits on Selected Roadway Sections</w:t>
      </w:r>
      <w:r w:rsidRPr="00733C9E">
        <w:rPr>
          <w:rFonts w:cs="Arial"/>
          <w:sz w:val="22"/>
          <w:szCs w:val="22"/>
        </w:rPr>
        <w:br/>
      </w:r>
      <w:r w:rsidR="00733C9E" w:rsidRPr="00733C9E">
        <w:rPr>
          <w:rFonts w:cs="Arial"/>
          <w:sz w:val="22"/>
          <w:szCs w:val="22"/>
        </w:rPr>
        <w:t>Publication No.</w:t>
      </w:r>
      <w:proofErr w:type="gramEnd"/>
      <w:r w:rsidR="00733C9E" w:rsidRPr="00733C9E">
        <w:rPr>
          <w:rFonts w:cs="Arial"/>
          <w:sz w:val="22"/>
          <w:szCs w:val="22"/>
        </w:rPr>
        <w:t xml:space="preserve"> FHWA-RD-9 7-084 </w:t>
      </w:r>
    </w:p>
    <w:p w14:paraId="666F5158" w14:textId="4F55BEEE" w:rsidR="00270A3A" w:rsidRPr="00733C9E" w:rsidRDefault="00270A3A" w:rsidP="00270A3A">
      <w:pPr>
        <w:widowControl w:val="0"/>
        <w:autoSpaceDE w:val="0"/>
        <w:autoSpaceDN w:val="0"/>
        <w:adjustRightInd w:val="0"/>
        <w:rPr>
          <w:sz w:val="22"/>
          <w:szCs w:val="22"/>
        </w:rPr>
      </w:pPr>
      <w:r w:rsidRPr="00733C9E">
        <w:rPr>
          <w:rFonts w:cs="Helvetica Neue"/>
          <w:color w:val="1A1A1A"/>
          <w:sz w:val="22"/>
          <w:szCs w:val="22"/>
        </w:rPr>
        <w:t>Prepared by Martin R. Parker &amp; Associates, Inc.</w:t>
      </w:r>
      <w:r w:rsidRPr="00733C9E">
        <w:rPr>
          <w:sz w:val="22"/>
          <w:szCs w:val="22"/>
        </w:rPr>
        <w:t xml:space="preserve">, </w:t>
      </w:r>
      <w:r w:rsidRPr="00733C9E">
        <w:rPr>
          <w:rFonts w:cs="Arial"/>
          <w:sz w:val="22"/>
          <w:szCs w:val="22"/>
        </w:rPr>
        <w:t>January 1997</w:t>
      </w:r>
    </w:p>
    <w:p w14:paraId="7B25162D" w14:textId="62EFBA5C" w:rsidR="00270A3A" w:rsidRPr="00733C9E" w:rsidRDefault="009116E0" w:rsidP="00270A3A">
      <w:pPr>
        <w:widowControl w:val="0"/>
        <w:autoSpaceDE w:val="0"/>
        <w:autoSpaceDN w:val="0"/>
        <w:adjustRightInd w:val="0"/>
        <w:rPr>
          <w:rFonts w:cs="Helvetica"/>
          <w:color w:val="1C1C1C"/>
          <w:sz w:val="22"/>
          <w:szCs w:val="22"/>
        </w:rPr>
      </w:pPr>
      <w:hyperlink r:id="rId11" w:history="1">
        <w:r w:rsidR="00270A3A" w:rsidRPr="00733C9E">
          <w:rPr>
            <w:rStyle w:val="Hyperlink"/>
            <w:rFonts w:cs="Helvetica"/>
            <w:sz w:val="22"/>
            <w:szCs w:val="22"/>
          </w:rPr>
          <w:t>https://www.fhwa.dot.gov/publications/research/safety/97084/97084.pdf</w:t>
        </w:r>
      </w:hyperlink>
      <w:r w:rsidR="00270A3A" w:rsidRPr="00733C9E">
        <w:rPr>
          <w:rFonts w:cs="Helvetica"/>
          <w:color w:val="1C1C1C"/>
          <w:sz w:val="22"/>
          <w:szCs w:val="22"/>
        </w:rPr>
        <w:t xml:space="preserve"> </w:t>
      </w:r>
    </w:p>
    <w:sectPr w:rsidR="00270A3A" w:rsidRPr="00733C9E" w:rsidSect="00733C9E">
      <w:pgSz w:w="12240" w:h="15840"/>
      <w:pgMar w:top="1296" w:right="1368" w:bottom="122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FF3"/>
    <w:multiLevelType w:val="hybridMultilevel"/>
    <w:tmpl w:val="DAE4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0501D"/>
    <w:multiLevelType w:val="hybridMultilevel"/>
    <w:tmpl w:val="DE58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47"/>
    <w:rsid w:val="00077EB9"/>
    <w:rsid w:val="00225B3C"/>
    <w:rsid w:val="00237DE7"/>
    <w:rsid w:val="00253588"/>
    <w:rsid w:val="00270A3A"/>
    <w:rsid w:val="003671BE"/>
    <w:rsid w:val="003875A2"/>
    <w:rsid w:val="003D6347"/>
    <w:rsid w:val="003F56FD"/>
    <w:rsid w:val="00414D52"/>
    <w:rsid w:val="004820FA"/>
    <w:rsid w:val="00502D2A"/>
    <w:rsid w:val="005941C8"/>
    <w:rsid w:val="00656D10"/>
    <w:rsid w:val="006F7325"/>
    <w:rsid w:val="00733C9E"/>
    <w:rsid w:val="007362F4"/>
    <w:rsid w:val="00773CCA"/>
    <w:rsid w:val="00776DD7"/>
    <w:rsid w:val="00780DFE"/>
    <w:rsid w:val="00784581"/>
    <w:rsid w:val="00870FE8"/>
    <w:rsid w:val="00896877"/>
    <w:rsid w:val="008C76AC"/>
    <w:rsid w:val="008E5630"/>
    <w:rsid w:val="009116E0"/>
    <w:rsid w:val="009C0A05"/>
    <w:rsid w:val="009C321E"/>
    <w:rsid w:val="00A078C3"/>
    <w:rsid w:val="00AB1D4D"/>
    <w:rsid w:val="00AE22C4"/>
    <w:rsid w:val="00B45D2A"/>
    <w:rsid w:val="00BB15B2"/>
    <w:rsid w:val="00BF3FB3"/>
    <w:rsid w:val="00D67E93"/>
    <w:rsid w:val="00D87D67"/>
    <w:rsid w:val="00EA7E02"/>
    <w:rsid w:val="00F8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F3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E7"/>
    <w:rPr>
      <w:color w:val="0000FF" w:themeColor="hyperlink"/>
      <w:u w:val="single"/>
    </w:rPr>
  </w:style>
  <w:style w:type="paragraph" w:styleId="NormalWeb">
    <w:name w:val="Normal (Web)"/>
    <w:basedOn w:val="Normal"/>
    <w:uiPriority w:val="99"/>
    <w:unhideWhenUsed/>
    <w:rsid w:val="009C32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E56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E7"/>
    <w:rPr>
      <w:color w:val="0000FF" w:themeColor="hyperlink"/>
      <w:u w:val="single"/>
    </w:rPr>
  </w:style>
  <w:style w:type="paragraph" w:styleId="NormalWeb">
    <w:name w:val="Normal (Web)"/>
    <w:basedOn w:val="Normal"/>
    <w:uiPriority w:val="99"/>
    <w:unhideWhenUsed/>
    <w:rsid w:val="009C32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E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6241">
      <w:bodyDiv w:val="1"/>
      <w:marLeft w:val="0"/>
      <w:marRight w:val="0"/>
      <w:marTop w:val="0"/>
      <w:marBottom w:val="0"/>
      <w:divBdr>
        <w:top w:val="none" w:sz="0" w:space="0" w:color="auto"/>
        <w:left w:val="none" w:sz="0" w:space="0" w:color="auto"/>
        <w:bottom w:val="none" w:sz="0" w:space="0" w:color="auto"/>
        <w:right w:val="none" w:sz="0" w:space="0" w:color="auto"/>
      </w:divBdr>
      <w:divsChild>
        <w:div w:id="1868256528">
          <w:marLeft w:val="0"/>
          <w:marRight w:val="0"/>
          <w:marTop w:val="0"/>
          <w:marBottom w:val="0"/>
          <w:divBdr>
            <w:top w:val="none" w:sz="0" w:space="0" w:color="auto"/>
            <w:left w:val="none" w:sz="0" w:space="0" w:color="auto"/>
            <w:bottom w:val="none" w:sz="0" w:space="0" w:color="auto"/>
            <w:right w:val="none" w:sz="0" w:space="0" w:color="auto"/>
          </w:divBdr>
          <w:divsChild>
            <w:div w:id="804469130">
              <w:marLeft w:val="0"/>
              <w:marRight w:val="0"/>
              <w:marTop w:val="0"/>
              <w:marBottom w:val="0"/>
              <w:divBdr>
                <w:top w:val="none" w:sz="0" w:space="0" w:color="auto"/>
                <w:left w:val="none" w:sz="0" w:space="0" w:color="auto"/>
                <w:bottom w:val="none" w:sz="0" w:space="0" w:color="auto"/>
                <w:right w:val="none" w:sz="0" w:space="0" w:color="auto"/>
              </w:divBdr>
              <w:divsChild>
                <w:div w:id="701630829">
                  <w:marLeft w:val="0"/>
                  <w:marRight w:val="0"/>
                  <w:marTop w:val="0"/>
                  <w:marBottom w:val="0"/>
                  <w:divBdr>
                    <w:top w:val="none" w:sz="0" w:space="0" w:color="auto"/>
                    <w:left w:val="none" w:sz="0" w:space="0" w:color="auto"/>
                    <w:bottom w:val="none" w:sz="0" w:space="0" w:color="auto"/>
                    <w:right w:val="none" w:sz="0" w:space="0" w:color="auto"/>
                  </w:divBdr>
                </w:div>
              </w:divsChild>
            </w:div>
            <w:div w:id="2046102101">
              <w:marLeft w:val="0"/>
              <w:marRight w:val="0"/>
              <w:marTop w:val="0"/>
              <w:marBottom w:val="0"/>
              <w:divBdr>
                <w:top w:val="none" w:sz="0" w:space="0" w:color="auto"/>
                <w:left w:val="none" w:sz="0" w:space="0" w:color="auto"/>
                <w:bottom w:val="none" w:sz="0" w:space="0" w:color="auto"/>
                <w:right w:val="none" w:sz="0" w:space="0" w:color="auto"/>
              </w:divBdr>
              <w:divsChild>
                <w:div w:id="1776439929">
                  <w:marLeft w:val="0"/>
                  <w:marRight w:val="0"/>
                  <w:marTop w:val="0"/>
                  <w:marBottom w:val="0"/>
                  <w:divBdr>
                    <w:top w:val="none" w:sz="0" w:space="0" w:color="auto"/>
                    <w:left w:val="none" w:sz="0" w:space="0" w:color="auto"/>
                    <w:bottom w:val="none" w:sz="0" w:space="0" w:color="auto"/>
                    <w:right w:val="none" w:sz="0" w:space="0" w:color="auto"/>
                  </w:divBdr>
                </w:div>
                <w:div w:id="2022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hwa.dot.gov/publications/research/safety/97084/97084.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Solomon_curve" TargetMode="External"/><Relationship Id="rId7" Type="http://schemas.openxmlformats.org/officeDocument/2006/relationships/hyperlink" Target="https://en.wikipedia.org/wiki/Solomon_curve" TargetMode="External"/><Relationship Id="rId8" Type="http://schemas.openxmlformats.org/officeDocument/2006/relationships/hyperlink" Target="mailto:barbaralucas@me.com" TargetMode="External"/><Relationship Id="rId9" Type="http://schemas.openxmlformats.org/officeDocument/2006/relationships/hyperlink" Target="https://www.motorists.org/issues/speed-limits/faq/" TargetMode="External"/><Relationship Id="rId10" Type="http://schemas.openxmlformats.org/officeDocument/2006/relationships/hyperlink" Target="http://onlinepubs.trb.org/onlinepubs/sr/sr2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1475</Words>
  <Characters>8412</Characters>
  <Application>Microsoft Macintosh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Lucas</dc:creator>
  <cp:keywords/>
  <dc:description/>
  <cp:lastModifiedBy>Barbara Lucas</cp:lastModifiedBy>
  <cp:revision>4</cp:revision>
  <dcterms:created xsi:type="dcterms:W3CDTF">2015-10-14T14:27:00Z</dcterms:created>
  <dcterms:modified xsi:type="dcterms:W3CDTF">2015-11-12T22:20:00Z</dcterms:modified>
</cp:coreProperties>
</file>