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_DdeLink__1_1334366810"/>
      <w:bookmarkEnd w:id="0"/>
      <w:r>
        <w:rPr/>
        <w:t>EL PLE DE BENIFAIRÓ REFUSA L'APROVACIÓ D'UN PLA PARCIAL D'URBANITZACIÓ</w:t>
      </w:r>
    </w:p>
    <w:p>
      <w:pPr>
        <w:pStyle w:val="Normal"/>
        <w:rPr/>
      </w:pPr>
      <w:r>
        <w:rPr/>
      </w:r>
    </w:p>
    <w:p>
      <w:pPr>
        <w:pStyle w:val="Normal"/>
        <w:rPr/>
      </w:pPr>
      <w:r>
        <w:rPr/>
        <w:t xml:space="preserve">El dilluns 11 de gener a les 20'00h la Sala de Juntes de l'ajuntament de Benifairó feia ja mitja hora que estava plena de veïns, fins i tot amb les portes obertes amb gent al corredor. L'expectativa venia motivada per incloure's dins els punts del dia l'aprovació definitiva d'un pla parcial urbanístic, projecte que des del seu inici en la passada legislatura tenia en contra a la immensa majoria dels veïns, especialment afectats. </w:t>
      </w:r>
    </w:p>
    <w:p>
      <w:pPr>
        <w:pStyle w:val="Normal"/>
        <w:rPr/>
      </w:pPr>
      <w:r>
        <w:rPr/>
        <w:t>Com van remarcar des del grup de govern de Compromís i EUPV el projecte no estava per a res connectat en la realitat actual de Benifairó, amb dues urbanitzacions recents -una encara en obres- i una gran quantitat de cases, pisos i solars en venta, junt amb una baixa demogràfica que situa al poble a nivells de mitjans dels anys huitanta. El grup popular, qui va votar a favor d'aprovar el pla parcial, va argumentar que tan sols era un document i no necessàriament s'havia d'executar. El pla parcial, a l'anterior legislatura va estar promogut per l'anterior grup de govern del PSOE, amb el suport del PP. L'alcalde va contestar que «ningú carrega la canya de pescar al cotxe si no pensa anar a pescar», la representant d'EUPV va afegir «que això mateix deien d'un pla parcial aprovat la legislatura passada i tres mesos després ja estava executant-se». L'alcalde, Josep Antoni Alberola, va argumentar amb dades d'organismes oficials i informes d'empreses privades la inconveniència de l'aprovació del pla parcial, i a més, com les «aventures urbanístiques» que s'havien portat a terme en els darrers anys, havien fet estralls en l'economia de famílies afectades, i també a l'ajuntament. En plena crisi econòmica provocada en gran part la bombolla immobiliària, a Benifairó s'ha viscut un procés d'expansió urbanística difícilment explicable, amb cap edificació de nova construcció en dos anys però amb dues urbanitzacions executades i aquesta que s'estava projectant.</w:t>
      </w:r>
    </w:p>
    <w:p>
      <w:pPr>
        <w:pStyle w:val="Normal"/>
        <w:rPr/>
      </w:pPr>
      <w:r>
        <w:rPr/>
        <w:t xml:space="preserve">El PSOE, que quan era al govern la legislatura passada va promoure el pla parcial, </w:t>
      </w:r>
      <w:r>
        <w:rPr/>
        <w:t>en aquesta ocasió es va</w:t>
      </w:r>
      <w:r>
        <w:rPr/>
        <w:t xml:space="preserve"> abstenir. Per tant, el pla parcial va quedar desestimat amb els vots en contra de Compromís i EUPV, l'abstenció del PSOE i el vot a favor del PP. Com ja és costum als plens a Benifairó, al final el públic va agafar la paraula per preguntar a l'equip de govern o als altres partits, on va quedar palesa la satisfacció pel resultat de la votació i la forta oposició que hi havia entre els afectats i els veïns a nous plans urbanístics.</w:t>
      </w:r>
    </w:p>
    <w:p>
      <w:pPr>
        <w:pStyle w:val="Normal"/>
        <w:rPr/>
      </w:pPr>
      <w:r>
        <w:rPr/>
        <w:t xml:space="preserve">Des de l'equip de govern de Compromís comenten com «el ple d'ahir va ser un dels moments més importants viscuts des del principi de la legislatura, on hem deixat ben clar que per a nosaltres són primer el bé públic i les persones, i no anem a donar peu que interessos particulars se sobreposen a aquests». </w:t>
      </w:r>
    </w:p>
    <w:p>
      <w:pPr>
        <w:pStyle w:val="Normal"/>
        <w:rPr/>
      </w:pPr>
      <w:r>
        <w:rPr/>
        <w:t xml:space="preserve">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ca-ES-valencia" w:eastAsia="zh-CN" w:bidi="hi-IN"/>
      </w:rPr>
    </w:rPrDefault>
    <w:pPrDefault>
      <w:pPr/>
    </w:pPrDefault>
  </w:docDefaults>
  <w:style w:type="paragraph" w:styleId="Normal">
    <w:name w:val="Normal"/>
    <w:qFormat/>
    <w:pPr>
      <w:widowControl w:val="false"/>
      <w:bidi w:val="0"/>
      <w:jc w:val="left"/>
    </w:pPr>
    <w:rPr>
      <w:rFonts w:ascii="Liberation Serif" w:hAnsi="Liberation Serif" w:eastAsia="Droid Sans Fallback" w:cs="FreeSans"/>
      <w:color w:val="00000A"/>
      <w:sz w:val="24"/>
      <w:szCs w:val="24"/>
      <w:lang w:val="ca-ES-valencia" w:eastAsia="zh-CN" w:bidi="hi-IN"/>
    </w:rPr>
  </w:style>
  <w:style w:type="paragraph" w:styleId="Encapalament1">
    <w:name w:val="Encapçalament 1"/>
    <w:basedOn w:val="Encapalament"/>
    <w:pPr>
      <w:spacing w:before="240" w:after="120"/>
      <w:outlineLvl w:val="0"/>
    </w:pPr>
    <w:rPr>
      <w:b/>
      <w:bCs/>
      <w:sz w:val="36"/>
      <w:szCs w:val="36"/>
    </w:rPr>
  </w:style>
  <w:style w:type="paragraph" w:styleId="Encapalament2">
    <w:name w:val="Encapçalament 2"/>
    <w:basedOn w:val="Encapalament"/>
    <w:pPr>
      <w:spacing w:before="200" w:after="120"/>
      <w:outlineLvl w:val="1"/>
    </w:pPr>
    <w:rPr>
      <w:b/>
      <w:bCs/>
      <w:sz w:val="32"/>
      <w:szCs w:val="32"/>
    </w:rPr>
  </w:style>
  <w:style w:type="paragraph" w:styleId="Encapalament3">
    <w:name w:val="Encapçalament 3"/>
    <w:basedOn w:val="Encapalament"/>
    <w:pPr>
      <w:spacing w:before="140" w:after="120"/>
      <w:outlineLvl w:val="2"/>
    </w:pPr>
    <w:rPr>
      <w:b/>
      <w:bCs/>
      <w:sz w:val="28"/>
      <w:szCs w:val="28"/>
    </w:rPr>
  </w:style>
  <w:style w:type="paragraph" w:styleId="Encapalament">
    <w:name w:val="Encapçalament"/>
    <w:basedOn w:val="Normal"/>
    <w:next w:val="Cosdeltext"/>
    <w:qFormat/>
    <w:pPr>
      <w:keepNext/>
      <w:spacing w:before="240" w:after="120"/>
    </w:pPr>
    <w:rPr>
      <w:rFonts w:ascii="Liberation Sans" w:hAnsi="Liberation Sans" w:eastAsia="Droid Sans Fallback" w:cs="FreeSans"/>
      <w:sz w:val="28"/>
      <w:szCs w:val="28"/>
    </w:rPr>
  </w:style>
  <w:style w:type="paragraph" w:styleId="Cosdeltext">
    <w:name w:val="Cos del text"/>
    <w:basedOn w:val="Normal"/>
    <w:pPr>
      <w:spacing w:lineRule="auto" w:line="288" w:before="0" w:after="140"/>
    </w:pPr>
    <w:rPr/>
  </w:style>
  <w:style w:type="paragraph" w:styleId="Llista">
    <w:name w:val="Llista"/>
    <w:basedOn w:val="Cosdeltext"/>
    <w:pPr/>
    <w:rPr>
      <w:rFonts w:cs="FreeSans"/>
    </w:rPr>
  </w:style>
  <w:style w:type="paragraph" w:styleId="Llegenda">
    <w:name w:val="Llegenda"/>
    <w:basedOn w:val="Normal"/>
    <w:pPr>
      <w:suppressLineNumbers/>
      <w:spacing w:before="120" w:after="120"/>
    </w:pPr>
    <w:rPr>
      <w:rFonts w:cs="FreeSans"/>
      <w:i/>
      <w:iCs/>
      <w:sz w:val="24"/>
      <w:szCs w:val="24"/>
    </w:rPr>
  </w:style>
  <w:style w:type="paragraph" w:styleId="Ndex">
    <w:name w:val="Índex"/>
    <w:basedOn w:val="Normal"/>
    <w:qFormat/>
    <w:pPr>
      <w:suppressLineNumbers/>
    </w:pPr>
    <w:rPr>
      <w:rFonts w:cs="FreeSans"/>
    </w:rPr>
  </w:style>
  <w:style w:type="paragraph" w:styleId="Citacions">
    <w:name w:val="Citacions"/>
    <w:basedOn w:val="Normal"/>
    <w:qFormat/>
    <w:pPr>
      <w:spacing w:before="0" w:after="283"/>
      <w:ind w:left="567" w:right="567" w:hanging="0"/>
    </w:pPr>
    <w:rPr/>
  </w:style>
  <w:style w:type="paragraph" w:styleId="Ttol">
    <w:name w:val="Títol"/>
    <w:basedOn w:val="Encapalament"/>
    <w:pPr>
      <w:jc w:val="center"/>
    </w:pPr>
    <w:rPr>
      <w:b/>
      <w:bCs/>
      <w:sz w:val="56"/>
      <w:szCs w:val="56"/>
    </w:rPr>
  </w:style>
  <w:style w:type="paragraph" w:styleId="Subttol">
    <w:name w:val="Subtítol"/>
    <w:basedOn w:val="Encapalamen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90</TotalTime>
  <Application>LibreOffice/5.0.3.2$Linux_X86_64 LibreOffice_project/00m0$Build-2</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2016-01-12T06:34:22Z</dcterms:created>
  <dc:creator>josepantoni </dc:creator>
  <dc:language>ca-ES-valencia</dc:language>
  <dcterms:modified xsi:type="dcterms:W3CDTF">2016-01-12T10:12:09Z</dcterms:modified>
  <cp:revision>2</cp:revision>
</cp:coreProperties>
</file>