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05" w:rsidRDefault="00B168E0">
      <w:r>
        <w:tab/>
        <w:t xml:space="preserve">Site: </w:t>
      </w:r>
      <w:hyperlink r:id="rId5">
        <w:r>
          <w:rPr>
            <w:rStyle w:val="LinkdaInternet"/>
          </w:rPr>
          <w:t>www.cidadetransparente.org.br</w:t>
        </w:r>
      </w:hyperlink>
      <w:r w:rsidRPr="00B168E0">
        <w:t xml:space="preserve"> (temporariamente utilizar o site: </w:t>
      </w:r>
      <w:r w:rsidRPr="00B168E0">
        <w:rPr>
          <w:rStyle w:val="LinkdaInternet"/>
        </w:rPr>
        <w:t>http://cidadetransparente.org.br/Default.aspx</w:t>
      </w:r>
      <w:r w:rsidRPr="00B168E0">
        <w:t xml:space="preserve">) </w:t>
      </w:r>
    </w:p>
    <w:p w:rsidR="00E86A05" w:rsidRDefault="00B168E0">
      <w:r>
        <w:t>CADASTRO</w:t>
      </w:r>
    </w:p>
    <w:p w:rsidR="00E86A05" w:rsidRDefault="00B168E0">
      <w:pPr>
        <w:pStyle w:val="PargrafodaLista"/>
        <w:numPr>
          <w:ilvl w:val="0"/>
          <w:numId w:val="1"/>
        </w:numPr>
      </w:pPr>
      <w:r>
        <w:t>Clicar em Cadastrar (no canto superior direito da tela)</w:t>
      </w:r>
    </w:p>
    <w:p w:rsidR="00E86A05" w:rsidRDefault="00B168E0">
      <w:pPr>
        <w:pStyle w:val="PargrafodaLista"/>
        <w:numPr>
          <w:ilvl w:val="0"/>
          <w:numId w:val="1"/>
        </w:numPr>
      </w:pPr>
      <w:r>
        <w:t>Para entidades/organizações parceiras:</w:t>
      </w:r>
    </w:p>
    <w:p w:rsidR="00E86A05" w:rsidRDefault="00B168E0">
      <w:pPr>
        <w:pStyle w:val="PargrafodaLista"/>
        <w:numPr>
          <w:ilvl w:val="1"/>
          <w:numId w:val="1"/>
        </w:numPr>
      </w:pPr>
      <w:r>
        <w:t>Selecionar “Faço parte de uma entidade e já entrei em contato com a Secretaria Executiva do projeto”</w:t>
      </w:r>
    </w:p>
    <w:p w:rsidR="00E86A05" w:rsidRDefault="00B168E0">
      <w:pPr>
        <w:pStyle w:val="PargrafodaLista"/>
        <w:numPr>
          <w:ilvl w:val="1"/>
          <w:numId w:val="1"/>
        </w:numPr>
      </w:pPr>
      <w:r>
        <w:t>Completar dados (caso não possua CNPJ válido cadastrar como 00.000.000/0000-00)</w:t>
      </w:r>
    </w:p>
    <w:p w:rsidR="00E86A05" w:rsidRDefault="00B168E0">
      <w:pPr>
        <w:pStyle w:val="PargrafodaLista"/>
        <w:numPr>
          <w:ilvl w:val="1"/>
          <w:numId w:val="1"/>
        </w:numPr>
      </w:pPr>
      <w:r>
        <w:t xml:space="preserve">Selecionar “Sou uma organização credenciada” </w:t>
      </w:r>
    </w:p>
    <w:p w:rsidR="00E86A05" w:rsidRDefault="00B168E0">
      <w:pPr>
        <w:pStyle w:val="PargrafodaLista"/>
        <w:numPr>
          <w:ilvl w:val="1"/>
          <w:numId w:val="1"/>
        </w:numPr>
      </w:pPr>
      <w:r>
        <w:t>Aceitar os termos de uso</w:t>
      </w:r>
      <w:r w:rsidR="00C04BBB">
        <w:t xml:space="preserve"> (documento ainda não produzido, só terá uso quando a ferramenta passar a ser utilizada por usuários que não poss</w:t>
      </w:r>
      <w:r w:rsidR="007F55AB">
        <w:t>uem um termo de adesão assinado)</w:t>
      </w:r>
    </w:p>
    <w:p w:rsidR="002B417D" w:rsidRDefault="002B417D">
      <w:pPr>
        <w:pStyle w:val="PargrafodaLista"/>
        <w:numPr>
          <w:ilvl w:val="1"/>
          <w:numId w:val="1"/>
        </w:numPr>
      </w:pPr>
      <w:r>
        <w:t>Ao preencher o cadastro, o “nome” refere-se ao nome da entidade/organização</w:t>
      </w:r>
    </w:p>
    <w:p w:rsidR="00E86A05" w:rsidRDefault="00B168E0">
      <w:pPr>
        <w:pStyle w:val="PargrafodaLista"/>
        <w:numPr>
          <w:ilvl w:val="0"/>
          <w:numId w:val="1"/>
        </w:numPr>
      </w:pPr>
      <w:r>
        <w:t>Para entidade/organizações não parceiras:</w:t>
      </w:r>
    </w:p>
    <w:p w:rsidR="002B417D" w:rsidRDefault="00B168E0" w:rsidP="002B417D">
      <w:pPr>
        <w:pStyle w:val="PargrafodaLista"/>
        <w:numPr>
          <w:ilvl w:val="1"/>
          <w:numId w:val="1"/>
        </w:numPr>
      </w:pPr>
      <w:r>
        <w:t>Deverá entrar em contato com a Secretaria-Executiva previamente (</w:t>
      </w:r>
      <w:hyperlink r:id="rId6" w:history="1">
        <w:r w:rsidR="008F6647" w:rsidRPr="003F0278">
          <w:rPr>
            <w:rStyle w:val="Hyperlink"/>
          </w:rPr>
          <w:t>contato@cidadetransparente.org.br</w:t>
        </w:r>
      </w:hyperlink>
      <w:r>
        <w:t>)</w:t>
      </w:r>
      <w:r w:rsidR="008F6647">
        <w:t xml:space="preserve"> identificando-se e informando o interesse em aplicar uma avaliação.</w:t>
      </w:r>
    </w:p>
    <w:p w:rsidR="00E86A05" w:rsidRDefault="008F6647" w:rsidP="002B417D">
      <w:pPr>
        <w:pStyle w:val="PargrafodaLista"/>
        <w:numPr>
          <w:ilvl w:val="1"/>
          <w:numId w:val="1"/>
        </w:numPr>
      </w:pPr>
      <w:r>
        <w:t xml:space="preserve">Após contato deverá seguir os passos descritos no item anterior. </w:t>
      </w:r>
    </w:p>
    <w:p w:rsidR="00E86A05" w:rsidRDefault="00B168E0">
      <w:r>
        <w:t>ESCOLHA DO MUNICÍPIO:</w:t>
      </w:r>
    </w:p>
    <w:p w:rsidR="00E86A05" w:rsidRDefault="00B168E0">
      <w:pPr>
        <w:pStyle w:val="PargrafodaLista"/>
        <w:numPr>
          <w:ilvl w:val="0"/>
          <w:numId w:val="1"/>
        </w:numPr>
      </w:pPr>
      <w:r>
        <w:t>Ocorrerá após a aprovação do cadastro pela Secretaria-Executiva</w:t>
      </w:r>
    </w:p>
    <w:p w:rsidR="00E86A05" w:rsidRDefault="00B168E0">
      <w:pPr>
        <w:pStyle w:val="PargrafodaLista"/>
        <w:numPr>
          <w:ilvl w:val="0"/>
          <w:numId w:val="1"/>
        </w:numPr>
      </w:pPr>
      <w:r>
        <w:t>No menu superior, ao lado do nome do usuário, clicar em “Meus questionários”</w:t>
      </w:r>
    </w:p>
    <w:p w:rsidR="00E86A05" w:rsidRDefault="00B168E0">
      <w:pPr>
        <w:pStyle w:val="PargrafodaLista"/>
        <w:numPr>
          <w:ilvl w:val="0"/>
          <w:numId w:val="1"/>
        </w:numPr>
      </w:pPr>
      <w:r>
        <w:t xml:space="preserve">Clicar no botão azul no canto direito inferior “Solicitar um município para avaliar” </w:t>
      </w:r>
    </w:p>
    <w:p w:rsidR="00E86A05" w:rsidRDefault="00B168E0">
      <w:pPr>
        <w:pStyle w:val="PargrafodaLista"/>
        <w:numPr>
          <w:ilvl w:val="0"/>
          <w:numId w:val="1"/>
        </w:numPr>
      </w:pPr>
      <w:r>
        <w:t>Selecionar o Estado e Município</w:t>
      </w:r>
    </w:p>
    <w:p w:rsidR="00E86A05" w:rsidRDefault="00B168E0">
      <w:pPr>
        <w:pStyle w:val="PargrafodaLista"/>
        <w:numPr>
          <w:ilvl w:val="0"/>
          <w:numId w:val="1"/>
        </w:numPr>
      </w:pPr>
      <w:r>
        <w:t xml:space="preserve">Selecionar “Desejo ser o responsável deste município” (Existe a possibilidade de ter uma entidade “colaboradora”. Esta entidade poderá somente visualizar o que está preenchido no formulário pela entidade “responsável”. Portanto, para pode preencher o formulário é importante selecionar “entidade responsável”). </w:t>
      </w:r>
    </w:p>
    <w:p w:rsidR="00E86A05" w:rsidRDefault="00B168E0">
      <w:pPr>
        <w:pStyle w:val="PargrafodaLista"/>
        <w:numPr>
          <w:ilvl w:val="0"/>
          <w:numId w:val="1"/>
        </w:numPr>
      </w:pPr>
      <w:r>
        <w:t>Aguardar aprovação da Secretaria-Executiva</w:t>
      </w:r>
    </w:p>
    <w:p w:rsidR="00E86A05" w:rsidRDefault="00B168E0">
      <w:pPr>
        <w:pStyle w:val="PargrafodaLista"/>
        <w:numPr>
          <w:ilvl w:val="0"/>
          <w:numId w:val="1"/>
        </w:numPr>
      </w:pPr>
      <w:r>
        <w:t>Quando a solicitação for aceita constará como “Aprovado” no status da solicitação</w:t>
      </w:r>
    </w:p>
    <w:p w:rsidR="00E86A05" w:rsidRDefault="00B168E0">
      <w:r>
        <w:t>RESPONDENDO O QUESTIONÁRIO:</w:t>
      </w:r>
    </w:p>
    <w:p w:rsidR="00E86A05" w:rsidRDefault="00B168E0">
      <w:pPr>
        <w:pStyle w:val="PargrafodaLista"/>
        <w:numPr>
          <w:ilvl w:val="0"/>
          <w:numId w:val="1"/>
        </w:numPr>
      </w:pPr>
      <w:r>
        <w:t>No menu superior, ao lado do nome do usuário, clicar em “Meus questionários”</w:t>
      </w:r>
    </w:p>
    <w:p w:rsidR="00E86A05" w:rsidRDefault="00B168E0">
      <w:pPr>
        <w:pStyle w:val="PargrafodaLista"/>
        <w:numPr>
          <w:ilvl w:val="0"/>
          <w:numId w:val="1"/>
        </w:numPr>
      </w:pPr>
      <w:r>
        <w:t xml:space="preserve">Clicar no botão azul no centro da tela “Clique aqui para responder o questionário” </w:t>
      </w:r>
    </w:p>
    <w:p w:rsidR="00E86A05" w:rsidRDefault="00B168E0">
      <w:pPr>
        <w:pStyle w:val="PargrafodaLista"/>
        <w:numPr>
          <w:ilvl w:val="0"/>
          <w:numId w:val="1"/>
        </w:numPr>
      </w:pPr>
      <w:r>
        <w:t>É possível preencher de forma online ou off-line (não é possível preenchimento simultâneo):</w:t>
      </w:r>
    </w:p>
    <w:p w:rsidR="00E86A05" w:rsidRDefault="00B168E0">
      <w:pPr>
        <w:pStyle w:val="PargrafodaLista"/>
        <w:numPr>
          <w:ilvl w:val="1"/>
          <w:numId w:val="1"/>
        </w:numPr>
      </w:pPr>
      <w:r>
        <w:t>Preenchendo online:</w:t>
      </w:r>
    </w:p>
    <w:p w:rsidR="00E86A05" w:rsidRDefault="00B168E0">
      <w:pPr>
        <w:pStyle w:val="PargrafodaLista"/>
        <w:numPr>
          <w:ilvl w:val="2"/>
          <w:numId w:val="1"/>
        </w:numPr>
      </w:pPr>
      <w:r>
        <w:t>Clique em prosseguir</w:t>
      </w:r>
    </w:p>
    <w:p w:rsidR="00E86A05" w:rsidRDefault="00B168E0">
      <w:pPr>
        <w:pStyle w:val="PargrafodaLista"/>
        <w:numPr>
          <w:ilvl w:val="2"/>
          <w:numId w:val="1"/>
        </w:numPr>
      </w:pPr>
      <w:r>
        <w:t>As notas deverão seguir as indicações contidas na descrição da pergunta em “MENSURAÇÃO”, por exemplo: Sim (1) ou Não (0)</w:t>
      </w:r>
    </w:p>
    <w:p w:rsidR="00E86A05" w:rsidRDefault="00B168E0">
      <w:pPr>
        <w:pStyle w:val="PargrafodaLista"/>
        <w:numPr>
          <w:ilvl w:val="2"/>
          <w:numId w:val="1"/>
        </w:numPr>
      </w:pPr>
      <w:r>
        <w:t>Na coluna de “</w:t>
      </w:r>
      <w:r w:rsidR="002B417D">
        <w:t>observações</w:t>
      </w:r>
      <w:r>
        <w:t xml:space="preserve">” colocar o máximo de informações possíveis (links, data das evidências, comentários e </w:t>
      </w:r>
      <w:proofErr w:type="spellStart"/>
      <w:r>
        <w:t>etc</w:t>
      </w:r>
      <w:proofErr w:type="spellEnd"/>
      <w:r>
        <w:t>)</w:t>
      </w:r>
      <w:r w:rsidR="002B417D">
        <w:t xml:space="preserve"> – caso tenha evidências salvas no drive referentes as questões, indicar no campo de observações.</w:t>
      </w:r>
    </w:p>
    <w:p w:rsidR="00E86A05" w:rsidRDefault="00B168E0">
      <w:pPr>
        <w:pStyle w:val="PargrafodaLista"/>
        <w:numPr>
          <w:ilvl w:val="2"/>
          <w:numId w:val="1"/>
        </w:numPr>
      </w:pPr>
      <w:r>
        <w:lastRenderedPageBreak/>
        <w:t>Salvar o questionário (botão azul no menu à direita)</w:t>
      </w:r>
    </w:p>
    <w:p w:rsidR="00E86A05" w:rsidRDefault="00B168E0">
      <w:pPr>
        <w:pStyle w:val="PargrafodaLista"/>
        <w:numPr>
          <w:ilvl w:val="2"/>
          <w:numId w:val="1"/>
        </w:numPr>
      </w:pPr>
      <w:r>
        <w:t>Não é necessário preencher todo o questionário de uma vez. O processo poderá ser feito em dias diferentes, por isso é importante salvá-lo a todo momento, evitando assim a perda de informações.</w:t>
      </w:r>
    </w:p>
    <w:p w:rsidR="00E86A05" w:rsidRDefault="00B168E0">
      <w:pPr>
        <w:pStyle w:val="PargrafodaLista"/>
        <w:numPr>
          <w:ilvl w:val="2"/>
          <w:numId w:val="1"/>
        </w:numPr>
      </w:pPr>
      <w:r>
        <w:t>Após o preenchimento de todas as questões já estará disponível o relatório final do município.</w:t>
      </w:r>
    </w:p>
    <w:p w:rsidR="00E86A05" w:rsidRDefault="00B168E0">
      <w:pPr>
        <w:pStyle w:val="PargrafodaLista"/>
        <w:numPr>
          <w:ilvl w:val="2"/>
          <w:numId w:val="1"/>
        </w:numPr>
      </w:pPr>
      <w:r>
        <w:t>Caso ocorra o preenchimento simultâneo sobre o mesmo item (preenchimento online por duas pessoas diferentes acessando pela mesma entidade) a última nota/evidência é a que prevalecerá.</w:t>
      </w:r>
    </w:p>
    <w:p w:rsidR="001505E7" w:rsidRDefault="001505E7">
      <w:pPr>
        <w:pStyle w:val="PargrafodaLista"/>
        <w:numPr>
          <w:ilvl w:val="2"/>
          <w:numId w:val="1"/>
        </w:numPr>
      </w:pPr>
      <w:r>
        <w:t>IMPORTANTE: o upload de um questionário preenchido off-line substituirá o preenchimento online</w:t>
      </w:r>
    </w:p>
    <w:p w:rsidR="00E86A05" w:rsidRDefault="00B168E0">
      <w:pPr>
        <w:pStyle w:val="PargrafodaLista"/>
        <w:numPr>
          <w:ilvl w:val="1"/>
          <w:numId w:val="1"/>
        </w:numPr>
      </w:pPr>
      <w:r>
        <w:t>Preenchendo off-line:</w:t>
      </w:r>
    </w:p>
    <w:p w:rsidR="00E86A05" w:rsidRDefault="00B168E0">
      <w:pPr>
        <w:pStyle w:val="PargrafodaLista"/>
        <w:numPr>
          <w:ilvl w:val="2"/>
          <w:numId w:val="1"/>
        </w:numPr>
      </w:pPr>
      <w:r>
        <w:t>Clique em prosseguir</w:t>
      </w:r>
    </w:p>
    <w:p w:rsidR="00E86A05" w:rsidRDefault="00B168E0">
      <w:pPr>
        <w:pStyle w:val="PargrafodaLista"/>
        <w:numPr>
          <w:ilvl w:val="2"/>
          <w:numId w:val="1"/>
        </w:numPr>
      </w:pPr>
      <w:r>
        <w:t>Clique em “Baixar Questionário”</w:t>
      </w:r>
    </w:p>
    <w:p w:rsidR="00E86A05" w:rsidRDefault="00B168E0">
      <w:pPr>
        <w:pStyle w:val="PargrafodaLista"/>
        <w:numPr>
          <w:ilvl w:val="2"/>
          <w:numId w:val="1"/>
        </w:numPr>
      </w:pPr>
      <w:r>
        <w:t>Salve o questionário em seu computador</w:t>
      </w:r>
    </w:p>
    <w:p w:rsidR="00E86A05" w:rsidRDefault="00B168E0">
      <w:pPr>
        <w:pStyle w:val="PargrafodaLista"/>
        <w:numPr>
          <w:ilvl w:val="2"/>
          <w:numId w:val="1"/>
        </w:numPr>
      </w:pPr>
      <w:r>
        <w:t>O questionário precisa ser salvo em formato .XLS. Para</w:t>
      </w:r>
      <w:r w:rsidR="001505E7">
        <w:t xml:space="preserve"> isso utilize o Microsoft Excel, </w:t>
      </w:r>
      <w:proofErr w:type="spellStart"/>
      <w:r w:rsidR="001505E7">
        <w:t>LibreOffice</w:t>
      </w:r>
      <w:proofErr w:type="spellEnd"/>
      <w:r w:rsidR="001505E7">
        <w:t xml:space="preserve">, Open Office (ou outro que possibilite o manuseio de planilhas) </w:t>
      </w:r>
      <w:r>
        <w:t>para o preenchimento do questionário.</w:t>
      </w:r>
    </w:p>
    <w:p w:rsidR="00BA09B7" w:rsidRDefault="00BA09B7">
      <w:pPr>
        <w:pStyle w:val="PargrafodaLista"/>
        <w:numPr>
          <w:ilvl w:val="2"/>
          <w:numId w:val="1"/>
        </w:numPr>
      </w:pPr>
      <w:r>
        <w:t>Na planilha disponibilizada, cada linha corresponde a um indicador. A nota deverá ser preenchida na coluna “Resposta” (C), respeitando os critérios de mensuração indicados na descrição da pergunta. Os comentários, links e informações pertinentes às avaliações realizadas deverão ser preenchidas na coluna “Observações” (D).</w:t>
      </w:r>
      <w:r w:rsidR="002B417D">
        <w:t xml:space="preserve"> </w:t>
      </w:r>
    </w:p>
    <w:p w:rsidR="002B417D" w:rsidRDefault="002B417D" w:rsidP="002B417D">
      <w:pPr>
        <w:pStyle w:val="PargrafodaLista"/>
        <w:numPr>
          <w:ilvl w:val="2"/>
          <w:numId w:val="1"/>
        </w:numPr>
      </w:pPr>
      <w:r>
        <w:t xml:space="preserve">Na coluna de “observações” colocar o máximo de informações possíveis (links, data das evidências, comentários e </w:t>
      </w:r>
      <w:proofErr w:type="spellStart"/>
      <w:r>
        <w:t>etc</w:t>
      </w:r>
      <w:proofErr w:type="spellEnd"/>
      <w:r>
        <w:t>) – caso tenha evidências salvas no drive referentes as questões, indicar no campo de observações.</w:t>
      </w:r>
    </w:p>
    <w:p w:rsidR="00E86A05" w:rsidRDefault="00B168E0">
      <w:pPr>
        <w:pStyle w:val="PargrafodaLista"/>
        <w:numPr>
          <w:ilvl w:val="2"/>
          <w:numId w:val="1"/>
        </w:numPr>
      </w:pPr>
      <w:r>
        <w:t>Após o preenchimento</w:t>
      </w:r>
      <w:r w:rsidR="001505E7">
        <w:t xml:space="preserve"> completo da planilha</w:t>
      </w:r>
      <w:r>
        <w:t xml:space="preserve">, </w:t>
      </w:r>
      <w:r w:rsidR="001505E7">
        <w:t>e</w:t>
      </w:r>
      <w:r>
        <w:t>fetuar o upload do questionário preenchido</w:t>
      </w:r>
      <w:r w:rsidR="001505E7">
        <w:t xml:space="preserve"> no quadro 2</w:t>
      </w:r>
      <w:r>
        <w:t>. Para isso selecione o município ao qual o questionário é referente e depois selecione o arquivo e confirmar o upload.</w:t>
      </w:r>
    </w:p>
    <w:p w:rsidR="00E86A05" w:rsidRDefault="00B168E0">
      <w:pPr>
        <w:pStyle w:val="PargrafodaLista"/>
        <w:numPr>
          <w:ilvl w:val="2"/>
          <w:numId w:val="1"/>
        </w:numPr>
      </w:pPr>
      <w:proofErr w:type="spellStart"/>
      <w:r>
        <w:t>Obs</w:t>
      </w:r>
      <w:proofErr w:type="spellEnd"/>
      <w:r>
        <w:t>: só é possível fazer o upload quando o questionário estiver totalmente preenchido.</w:t>
      </w:r>
    </w:p>
    <w:p w:rsidR="00E86A05" w:rsidRDefault="00E86A05"/>
    <w:p w:rsidR="00E86A05" w:rsidRDefault="00B168E0">
      <w:r>
        <w:t>ARQUIVANDO EVIDÊNCIAS:</w:t>
      </w:r>
    </w:p>
    <w:p w:rsidR="00E86A05" w:rsidRPr="00B168E0" w:rsidRDefault="00B168E0">
      <w:pPr>
        <w:pStyle w:val="PargrafodaLista"/>
        <w:numPr>
          <w:ilvl w:val="0"/>
          <w:numId w:val="1"/>
        </w:numPr>
        <w:rPr>
          <w:lang w:val="en-US"/>
        </w:rPr>
      </w:pPr>
      <w:proofErr w:type="spellStart"/>
      <w:r w:rsidRPr="00B168E0">
        <w:rPr>
          <w:lang w:val="en-US"/>
        </w:rPr>
        <w:t>Acessar</w:t>
      </w:r>
      <w:proofErr w:type="spellEnd"/>
      <w:r>
        <w:rPr>
          <w:lang w:val="en-US"/>
        </w:rPr>
        <w:t xml:space="preserve"> o Drive (Google Drive - </w:t>
      </w:r>
      <w:hyperlink r:id="rId7">
        <w:r>
          <w:rPr>
            <w:rStyle w:val="LinkdaInternet"/>
            <w:lang w:val="en-US"/>
          </w:rPr>
          <w:t>https://drive.google.com/folderview?id=0B2JkQwMf2BREfmJXdXB1ckN3dTVwc2NhcG5uUG5wVG5BRk96QkxFamJtcHdBTUxNZVpWRUU&amp;usp=sharing</w:t>
        </w:r>
      </w:hyperlink>
      <w:r>
        <w:rPr>
          <w:lang w:val="en-US"/>
        </w:rPr>
        <w:t xml:space="preserve">) </w:t>
      </w:r>
    </w:p>
    <w:p w:rsidR="00E86A05" w:rsidRDefault="00B168E0">
      <w:pPr>
        <w:pStyle w:val="PargrafodaLista"/>
        <w:numPr>
          <w:ilvl w:val="0"/>
          <w:numId w:val="1"/>
        </w:numPr>
      </w:pPr>
      <w:r>
        <w:t>Salvar as evidências nas pastas dos respectivos municípios. Sempre salvar com o arquivo com o nome composto pelo número da questão. Caso tenha mais de uma evidência por questão, indicar por letras minúsculas. Ex. Questão 1; Questão 2 – a; Questão 2 – b.</w:t>
      </w:r>
    </w:p>
    <w:p w:rsidR="002B417D" w:rsidRDefault="002B417D">
      <w:pPr>
        <w:pStyle w:val="PargrafodaLista"/>
        <w:numPr>
          <w:ilvl w:val="0"/>
          <w:numId w:val="1"/>
        </w:numPr>
      </w:pPr>
      <w:r>
        <w:t>Informar no campo de “observações” do questionário que há uma evidencia salva no drive.</w:t>
      </w:r>
    </w:p>
    <w:p w:rsidR="00E86A05" w:rsidRDefault="00B168E0">
      <w:r>
        <w:t>BOAS PRÁTICAS</w:t>
      </w:r>
    </w:p>
    <w:p w:rsidR="00E86A05" w:rsidRDefault="00B168E0">
      <w:r>
        <w:lastRenderedPageBreak/>
        <w:t>Haverá no site uma sessão de Boas Práticas. Para aquele que encontrarem modelos que mer</w:t>
      </w:r>
      <w:r w:rsidR="001505E7">
        <w:t>ecem ser destacados, colocar na pasta</w:t>
      </w:r>
      <w:r>
        <w:t xml:space="preserve"> de boas práticas no Drive (criar uma pasta para cada boa prática ou criar um documento com todas as informações) com as seguintes informações: Estado, Município, Bloco, Sub-bloco, qual aspecto se destaca (se possível uma descrição detalhada), link e imagem se houver. </w:t>
      </w:r>
    </w:p>
    <w:p w:rsidR="00E86A05" w:rsidRDefault="00E86A05"/>
    <w:p w:rsidR="00E86A05" w:rsidRDefault="00B168E0">
      <w:r>
        <w:t>MATERIAL DE APOIO</w:t>
      </w:r>
    </w:p>
    <w:p w:rsidR="00B07DBE" w:rsidRDefault="00B07DBE"/>
    <w:p w:rsidR="00E86A05" w:rsidRDefault="00B168E0">
      <w:r>
        <w:t>No drive (</w:t>
      </w:r>
      <w:hyperlink r:id="rId8">
        <w:r>
          <w:rPr>
            <w:rStyle w:val="LinkdaInternet"/>
          </w:rPr>
          <w:t>https://drive.google.com/folderview?id=0B2JkQwMf2BREfmJXdXB1ckN3dTVwc2NhcG5uUG5wVG5BRk96QkxFamJtcHdBTUxNZVpWRUU&amp;usp=sharing</w:t>
        </w:r>
      </w:hyperlink>
      <w:r>
        <w:t xml:space="preserve">) haverá uma pasta com o material de apoio para a realização das avaliações. </w:t>
      </w:r>
    </w:p>
    <w:p w:rsidR="00E86A05" w:rsidRDefault="00B168E0">
      <w:r>
        <w:t xml:space="preserve">- Manual: </w:t>
      </w:r>
      <w:r w:rsidR="002B417D">
        <w:rPr>
          <w:color w:val="FF0000"/>
        </w:rPr>
        <w:t>(</w:t>
      </w:r>
      <w:r w:rsidR="002B417D">
        <w:rPr>
          <w:color w:val="FF0000"/>
        </w:rPr>
        <w:t>versão inicial, não revisada</w:t>
      </w:r>
      <w:r w:rsidR="002B417D">
        <w:rPr>
          <w:color w:val="FF0000"/>
        </w:rPr>
        <w:t>)</w:t>
      </w:r>
    </w:p>
    <w:p w:rsidR="00E86A05" w:rsidRDefault="00B168E0">
      <w:r>
        <w:t xml:space="preserve">- FAQ: </w:t>
      </w:r>
      <w:r w:rsidR="002B417D">
        <w:rPr>
          <w:color w:val="FF0000"/>
        </w:rPr>
        <w:t>(</w:t>
      </w:r>
      <w:r w:rsidR="002B417D">
        <w:rPr>
          <w:color w:val="FF0000"/>
        </w:rPr>
        <w:t>versão inicial, não revisada</w:t>
      </w:r>
      <w:r w:rsidR="002B417D">
        <w:rPr>
          <w:color w:val="FF0000"/>
        </w:rPr>
        <w:t>)</w:t>
      </w:r>
    </w:p>
    <w:p w:rsidR="00E86A05" w:rsidRDefault="00B168E0">
      <w:r>
        <w:t>- Planilha Indicadores de Salvador: planilha com as aplicações teste do município de Salvador</w:t>
      </w:r>
      <w:r w:rsidR="002B417D">
        <w:t xml:space="preserve"> (modelo antigo do questionário – será atualizada)</w:t>
      </w:r>
      <w:bookmarkStart w:id="0" w:name="_GoBack"/>
      <w:bookmarkEnd w:id="0"/>
    </w:p>
    <w:p w:rsidR="00E86A05" w:rsidRPr="002B417D" w:rsidRDefault="00B168E0">
      <w:pPr>
        <w:rPr>
          <w:color w:val="FF0000"/>
        </w:rPr>
      </w:pPr>
      <w:r>
        <w:t>- Planilha de cálculo: planilha com as fórmulas para facilitar o cálculo para as questões de internet (velocidade e acessibilidade)</w:t>
      </w:r>
      <w:r w:rsidR="002B417D">
        <w:t xml:space="preserve"> </w:t>
      </w:r>
      <w:r w:rsidR="002B417D">
        <w:rPr>
          <w:color w:val="FF0000"/>
        </w:rPr>
        <w:t>(ainda não disponível)</w:t>
      </w:r>
    </w:p>
    <w:p w:rsidR="00E86A05" w:rsidRDefault="00B168E0">
      <w:r>
        <w:t>- Tutorial</w:t>
      </w:r>
    </w:p>
    <w:sectPr w:rsidR="00E86A0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12C23"/>
    <w:multiLevelType w:val="multilevel"/>
    <w:tmpl w:val="FA3097F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473528"/>
    <w:multiLevelType w:val="multilevel"/>
    <w:tmpl w:val="D8720BD6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05"/>
    <w:rsid w:val="001505E7"/>
    <w:rsid w:val="002B417D"/>
    <w:rsid w:val="007F55AB"/>
    <w:rsid w:val="008F6647"/>
    <w:rsid w:val="00A31A24"/>
    <w:rsid w:val="00B07DBE"/>
    <w:rsid w:val="00B168E0"/>
    <w:rsid w:val="00BA09B7"/>
    <w:rsid w:val="00C04BBB"/>
    <w:rsid w:val="00E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3EF3B-8198-45FF-9775-BB634C7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034690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03469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6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olderview?id=0B2JkQwMf2BREfmJXdXB1ckN3dTVwc2NhcG5uUG5wVG5BRk96QkxFamJtcHdBTUxNZVpWRUU&amp;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olderview?id=0B2JkQwMf2BREfmJXdXB1ckN3dTVwc2NhcG5uUG5wVG5BRk96QkxFamJtcHdBTUxNZVpWRUU&amp;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to@cidadetransparente.org.br" TargetMode="External"/><Relationship Id="rId5" Type="http://schemas.openxmlformats.org/officeDocument/2006/relationships/hyperlink" Target="http://www.cidadetransparente.org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949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Oda</dc:creator>
  <cp:lastModifiedBy>Paula Oda</cp:lastModifiedBy>
  <cp:revision>9</cp:revision>
  <dcterms:created xsi:type="dcterms:W3CDTF">2015-04-15T13:39:00Z</dcterms:created>
  <dcterms:modified xsi:type="dcterms:W3CDTF">2015-04-18T22:42:00Z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