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DDC5" w14:textId="6E99F5A9" w:rsidR="00904EAA" w:rsidRPr="0081507A" w:rsidRDefault="0019358F" w:rsidP="00CF31E8">
      <w:pPr>
        <w:pStyle w:val="a5"/>
        <w:ind w:right="-143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bookmarkStart w:id="0" w:name="_GoBack"/>
      <w:r w:rsidRPr="0081507A">
        <w:rPr>
          <w:color w:val="4472C4" w:themeColor="accent5"/>
          <w:sz w:val="32"/>
          <w:szCs w:val="32"/>
        </w:rPr>
        <w:t>«</w:t>
      </w:r>
      <w:r w:rsidRPr="0081507A">
        <w:rPr>
          <w:rFonts w:ascii="Arial" w:hAnsi="Arial" w:cs="Arial"/>
          <w:b/>
          <w:color w:val="4472C4" w:themeColor="accent5"/>
          <w:sz w:val="28"/>
          <w:szCs w:val="28"/>
        </w:rPr>
        <w:t>Петербургский семинар по когнитивным исследованиям»</w:t>
      </w:r>
    </w:p>
    <w:p w14:paraId="49DD628D" w14:textId="7C485ECF" w:rsidR="004E132D" w:rsidRPr="00156420" w:rsidRDefault="00904EAA" w:rsidP="00156420">
      <w:pPr>
        <w:pStyle w:val="a5"/>
        <w:ind w:right="-143"/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r w:rsidRPr="0081507A">
        <w:rPr>
          <w:rFonts w:ascii="Arial" w:hAnsi="Arial" w:cs="Arial"/>
          <w:b/>
          <w:color w:val="4472C4" w:themeColor="accent5"/>
          <w:sz w:val="28"/>
          <w:szCs w:val="28"/>
        </w:rPr>
        <w:t>(руководитель: Т.В. Черниговская)</w:t>
      </w:r>
    </w:p>
    <w:p w14:paraId="1A9B4624" w14:textId="665389C1" w:rsidR="00A763AE" w:rsidRPr="00CF31E8" w:rsidRDefault="004E132D" w:rsidP="00CF31E8">
      <w:pPr>
        <w:jc w:val="center"/>
        <w:rPr>
          <w:b/>
          <w:color w:val="FF0000"/>
          <w:sz w:val="64"/>
          <w:szCs w:val="64"/>
        </w:rPr>
      </w:pPr>
      <w:r>
        <w:rPr>
          <w:b/>
          <w:color w:val="C00000"/>
          <w:sz w:val="64"/>
          <w:szCs w:val="64"/>
        </w:rPr>
        <w:t>16 марта</w:t>
      </w:r>
      <w:r w:rsidR="00A763AE" w:rsidRPr="00CF31E8">
        <w:rPr>
          <w:b/>
          <w:color w:val="C00000"/>
          <w:sz w:val="64"/>
          <w:szCs w:val="64"/>
        </w:rPr>
        <w:t xml:space="preserve"> в 18</w:t>
      </w:r>
      <w:r w:rsidR="002341EF" w:rsidRPr="00CF31E8">
        <w:rPr>
          <w:b/>
          <w:color w:val="C00000"/>
          <w:sz w:val="64"/>
          <w:szCs w:val="64"/>
        </w:rPr>
        <w:t>:00</w:t>
      </w:r>
    </w:p>
    <w:p w14:paraId="51DE9550" w14:textId="77777777" w:rsidR="00A763AE" w:rsidRPr="006A0185" w:rsidRDefault="00A763AE" w:rsidP="00CF31E8">
      <w:pPr>
        <w:jc w:val="center"/>
        <w:rPr>
          <w:b/>
          <w:sz w:val="36"/>
          <w:szCs w:val="36"/>
        </w:rPr>
      </w:pPr>
    </w:p>
    <w:p w14:paraId="308FBE47" w14:textId="15836FC7" w:rsidR="004E132D" w:rsidRPr="004E132D" w:rsidRDefault="004E132D" w:rsidP="00CF31E8">
      <w:pPr>
        <w:jc w:val="center"/>
        <w:rPr>
          <w:rFonts w:ascii="Times" w:hAnsi="Times"/>
          <w:b/>
          <w:sz w:val="64"/>
          <w:szCs w:val="64"/>
        </w:rPr>
      </w:pPr>
      <w:r w:rsidRPr="004E132D">
        <w:rPr>
          <w:b/>
          <w:color w:val="202020"/>
          <w:sz w:val="64"/>
          <w:szCs w:val="64"/>
          <w:shd w:val="clear" w:color="auto" w:fill="FFFFFF"/>
        </w:rPr>
        <w:t>Метапредметное обучение русскому языку как направление когнитивной педагогики</w:t>
      </w:r>
    </w:p>
    <w:p w14:paraId="0ACF067B" w14:textId="77777777" w:rsidR="00CE0723" w:rsidRDefault="00CE0723" w:rsidP="00CF31E8">
      <w:pPr>
        <w:jc w:val="center"/>
        <w:rPr>
          <w:rFonts w:ascii="Times" w:hAnsi="Times"/>
          <w:sz w:val="28"/>
          <w:szCs w:val="28"/>
        </w:rPr>
      </w:pPr>
    </w:p>
    <w:p w14:paraId="3795E3C1" w14:textId="306F24A0" w:rsidR="002B3FF5" w:rsidRPr="00064E58" w:rsidRDefault="004E132D" w:rsidP="00CF31E8">
      <w:pPr>
        <w:jc w:val="center"/>
        <w:rPr>
          <w:rFonts w:ascii="Times" w:hAnsi="Times"/>
          <w:b/>
          <w:color w:val="3366FF"/>
          <w:sz w:val="72"/>
          <w:szCs w:val="72"/>
        </w:rPr>
      </w:pPr>
      <w:r>
        <w:rPr>
          <w:rFonts w:ascii="Times" w:hAnsi="Times"/>
          <w:b/>
          <w:color w:val="3366FF"/>
          <w:sz w:val="72"/>
          <w:szCs w:val="72"/>
        </w:rPr>
        <w:t>Дроздова Ольга Евгень</w:t>
      </w:r>
      <w:r w:rsidR="00064E58" w:rsidRPr="00064E58">
        <w:rPr>
          <w:rFonts w:ascii="Times" w:hAnsi="Times"/>
          <w:b/>
          <w:color w:val="3366FF"/>
          <w:sz w:val="72"/>
          <w:szCs w:val="72"/>
        </w:rPr>
        <w:t>евна</w:t>
      </w:r>
    </w:p>
    <w:p w14:paraId="57F75727" w14:textId="0455B285" w:rsidR="008E1BB7" w:rsidRPr="004E132D" w:rsidRDefault="004E132D" w:rsidP="004E132D">
      <w:pPr>
        <w:jc w:val="center"/>
        <w:rPr>
          <w:b/>
          <w:i/>
          <w:color w:val="202020"/>
          <w:sz w:val="36"/>
          <w:szCs w:val="36"/>
          <w:shd w:val="clear" w:color="auto" w:fill="FFFFFF"/>
        </w:rPr>
      </w:pPr>
      <w:r w:rsidRPr="004E132D">
        <w:rPr>
          <w:b/>
          <w:i/>
          <w:color w:val="202020"/>
          <w:sz w:val="36"/>
          <w:szCs w:val="36"/>
          <w:shd w:val="clear" w:color="auto" w:fill="FFFFFF"/>
        </w:rPr>
        <w:t>доктор педагогических наук, заведующая лабораторией междисциплинарных филологических проектов в образовании, доцент кафедры методики преподавания русского языка МПГУ, главный научный сотрудник Института прикладной русистики РГПУ им. А.И. Герцена</w:t>
      </w:r>
    </w:p>
    <w:p w14:paraId="66AE5AC7" w14:textId="77777777" w:rsidR="004E132D" w:rsidRDefault="004E132D" w:rsidP="00CF31E8">
      <w:pPr>
        <w:jc w:val="center"/>
        <w:rPr>
          <w:rFonts w:ascii="Arial" w:hAnsi="Arial" w:cs="Arial"/>
          <w:b/>
          <w:color w:val="222222"/>
          <w:sz w:val="40"/>
          <w:szCs w:val="40"/>
        </w:rPr>
      </w:pPr>
    </w:p>
    <w:p w14:paraId="43385D59" w14:textId="1C398ED3" w:rsidR="00CE0723" w:rsidRPr="00064E58" w:rsidRDefault="00CE0723" w:rsidP="00CF31E8">
      <w:pPr>
        <w:jc w:val="center"/>
        <w:rPr>
          <w:rFonts w:ascii="Arial" w:hAnsi="Arial" w:cs="Arial"/>
          <w:b/>
          <w:color w:val="222222"/>
          <w:sz w:val="40"/>
          <w:szCs w:val="40"/>
        </w:rPr>
      </w:pPr>
      <w:r w:rsidRPr="00064E58">
        <w:rPr>
          <w:rFonts w:ascii="Arial" w:hAnsi="Arial" w:cs="Arial"/>
          <w:b/>
          <w:color w:val="222222"/>
          <w:sz w:val="40"/>
          <w:szCs w:val="40"/>
        </w:rPr>
        <w:t>Аннотация</w:t>
      </w:r>
    </w:p>
    <w:p w14:paraId="3E433EF4" w14:textId="77777777" w:rsidR="004E132D" w:rsidRDefault="004E132D" w:rsidP="004E132D">
      <w:pPr>
        <w:ind w:firstLine="426"/>
        <w:jc w:val="both"/>
        <w:rPr>
          <w:color w:val="202020"/>
          <w:sz w:val="28"/>
          <w:szCs w:val="28"/>
          <w:shd w:val="clear" w:color="auto" w:fill="FFFFFF"/>
        </w:rPr>
      </w:pPr>
      <w:r w:rsidRPr="005143E8">
        <w:rPr>
          <w:color w:val="202020"/>
          <w:sz w:val="28"/>
          <w:szCs w:val="28"/>
          <w:shd w:val="clear" w:color="auto" w:fill="FFFFFF"/>
        </w:rPr>
        <w:t xml:space="preserve">Что такое метапредметное обучение русскому языку? </w:t>
      </w:r>
      <w:r>
        <w:rPr>
          <w:color w:val="202020"/>
          <w:sz w:val="28"/>
          <w:szCs w:val="28"/>
          <w:shd w:val="clear" w:color="auto" w:fill="FFFFFF"/>
        </w:rPr>
        <w:t>Почему для учителей других предметов пришлось придумать другое название такого обучения? Отличаются ли метапредметные функции русского языка в школе и в вузе? Есть ли социальный заказ на образовательную деятельность такого рода? Как использовать работу с русским языком в процессе обучения разным предметам для развития когнитивной компетентности учащихся и что это дает для изучения математики, физики, химии, биологии, истории, географии? Возможно ли за счет работы с языком сочетать когнитивное развитие и воспитание учащихся? Как взгляд на мир через язык мотивирует учителей лучше преподавать, а обучающихся – лучше учиться?</w:t>
      </w:r>
    </w:p>
    <w:p w14:paraId="66F774A8" w14:textId="34D2DC06" w:rsidR="004E132D" w:rsidRDefault="004E132D" w:rsidP="004E132D">
      <w:pPr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02020"/>
          <w:sz w:val="28"/>
          <w:szCs w:val="28"/>
          <w:shd w:val="clear" w:color="auto" w:fill="FFFFFF"/>
        </w:rPr>
        <w:t>Ответы на эти и другие вопросы будут предметом обсуждения на встрече 16 марта.</w:t>
      </w:r>
    </w:p>
    <w:p w14:paraId="4A070E83" w14:textId="77777777" w:rsidR="004E132D" w:rsidRDefault="004E132D" w:rsidP="00CF31E8">
      <w:pPr>
        <w:shd w:val="clear" w:color="auto" w:fill="FFFFFF"/>
        <w:jc w:val="center"/>
        <w:rPr>
          <w:b/>
          <w:sz w:val="32"/>
          <w:szCs w:val="32"/>
        </w:rPr>
      </w:pPr>
    </w:p>
    <w:p w14:paraId="67CA1DA7" w14:textId="264DBAF9" w:rsidR="00064E58" w:rsidRPr="004E132D" w:rsidRDefault="004E132D" w:rsidP="004E132D">
      <w:pPr>
        <w:shd w:val="clear" w:color="auto" w:fill="FFFFFF"/>
        <w:rPr>
          <w:b/>
          <w:sz w:val="32"/>
          <w:szCs w:val="32"/>
        </w:rPr>
      </w:pPr>
      <w:r w:rsidRPr="004E132D">
        <w:rPr>
          <w:b/>
          <w:sz w:val="32"/>
          <w:szCs w:val="32"/>
        </w:rPr>
        <w:t>Мероприятие проводится в смешанном формате.</w:t>
      </w:r>
    </w:p>
    <w:p w14:paraId="1EEA9DE2" w14:textId="77777777" w:rsidR="004E132D" w:rsidRDefault="004E132D" w:rsidP="004E132D">
      <w:pPr>
        <w:rPr>
          <w:b/>
          <w:color w:val="202020"/>
          <w:sz w:val="28"/>
          <w:szCs w:val="28"/>
          <w:shd w:val="clear" w:color="auto" w:fill="FFFFFF"/>
        </w:rPr>
      </w:pPr>
      <w:r w:rsidRPr="004E132D">
        <w:rPr>
          <w:b/>
          <w:color w:val="202020"/>
          <w:sz w:val="28"/>
          <w:szCs w:val="28"/>
          <w:shd w:val="clear" w:color="auto" w:fill="FFFFFF"/>
        </w:rPr>
        <w:t xml:space="preserve">Место проведения: Факультет свободных искусств и наук СПбГУ, </w:t>
      </w:r>
    </w:p>
    <w:p w14:paraId="789B2CB5" w14:textId="15293813" w:rsidR="00156420" w:rsidRDefault="00156420" w:rsidP="004E132D">
      <w:pPr>
        <w:rPr>
          <w:b/>
          <w:color w:val="202020"/>
          <w:sz w:val="28"/>
          <w:szCs w:val="28"/>
          <w:shd w:val="clear" w:color="auto" w:fill="FFFFFF"/>
        </w:rPr>
      </w:pPr>
      <w:r>
        <w:rPr>
          <w:b/>
          <w:color w:val="202020"/>
          <w:sz w:val="28"/>
          <w:szCs w:val="28"/>
          <w:shd w:val="clear" w:color="auto" w:fill="FFFFFF"/>
        </w:rPr>
        <w:t>Галерная ул., 58-60, ауд. 152</w:t>
      </w:r>
    </w:p>
    <w:p w14:paraId="4D1AA865" w14:textId="740F11FD" w:rsidR="004E132D" w:rsidRPr="00AE57CD" w:rsidRDefault="00AE57CD" w:rsidP="00156420">
      <w:pPr>
        <w:jc w:val="center"/>
        <w:rPr>
          <w:b/>
          <w:color w:val="4472C4" w:themeColor="accent5"/>
          <w:sz w:val="28"/>
          <w:szCs w:val="28"/>
          <w:shd w:val="clear" w:color="auto" w:fill="FFFFFF"/>
        </w:rPr>
      </w:pPr>
      <w:r w:rsidRPr="00AE57CD">
        <w:rPr>
          <w:b/>
          <w:color w:val="4472C4" w:themeColor="accent5"/>
          <w:sz w:val="28"/>
          <w:szCs w:val="28"/>
          <w:shd w:val="clear" w:color="auto" w:fill="FFFFFF"/>
        </w:rPr>
        <w:t>Приглашаем вас участвовать очно!</w:t>
      </w:r>
    </w:p>
    <w:p w14:paraId="29A71E3B" w14:textId="77777777" w:rsidR="004E132D" w:rsidRDefault="004E132D" w:rsidP="004E132D">
      <w:pPr>
        <w:rPr>
          <w:b/>
          <w:color w:val="202020"/>
          <w:sz w:val="28"/>
          <w:szCs w:val="28"/>
          <w:shd w:val="clear" w:color="auto" w:fill="FFFFFF"/>
        </w:rPr>
      </w:pPr>
    </w:p>
    <w:p w14:paraId="120F9804" w14:textId="12BAF71F" w:rsidR="004E132D" w:rsidRDefault="004E132D" w:rsidP="004E132D">
      <w:pPr>
        <w:rPr>
          <w:b/>
          <w:color w:val="202020"/>
          <w:sz w:val="28"/>
          <w:szCs w:val="28"/>
          <w:shd w:val="clear" w:color="auto" w:fill="FFFFFF"/>
        </w:rPr>
      </w:pPr>
      <w:r>
        <w:rPr>
          <w:rFonts w:ascii="Times" w:hAnsi="Times"/>
          <w:b/>
          <w:color w:val="202020"/>
          <w:sz w:val="32"/>
          <w:szCs w:val="32"/>
        </w:rPr>
        <w:t>О</w:t>
      </w:r>
      <w:r w:rsidR="00064E58" w:rsidRPr="00064E58">
        <w:rPr>
          <w:rFonts w:ascii="Times" w:hAnsi="Times"/>
          <w:b/>
          <w:color w:val="202020"/>
          <w:sz w:val="32"/>
          <w:szCs w:val="32"/>
        </w:rPr>
        <w:t>нлайн-трансляция будет доступна по </w:t>
      </w:r>
      <w:r w:rsidR="00156420">
        <w:fldChar w:fldCharType="begin"/>
      </w:r>
      <w:r w:rsidR="00156420">
        <w:instrText xml:space="preserve"> HYPERLINK "https://www.facebook.com/groups/SmolnyCollege/" \t "_blank" </w:instrText>
      </w:r>
      <w:r w:rsidR="00156420">
        <w:fldChar w:fldCharType="separate"/>
      </w:r>
      <w:r w:rsidR="00064E58" w:rsidRPr="00064E58">
        <w:rPr>
          <w:rFonts w:ascii="Times" w:hAnsi="Times"/>
          <w:b/>
          <w:color w:val="678F00"/>
          <w:sz w:val="32"/>
          <w:szCs w:val="32"/>
          <w:u w:val="single"/>
        </w:rPr>
        <w:t>ссылке</w:t>
      </w:r>
      <w:r w:rsidR="00156420">
        <w:rPr>
          <w:rFonts w:ascii="Times" w:hAnsi="Times"/>
          <w:b/>
          <w:color w:val="678F00"/>
          <w:sz w:val="32"/>
          <w:szCs w:val="32"/>
          <w:u w:val="single"/>
        </w:rPr>
        <w:fldChar w:fldCharType="end"/>
      </w:r>
    </w:p>
    <w:p w14:paraId="734597C6" w14:textId="66AF934F" w:rsidR="00064E58" w:rsidRPr="004E132D" w:rsidRDefault="00064E58" w:rsidP="004E132D">
      <w:pPr>
        <w:rPr>
          <w:b/>
          <w:color w:val="202020"/>
          <w:sz w:val="28"/>
          <w:szCs w:val="28"/>
          <w:shd w:val="clear" w:color="auto" w:fill="FFFFFF"/>
        </w:rPr>
      </w:pPr>
      <w:r w:rsidRPr="00064E58">
        <w:rPr>
          <w:rFonts w:ascii="Times" w:hAnsi="Times"/>
          <w:b/>
          <w:color w:val="202020"/>
          <w:sz w:val="32"/>
          <w:szCs w:val="32"/>
        </w:rPr>
        <w:t>Для участия в </w:t>
      </w:r>
      <w:r w:rsidR="004E132D">
        <w:rPr>
          <w:rFonts w:ascii="Times" w:hAnsi="Times"/>
          <w:b/>
          <w:color w:val="202020"/>
          <w:sz w:val="32"/>
          <w:szCs w:val="32"/>
        </w:rPr>
        <w:t xml:space="preserve">онлайн </w:t>
      </w:r>
      <w:r w:rsidRPr="00064E58">
        <w:rPr>
          <w:rFonts w:ascii="Times" w:hAnsi="Times"/>
          <w:b/>
          <w:color w:val="202020"/>
          <w:sz w:val="32"/>
          <w:szCs w:val="32"/>
        </w:rPr>
        <w:t>обсуждении н</w:t>
      </w:r>
      <w:r w:rsidR="00CF31E8">
        <w:rPr>
          <w:rFonts w:ascii="Times" w:hAnsi="Times"/>
          <w:b/>
          <w:color w:val="202020"/>
          <w:sz w:val="32"/>
          <w:szCs w:val="32"/>
        </w:rPr>
        <w:t xml:space="preserve">еобходимо пройти регистрацию по </w:t>
      </w:r>
      <w:r w:rsidR="00AE57CD">
        <w:rPr>
          <w:rFonts w:ascii="Times" w:hAnsi="Times"/>
          <w:b/>
          <w:color w:val="202020"/>
          <w:sz w:val="32"/>
          <w:szCs w:val="32"/>
        </w:rPr>
        <w:t xml:space="preserve">ссылке </w:t>
      </w:r>
      <w:r w:rsidR="00156420">
        <w:fldChar w:fldCharType="begin"/>
      </w:r>
      <w:r w:rsidR="00156420">
        <w:instrText xml:space="preserve"> HYPERLINK "https://regforms.spbu.ru/ru/?option=com_rsform&amp;view=rsform&amp;formId=1319" \t "_blank" </w:instrText>
      </w:r>
      <w:r w:rsidR="00156420">
        <w:fldChar w:fldCharType="separate"/>
      </w:r>
      <w:r w:rsidR="004E132D" w:rsidRPr="007D2949">
        <w:rPr>
          <w:color w:val="0000FF"/>
          <w:szCs w:val="24"/>
          <w:u w:val="single"/>
        </w:rPr>
        <w:t>https://regforms.spbu.ru/ru/?option=com_rsform&amp;view=rsform&amp;formId=1319</w:t>
      </w:r>
      <w:r w:rsidR="00156420">
        <w:rPr>
          <w:color w:val="0000FF"/>
          <w:szCs w:val="24"/>
          <w:u w:val="single"/>
        </w:rPr>
        <w:fldChar w:fldCharType="end"/>
      </w:r>
    </w:p>
    <w:bookmarkEnd w:id="0"/>
    <w:sectPr w:rsidR="00064E58" w:rsidRPr="004E132D" w:rsidSect="00CF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8F"/>
    <w:rsid w:val="0001689A"/>
    <w:rsid w:val="000200CF"/>
    <w:rsid w:val="00032A3E"/>
    <w:rsid w:val="00064E58"/>
    <w:rsid w:val="00087CEF"/>
    <w:rsid w:val="000B5657"/>
    <w:rsid w:val="000C4385"/>
    <w:rsid w:val="000C721B"/>
    <w:rsid w:val="000D020B"/>
    <w:rsid w:val="000D6A4C"/>
    <w:rsid w:val="0010135F"/>
    <w:rsid w:val="00125D1B"/>
    <w:rsid w:val="00156420"/>
    <w:rsid w:val="0016605B"/>
    <w:rsid w:val="00172367"/>
    <w:rsid w:val="001905A7"/>
    <w:rsid w:val="00190D08"/>
    <w:rsid w:val="0019358F"/>
    <w:rsid w:val="001A0358"/>
    <w:rsid w:val="001A7CC1"/>
    <w:rsid w:val="001E097D"/>
    <w:rsid w:val="00201712"/>
    <w:rsid w:val="002053A1"/>
    <w:rsid w:val="00212DB3"/>
    <w:rsid w:val="002273F8"/>
    <w:rsid w:val="002341EF"/>
    <w:rsid w:val="00234526"/>
    <w:rsid w:val="002421C4"/>
    <w:rsid w:val="0025720C"/>
    <w:rsid w:val="002A2DCB"/>
    <w:rsid w:val="002A3C20"/>
    <w:rsid w:val="002B3FF5"/>
    <w:rsid w:val="002D23AA"/>
    <w:rsid w:val="002D3A1B"/>
    <w:rsid w:val="002D5636"/>
    <w:rsid w:val="002E0EA5"/>
    <w:rsid w:val="002E3A31"/>
    <w:rsid w:val="002F4930"/>
    <w:rsid w:val="0031415A"/>
    <w:rsid w:val="003211C2"/>
    <w:rsid w:val="0033265A"/>
    <w:rsid w:val="003335B1"/>
    <w:rsid w:val="003501A1"/>
    <w:rsid w:val="00385500"/>
    <w:rsid w:val="003A433C"/>
    <w:rsid w:val="003D5C51"/>
    <w:rsid w:val="003F3527"/>
    <w:rsid w:val="00401533"/>
    <w:rsid w:val="00406728"/>
    <w:rsid w:val="00447AE8"/>
    <w:rsid w:val="0048114B"/>
    <w:rsid w:val="00482F0B"/>
    <w:rsid w:val="004B103A"/>
    <w:rsid w:val="004E132D"/>
    <w:rsid w:val="004E425D"/>
    <w:rsid w:val="004F6D08"/>
    <w:rsid w:val="00570ECF"/>
    <w:rsid w:val="00571AC1"/>
    <w:rsid w:val="005728A0"/>
    <w:rsid w:val="005911F8"/>
    <w:rsid w:val="00591993"/>
    <w:rsid w:val="005A43F6"/>
    <w:rsid w:val="006103EA"/>
    <w:rsid w:val="00613DF0"/>
    <w:rsid w:val="00625DDC"/>
    <w:rsid w:val="006276E8"/>
    <w:rsid w:val="00641E75"/>
    <w:rsid w:val="00670E35"/>
    <w:rsid w:val="00671609"/>
    <w:rsid w:val="006A0185"/>
    <w:rsid w:val="006A7C21"/>
    <w:rsid w:val="006B262E"/>
    <w:rsid w:val="006C51A6"/>
    <w:rsid w:val="006D6160"/>
    <w:rsid w:val="006F2650"/>
    <w:rsid w:val="00763D54"/>
    <w:rsid w:val="00797816"/>
    <w:rsid w:val="007B5827"/>
    <w:rsid w:val="007D5DE9"/>
    <w:rsid w:val="007F0978"/>
    <w:rsid w:val="007F7D64"/>
    <w:rsid w:val="0081507A"/>
    <w:rsid w:val="008A0497"/>
    <w:rsid w:val="008A2D98"/>
    <w:rsid w:val="008B1810"/>
    <w:rsid w:val="008C5F31"/>
    <w:rsid w:val="008D6884"/>
    <w:rsid w:val="008E1BB7"/>
    <w:rsid w:val="00904EAA"/>
    <w:rsid w:val="009235D7"/>
    <w:rsid w:val="009364EC"/>
    <w:rsid w:val="0094031C"/>
    <w:rsid w:val="009617B0"/>
    <w:rsid w:val="009754B7"/>
    <w:rsid w:val="009C7D0D"/>
    <w:rsid w:val="00A116DC"/>
    <w:rsid w:val="00A62335"/>
    <w:rsid w:val="00A763AE"/>
    <w:rsid w:val="00AC08A4"/>
    <w:rsid w:val="00AE57CD"/>
    <w:rsid w:val="00B21390"/>
    <w:rsid w:val="00B352FD"/>
    <w:rsid w:val="00B76721"/>
    <w:rsid w:val="00B9532B"/>
    <w:rsid w:val="00BF4820"/>
    <w:rsid w:val="00C07AF7"/>
    <w:rsid w:val="00C33DB9"/>
    <w:rsid w:val="00C6274D"/>
    <w:rsid w:val="00C86062"/>
    <w:rsid w:val="00CB12B5"/>
    <w:rsid w:val="00CE0723"/>
    <w:rsid w:val="00CE3306"/>
    <w:rsid w:val="00CF31E8"/>
    <w:rsid w:val="00D31484"/>
    <w:rsid w:val="00D50C97"/>
    <w:rsid w:val="00D52770"/>
    <w:rsid w:val="00D94024"/>
    <w:rsid w:val="00D97E53"/>
    <w:rsid w:val="00E11195"/>
    <w:rsid w:val="00E42B6D"/>
    <w:rsid w:val="00E55239"/>
    <w:rsid w:val="00E9076E"/>
    <w:rsid w:val="00ED4010"/>
    <w:rsid w:val="00ED6DB0"/>
    <w:rsid w:val="00F06A61"/>
    <w:rsid w:val="00F2020C"/>
    <w:rsid w:val="00F36E61"/>
    <w:rsid w:val="00F46772"/>
    <w:rsid w:val="00F56DA4"/>
    <w:rsid w:val="00F7229C"/>
    <w:rsid w:val="00F72C03"/>
    <w:rsid w:val="00F76AF3"/>
    <w:rsid w:val="00F850B7"/>
    <w:rsid w:val="00FA3682"/>
    <w:rsid w:val="00FA6CF8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9DE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9358F"/>
    <w:pPr>
      <w:keepNext/>
      <w:jc w:val="center"/>
      <w:outlineLvl w:val="0"/>
    </w:pPr>
    <w:rPr>
      <w:sz w:val="5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358F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rsid w:val="0019358F"/>
    <w:pPr>
      <w:jc w:val="center"/>
    </w:pPr>
    <w:rPr>
      <w:rFonts w:ascii="Courier New" w:hAnsi="Courier New"/>
      <w:b/>
      <w:i/>
      <w:sz w:val="72"/>
      <w:lang w:val="x-none"/>
    </w:rPr>
  </w:style>
  <w:style w:type="character" w:customStyle="1" w:styleId="a4">
    <w:name w:val="Основной текст Знак"/>
    <w:link w:val="a3"/>
    <w:semiHidden/>
    <w:rsid w:val="0019358F"/>
    <w:rPr>
      <w:rFonts w:ascii="Courier New" w:eastAsia="Times New Roman" w:hAnsi="Courier New" w:cs="Times New Roman"/>
      <w:b/>
      <w:i/>
      <w:sz w:val="72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935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link w:val="a5"/>
    <w:uiPriority w:val="10"/>
    <w:rsid w:val="001935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Quote"/>
    <w:basedOn w:val="a"/>
    <w:next w:val="a"/>
    <w:link w:val="a8"/>
    <w:uiPriority w:val="29"/>
    <w:qFormat/>
    <w:rsid w:val="0019358F"/>
    <w:pPr>
      <w:spacing w:after="200" w:line="276" w:lineRule="auto"/>
    </w:pPr>
    <w:rPr>
      <w:rFonts w:ascii="Calibri" w:hAnsi="Calibri"/>
      <w:i/>
      <w:iCs/>
      <w:color w:val="000000"/>
      <w:sz w:val="20"/>
      <w:lang w:val="x-none"/>
    </w:rPr>
  </w:style>
  <w:style w:type="character" w:customStyle="1" w:styleId="a8">
    <w:name w:val="Цитата Знак"/>
    <w:link w:val="a7"/>
    <w:uiPriority w:val="29"/>
    <w:rsid w:val="0019358F"/>
    <w:rPr>
      <w:rFonts w:eastAsia="Times New Roman"/>
      <w:i/>
      <w:iCs/>
      <w:color w:val="000000"/>
      <w:lang w:eastAsia="ru-RU"/>
    </w:rPr>
  </w:style>
  <w:style w:type="character" w:styleId="a9">
    <w:name w:val="Strong"/>
    <w:uiPriority w:val="22"/>
    <w:qFormat/>
    <w:rsid w:val="005911F8"/>
    <w:rPr>
      <w:b/>
      <w:bCs/>
    </w:rPr>
  </w:style>
  <w:style w:type="character" w:customStyle="1" w:styleId="apple-converted-space">
    <w:name w:val="apple-converted-space"/>
    <w:basedOn w:val="a0"/>
    <w:rsid w:val="005A43F6"/>
  </w:style>
  <w:style w:type="character" w:styleId="aa">
    <w:name w:val="Emphasis"/>
    <w:uiPriority w:val="20"/>
    <w:qFormat/>
    <w:rsid w:val="00763D54"/>
    <w:rPr>
      <w:i/>
      <w:iCs/>
    </w:rPr>
  </w:style>
  <w:style w:type="paragraph" w:customStyle="1" w:styleId="BODY">
    <w:name w:val="BODY"/>
    <w:basedOn w:val="a"/>
    <w:link w:val="BODYChar"/>
    <w:qFormat/>
    <w:rsid w:val="000C4385"/>
    <w:pPr>
      <w:spacing w:line="276" w:lineRule="auto"/>
      <w:ind w:firstLine="720"/>
      <w:jc w:val="both"/>
    </w:pPr>
    <w:rPr>
      <w:i/>
      <w:szCs w:val="24"/>
    </w:rPr>
  </w:style>
  <w:style w:type="character" w:customStyle="1" w:styleId="BODYChar">
    <w:name w:val="BODY Char"/>
    <w:basedOn w:val="a0"/>
    <w:link w:val="BODY"/>
    <w:rsid w:val="000C4385"/>
    <w:rPr>
      <w:rFonts w:ascii="Times New Roman" w:eastAsia="Times New Roman" w:hAnsi="Times New Roman"/>
      <w:i/>
      <w:sz w:val="24"/>
      <w:szCs w:val="24"/>
    </w:rPr>
  </w:style>
  <w:style w:type="character" w:styleId="ab">
    <w:name w:val="Hyperlink"/>
    <w:basedOn w:val="a0"/>
    <w:uiPriority w:val="99"/>
    <w:unhideWhenUsed/>
    <w:rsid w:val="00CE0723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07AF7"/>
    <w:pPr>
      <w:spacing w:before="100" w:beforeAutospacing="1" w:after="100" w:afterAutospacing="1"/>
    </w:pPr>
    <w:rPr>
      <w:rFonts w:ascii="Times" w:eastAsia="Calibri" w:hAnsi="Times"/>
      <w:sz w:val="20"/>
    </w:rPr>
  </w:style>
  <w:style w:type="character" w:styleId="ad">
    <w:name w:val="FollowedHyperlink"/>
    <w:basedOn w:val="a0"/>
    <w:uiPriority w:val="99"/>
    <w:semiHidden/>
    <w:unhideWhenUsed/>
    <w:rsid w:val="00904E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9358F"/>
    <w:pPr>
      <w:keepNext/>
      <w:jc w:val="center"/>
      <w:outlineLvl w:val="0"/>
    </w:pPr>
    <w:rPr>
      <w:sz w:val="5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358F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rsid w:val="0019358F"/>
    <w:pPr>
      <w:jc w:val="center"/>
    </w:pPr>
    <w:rPr>
      <w:rFonts w:ascii="Courier New" w:hAnsi="Courier New"/>
      <w:b/>
      <w:i/>
      <w:sz w:val="72"/>
      <w:lang w:val="x-none"/>
    </w:rPr>
  </w:style>
  <w:style w:type="character" w:customStyle="1" w:styleId="a4">
    <w:name w:val="Основной текст Знак"/>
    <w:link w:val="a3"/>
    <w:semiHidden/>
    <w:rsid w:val="0019358F"/>
    <w:rPr>
      <w:rFonts w:ascii="Courier New" w:eastAsia="Times New Roman" w:hAnsi="Courier New" w:cs="Times New Roman"/>
      <w:b/>
      <w:i/>
      <w:sz w:val="72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9358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link w:val="a5"/>
    <w:uiPriority w:val="10"/>
    <w:rsid w:val="001935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Quote"/>
    <w:basedOn w:val="a"/>
    <w:next w:val="a"/>
    <w:link w:val="a8"/>
    <w:uiPriority w:val="29"/>
    <w:qFormat/>
    <w:rsid w:val="0019358F"/>
    <w:pPr>
      <w:spacing w:after="200" w:line="276" w:lineRule="auto"/>
    </w:pPr>
    <w:rPr>
      <w:rFonts w:ascii="Calibri" w:hAnsi="Calibri"/>
      <w:i/>
      <w:iCs/>
      <w:color w:val="000000"/>
      <w:sz w:val="20"/>
      <w:lang w:val="x-none"/>
    </w:rPr>
  </w:style>
  <w:style w:type="character" w:customStyle="1" w:styleId="a8">
    <w:name w:val="Цитата Знак"/>
    <w:link w:val="a7"/>
    <w:uiPriority w:val="29"/>
    <w:rsid w:val="0019358F"/>
    <w:rPr>
      <w:rFonts w:eastAsia="Times New Roman"/>
      <w:i/>
      <w:iCs/>
      <w:color w:val="000000"/>
      <w:lang w:eastAsia="ru-RU"/>
    </w:rPr>
  </w:style>
  <w:style w:type="character" w:styleId="a9">
    <w:name w:val="Strong"/>
    <w:uiPriority w:val="22"/>
    <w:qFormat/>
    <w:rsid w:val="005911F8"/>
    <w:rPr>
      <w:b/>
      <w:bCs/>
    </w:rPr>
  </w:style>
  <w:style w:type="character" w:customStyle="1" w:styleId="apple-converted-space">
    <w:name w:val="apple-converted-space"/>
    <w:basedOn w:val="a0"/>
    <w:rsid w:val="005A43F6"/>
  </w:style>
  <w:style w:type="character" w:styleId="aa">
    <w:name w:val="Emphasis"/>
    <w:uiPriority w:val="20"/>
    <w:qFormat/>
    <w:rsid w:val="00763D54"/>
    <w:rPr>
      <w:i/>
      <w:iCs/>
    </w:rPr>
  </w:style>
  <w:style w:type="paragraph" w:customStyle="1" w:styleId="BODY">
    <w:name w:val="BODY"/>
    <w:basedOn w:val="a"/>
    <w:link w:val="BODYChar"/>
    <w:qFormat/>
    <w:rsid w:val="000C4385"/>
    <w:pPr>
      <w:spacing w:line="276" w:lineRule="auto"/>
      <w:ind w:firstLine="720"/>
      <w:jc w:val="both"/>
    </w:pPr>
    <w:rPr>
      <w:i/>
      <w:szCs w:val="24"/>
    </w:rPr>
  </w:style>
  <w:style w:type="character" w:customStyle="1" w:styleId="BODYChar">
    <w:name w:val="BODY Char"/>
    <w:basedOn w:val="a0"/>
    <w:link w:val="BODY"/>
    <w:rsid w:val="000C4385"/>
    <w:rPr>
      <w:rFonts w:ascii="Times New Roman" w:eastAsia="Times New Roman" w:hAnsi="Times New Roman"/>
      <w:i/>
      <w:sz w:val="24"/>
      <w:szCs w:val="24"/>
    </w:rPr>
  </w:style>
  <w:style w:type="character" w:styleId="ab">
    <w:name w:val="Hyperlink"/>
    <w:basedOn w:val="a0"/>
    <w:uiPriority w:val="99"/>
    <w:unhideWhenUsed/>
    <w:rsid w:val="00CE0723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07AF7"/>
    <w:pPr>
      <w:spacing w:before="100" w:beforeAutospacing="1" w:after="100" w:afterAutospacing="1"/>
    </w:pPr>
    <w:rPr>
      <w:rFonts w:ascii="Times" w:eastAsia="Calibri" w:hAnsi="Times"/>
      <w:sz w:val="20"/>
    </w:rPr>
  </w:style>
  <w:style w:type="character" w:styleId="ad">
    <w:name w:val="FollowedHyperlink"/>
    <w:basedOn w:val="a0"/>
    <w:uiPriority w:val="99"/>
    <w:semiHidden/>
    <w:unhideWhenUsed/>
    <w:rsid w:val="00904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671C-64B1-3E44-82E8-5F336F63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М.В.Кларин</dc:creator>
  <cp:keywords/>
  <cp:lastModifiedBy>Татьяна</cp:lastModifiedBy>
  <cp:revision>2</cp:revision>
  <cp:lastPrinted>2019-10-07T00:56:00Z</cp:lastPrinted>
  <dcterms:created xsi:type="dcterms:W3CDTF">2021-03-10T16:00:00Z</dcterms:created>
  <dcterms:modified xsi:type="dcterms:W3CDTF">2021-03-10T16:00:00Z</dcterms:modified>
</cp:coreProperties>
</file>