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A7" w:rsidRDefault="0019432E">
      <w:r w:rsidRPr="0019432E">
        <w:rPr>
          <w:b/>
          <w:noProof/>
        </w:rPr>
        <w:pict>
          <v:shapetype id="_x0000_t32" coordsize="21600,21600" o:spt="32" o:oned="t" path="m,l21600,21600e" filled="f">
            <v:path arrowok="t" fillok="f" o:connecttype="none"/>
            <o:lock v:ext="edit" shapetype="t"/>
          </v:shapetype>
          <v:shape id="AutoShape 3" o:spid="_x0000_s1026" type="#_x0000_t32" style="position:absolute;margin-left:1.95pt;margin-top:78.95pt;width:453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"/>
        </w:pict>
      </w:r>
      <w:r w:rsidR="004C4AA7">
        <w:rPr>
          <w:noProof/>
        </w:rPr>
        <w:drawing>
          <wp:inline distT="0" distB="0" distL="0" distR="0">
            <wp:extent cx="710986" cy="1007745"/>
            <wp:effectExtent l="19050" t="0" r="0" b="0"/>
            <wp:docPr id="3" name="2 Imagen" descr="ut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n logo.gif"/>
                    <pic:cNvPicPr/>
                  </pic:nvPicPr>
                  <pic:blipFill>
                    <a:blip r:embed="rId8" cstate="print"/>
                    <a:stretch>
                      <a:fillRect/>
                    </a:stretch>
                  </pic:blipFill>
                  <pic:spPr>
                    <a:xfrm>
                      <a:off x="0" y="0"/>
                      <a:ext cx="710986" cy="1007745"/>
                    </a:xfrm>
                    <a:prstGeom prst="rect">
                      <a:avLst/>
                    </a:prstGeom>
                  </pic:spPr>
                </pic:pic>
              </a:graphicData>
            </a:graphic>
          </wp:inline>
        </w:drawing>
      </w:r>
    </w:p>
    <w:p w:rsidR="004C4AA7" w:rsidRDefault="004C4AA7" w:rsidP="004C4AA7">
      <w:pPr>
        <w:spacing w:after="0" w:line="240" w:lineRule="auto"/>
      </w:pPr>
      <w:r>
        <w:br w:type="column"/>
      </w:r>
    </w:p>
    <w:p w:rsidR="00505264" w:rsidRPr="008120B6" w:rsidRDefault="004C4AA7" w:rsidP="004C4AA7">
      <w:pPr>
        <w:spacing w:after="0" w:line="240" w:lineRule="auto"/>
        <w:rPr>
          <w:b/>
          <w:lang w:val="es-ES"/>
        </w:rPr>
      </w:pPr>
      <w:r w:rsidRPr="008120B6">
        <w:rPr>
          <w:b/>
          <w:lang w:val="es-ES"/>
        </w:rPr>
        <w:t>Universidad Tecnológica Nacional</w:t>
      </w:r>
    </w:p>
    <w:p w:rsidR="004C4AA7" w:rsidRPr="008120B6" w:rsidRDefault="004C4AA7" w:rsidP="004C4AA7">
      <w:pPr>
        <w:spacing w:after="0" w:line="240" w:lineRule="auto"/>
        <w:rPr>
          <w:b/>
          <w:lang w:val="es-ES"/>
        </w:rPr>
      </w:pPr>
      <w:r w:rsidRPr="008120B6">
        <w:rPr>
          <w:b/>
          <w:lang w:val="es-ES"/>
        </w:rPr>
        <w:t>Facultad Regional Buenos Aires</w:t>
      </w:r>
    </w:p>
    <w:p w:rsidR="004C4AA7" w:rsidRPr="008120B6" w:rsidRDefault="004C4AA7" w:rsidP="004C4AA7">
      <w:pPr>
        <w:spacing w:after="0" w:line="240" w:lineRule="auto"/>
        <w:rPr>
          <w:b/>
          <w:lang w:val="es-ES"/>
        </w:rPr>
      </w:pPr>
      <w:r w:rsidRPr="008120B6">
        <w:rPr>
          <w:b/>
          <w:lang w:val="es-ES"/>
        </w:rPr>
        <w:t>Ingeniería en Sistemas de Información</w:t>
      </w:r>
    </w:p>
    <w:p w:rsidR="000C26AC" w:rsidRPr="008120B6" w:rsidRDefault="000C26AC" w:rsidP="004C4AA7">
      <w:pPr>
        <w:spacing w:after="0" w:line="240" w:lineRule="auto"/>
        <w:rPr>
          <w:b/>
          <w:lang w:val="es-ES"/>
        </w:rPr>
      </w:pPr>
    </w:p>
    <w:p w:rsidR="000C26AC" w:rsidRPr="008120B6" w:rsidRDefault="000C26AC" w:rsidP="004C4AA7">
      <w:pPr>
        <w:spacing w:after="0" w:line="240" w:lineRule="auto"/>
        <w:rPr>
          <w:b/>
          <w:lang w:val="es-ES"/>
        </w:rPr>
      </w:pPr>
    </w:p>
    <w:p w:rsidR="000C26AC" w:rsidRPr="008120B6" w:rsidRDefault="000C26AC" w:rsidP="004C4AA7">
      <w:pPr>
        <w:spacing w:after="0" w:line="240" w:lineRule="auto"/>
        <w:rPr>
          <w:b/>
          <w:lang w:val="es-ES"/>
        </w:rPr>
        <w:sectPr w:rsidR="000C26AC" w:rsidRPr="008120B6" w:rsidSect="0045146F">
          <w:headerReference w:type="default" r:id="rId9"/>
          <w:footerReference w:type="default" r:id="rId10"/>
          <w:pgSz w:w="12240" w:h="15840"/>
          <w:pgMar w:top="851" w:right="1701" w:bottom="1417" w:left="1701" w:header="708" w:footer="708" w:gutter="0"/>
          <w:cols w:num="2" w:space="720" w:equalWidth="0">
            <w:col w:w="1418" w:space="283"/>
            <w:col w:w="7137"/>
          </w:cols>
          <w:titlePg/>
          <w:docGrid w:linePitch="360"/>
        </w:sectPr>
      </w:pPr>
    </w:p>
    <w:p w:rsidR="000C26AC" w:rsidRPr="008120B6" w:rsidRDefault="000C26AC" w:rsidP="000C26AC">
      <w:pPr>
        <w:spacing w:after="0" w:line="240" w:lineRule="auto"/>
        <w:jc w:val="center"/>
        <w:rPr>
          <w:b/>
          <w:sz w:val="30"/>
          <w:szCs w:val="30"/>
          <w:lang w:val="es-ES"/>
        </w:rPr>
      </w:pPr>
      <w:r w:rsidRPr="008120B6">
        <w:rPr>
          <w:b/>
          <w:sz w:val="30"/>
          <w:szCs w:val="30"/>
          <w:lang w:val="es-ES"/>
        </w:rPr>
        <w:lastRenderedPageBreak/>
        <w:t>Sistemas de Gestión II</w:t>
      </w:r>
    </w:p>
    <w:p w:rsidR="000C26AC" w:rsidRPr="008120B6" w:rsidRDefault="000C26AC" w:rsidP="000C26AC">
      <w:pPr>
        <w:spacing w:after="0" w:line="240" w:lineRule="auto"/>
        <w:jc w:val="center"/>
        <w:rPr>
          <w:b/>
          <w:lang w:val="es-ES"/>
        </w:rPr>
      </w:pPr>
    </w:p>
    <w:p w:rsidR="000C26AC" w:rsidRPr="008120B6" w:rsidRDefault="000C26AC" w:rsidP="000C26AC">
      <w:pPr>
        <w:spacing w:after="0" w:line="240" w:lineRule="auto"/>
        <w:jc w:val="center"/>
        <w:rPr>
          <w:b/>
          <w:lang w:val="es-ES"/>
        </w:rPr>
      </w:pPr>
    </w:p>
    <w:p w:rsidR="000C26AC" w:rsidRPr="008120B6" w:rsidRDefault="000C26AC" w:rsidP="000C26AC">
      <w:pPr>
        <w:spacing w:after="0" w:line="240" w:lineRule="auto"/>
        <w:jc w:val="center"/>
        <w:rPr>
          <w:b/>
          <w:lang w:val="es-ES"/>
        </w:rPr>
      </w:pPr>
    </w:p>
    <w:tbl>
      <w:tblPr>
        <w:tblStyle w:val="Tablaconcuadrcula"/>
        <w:tblW w:w="0" w:type="auto"/>
        <w:jc w:val="right"/>
        <w:tblLook w:val="04A0"/>
      </w:tblPr>
      <w:tblGrid>
        <w:gridCol w:w="2155"/>
        <w:gridCol w:w="1117"/>
      </w:tblGrid>
      <w:tr w:rsidR="000C26AC" w:rsidTr="000C26AC">
        <w:trPr>
          <w:jc w:val="right"/>
        </w:trPr>
        <w:tc>
          <w:tcPr>
            <w:tcW w:w="0" w:type="auto"/>
          </w:tcPr>
          <w:p w:rsidR="000C26AC" w:rsidRPr="000C26AC" w:rsidRDefault="000C26AC" w:rsidP="000C26AC">
            <w:pPr>
              <w:jc w:val="right"/>
              <w:rPr>
                <w:b/>
              </w:rPr>
            </w:pPr>
            <w:r w:rsidRPr="000C26AC">
              <w:rPr>
                <w:b/>
              </w:rPr>
              <w:t>NRO. CURSO</w:t>
            </w:r>
          </w:p>
        </w:tc>
        <w:tc>
          <w:tcPr>
            <w:tcW w:w="0" w:type="auto"/>
          </w:tcPr>
          <w:p w:rsidR="000C26AC" w:rsidRPr="000C26AC" w:rsidRDefault="000C26AC" w:rsidP="000C26AC">
            <w:pPr>
              <w:jc w:val="right"/>
              <w:rPr>
                <w:b/>
              </w:rPr>
            </w:pPr>
            <w:r w:rsidRPr="000C26AC">
              <w:rPr>
                <w:b/>
              </w:rPr>
              <w:t>K-5152</w:t>
            </w:r>
          </w:p>
        </w:tc>
      </w:tr>
      <w:tr w:rsidR="000C26AC" w:rsidTr="000C26AC">
        <w:trPr>
          <w:jc w:val="right"/>
        </w:trPr>
        <w:tc>
          <w:tcPr>
            <w:tcW w:w="0" w:type="auto"/>
          </w:tcPr>
          <w:p w:rsidR="000C26AC" w:rsidRPr="000C26AC" w:rsidRDefault="000C26AC" w:rsidP="000C26AC">
            <w:pPr>
              <w:jc w:val="right"/>
              <w:rPr>
                <w:b/>
              </w:rPr>
            </w:pPr>
            <w:r w:rsidRPr="000C26AC">
              <w:rPr>
                <w:b/>
              </w:rPr>
              <w:t>TURNO</w:t>
            </w:r>
          </w:p>
        </w:tc>
        <w:tc>
          <w:tcPr>
            <w:tcW w:w="0" w:type="auto"/>
          </w:tcPr>
          <w:p w:rsidR="000C26AC" w:rsidRPr="000C26AC" w:rsidRDefault="000C26AC" w:rsidP="000C26AC">
            <w:pPr>
              <w:jc w:val="right"/>
              <w:rPr>
                <w:b/>
              </w:rPr>
            </w:pPr>
            <w:r w:rsidRPr="000C26AC">
              <w:rPr>
                <w:b/>
              </w:rPr>
              <w:t>N</w:t>
            </w:r>
          </w:p>
        </w:tc>
      </w:tr>
      <w:tr w:rsidR="000C26AC" w:rsidTr="000C26AC">
        <w:trPr>
          <w:jc w:val="right"/>
        </w:trPr>
        <w:tc>
          <w:tcPr>
            <w:tcW w:w="0" w:type="auto"/>
          </w:tcPr>
          <w:p w:rsidR="000C26AC" w:rsidRPr="000C26AC" w:rsidRDefault="000C26AC" w:rsidP="000C26AC">
            <w:pPr>
              <w:jc w:val="right"/>
              <w:rPr>
                <w:b/>
              </w:rPr>
            </w:pPr>
            <w:r>
              <w:rPr>
                <w:b/>
              </w:rPr>
              <w:t>A</w:t>
            </w:r>
            <w:r>
              <w:rPr>
                <w:b/>
                <w:lang w:val="es-ES"/>
              </w:rPr>
              <w:t>Ñ</w:t>
            </w:r>
            <w:r>
              <w:rPr>
                <w:b/>
              </w:rPr>
              <w:t>O</w:t>
            </w:r>
          </w:p>
        </w:tc>
        <w:tc>
          <w:tcPr>
            <w:tcW w:w="0" w:type="auto"/>
          </w:tcPr>
          <w:p w:rsidR="000C26AC" w:rsidRPr="000C26AC" w:rsidRDefault="000C26AC" w:rsidP="000C26AC">
            <w:pPr>
              <w:jc w:val="right"/>
              <w:rPr>
                <w:b/>
              </w:rPr>
            </w:pPr>
            <w:r>
              <w:rPr>
                <w:b/>
              </w:rPr>
              <w:t>2012</w:t>
            </w:r>
          </w:p>
        </w:tc>
      </w:tr>
      <w:tr w:rsidR="000C26AC" w:rsidTr="000C26AC">
        <w:trPr>
          <w:jc w:val="right"/>
        </w:trPr>
        <w:tc>
          <w:tcPr>
            <w:tcW w:w="0" w:type="auto"/>
          </w:tcPr>
          <w:p w:rsidR="000C26AC" w:rsidRPr="000C26AC" w:rsidRDefault="000C26AC" w:rsidP="000C26AC">
            <w:pPr>
              <w:jc w:val="right"/>
              <w:rPr>
                <w:b/>
              </w:rPr>
            </w:pPr>
            <w:r>
              <w:rPr>
                <w:b/>
              </w:rPr>
              <w:t>CUATRIMESTRE</w:t>
            </w:r>
          </w:p>
        </w:tc>
        <w:tc>
          <w:tcPr>
            <w:tcW w:w="0" w:type="auto"/>
          </w:tcPr>
          <w:p w:rsidR="000C26AC" w:rsidRPr="000C26AC" w:rsidRDefault="000C26AC" w:rsidP="000C26AC">
            <w:pPr>
              <w:jc w:val="right"/>
              <w:rPr>
                <w:b/>
              </w:rPr>
            </w:pPr>
            <w:r>
              <w:rPr>
                <w:b/>
              </w:rPr>
              <w:t>1</w:t>
            </w:r>
          </w:p>
        </w:tc>
      </w:tr>
    </w:tbl>
    <w:p w:rsidR="000C26AC" w:rsidRDefault="000C26AC" w:rsidP="000C26AC">
      <w:pPr>
        <w:spacing w:after="0" w:line="240" w:lineRule="auto"/>
        <w:jc w:val="right"/>
        <w:rPr>
          <w:b/>
        </w:rPr>
      </w:pPr>
    </w:p>
    <w:p w:rsidR="000C26AC" w:rsidRDefault="000C26AC" w:rsidP="000C26AC">
      <w:pPr>
        <w:spacing w:after="0" w:line="240" w:lineRule="auto"/>
        <w:jc w:val="right"/>
        <w:rPr>
          <w:b/>
        </w:rPr>
      </w:pPr>
    </w:p>
    <w:p w:rsidR="000C26AC" w:rsidRDefault="000C26AC" w:rsidP="000C26AC">
      <w:pPr>
        <w:spacing w:after="0" w:line="240" w:lineRule="auto"/>
        <w:jc w:val="right"/>
        <w:rPr>
          <w:b/>
        </w:rPr>
      </w:pPr>
    </w:p>
    <w:p w:rsidR="001A73C3" w:rsidRDefault="001A73C3" w:rsidP="000C26AC">
      <w:pPr>
        <w:spacing w:after="0" w:line="240" w:lineRule="auto"/>
        <w:jc w:val="right"/>
        <w:rPr>
          <w:b/>
        </w:rPr>
        <w:sectPr w:rsidR="001A73C3" w:rsidSect="000C26AC">
          <w:type w:val="continuous"/>
          <w:pgSz w:w="12240" w:h="15840"/>
          <w:pgMar w:top="1417" w:right="1701" w:bottom="1417" w:left="1701" w:header="708" w:footer="708" w:gutter="0"/>
          <w:cols w:space="720"/>
          <w:docGrid w:linePitch="360"/>
        </w:sectPr>
      </w:pPr>
    </w:p>
    <w:p w:rsidR="001A73C3" w:rsidRPr="001A73C3" w:rsidRDefault="001A73C3" w:rsidP="000C26AC">
      <w:pPr>
        <w:spacing w:after="0" w:line="240" w:lineRule="auto"/>
        <w:jc w:val="right"/>
        <w:rPr>
          <w:b/>
          <w:sz w:val="24"/>
          <w:szCs w:val="24"/>
        </w:rPr>
      </w:pPr>
      <w:r w:rsidRPr="001A73C3">
        <w:rPr>
          <w:b/>
          <w:sz w:val="24"/>
          <w:szCs w:val="24"/>
        </w:rPr>
        <w:lastRenderedPageBreak/>
        <w:t>TITULAR DE LA CÁTEDRA:</w:t>
      </w:r>
    </w:p>
    <w:p w:rsidR="001A73C3" w:rsidRPr="001A73C3" w:rsidRDefault="001A73C3" w:rsidP="000C26AC">
      <w:pPr>
        <w:spacing w:after="0" w:line="240" w:lineRule="auto"/>
        <w:jc w:val="right"/>
        <w:rPr>
          <w:b/>
          <w:sz w:val="24"/>
          <w:szCs w:val="24"/>
        </w:rPr>
      </w:pPr>
    </w:p>
    <w:p w:rsidR="001A73C3" w:rsidRPr="001A73C3" w:rsidRDefault="001A73C3" w:rsidP="000C26AC">
      <w:pPr>
        <w:spacing w:after="0" w:line="240" w:lineRule="auto"/>
        <w:jc w:val="right"/>
        <w:rPr>
          <w:b/>
          <w:sz w:val="24"/>
          <w:szCs w:val="24"/>
        </w:rPr>
      </w:pPr>
      <w:r w:rsidRPr="001A73C3">
        <w:rPr>
          <w:b/>
          <w:sz w:val="24"/>
          <w:szCs w:val="24"/>
        </w:rPr>
        <w:t>DOCENTE A CARGO:</w:t>
      </w:r>
    </w:p>
    <w:p w:rsidR="001A73C3" w:rsidRPr="001A73C3" w:rsidRDefault="001A73C3" w:rsidP="000C26AC">
      <w:pPr>
        <w:spacing w:after="0" w:line="240" w:lineRule="auto"/>
        <w:jc w:val="right"/>
        <w:rPr>
          <w:b/>
          <w:sz w:val="24"/>
          <w:szCs w:val="24"/>
        </w:rPr>
      </w:pPr>
    </w:p>
    <w:p w:rsidR="001A73C3" w:rsidRDefault="001A73C3" w:rsidP="000C26AC">
      <w:pPr>
        <w:spacing w:after="0" w:line="240" w:lineRule="auto"/>
        <w:jc w:val="right"/>
        <w:rPr>
          <w:b/>
          <w:sz w:val="24"/>
          <w:szCs w:val="24"/>
        </w:rPr>
      </w:pPr>
      <w:r w:rsidRPr="001A73C3">
        <w:rPr>
          <w:b/>
          <w:sz w:val="24"/>
          <w:szCs w:val="24"/>
        </w:rPr>
        <w:t>AYUDANTE A CARGO:</w:t>
      </w:r>
    </w:p>
    <w:p w:rsidR="00286096" w:rsidRDefault="00286096" w:rsidP="000C26AC">
      <w:pPr>
        <w:spacing w:after="0" w:line="240" w:lineRule="auto"/>
        <w:jc w:val="right"/>
        <w:rPr>
          <w:b/>
          <w:sz w:val="24"/>
          <w:szCs w:val="24"/>
        </w:rPr>
      </w:pPr>
    </w:p>
    <w:p w:rsidR="00286096" w:rsidRDefault="00286096" w:rsidP="000C26AC">
      <w:pPr>
        <w:spacing w:after="0" w:line="240" w:lineRule="auto"/>
        <w:jc w:val="right"/>
        <w:rPr>
          <w:b/>
          <w:sz w:val="24"/>
          <w:szCs w:val="24"/>
        </w:rPr>
      </w:pPr>
    </w:p>
    <w:p w:rsidR="00286096" w:rsidRPr="001A73C3" w:rsidRDefault="00286096" w:rsidP="000C26AC">
      <w:pPr>
        <w:spacing w:after="0" w:line="240" w:lineRule="auto"/>
        <w:jc w:val="right"/>
        <w:rPr>
          <w:b/>
          <w:sz w:val="24"/>
          <w:szCs w:val="24"/>
        </w:rPr>
      </w:pPr>
      <w:r>
        <w:rPr>
          <w:b/>
          <w:sz w:val="24"/>
          <w:szCs w:val="24"/>
        </w:rPr>
        <w:t>TRABAJO PRÁCTICO:</w:t>
      </w:r>
    </w:p>
    <w:p w:rsidR="001A73C3" w:rsidRPr="00286096" w:rsidRDefault="001A73C3" w:rsidP="001A73C3">
      <w:pPr>
        <w:spacing w:after="0" w:line="240" w:lineRule="auto"/>
        <w:rPr>
          <w:b/>
          <w:color w:val="FFFFFF" w:themeColor="background1"/>
          <w:sz w:val="24"/>
          <w:szCs w:val="24"/>
        </w:rPr>
      </w:pPr>
      <w:r>
        <w:rPr>
          <w:b/>
        </w:rPr>
        <w:br w:type="column"/>
      </w:r>
      <w:r w:rsidRPr="00286096">
        <w:rPr>
          <w:b/>
        </w:rPr>
        <w:lastRenderedPageBreak/>
        <w:t>DR. JOSÉ TANA</w:t>
      </w:r>
      <w:r w:rsidR="00286096">
        <w:rPr>
          <w:b/>
          <w:sz w:val="24"/>
          <w:szCs w:val="24"/>
        </w:rPr>
        <w:t xml:space="preserve"> </w:t>
      </w:r>
      <w:r w:rsidR="00201A1D">
        <w:rPr>
          <w:b/>
          <w:color w:val="FFFFFF" w:themeColor="background1"/>
          <w:sz w:val="24"/>
          <w:szCs w:val="24"/>
        </w:rPr>
        <w:t>capo</w:t>
      </w:r>
    </w:p>
    <w:p w:rsidR="00286096" w:rsidRPr="00286096" w:rsidRDefault="00286096" w:rsidP="001A73C3">
      <w:pPr>
        <w:spacing w:after="0" w:line="240" w:lineRule="auto"/>
        <w:rPr>
          <w:b/>
          <w:sz w:val="24"/>
          <w:szCs w:val="24"/>
        </w:rPr>
      </w:pPr>
    </w:p>
    <w:p w:rsidR="001A73C3" w:rsidRPr="00E53B42" w:rsidRDefault="00E53B42" w:rsidP="001A73C3">
      <w:pPr>
        <w:spacing w:after="0" w:line="240" w:lineRule="auto"/>
        <w:rPr>
          <w:b/>
          <w:sz w:val="24"/>
          <w:szCs w:val="24"/>
          <w:lang w:val="es-AR"/>
        </w:rPr>
      </w:pPr>
      <w:r w:rsidRPr="00E53B42">
        <w:rPr>
          <w:b/>
          <w:lang w:val="es-AR"/>
        </w:rPr>
        <w:t>ING.</w:t>
      </w:r>
      <w:r w:rsidR="001A73C3" w:rsidRPr="00E53B42">
        <w:rPr>
          <w:b/>
          <w:lang w:val="es-AR"/>
        </w:rPr>
        <w:t xml:space="preserve"> JORGE GRANDOSO</w:t>
      </w:r>
      <w:r w:rsidR="00286096" w:rsidRPr="00E53B42">
        <w:rPr>
          <w:b/>
          <w:sz w:val="24"/>
          <w:szCs w:val="24"/>
          <w:lang w:val="es-AR"/>
        </w:rPr>
        <w:t xml:space="preserve"> </w:t>
      </w:r>
      <w:r w:rsidR="00201A1D" w:rsidRPr="00E53B42">
        <w:rPr>
          <w:b/>
          <w:color w:val="FFFFFF" w:themeColor="background1"/>
          <w:sz w:val="24"/>
          <w:szCs w:val="24"/>
          <w:lang w:val="es-AR"/>
        </w:rPr>
        <w:t>capo</w:t>
      </w:r>
    </w:p>
    <w:p w:rsidR="00286096" w:rsidRPr="00E53B42" w:rsidRDefault="00286096" w:rsidP="001A73C3">
      <w:pPr>
        <w:spacing w:after="0" w:line="240" w:lineRule="auto"/>
        <w:rPr>
          <w:b/>
          <w:sz w:val="24"/>
          <w:szCs w:val="24"/>
          <w:lang w:val="es-AR"/>
        </w:rPr>
      </w:pPr>
    </w:p>
    <w:p w:rsidR="00286096" w:rsidRPr="00E53B42" w:rsidRDefault="00D250E4" w:rsidP="001A73C3">
      <w:pPr>
        <w:spacing w:after="0" w:line="240" w:lineRule="auto"/>
        <w:rPr>
          <w:b/>
          <w:color w:val="FFFFFF" w:themeColor="background1"/>
          <w:sz w:val="24"/>
          <w:szCs w:val="24"/>
          <w:lang w:val="es-AR"/>
        </w:rPr>
      </w:pPr>
      <w:r w:rsidRPr="00E53B42">
        <w:rPr>
          <w:b/>
          <w:lang w:val="es-AR"/>
        </w:rPr>
        <w:t>ING. ARIEL GARCÍA</w:t>
      </w:r>
      <w:r w:rsidRPr="00E53B42">
        <w:rPr>
          <w:b/>
          <w:sz w:val="24"/>
          <w:szCs w:val="24"/>
          <w:lang w:val="es-AR"/>
        </w:rPr>
        <w:t xml:space="preserve"> </w:t>
      </w:r>
      <w:r w:rsidR="00201A1D" w:rsidRPr="00E53B42">
        <w:rPr>
          <w:b/>
          <w:color w:val="FFFFFF" w:themeColor="background1"/>
          <w:sz w:val="24"/>
          <w:szCs w:val="24"/>
          <w:lang w:val="es-AR"/>
        </w:rPr>
        <w:t>capo</w:t>
      </w:r>
    </w:p>
    <w:p w:rsidR="00286096" w:rsidRPr="00E53B42" w:rsidRDefault="00286096" w:rsidP="001A73C3">
      <w:pPr>
        <w:spacing w:after="0" w:line="240" w:lineRule="auto"/>
        <w:rPr>
          <w:b/>
          <w:sz w:val="24"/>
          <w:szCs w:val="24"/>
          <w:lang w:val="es-AR"/>
        </w:rPr>
      </w:pPr>
    </w:p>
    <w:p w:rsidR="00286096" w:rsidRPr="00E53B42" w:rsidRDefault="00286096" w:rsidP="001A73C3">
      <w:pPr>
        <w:spacing w:after="0" w:line="240" w:lineRule="auto"/>
        <w:rPr>
          <w:b/>
          <w:sz w:val="24"/>
          <w:szCs w:val="24"/>
          <w:lang w:val="es-AR"/>
        </w:rPr>
      </w:pPr>
    </w:p>
    <w:p w:rsidR="00286096" w:rsidRPr="00E53B42" w:rsidRDefault="00286096" w:rsidP="001A73C3">
      <w:pPr>
        <w:spacing w:after="0" w:line="240" w:lineRule="auto"/>
        <w:rPr>
          <w:b/>
          <w:color w:val="FFFFFF" w:themeColor="background1"/>
          <w:sz w:val="24"/>
          <w:szCs w:val="24"/>
          <w:lang w:val="es-AR"/>
        </w:rPr>
      </w:pPr>
      <w:r w:rsidRPr="00E53B42">
        <w:rPr>
          <w:b/>
          <w:lang w:val="es-AR"/>
        </w:rPr>
        <w:t>ANTEPROYECTO</w:t>
      </w:r>
      <w:r w:rsidRPr="00E53B42">
        <w:rPr>
          <w:b/>
          <w:sz w:val="24"/>
          <w:szCs w:val="24"/>
          <w:lang w:val="es-AR"/>
        </w:rPr>
        <w:t xml:space="preserve"> </w:t>
      </w:r>
      <w:r w:rsidR="00201A1D" w:rsidRPr="00E53B42">
        <w:rPr>
          <w:b/>
          <w:color w:val="FFFFFF" w:themeColor="background1"/>
          <w:sz w:val="24"/>
          <w:szCs w:val="24"/>
          <w:lang w:val="es-AR"/>
        </w:rPr>
        <w:t>el mejor</w:t>
      </w:r>
    </w:p>
    <w:p w:rsidR="00286096" w:rsidRPr="00E53B42" w:rsidRDefault="00286096" w:rsidP="001A73C3">
      <w:pPr>
        <w:spacing w:after="0" w:line="240" w:lineRule="auto"/>
        <w:rPr>
          <w:b/>
          <w:color w:val="FFFFFF" w:themeColor="background1"/>
          <w:sz w:val="24"/>
          <w:szCs w:val="24"/>
          <w:lang w:val="es-AR"/>
        </w:rPr>
      </w:pPr>
    </w:p>
    <w:p w:rsidR="00286096" w:rsidRPr="00E53B42" w:rsidRDefault="00286096" w:rsidP="001A73C3">
      <w:pPr>
        <w:spacing w:after="0" w:line="240" w:lineRule="auto"/>
        <w:rPr>
          <w:b/>
          <w:sz w:val="24"/>
          <w:szCs w:val="24"/>
          <w:lang w:val="es-AR"/>
        </w:rPr>
        <w:sectPr w:rsidR="00286096" w:rsidRPr="00E53B42" w:rsidSect="001A73C3">
          <w:type w:val="continuous"/>
          <w:pgSz w:w="12240" w:h="15840"/>
          <w:pgMar w:top="1134" w:right="1418" w:bottom="1134" w:left="1701" w:header="709" w:footer="709" w:gutter="0"/>
          <w:cols w:num="2" w:space="720" w:equalWidth="0">
            <w:col w:w="4111" w:space="142"/>
            <w:col w:w="4868"/>
          </w:cols>
          <w:docGrid w:linePitch="360"/>
        </w:sectPr>
      </w:pPr>
    </w:p>
    <w:p w:rsidR="00286096" w:rsidRPr="008120B6" w:rsidRDefault="00286096" w:rsidP="00E53B42">
      <w:pPr>
        <w:spacing w:after="0" w:line="240" w:lineRule="auto"/>
        <w:ind w:left="567" w:hanging="567"/>
        <w:jc w:val="center"/>
        <w:rPr>
          <w:b/>
          <w:lang w:val="es-ES"/>
        </w:rPr>
      </w:pPr>
      <w:r w:rsidRPr="008120B6">
        <w:rPr>
          <w:b/>
          <w:sz w:val="24"/>
          <w:szCs w:val="24"/>
          <w:lang w:val="es-ES"/>
        </w:rPr>
        <w:lastRenderedPageBreak/>
        <w:t xml:space="preserve">TÍTULO GENERAL: </w:t>
      </w:r>
      <w:r w:rsidRPr="008120B6">
        <w:rPr>
          <w:b/>
          <w:lang w:val="es-ES"/>
        </w:rPr>
        <w:t>Sistema de facturación mayorista de empresa de telecomunicaciones</w:t>
      </w:r>
    </w:p>
    <w:p w:rsidR="00286096" w:rsidRPr="008120B6" w:rsidRDefault="00286096" w:rsidP="00286096">
      <w:pPr>
        <w:spacing w:after="0" w:line="240" w:lineRule="auto"/>
        <w:ind w:left="567" w:hanging="567"/>
        <w:rPr>
          <w:b/>
          <w:sz w:val="24"/>
          <w:szCs w:val="24"/>
          <w:lang w:val="es-ES"/>
        </w:rPr>
      </w:pPr>
    </w:p>
    <w:tbl>
      <w:tblPr>
        <w:tblW w:w="9269" w:type="dxa"/>
        <w:jc w:val="center"/>
        <w:tblInd w:w="7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3335"/>
        <w:gridCol w:w="1842"/>
        <w:gridCol w:w="4092"/>
      </w:tblGrid>
      <w:tr w:rsidR="00286096" w:rsidRPr="00D327D2" w:rsidTr="00505264">
        <w:trPr>
          <w:jc w:val="center"/>
        </w:trPr>
        <w:tc>
          <w:tcPr>
            <w:tcW w:w="9269" w:type="dxa"/>
            <w:gridSpan w:val="3"/>
            <w:tcBorders>
              <w:top w:val="double" w:sz="6" w:space="0" w:color="auto"/>
              <w:left w:val="double" w:sz="6" w:space="0" w:color="auto"/>
              <w:bottom w:val="single" w:sz="6" w:space="0" w:color="auto"/>
              <w:right w:val="double" w:sz="6" w:space="0" w:color="auto"/>
            </w:tcBorders>
            <w:shd w:val="pct70" w:color="000000" w:fill="FFFFFF"/>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GRUPO Nº</w:t>
            </w:r>
            <w:r w:rsidR="008777A3" w:rsidRPr="008777A3">
              <w:rPr>
                <w:color w:val="FFFFFF"/>
                <w:sz w:val="24"/>
                <w:szCs w:val="24"/>
                <w:lang w:eastAsia="es-ES"/>
              </w:rPr>
              <w:t xml:space="preserve"> 4</w:t>
            </w:r>
          </w:p>
        </w:tc>
      </w:tr>
      <w:tr w:rsidR="00286096" w:rsidRPr="00D327D2" w:rsidTr="008777A3">
        <w:trPr>
          <w:jc w:val="center"/>
        </w:trPr>
        <w:tc>
          <w:tcPr>
            <w:tcW w:w="3335" w:type="dxa"/>
            <w:tcBorders>
              <w:top w:val="double" w:sz="6" w:space="0" w:color="auto"/>
              <w:left w:val="double" w:sz="6" w:space="0" w:color="auto"/>
              <w:bottom w:val="single" w:sz="6" w:space="0" w:color="auto"/>
              <w:right w:val="single" w:sz="6" w:space="0" w:color="auto"/>
            </w:tcBorders>
            <w:shd w:val="pct70" w:color="000000" w:fill="FFFFFF"/>
            <w:hideMark/>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NOMBRE Y APELLIDO</w:t>
            </w:r>
          </w:p>
        </w:tc>
        <w:tc>
          <w:tcPr>
            <w:tcW w:w="1842" w:type="dxa"/>
            <w:tcBorders>
              <w:top w:val="double" w:sz="6" w:space="0" w:color="auto"/>
              <w:left w:val="single" w:sz="6" w:space="0" w:color="auto"/>
              <w:bottom w:val="single" w:sz="6" w:space="0" w:color="auto"/>
              <w:right w:val="single" w:sz="6" w:space="0" w:color="auto"/>
            </w:tcBorders>
            <w:shd w:val="pct70" w:color="000000" w:fill="FFFFFF"/>
            <w:hideMark/>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LEGAJO N°</w:t>
            </w:r>
          </w:p>
        </w:tc>
        <w:tc>
          <w:tcPr>
            <w:tcW w:w="4092" w:type="dxa"/>
            <w:tcBorders>
              <w:top w:val="double" w:sz="6" w:space="0" w:color="auto"/>
              <w:left w:val="single" w:sz="6" w:space="0" w:color="auto"/>
              <w:bottom w:val="single" w:sz="6" w:space="0" w:color="auto"/>
              <w:right w:val="double" w:sz="6" w:space="0" w:color="auto"/>
            </w:tcBorders>
            <w:shd w:val="pct70" w:color="000000" w:fill="FFFFFF"/>
            <w:hideMark/>
          </w:tcPr>
          <w:p w:rsidR="00286096" w:rsidRPr="008777A3" w:rsidRDefault="00286096" w:rsidP="00505264">
            <w:pPr>
              <w:spacing w:line="360" w:lineRule="auto"/>
              <w:jc w:val="center"/>
              <w:rPr>
                <w:color w:val="FFFFFF"/>
                <w:sz w:val="24"/>
                <w:szCs w:val="24"/>
                <w:lang w:eastAsia="es-ES"/>
              </w:rPr>
            </w:pPr>
            <w:r w:rsidRPr="008777A3">
              <w:rPr>
                <w:color w:val="FFFFFF"/>
                <w:sz w:val="24"/>
                <w:szCs w:val="24"/>
                <w:lang w:eastAsia="es-ES"/>
              </w:rPr>
              <w:t>EMAIL CONTACTO</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Pablo José Flook</w:t>
            </w:r>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248554-0</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pflook@cooptortu.com.ar</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Luis Ángel Jiménez</w:t>
            </w:r>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99985-2</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luis.angel.jimenez@gmail.com</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Daniel Iván Robledo</w:t>
            </w:r>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117550-6</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8777A3" w:rsidP="00505264">
            <w:pPr>
              <w:widowControl w:val="0"/>
              <w:spacing w:line="240" w:lineRule="atLeast"/>
              <w:jc w:val="center"/>
              <w:rPr>
                <w:sz w:val="20"/>
                <w:szCs w:val="20"/>
              </w:rPr>
            </w:pPr>
            <w:r>
              <w:rPr>
                <w:sz w:val="20"/>
                <w:szCs w:val="20"/>
              </w:rPr>
              <w:t>robledodi@hotmail.com</w:t>
            </w:r>
          </w:p>
        </w:tc>
      </w:tr>
      <w:tr w:rsidR="00286096"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286096" w:rsidRPr="008777A3" w:rsidRDefault="008777A3" w:rsidP="00505264">
            <w:pPr>
              <w:widowControl w:val="0"/>
              <w:spacing w:line="240" w:lineRule="atLeast"/>
              <w:rPr>
                <w:sz w:val="20"/>
                <w:szCs w:val="20"/>
              </w:rPr>
            </w:pPr>
            <w:r>
              <w:rPr>
                <w:sz w:val="20"/>
                <w:szCs w:val="20"/>
              </w:rPr>
              <w:t>Cristian Adrián Comezaña</w:t>
            </w:r>
          </w:p>
        </w:tc>
        <w:tc>
          <w:tcPr>
            <w:tcW w:w="1842" w:type="dxa"/>
            <w:tcBorders>
              <w:top w:val="single" w:sz="6" w:space="0" w:color="auto"/>
              <w:left w:val="single" w:sz="6" w:space="0" w:color="auto"/>
              <w:bottom w:val="single" w:sz="6" w:space="0" w:color="auto"/>
              <w:right w:val="single" w:sz="6" w:space="0" w:color="auto"/>
            </w:tcBorders>
          </w:tcPr>
          <w:p w:rsidR="00286096" w:rsidRPr="008777A3" w:rsidRDefault="008777A3" w:rsidP="00505264">
            <w:pPr>
              <w:widowControl w:val="0"/>
              <w:spacing w:line="240" w:lineRule="atLeast"/>
              <w:jc w:val="center"/>
              <w:rPr>
                <w:sz w:val="20"/>
                <w:szCs w:val="20"/>
              </w:rPr>
            </w:pPr>
            <w:r>
              <w:rPr>
                <w:sz w:val="20"/>
                <w:szCs w:val="20"/>
              </w:rPr>
              <w:t>116766-2</w:t>
            </w:r>
          </w:p>
        </w:tc>
        <w:tc>
          <w:tcPr>
            <w:tcW w:w="4092" w:type="dxa"/>
            <w:tcBorders>
              <w:top w:val="single" w:sz="6" w:space="0" w:color="auto"/>
              <w:left w:val="single" w:sz="6" w:space="0" w:color="auto"/>
              <w:bottom w:val="single" w:sz="6" w:space="0" w:color="auto"/>
              <w:right w:val="double" w:sz="6" w:space="0" w:color="auto"/>
            </w:tcBorders>
          </w:tcPr>
          <w:p w:rsidR="00286096" w:rsidRPr="008777A3" w:rsidRDefault="0095067A" w:rsidP="00505264">
            <w:pPr>
              <w:widowControl w:val="0"/>
              <w:spacing w:line="240" w:lineRule="atLeast"/>
              <w:jc w:val="center"/>
              <w:rPr>
                <w:sz w:val="20"/>
                <w:szCs w:val="20"/>
              </w:rPr>
            </w:pPr>
            <w:r>
              <w:rPr>
                <w:sz w:val="20"/>
                <w:szCs w:val="20"/>
              </w:rPr>
              <w:t>cristian.comezan</w:t>
            </w:r>
            <w:r w:rsidR="008777A3">
              <w:rPr>
                <w:sz w:val="20"/>
                <w:szCs w:val="20"/>
              </w:rPr>
              <w:t>a@gmail.com</w:t>
            </w:r>
          </w:p>
        </w:tc>
      </w:tr>
      <w:tr w:rsidR="008777A3" w:rsidRPr="00D327D2" w:rsidTr="008777A3">
        <w:trPr>
          <w:jc w:val="center"/>
        </w:trPr>
        <w:tc>
          <w:tcPr>
            <w:tcW w:w="3335" w:type="dxa"/>
            <w:tcBorders>
              <w:top w:val="single" w:sz="6" w:space="0" w:color="auto"/>
              <w:left w:val="double" w:sz="6" w:space="0" w:color="auto"/>
              <w:bottom w:val="single" w:sz="6" w:space="0" w:color="auto"/>
              <w:right w:val="single" w:sz="6" w:space="0" w:color="auto"/>
            </w:tcBorders>
          </w:tcPr>
          <w:p w:rsidR="008777A3" w:rsidRPr="008777A3" w:rsidRDefault="008777A3" w:rsidP="008777A3">
            <w:pPr>
              <w:widowControl w:val="0"/>
              <w:spacing w:line="240" w:lineRule="atLeast"/>
              <w:rPr>
                <w:sz w:val="20"/>
                <w:szCs w:val="20"/>
              </w:rPr>
            </w:pPr>
            <w:r>
              <w:rPr>
                <w:sz w:val="20"/>
                <w:szCs w:val="20"/>
              </w:rPr>
              <w:t>Vanina Fagre</w:t>
            </w:r>
          </w:p>
        </w:tc>
        <w:tc>
          <w:tcPr>
            <w:tcW w:w="1842" w:type="dxa"/>
            <w:tcBorders>
              <w:top w:val="single" w:sz="6" w:space="0" w:color="auto"/>
              <w:left w:val="single" w:sz="6" w:space="0" w:color="auto"/>
              <w:bottom w:val="single" w:sz="6" w:space="0" w:color="auto"/>
              <w:right w:val="single" w:sz="6" w:space="0" w:color="auto"/>
            </w:tcBorders>
          </w:tcPr>
          <w:p w:rsidR="008777A3" w:rsidRPr="008777A3" w:rsidRDefault="008777A3" w:rsidP="00505264">
            <w:pPr>
              <w:widowControl w:val="0"/>
              <w:spacing w:line="240" w:lineRule="atLeast"/>
              <w:jc w:val="center"/>
              <w:rPr>
                <w:sz w:val="20"/>
                <w:szCs w:val="20"/>
              </w:rPr>
            </w:pPr>
            <w:r>
              <w:rPr>
                <w:sz w:val="20"/>
                <w:szCs w:val="20"/>
              </w:rPr>
              <w:t>125947-7</w:t>
            </w:r>
          </w:p>
        </w:tc>
        <w:tc>
          <w:tcPr>
            <w:tcW w:w="4092" w:type="dxa"/>
            <w:tcBorders>
              <w:top w:val="single" w:sz="6" w:space="0" w:color="auto"/>
              <w:left w:val="single" w:sz="6" w:space="0" w:color="auto"/>
              <w:bottom w:val="single" w:sz="6" w:space="0" w:color="auto"/>
              <w:right w:val="double" w:sz="6" w:space="0" w:color="auto"/>
            </w:tcBorders>
          </w:tcPr>
          <w:p w:rsidR="008777A3" w:rsidRPr="008777A3" w:rsidRDefault="008777A3" w:rsidP="00505264">
            <w:pPr>
              <w:widowControl w:val="0"/>
              <w:spacing w:line="240" w:lineRule="atLeast"/>
              <w:jc w:val="center"/>
              <w:rPr>
                <w:sz w:val="20"/>
                <w:szCs w:val="20"/>
              </w:rPr>
            </w:pPr>
            <w:r>
              <w:rPr>
                <w:sz w:val="20"/>
                <w:szCs w:val="20"/>
              </w:rPr>
              <w:t>vanifagre@gmail.com</w:t>
            </w:r>
          </w:p>
        </w:tc>
      </w:tr>
    </w:tbl>
    <w:p w:rsidR="00286096" w:rsidRDefault="00286096" w:rsidP="00286096">
      <w:pPr>
        <w:spacing w:after="0" w:line="240" w:lineRule="auto"/>
        <w:ind w:left="567" w:hanging="567"/>
        <w:rPr>
          <w:b/>
          <w:sz w:val="24"/>
          <w:szCs w:val="24"/>
        </w:rPr>
      </w:pPr>
    </w:p>
    <w:p w:rsidR="0091010E" w:rsidRDefault="0091010E" w:rsidP="00286096">
      <w:pPr>
        <w:spacing w:after="0" w:line="240" w:lineRule="auto"/>
        <w:ind w:left="567" w:hanging="567"/>
        <w:rPr>
          <w:b/>
          <w:sz w:val="24"/>
          <w:szCs w:val="24"/>
        </w:rPr>
      </w:pPr>
      <w:r>
        <w:rPr>
          <w:b/>
          <w:sz w:val="24"/>
          <w:szCs w:val="24"/>
        </w:rPr>
        <w:t>Fecha de entrega:</w:t>
      </w:r>
      <w:r w:rsidR="005C6ADE">
        <w:rPr>
          <w:b/>
          <w:sz w:val="24"/>
          <w:szCs w:val="24"/>
        </w:rPr>
        <w:t xml:space="preserve"> 08/06</w:t>
      </w:r>
      <w:r>
        <w:rPr>
          <w:b/>
          <w:sz w:val="24"/>
          <w:szCs w:val="24"/>
        </w:rPr>
        <w:t>/2012</w:t>
      </w:r>
    </w:p>
    <w:p w:rsidR="00286096" w:rsidRDefault="00286096" w:rsidP="001A73C3">
      <w:pPr>
        <w:spacing w:after="0" w:line="240" w:lineRule="auto"/>
        <w:rPr>
          <w:b/>
          <w:sz w:val="24"/>
          <w:szCs w:val="24"/>
        </w:rPr>
      </w:pPr>
    </w:p>
    <w:p w:rsidR="00286096" w:rsidRPr="00286096" w:rsidRDefault="00286096" w:rsidP="001A73C3">
      <w:pPr>
        <w:spacing w:after="0" w:line="240" w:lineRule="auto"/>
        <w:rPr>
          <w:b/>
          <w:sz w:val="24"/>
          <w:szCs w:val="24"/>
        </w:rPr>
      </w:pPr>
    </w:p>
    <w:p w:rsidR="00286096" w:rsidRPr="005C0B25" w:rsidRDefault="006117E8" w:rsidP="003E6D2A">
      <w:pPr>
        <w:spacing w:after="0" w:line="240" w:lineRule="auto"/>
        <w:jc w:val="right"/>
        <w:rPr>
          <w:sz w:val="36"/>
          <w:szCs w:val="36"/>
        </w:rPr>
      </w:pPr>
      <w:r w:rsidRPr="005C0B25">
        <w:rPr>
          <w:sz w:val="36"/>
          <w:szCs w:val="36"/>
        </w:rPr>
        <w:lastRenderedPageBreak/>
        <w:t>ACSOFT</w:t>
      </w:r>
    </w:p>
    <w:p w:rsidR="003E6D2A" w:rsidRPr="005C0B25" w:rsidRDefault="003E6D2A" w:rsidP="003E6D2A">
      <w:pPr>
        <w:spacing w:after="0" w:line="240" w:lineRule="auto"/>
        <w:jc w:val="right"/>
        <w:rPr>
          <w:b/>
          <w:sz w:val="36"/>
          <w:szCs w:val="36"/>
        </w:rPr>
      </w:pPr>
    </w:p>
    <w:p w:rsidR="00351395" w:rsidRPr="008120B6" w:rsidRDefault="00351395" w:rsidP="003E6D2A">
      <w:pPr>
        <w:spacing w:after="0" w:line="240" w:lineRule="auto"/>
        <w:jc w:val="right"/>
        <w:rPr>
          <w:b/>
          <w:sz w:val="36"/>
          <w:szCs w:val="36"/>
          <w:lang w:val="es-ES"/>
        </w:rPr>
      </w:pPr>
      <w:r w:rsidRPr="008120B6">
        <w:rPr>
          <w:b/>
          <w:sz w:val="36"/>
          <w:szCs w:val="36"/>
          <w:lang w:val="es-ES"/>
        </w:rPr>
        <w:t>Proyecto de Sistema de facturación mayorista</w:t>
      </w:r>
    </w:p>
    <w:p w:rsidR="00351395" w:rsidRPr="008120B6" w:rsidRDefault="00351395" w:rsidP="003E6D2A">
      <w:pPr>
        <w:spacing w:after="0" w:line="240" w:lineRule="auto"/>
        <w:jc w:val="right"/>
        <w:rPr>
          <w:b/>
          <w:sz w:val="36"/>
          <w:szCs w:val="36"/>
          <w:lang w:val="es-ES"/>
        </w:rPr>
      </w:pPr>
    </w:p>
    <w:p w:rsidR="00351395" w:rsidRPr="00571918" w:rsidRDefault="0083476E" w:rsidP="003E6D2A">
      <w:pPr>
        <w:spacing w:after="0" w:line="240" w:lineRule="auto"/>
        <w:jc w:val="right"/>
        <w:rPr>
          <w:b/>
          <w:sz w:val="28"/>
          <w:szCs w:val="28"/>
        </w:rPr>
      </w:pPr>
      <w:r>
        <w:rPr>
          <w:b/>
          <w:sz w:val="28"/>
          <w:szCs w:val="28"/>
        </w:rPr>
        <w:t>Versión &lt;4.0</w:t>
      </w:r>
      <w:r w:rsidR="00351395" w:rsidRPr="00571918">
        <w:rPr>
          <w:b/>
          <w:sz w:val="28"/>
          <w:szCs w:val="28"/>
        </w:rPr>
        <w:t>&gt;</w:t>
      </w:r>
    </w:p>
    <w:p w:rsidR="003E6D2A" w:rsidRPr="00571918" w:rsidRDefault="003E6D2A" w:rsidP="003E6D2A">
      <w:pPr>
        <w:spacing w:after="0" w:line="240" w:lineRule="auto"/>
        <w:jc w:val="right"/>
        <w:rPr>
          <w:b/>
          <w:sz w:val="28"/>
          <w:szCs w:val="28"/>
        </w:rPr>
      </w:pPr>
    </w:p>
    <w:p w:rsidR="00AD03C3" w:rsidRPr="00571918" w:rsidRDefault="00AD03C3" w:rsidP="00AD03C3">
      <w:pPr>
        <w:spacing w:after="0" w:line="240" w:lineRule="auto"/>
        <w:jc w:val="center"/>
        <w:rPr>
          <w:b/>
          <w:sz w:val="28"/>
          <w:szCs w:val="28"/>
        </w:rPr>
      </w:pPr>
      <w:r w:rsidRPr="00571918">
        <w:rPr>
          <w:b/>
          <w:sz w:val="28"/>
          <w:szCs w:val="28"/>
        </w:rPr>
        <w:t>Tabla de Contenidos</w:t>
      </w:r>
    </w:p>
    <w:p w:rsidR="00AD03C3" w:rsidRPr="00571918" w:rsidRDefault="00AD03C3" w:rsidP="003E6D2A">
      <w:pPr>
        <w:spacing w:after="0" w:line="240" w:lineRule="auto"/>
        <w:jc w:val="right"/>
        <w:rPr>
          <w:b/>
          <w:sz w:val="28"/>
          <w:szCs w:val="28"/>
        </w:rPr>
      </w:pPr>
    </w:p>
    <w:p w:rsidR="00D424F6" w:rsidRDefault="0019432E">
      <w:pPr>
        <w:pStyle w:val="TDC1"/>
        <w:tabs>
          <w:tab w:val="right" w:leader="dot" w:pos="10257"/>
        </w:tabs>
        <w:rPr>
          <w:rFonts w:asciiTheme="minorHAnsi" w:hAnsiTheme="minorHAnsi"/>
          <w:noProof/>
          <w:lang w:eastAsia="es-AR"/>
        </w:rPr>
      </w:pPr>
      <w:r w:rsidRPr="0019432E">
        <w:rPr>
          <w:b/>
          <w:sz w:val="28"/>
          <w:szCs w:val="28"/>
        </w:rPr>
        <w:fldChar w:fldCharType="begin"/>
      </w:r>
      <w:r w:rsidR="00351395">
        <w:rPr>
          <w:b/>
          <w:sz w:val="28"/>
          <w:szCs w:val="28"/>
        </w:rPr>
        <w:instrText xml:space="preserve"> TOC \o "1-3" \h \z \u </w:instrText>
      </w:r>
      <w:r w:rsidRPr="0019432E">
        <w:rPr>
          <w:b/>
          <w:sz w:val="28"/>
          <w:szCs w:val="28"/>
        </w:rPr>
        <w:fldChar w:fldCharType="separate"/>
      </w:r>
      <w:hyperlink w:anchor="_Toc325467782" w:history="1">
        <w:r w:rsidR="00D424F6" w:rsidRPr="00A85150">
          <w:rPr>
            <w:rStyle w:val="Hipervnculo"/>
            <w:noProof/>
          </w:rPr>
          <w:t>Glosario</w:t>
        </w:r>
        <w:r w:rsidR="00D424F6">
          <w:rPr>
            <w:noProof/>
            <w:webHidden/>
          </w:rPr>
          <w:tab/>
        </w:r>
        <w:r>
          <w:rPr>
            <w:noProof/>
            <w:webHidden/>
          </w:rPr>
          <w:fldChar w:fldCharType="begin"/>
        </w:r>
        <w:r w:rsidR="00D424F6">
          <w:rPr>
            <w:noProof/>
            <w:webHidden/>
          </w:rPr>
          <w:instrText xml:space="preserve"> PAGEREF _Toc325467782 \h </w:instrText>
        </w:r>
        <w:r>
          <w:rPr>
            <w:noProof/>
            <w:webHidden/>
          </w:rPr>
        </w:r>
        <w:r>
          <w:rPr>
            <w:noProof/>
            <w:webHidden/>
          </w:rPr>
          <w:fldChar w:fldCharType="separate"/>
        </w:r>
        <w:r w:rsidR="00D424F6">
          <w:rPr>
            <w:noProof/>
            <w:webHidden/>
          </w:rPr>
          <w:t>3</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83" w:history="1">
        <w:r w:rsidR="00D424F6" w:rsidRPr="00A85150">
          <w:rPr>
            <w:rStyle w:val="Hipervnculo"/>
            <w:noProof/>
          </w:rPr>
          <w:t>Historial de revisiones</w:t>
        </w:r>
        <w:r w:rsidR="00D424F6">
          <w:rPr>
            <w:noProof/>
            <w:webHidden/>
          </w:rPr>
          <w:tab/>
        </w:r>
        <w:r>
          <w:rPr>
            <w:noProof/>
            <w:webHidden/>
          </w:rPr>
          <w:fldChar w:fldCharType="begin"/>
        </w:r>
        <w:r w:rsidR="00D424F6">
          <w:rPr>
            <w:noProof/>
            <w:webHidden/>
          </w:rPr>
          <w:instrText xml:space="preserve"> PAGEREF _Toc325467783 \h </w:instrText>
        </w:r>
        <w:r>
          <w:rPr>
            <w:noProof/>
            <w:webHidden/>
          </w:rPr>
        </w:r>
        <w:r>
          <w:rPr>
            <w:noProof/>
            <w:webHidden/>
          </w:rPr>
          <w:fldChar w:fldCharType="separate"/>
        </w:r>
        <w:r w:rsidR="00D424F6">
          <w:rPr>
            <w:noProof/>
            <w:webHidden/>
          </w:rPr>
          <w:t>4</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84" w:history="1">
        <w:r w:rsidR="00D424F6" w:rsidRPr="00A85150">
          <w:rPr>
            <w:rStyle w:val="Hipervnculo"/>
            <w:noProof/>
          </w:rPr>
          <w:t>1. Resumen ejecutivo</w:t>
        </w:r>
        <w:r w:rsidR="00D424F6">
          <w:rPr>
            <w:noProof/>
            <w:webHidden/>
          </w:rPr>
          <w:tab/>
        </w:r>
        <w:r>
          <w:rPr>
            <w:noProof/>
            <w:webHidden/>
          </w:rPr>
          <w:fldChar w:fldCharType="begin"/>
        </w:r>
        <w:r w:rsidR="00D424F6">
          <w:rPr>
            <w:noProof/>
            <w:webHidden/>
          </w:rPr>
          <w:instrText xml:space="preserve"> PAGEREF _Toc325467784 \h </w:instrText>
        </w:r>
        <w:r>
          <w:rPr>
            <w:noProof/>
            <w:webHidden/>
          </w:rPr>
        </w:r>
        <w:r>
          <w:rPr>
            <w:noProof/>
            <w:webHidden/>
          </w:rPr>
          <w:fldChar w:fldCharType="separate"/>
        </w:r>
        <w:r w:rsidR="00D424F6">
          <w:rPr>
            <w:noProof/>
            <w:webHidden/>
          </w:rPr>
          <w:t>5</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85" w:history="1">
        <w:r w:rsidR="00D424F6" w:rsidRPr="00A85150">
          <w:rPr>
            <w:rStyle w:val="Hipervnculo"/>
            <w:noProof/>
          </w:rPr>
          <w:t>2. Introducción</w:t>
        </w:r>
        <w:r w:rsidR="00D424F6">
          <w:rPr>
            <w:noProof/>
            <w:webHidden/>
          </w:rPr>
          <w:tab/>
        </w:r>
        <w:r>
          <w:rPr>
            <w:noProof/>
            <w:webHidden/>
          </w:rPr>
          <w:fldChar w:fldCharType="begin"/>
        </w:r>
        <w:r w:rsidR="00D424F6">
          <w:rPr>
            <w:noProof/>
            <w:webHidden/>
          </w:rPr>
          <w:instrText xml:space="preserve"> PAGEREF _Toc325467785 \h </w:instrText>
        </w:r>
        <w:r>
          <w:rPr>
            <w:noProof/>
            <w:webHidden/>
          </w:rPr>
        </w:r>
        <w:r>
          <w:rPr>
            <w:noProof/>
            <w:webHidden/>
          </w:rPr>
          <w:fldChar w:fldCharType="separate"/>
        </w:r>
        <w:r w:rsidR="00D424F6">
          <w:rPr>
            <w:noProof/>
            <w:webHidden/>
          </w:rPr>
          <w:t>6</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86" w:history="1">
        <w:r w:rsidR="00D424F6" w:rsidRPr="00A85150">
          <w:rPr>
            <w:rStyle w:val="Hipervnculo"/>
            <w:noProof/>
          </w:rPr>
          <w:t>3. Objetivo</w:t>
        </w:r>
        <w:r w:rsidR="00D424F6">
          <w:rPr>
            <w:noProof/>
            <w:webHidden/>
          </w:rPr>
          <w:tab/>
        </w:r>
        <w:r>
          <w:rPr>
            <w:noProof/>
            <w:webHidden/>
          </w:rPr>
          <w:fldChar w:fldCharType="begin"/>
        </w:r>
        <w:r w:rsidR="00D424F6">
          <w:rPr>
            <w:noProof/>
            <w:webHidden/>
          </w:rPr>
          <w:instrText xml:space="preserve"> PAGEREF _Toc325467786 \h </w:instrText>
        </w:r>
        <w:r>
          <w:rPr>
            <w:noProof/>
            <w:webHidden/>
          </w:rPr>
        </w:r>
        <w:r>
          <w:rPr>
            <w:noProof/>
            <w:webHidden/>
          </w:rPr>
          <w:fldChar w:fldCharType="separate"/>
        </w:r>
        <w:r w:rsidR="00D424F6">
          <w:rPr>
            <w:noProof/>
            <w:webHidden/>
          </w:rPr>
          <w:t>7</w:t>
        </w:r>
        <w:r>
          <w:rPr>
            <w:noProof/>
            <w:webHidden/>
          </w:rPr>
          <w:fldChar w:fldCharType="end"/>
        </w:r>
      </w:hyperlink>
    </w:p>
    <w:p w:rsidR="00D424F6" w:rsidRDefault="0019432E">
      <w:pPr>
        <w:pStyle w:val="TDC2"/>
        <w:tabs>
          <w:tab w:val="right" w:leader="dot" w:pos="10257"/>
        </w:tabs>
        <w:rPr>
          <w:rFonts w:asciiTheme="minorHAnsi" w:hAnsiTheme="minorHAnsi"/>
          <w:noProof/>
          <w:lang w:eastAsia="es-AR"/>
        </w:rPr>
      </w:pPr>
      <w:hyperlink w:anchor="_Toc325467787" w:history="1">
        <w:r w:rsidR="00D424F6" w:rsidRPr="00A85150">
          <w:rPr>
            <w:rStyle w:val="Hipervnculo"/>
            <w:noProof/>
          </w:rPr>
          <w:t>3.1 Objetivos Generales</w:t>
        </w:r>
        <w:r w:rsidR="00D424F6">
          <w:rPr>
            <w:noProof/>
            <w:webHidden/>
          </w:rPr>
          <w:tab/>
        </w:r>
        <w:r>
          <w:rPr>
            <w:noProof/>
            <w:webHidden/>
          </w:rPr>
          <w:fldChar w:fldCharType="begin"/>
        </w:r>
        <w:r w:rsidR="00D424F6">
          <w:rPr>
            <w:noProof/>
            <w:webHidden/>
          </w:rPr>
          <w:instrText xml:space="preserve"> PAGEREF _Toc325467787 \h </w:instrText>
        </w:r>
        <w:r>
          <w:rPr>
            <w:noProof/>
            <w:webHidden/>
          </w:rPr>
        </w:r>
        <w:r>
          <w:rPr>
            <w:noProof/>
            <w:webHidden/>
          </w:rPr>
          <w:fldChar w:fldCharType="separate"/>
        </w:r>
        <w:r w:rsidR="00D424F6">
          <w:rPr>
            <w:noProof/>
            <w:webHidden/>
          </w:rPr>
          <w:t>7</w:t>
        </w:r>
        <w:r>
          <w:rPr>
            <w:noProof/>
            <w:webHidden/>
          </w:rPr>
          <w:fldChar w:fldCharType="end"/>
        </w:r>
      </w:hyperlink>
    </w:p>
    <w:p w:rsidR="00D424F6" w:rsidRDefault="0019432E">
      <w:pPr>
        <w:pStyle w:val="TDC2"/>
        <w:tabs>
          <w:tab w:val="right" w:leader="dot" w:pos="10257"/>
        </w:tabs>
        <w:rPr>
          <w:rFonts w:asciiTheme="minorHAnsi" w:hAnsiTheme="minorHAnsi"/>
          <w:noProof/>
          <w:lang w:eastAsia="es-AR"/>
        </w:rPr>
      </w:pPr>
      <w:hyperlink w:anchor="_Toc325467788" w:history="1">
        <w:r w:rsidR="00D424F6" w:rsidRPr="00A85150">
          <w:rPr>
            <w:rStyle w:val="Hipervnculo"/>
            <w:noProof/>
          </w:rPr>
          <w:t>3.2 Objetivos específicos</w:t>
        </w:r>
        <w:r w:rsidR="00D424F6">
          <w:rPr>
            <w:noProof/>
            <w:webHidden/>
          </w:rPr>
          <w:tab/>
        </w:r>
        <w:r>
          <w:rPr>
            <w:noProof/>
            <w:webHidden/>
          </w:rPr>
          <w:fldChar w:fldCharType="begin"/>
        </w:r>
        <w:r w:rsidR="00D424F6">
          <w:rPr>
            <w:noProof/>
            <w:webHidden/>
          </w:rPr>
          <w:instrText xml:space="preserve"> PAGEREF _Toc325467788 \h </w:instrText>
        </w:r>
        <w:r>
          <w:rPr>
            <w:noProof/>
            <w:webHidden/>
          </w:rPr>
        </w:r>
        <w:r>
          <w:rPr>
            <w:noProof/>
            <w:webHidden/>
          </w:rPr>
          <w:fldChar w:fldCharType="separate"/>
        </w:r>
        <w:r w:rsidR="00D424F6">
          <w:rPr>
            <w:noProof/>
            <w:webHidden/>
          </w:rPr>
          <w:t>7</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89" w:history="1">
        <w:r w:rsidR="00D424F6" w:rsidRPr="00A85150">
          <w:rPr>
            <w:rStyle w:val="Hipervnculo"/>
            <w:noProof/>
          </w:rPr>
          <w:t>4. Alcance</w:t>
        </w:r>
        <w:r w:rsidR="00D424F6">
          <w:rPr>
            <w:noProof/>
            <w:webHidden/>
          </w:rPr>
          <w:tab/>
        </w:r>
        <w:r>
          <w:rPr>
            <w:noProof/>
            <w:webHidden/>
          </w:rPr>
          <w:fldChar w:fldCharType="begin"/>
        </w:r>
        <w:r w:rsidR="00D424F6">
          <w:rPr>
            <w:noProof/>
            <w:webHidden/>
          </w:rPr>
          <w:instrText xml:space="preserve"> PAGEREF _Toc325467789 \h </w:instrText>
        </w:r>
        <w:r>
          <w:rPr>
            <w:noProof/>
            <w:webHidden/>
          </w:rPr>
        </w:r>
        <w:r>
          <w:rPr>
            <w:noProof/>
            <w:webHidden/>
          </w:rPr>
          <w:fldChar w:fldCharType="separate"/>
        </w:r>
        <w:r w:rsidR="00D424F6">
          <w:rPr>
            <w:noProof/>
            <w:webHidden/>
          </w:rPr>
          <w:t>8</w:t>
        </w:r>
        <w:r>
          <w:rPr>
            <w:noProof/>
            <w:webHidden/>
          </w:rPr>
          <w:fldChar w:fldCharType="end"/>
        </w:r>
      </w:hyperlink>
    </w:p>
    <w:p w:rsidR="00D424F6" w:rsidRDefault="0019432E">
      <w:pPr>
        <w:pStyle w:val="TDC2"/>
        <w:tabs>
          <w:tab w:val="right" w:leader="dot" w:pos="10257"/>
        </w:tabs>
        <w:rPr>
          <w:rFonts w:asciiTheme="minorHAnsi" w:hAnsiTheme="minorHAnsi"/>
          <w:noProof/>
          <w:lang w:eastAsia="es-AR"/>
        </w:rPr>
      </w:pPr>
      <w:hyperlink w:anchor="_Toc325467790" w:history="1">
        <w:r w:rsidR="00D424F6" w:rsidRPr="00A85150">
          <w:rPr>
            <w:rStyle w:val="Hipervnculo"/>
            <w:noProof/>
          </w:rPr>
          <w:t>4.1 Alcance de procesos</w:t>
        </w:r>
        <w:r w:rsidR="00D424F6">
          <w:rPr>
            <w:noProof/>
            <w:webHidden/>
          </w:rPr>
          <w:tab/>
        </w:r>
        <w:r>
          <w:rPr>
            <w:noProof/>
            <w:webHidden/>
          </w:rPr>
          <w:fldChar w:fldCharType="begin"/>
        </w:r>
        <w:r w:rsidR="00D424F6">
          <w:rPr>
            <w:noProof/>
            <w:webHidden/>
          </w:rPr>
          <w:instrText xml:space="preserve"> PAGEREF _Toc325467790 \h </w:instrText>
        </w:r>
        <w:r>
          <w:rPr>
            <w:noProof/>
            <w:webHidden/>
          </w:rPr>
        </w:r>
        <w:r>
          <w:rPr>
            <w:noProof/>
            <w:webHidden/>
          </w:rPr>
          <w:fldChar w:fldCharType="separate"/>
        </w:r>
        <w:r w:rsidR="00D424F6">
          <w:rPr>
            <w:noProof/>
            <w:webHidden/>
          </w:rPr>
          <w:t>8</w:t>
        </w:r>
        <w:r>
          <w:rPr>
            <w:noProof/>
            <w:webHidden/>
          </w:rPr>
          <w:fldChar w:fldCharType="end"/>
        </w:r>
      </w:hyperlink>
    </w:p>
    <w:p w:rsidR="00D424F6" w:rsidRDefault="0019432E">
      <w:pPr>
        <w:pStyle w:val="TDC2"/>
        <w:tabs>
          <w:tab w:val="right" w:leader="dot" w:pos="10257"/>
        </w:tabs>
        <w:rPr>
          <w:rFonts w:asciiTheme="minorHAnsi" w:hAnsiTheme="minorHAnsi"/>
          <w:noProof/>
          <w:lang w:eastAsia="es-AR"/>
        </w:rPr>
      </w:pPr>
      <w:hyperlink w:anchor="_Toc325467791" w:history="1">
        <w:r w:rsidR="00D424F6" w:rsidRPr="00A85150">
          <w:rPr>
            <w:rStyle w:val="Hipervnculo"/>
            <w:noProof/>
          </w:rPr>
          <w:t>4.2 Alcance funcional</w:t>
        </w:r>
        <w:r w:rsidR="00D424F6">
          <w:rPr>
            <w:noProof/>
            <w:webHidden/>
          </w:rPr>
          <w:tab/>
        </w:r>
        <w:r>
          <w:rPr>
            <w:noProof/>
            <w:webHidden/>
          </w:rPr>
          <w:fldChar w:fldCharType="begin"/>
        </w:r>
        <w:r w:rsidR="00D424F6">
          <w:rPr>
            <w:noProof/>
            <w:webHidden/>
          </w:rPr>
          <w:instrText xml:space="preserve"> PAGEREF _Toc325467791 \h </w:instrText>
        </w:r>
        <w:r>
          <w:rPr>
            <w:noProof/>
            <w:webHidden/>
          </w:rPr>
        </w:r>
        <w:r>
          <w:rPr>
            <w:noProof/>
            <w:webHidden/>
          </w:rPr>
          <w:fldChar w:fldCharType="separate"/>
        </w:r>
        <w:r w:rsidR="00D424F6">
          <w:rPr>
            <w:noProof/>
            <w:webHidden/>
          </w:rPr>
          <w:t>14</w:t>
        </w:r>
        <w:r>
          <w:rPr>
            <w:noProof/>
            <w:webHidden/>
          </w:rPr>
          <w:fldChar w:fldCharType="end"/>
        </w:r>
      </w:hyperlink>
    </w:p>
    <w:p w:rsidR="00D424F6" w:rsidRDefault="0019432E">
      <w:pPr>
        <w:pStyle w:val="TDC2"/>
        <w:tabs>
          <w:tab w:val="right" w:leader="dot" w:pos="10257"/>
        </w:tabs>
        <w:rPr>
          <w:rFonts w:asciiTheme="minorHAnsi" w:hAnsiTheme="minorHAnsi"/>
          <w:noProof/>
          <w:lang w:eastAsia="es-AR"/>
        </w:rPr>
      </w:pPr>
      <w:hyperlink w:anchor="_Toc325467792" w:history="1">
        <w:r w:rsidR="00D424F6" w:rsidRPr="00A85150">
          <w:rPr>
            <w:rStyle w:val="Hipervnculo"/>
            <w:noProof/>
          </w:rPr>
          <w:t>4.3 Alcance respecto a la realización de informes y reportes</w:t>
        </w:r>
        <w:r w:rsidR="00D424F6">
          <w:rPr>
            <w:noProof/>
            <w:webHidden/>
          </w:rPr>
          <w:tab/>
        </w:r>
        <w:r>
          <w:rPr>
            <w:noProof/>
            <w:webHidden/>
          </w:rPr>
          <w:fldChar w:fldCharType="begin"/>
        </w:r>
        <w:r w:rsidR="00D424F6">
          <w:rPr>
            <w:noProof/>
            <w:webHidden/>
          </w:rPr>
          <w:instrText xml:space="preserve"> PAGEREF _Toc325467792 \h </w:instrText>
        </w:r>
        <w:r>
          <w:rPr>
            <w:noProof/>
            <w:webHidden/>
          </w:rPr>
        </w:r>
        <w:r>
          <w:rPr>
            <w:noProof/>
            <w:webHidden/>
          </w:rPr>
          <w:fldChar w:fldCharType="separate"/>
        </w:r>
        <w:r w:rsidR="00D424F6">
          <w:rPr>
            <w:noProof/>
            <w:webHidden/>
          </w:rPr>
          <w:t>15</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3" w:history="1">
        <w:r w:rsidR="00D424F6" w:rsidRPr="00A85150">
          <w:rPr>
            <w:rStyle w:val="Hipervnculo"/>
            <w:noProof/>
          </w:rPr>
          <w:t>5. Definiciones funcionales básicas</w:t>
        </w:r>
        <w:r w:rsidR="00D424F6">
          <w:rPr>
            <w:noProof/>
            <w:webHidden/>
          </w:rPr>
          <w:tab/>
        </w:r>
        <w:r>
          <w:rPr>
            <w:noProof/>
            <w:webHidden/>
          </w:rPr>
          <w:fldChar w:fldCharType="begin"/>
        </w:r>
        <w:r w:rsidR="00D424F6">
          <w:rPr>
            <w:noProof/>
            <w:webHidden/>
          </w:rPr>
          <w:instrText xml:space="preserve"> PAGEREF _Toc325467793 \h </w:instrText>
        </w:r>
        <w:r>
          <w:rPr>
            <w:noProof/>
            <w:webHidden/>
          </w:rPr>
        </w:r>
        <w:r>
          <w:rPr>
            <w:noProof/>
            <w:webHidden/>
          </w:rPr>
          <w:fldChar w:fldCharType="separate"/>
        </w:r>
        <w:r w:rsidR="00D424F6">
          <w:rPr>
            <w:noProof/>
            <w:webHidden/>
          </w:rPr>
          <w:t>16</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4" w:history="1">
        <w:r w:rsidR="00D424F6" w:rsidRPr="00A85150">
          <w:rPr>
            <w:rStyle w:val="Hipervnculo"/>
            <w:noProof/>
          </w:rPr>
          <w:t>6. Análisis FODA</w:t>
        </w:r>
        <w:r w:rsidR="00D424F6">
          <w:rPr>
            <w:noProof/>
            <w:webHidden/>
          </w:rPr>
          <w:tab/>
        </w:r>
        <w:r>
          <w:rPr>
            <w:noProof/>
            <w:webHidden/>
          </w:rPr>
          <w:fldChar w:fldCharType="begin"/>
        </w:r>
        <w:r w:rsidR="00D424F6">
          <w:rPr>
            <w:noProof/>
            <w:webHidden/>
          </w:rPr>
          <w:instrText xml:space="preserve"> PAGEREF _Toc325467794 \h </w:instrText>
        </w:r>
        <w:r>
          <w:rPr>
            <w:noProof/>
            <w:webHidden/>
          </w:rPr>
        </w:r>
        <w:r>
          <w:rPr>
            <w:noProof/>
            <w:webHidden/>
          </w:rPr>
          <w:fldChar w:fldCharType="separate"/>
        </w:r>
        <w:r w:rsidR="00D424F6">
          <w:rPr>
            <w:noProof/>
            <w:webHidden/>
          </w:rPr>
          <w:t>21</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5" w:history="1">
        <w:r w:rsidR="00D424F6" w:rsidRPr="00A85150">
          <w:rPr>
            <w:rStyle w:val="Hipervnculo"/>
            <w:noProof/>
          </w:rPr>
          <w:t>7. Metodología del proyecto</w:t>
        </w:r>
        <w:r w:rsidR="00D424F6">
          <w:rPr>
            <w:noProof/>
            <w:webHidden/>
          </w:rPr>
          <w:tab/>
        </w:r>
        <w:r>
          <w:rPr>
            <w:noProof/>
            <w:webHidden/>
          </w:rPr>
          <w:fldChar w:fldCharType="begin"/>
        </w:r>
        <w:r w:rsidR="00D424F6">
          <w:rPr>
            <w:noProof/>
            <w:webHidden/>
          </w:rPr>
          <w:instrText xml:space="preserve"> PAGEREF _Toc325467795 \h </w:instrText>
        </w:r>
        <w:r>
          <w:rPr>
            <w:noProof/>
            <w:webHidden/>
          </w:rPr>
        </w:r>
        <w:r>
          <w:rPr>
            <w:noProof/>
            <w:webHidden/>
          </w:rPr>
          <w:fldChar w:fldCharType="separate"/>
        </w:r>
        <w:r w:rsidR="00D424F6">
          <w:rPr>
            <w:noProof/>
            <w:webHidden/>
          </w:rPr>
          <w:t>22</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6" w:history="1">
        <w:r w:rsidR="00D424F6" w:rsidRPr="00A85150">
          <w:rPr>
            <w:rStyle w:val="Hipervnculo"/>
            <w:noProof/>
          </w:rPr>
          <w:t>8. Factores críticos de éxito (FCE)</w:t>
        </w:r>
        <w:r w:rsidR="00D424F6">
          <w:rPr>
            <w:noProof/>
            <w:webHidden/>
          </w:rPr>
          <w:tab/>
        </w:r>
        <w:r>
          <w:rPr>
            <w:noProof/>
            <w:webHidden/>
          </w:rPr>
          <w:fldChar w:fldCharType="begin"/>
        </w:r>
        <w:r w:rsidR="00D424F6">
          <w:rPr>
            <w:noProof/>
            <w:webHidden/>
          </w:rPr>
          <w:instrText xml:space="preserve"> PAGEREF _Toc325467796 \h </w:instrText>
        </w:r>
        <w:r>
          <w:rPr>
            <w:noProof/>
            <w:webHidden/>
          </w:rPr>
        </w:r>
        <w:r>
          <w:rPr>
            <w:noProof/>
            <w:webHidden/>
          </w:rPr>
          <w:fldChar w:fldCharType="separate"/>
        </w:r>
        <w:r w:rsidR="00D424F6">
          <w:rPr>
            <w:noProof/>
            <w:webHidden/>
          </w:rPr>
          <w:t>23</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7" w:history="1">
        <w:r w:rsidR="00D424F6" w:rsidRPr="00A85150">
          <w:rPr>
            <w:rStyle w:val="Hipervnculo"/>
            <w:noProof/>
          </w:rPr>
          <w:t>9. Recursos Humanos</w:t>
        </w:r>
        <w:r w:rsidR="00D424F6">
          <w:rPr>
            <w:noProof/>
            <w:webHidden/>
          </w:rPr>
          <w:tab/>
        </w:r>
        <w:r>
          <w:rPr>
            <w:noProof/>
            <w:webHidden/>
          </w:rPr>
          <w:fldChar w:fldCharType="begin"/>
        </w:r>
        <w:r w:rsidR="00D424F6">
          <w:rPr>
            <w:noProof/>
            <w:webHidden/>
          </w:rPr>
          <w:instrText xml:space="preserve"> PAGEREF _Toc325467797 \h </w:instrText>
        </w:r>
        <w:r>
          <w:rPr>
            <w:noProof/>
            <w:webHidden/>
          </w:rPr>
        </w:r>
        <w:r>
          <w:rPr>
            <w:noProof/>
            <w:webHidden/>
          </w:rPr>
          <w:fldChar w:fldCharType="separate"/>
        </w:r>
        <w:r w:rsidR="00D424F6">
          <w:rPr>
            <w:noProof/>
            <w:webHidden/>
          </w:rPr>
          <w:t>24</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8" w:history="1">
        <w:r w:rsidR="00D424F6" w:rsidRPr="00A85150">
          <w:rPr>
            <w:rStyle w:val="Hipervnculo"/>
            <w:noProof/>
          </w:rPr>
          <w:t>10. Factibilidad</w:t>
        </w:r>
        <w:r w:rsidR="00D424F6">
          <w:rPr>
            <w:noProof/>
            <w:webHidden/>
          </w:rPr>
          <w:tab/>
        </w:r>
        <w:r>
          <w:rPr>
            <w:noProof/>
            <w:webHidden/>
          </w:rPr>
          <w:fldChar w:fldCharType="begin"/>
        </w:r>
        <w:r w:rsidR="00D424F6">
          <w:rPr>
            <w:noProof/>
            <w:webHidden/>
          </w:rPr>
          <w:instrText xml:space="preserve"> PAGEREF _Toc325467798 \h </w:instrText>
        </w:r>
        <w:r>
          <w:rPr>
            <w:noProof/>
            <w:webHidden/>
          </w:rPr>
        </w:r>
        <w:r>
          <w:rPr>
            <w:noProof/>
            <w:webHidden/>
          </w:rPr>
          <w:fldChar w:fldCharType="separate"/>
        </w:r>
        <w:r w:rsidR="00D424F6">
          <w:rPr>
            <w:noProof/>
            <w:webHidden/>
          </w:rPr>
          <w:t>26</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799" w:history="1">
        <w:r w:rsidR="00D424F6" w:rsidRPr="00A85150">
          <w:rPr>
            <w:rStyle w:val="Hipervnculo"/>
            <w:noProof/>
          </w:rPr>
          <w:t>11. Planificación Macro</w:t>
        </w:r>
        <w:r w:rsidR="00D424F6">
          <w:rPr>
            <w:noProof/>
            <w:webHidden/>
          </w:rPr>
          <w:tab/>
        </w:r>
        <w:r>
          <w:rPr>
            <w:noProof/>
            <w:webHidden/>
          </w:rPr>
          <w:fldChar w:fldCharType="begin"/>
        </w:r>
        <w:r w:rsidR="00D424F6">
          <w:rPr>
            <w:noProof/>
            <w:webHidden/>
          </w:rPr>
          <w:instrText xml:space="preserve"> PAGEREF _Toc325467799 \h </w:instrText>
        </w:r>
        <w:r>
          <w:rPr>
            <w:noProof/>
            <w:webHidden/>
          </w:rPr>
        </w:r>
        <w:r>
          <w:rPr>
            <w:noProof/>
            <w:webHidden/>
          </w:rPr>
          <w:fldChar w:fldCharType="separate"/>
        </w:r>
        <w:r w:rsidR="00D424F6">
          <w:rPr>
            <w:noProof/>
            <w:webHidden/>
          </w:rPr>
          <w:t>28</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800" w:history="1">
        <w:r w:rsidR="00D424F6" w:rsidRPr="00A85150">
          <w:rPr>
            <w:rStyle w:val="Hipervnculo"/>
            <w:noProof/>
          </w:rPr>
          <w:t>12. Análisis de riesgo</w:t>
        </w:r>
        <w:r w:rsidR="00D424F6">
          <w:rPr>
            <w:noProof/>
            <w:webHidden/>
          </w:rPr>
          <w:tab/>
        </w:r>
        <w:r>
          <w:rPr>
            <w:noProof/>
            <w:webHidden/>
          </w:rPr>
          <w:fldChar w:fldCharType="begin"/>
        </w:r>
        <w:r w:rsidR="00D424F6">
          <w:rPr>
            <w:noProof/>
            <w:webHidden/>
          </w:rPr>
          <w:instrText xml:space="preserve"> PAGEREF _Toc325467800 \h </w:instrText>
        </w:r>
        <w:r>
          <w:rPr>
            <w:noProof/>
            <w:webHidden/>
          </w:rPr>
        </w:r>
        <w:r>
          <w:rPr>
            <w:noProof/>
            <w:webHidden/>
          </w:rPr>
          <w:fldChar w:fldCharType="separate"/>
        </w:r>
        <w:r w:rsidR="00D424F6">
          <w:rPr>
            <w:noProof/>
            <w:webHidden/>
          </w:rPr>
          <w:t>30</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801" w:history="1">
        <w:r w:rsidR="00D424F6" w:rsidRPr="00A85150">
          <w:rPr>
            <w:rStyle w:val="Hipervnculo"/>
            <w:noProof/>
          </w:rPr>
          <w:t>13. Dirección y Gerencia</w:t>
        </w:r>
        <w:r w:rsidR="00D424F6">
          <w:rPr>
            <w:noProof/>
            <w:webHidden/>
          </w:rPr>
          <w:tab/>
        </w:r>
        <w:r>
          <w:rPr>
            <w:noProof/>
            <w:webHidden/>
          </w:rPr>
          <w:fldChar w:fldCharType="begin"/>
        </w:r>
        <w:r w:rsidR="00D424F6">
          <w:rPr>
            <w:noProof/>
            <w:webHidden/>
          </w:rPr>
          <w:instrText xml:space="preserve"> PAGEREF _Toc325467801 \h </w:instrText>
        </w:r>
        <w:r>
          <w:rPr>
            <w:noProof/>
            <w:webHidden/>
          </w:rPr>
        </w:r>
        <w:r>
          <w:rPr>
            <w:noProof/>
            <w:webHidden/>
          </w:rPr>
          <w:fldChar w:fldCharType="separate"/>
        </w:r>
        <w:r w:rsidR="00D424F6">
          <w:rPr>
            <w:noProof/>
            <w:webHidden/>
          </w:rPr>
          <w:t>31</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802" w:history="1">
        <w:r w:rsidR="00D424F6" w:rsidRPr="00A85150">
          <w:rPr>
            <w:rStyle w:val="Hipervnculo"/>
            <w:noProof/>
          </w:rPr>
          <w:t>14. Conclusiones</w:t>
        </w:r>
        <w:r w:rsidR="00D424F6">
          <w:rPr>
            <w:noProof/>
            <w:webHidden/>
          </w:rPr>
          <w:tab/>
        </w:r>
        <w:r>
          <w:rPr>
            <w:noProof/>
            <w:webHidden/>
          </w:rPr>
          <w:fldChar w:fldCharType="begin"/>
        </w:r>
        <w:r w:rsidR="00D424F6">
          <w:rPr>
            <w:noProof/>
            <w:webHidden/>
          </w:rPr>
          <w:instrText xml:space="preserve"> PAGEREF _Toc325467802 \h </w:instrText>
        </w:r>
        <w:r>
          <w:rPr>
            <w:noProof/>
            <w:webHidden/>
          </w:rPr>
        </w:r>
        <w:r>
          <w:rPr>
            <w:noProof/>
            <w:webHidden/>
          </w:rPr>
          <w:fldChar w:fldCharType="separate"/>
        </w:r>
        <w:r w:rsidR="00D424F6">
          <w:rPr>
            <w:noProof/>
            <w:webHidden/>
          </w:rPr>
          <w:t>32</w:t>
        </w:r>
        <w:r>
          <w:rPr>
            <w:noProof/>
            <w:webHidden/>
          </w:rPr>
          <w:fldChar w:fldCharType="end"/>
        </w:r>
      </w:hyperlink>
    </w:p>
    <w:p w:rsidR="00D424F6" w:rsidRDefault="0019432E">
      <w:pPr>
        <w:pStyle w:val="TDC1"/>
        <w:tabs>
          <w:tab w:val="right" w:leader="dot" w:pos="10257"/>
        </w:tabs>
        <w:rPr>
          <w:rFonts w:asciiTheme="minorHAnsi" w:hAnsiTheme="minorHAnsi"/>
          <w:noProof/>
          <w:lang w:eastAsia="es-AR"/>
        </w:rPr>
      </w:pPr>
      <w:hyperlink w:anchor="_Toc325467803" w:history="1">
        <w:r w:rsidR="00D424F6" w:rsidRPr="00A85150">
          <w:rPr>
            <w:rStyle w:val="Hipervnculo"/>
            <w:noProof/>
          </w:rPr>
          <w:t>15. ANEXOS</w:t>
        </w:r>
        <w:r w:rsidR="00D424F6">
          <w:rPr>
            <w:noProof/>
            <w:webHidden/>
          </w:rPr>
          <w:tab/>
        </w:r>
        <w:r>
          <w:rPr>
            <w:noProof/>
            <w:webHidden/>
          </w:rPr>
          <w:fldChar w:fldCharType="begin"/>
        </w:r>
        <w:r w:rsidR="00D424F6">
          <w:rPr>
            <w:noProof/>
            <w:webHidden/>
          </w:rPr>
          <w:instrText xml:space="preserve"> PAGEREF _Toc325467803 \h </w:instrText>
        </w:r>
        <w:r>
          <w:rPr>
            <w:noProof/>
            <w:webHidden/>
          </w:rPr>
        </w:r>
        <w:r>
          <w:rPr>
            <w:noProof/>
            <w:webHidden/>
          </w:rPr>
          <w:fldChar w:fldCharType="separate"/>
        </w:r>
        <w:r w:rsidR="00D424F6">
          <w:rPr>
            <w:noProof/>
            <w:webHidden/>
          </w:rPr>
          <w:t>33</w:t>
        </w:r>
        <w:r>
          <w:rPr>
            <w:noProof/>
            <w:webHidden/>
          </w:rPr>
          <w:fldChar w:fldCharType="end"/>
        </w:r>
      </w:hyperlink>
    </w:p>
    <w:p w:rsidR="00D424F6" w:rsidRDefault="0019432E">
      <w:pPr>
        <w:pStyle w:val="TDC2"/>
        <w:tabs>
          <w:tab w:val="right" w:leader="dot" w:pos="10257"/>
        </w:tabs>
        <w:rPr>
          <w:rFonts w:asciiTheme="minorHAnsi" w:hAnsiTheme="minorHAnsi"/>
          <w:noProof/>
          <w:lang w:eastAsia="es-AR"/>
        </w:rPr>
      </w:pPr>
      <w:hyperlink w:anchor="_Toc325467804" w:history="1">
        <w:r w:rsidR="00D424F6" w:rsidRPr="00A85150">
          <w:rPr>
            <w:rStyle w:val="Hipervnculo"/>
            <w:noProof/>
          </w:rPr>
          <w:t>15.1 Escenario</w:t>
        </w:r>
        <w:r w:rsidR="00D424F6">
          <w:rPr>
            <w:noProof/>
            <w:webHidden/>
          </w:rPr>
          <w:tab/>
        </w:r>
        <w:r>
          <w:rPr>
            <w:noProof/>
            <w:webHidden/>
          </w:rPr>
          <w:fldChar w:fldCharType="begin"/>
        </w:r>
        <w:r w:rsidR="00D424F6">
          <w:rPr>
            <w:noProof/>
            <w:webHidden/>
          </w:rPr>
          <w:instrText xml:space="preserve"> PAGEREF _Toc325467804 \h </w:instrText>
        </w:r>
        <w:r>
          <w:rPr>
            <w:noProof/>
            <w:webHidden/>
          </w:rPr>
        </w:r>
        <w:r>
          <w:rPr>
            <w:noProof/>
            <w:webHidden/>
          </w:rPr>
          <w:fldChar w:fldCharType="separate"/>
        </w:r>
        <w:r w:rsidR="00D424F6">
          <w:rPr>
            <w:noProof/>
            <w:webHidden/>
          </w:rPr>
          <w:t>33</w:t>
        </w:r>
        <w:r>
          <w:rPr>
            <w:noProof/>
            <w:webHidden/>
          </w:rPr>
          <w:fldChar w:fldCharType="end"/>
        </w:r>
      </w:hyperlink>
    </w:p>
    <w:p w:rsidR="007921FF" w:rsidRPr="008120B6" w:rsidRDefault="0019432E" w:rsidP="00EC3EBD">
      <w:pPr>
        <w:pStyle w:val="Ttulo1"/>
        <w:spacing w:before="0" w:line="240" w:lineRule="auto"/>
        <w:rPr>
          <w:rFonts w:ascii="Verdana" w:hAnsi="Verdana"/>
          <w:sz w:val="22"/>
          <w:szCs w:val="22"/>
          <w:lang w:val="es-ES"/>
        </w:rPr>
      </w:pPr>
      <w:r>
        <w:lastRenderedPageBreak/>
        <w:fldChar w:fldCharType="end"/>
      </w:r>
      <w:bookmarkStart w:id="0" w:name="_Toc325467782"/>
      <w:r w:rsidR="007921FF" w:rsidRPr="008120B6">
        <w:rPr>
          <w:rFonts w:ascii="Verdana" w:hAnsi="Verdana"/>
          <w:sz w:val="22"/>
          <w:szCs w:val="22"/>
          <w:lang w:val="es-ES"/>
        </w:rPr>
        <w:t>Glosario</w:t>
      </w:r>
      <w:bookmarkEnd w:id="0"/>
    </w:p>
    <w:p w:rsidR="007921FF" w:rsidRPr="008120B6" w:rsidRDefault="007921FF" w:rsidP="00EC3EBD">
      <w:pPr>
        <w:spacing w:after="0" w:line="240" w:lineRule="auto"/>
        <w:rPr>
          <w:lang w:val="es-ES"/>
        </w:rPr>
      </w:pPr>
    </w:p>
    <w:p w:rsidR="004A44B9" w:rsidRPr="008120B6" w:rsidRDefault="004A44B9" w:rsidP="00006A80">
      <w:pPr>
        <w:spacing w:after="0" w:line="240" w:lineRule="auto"/>
        <w:ind w:left="567" w:hanging="567"/>
        <w:jc w:val="both"/>
        <w:rPr>
          <w:lang w:val="es-ES"/>
        </w:rPr>
      </w:pPr>
      <w:r w:rsidRPr="008120B6">
        <w:rPr>
          <w:i/>
          <w:lang w:val="es-ES"/>
        </w:rPr>
        <w:t xml:space="preserve">Conceptos de facturación: </w:t>
      </w:r>
      <w:r w:rsidRPr="008120B6">
        <w:rPr>
          <w:lang w:val="es-ES"/>
        </w:rPr>
        <w:t>Son los ítems que componen una factura de telefónica correspondientes a un determinado servicio brindado. Por ejemplo, llamada en espera, servicio de alarmas, p</w:t>
      </w:r>
      <w:r w:rsidR="00006A80" w:rsidRPr="008120B6">
        <w:rPr>
          <w:lang w:val="es-ES"/>
        </w:rPr>
        <w:t>á</w:t>
      </w:r>
      <w:r w:rsidRPr="008120B6">
        <w:rPr>
          <w:lang w:val="es-ES"/>
        </w:rPr>
        <w:t>ginas amarillas, etc. Algunos de ellos son brindados por la compañía que emite la factura, mientras que otros son servicios brindados por otra compañía (un tercero) pero son facturados por la compañía que emite la factura.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Cuenta y orden de terceros:</w:t>
      </w:r>
      <w:r w:rsidRPr="008120B6">
        <w:rPr>
          <w:lang w:val="es-ES"/>
        </w:rPr>
        <w:t xml:space="preserve"> Se refiere a una operación que se realiza en nombre de otra persona física o jurídica con su consentimiento.</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 xml:space="preserve">Incidencia: </w:t>
      </w:r>
      <w:r w:rsidRPr="008120B6">
        <w:rPr>
          <w:lang w:val="es-ES"/>
        </w:rPr>
        <w:t>Se refiere a un error, defecto o comportamiento inesperado del sistema de facturación mayorista.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 xml:space="preserve">Interfaces: </w:t>
      </w:r>
      <w:r w:rsidRPr="008120B6">
        <w:rPr>
          <w:lang w:val="es-ES"/>
        </w:rPr>
        <w:t>Son los otros sistemas de facturación que interactúan con el sistema de facturación mayorista.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Liquidación:</w:t>
      </w:r>
      <w:r w:rsidRPr="008120B6">
        <w:rPr>
          <w:lang w:val="es-ES"/>
        </w:rPr>
        <w:t xml:space="preserve"> Es el documento mediante el cual se le informa a un tercero el total de importe que se debe y el vencimiento del mismo.</w:t>
      </w:r>
    </w:p>
    <w:p w:rsidR="004A44B9" w:rsidRDefault="004A44B9" w:rsidP="00006A80">
      <w:pPr>
        <w:spacing w:after="0" w:line="240" w:lineRule="auto"/>
        <w:ind w:left="567" w:hanging="567"/>
        <w:jc w:val="both"/>
        <w:rPr>
          <w:lang w:val="es-ES"/>
        </w:rPr>
      </w:pPr>
    </w:p>
    <w:p w:rsidR="008120B6" w:rsidRPr="008120B6" w:rsidRDefault="008120B6" w:rsidP="008120B6">
      <w:pPr>
        <w:spacing w:after="0" w:line="240" w:lineRule="auto"/>
        <w:ind w:left="567" w:hanging="567"/>
        <w:jc w:val="both"/>
        <w:rPr>
          <w:lang w:val="es-ES"/>
        </w:rPr>
      </w:pPr>
      <w:r w:rsidRPr="008120B6">
        <w:rPr>
          <w:i/>
          <w:lang w:val="es-ES"/>
        </w:rPr>
        <w:t>Líquido Producto:</w:t>
      </w:r>
      <w:r w:rsidRPr="008120B6">
        <w:rPr>
          <w:lang w:val="es-ES"/>
        </w:rPr>
        <w:t xml:space="preserve"> Es el saldo de todo el tráfico relacionado con el servicio en particular, que l</w:t>
      </w:r>
      <w:r>
        <w:rPr>
          <w:lang w:val="es-ES"/>
        </w:rPr>
        <w:t>a</w:t>
      </w:r>
      <w:r w:rsidRPr="008120B6">
        <w:rPr>
          <w:lang w:val="es-ES"/>
        </w:rPr>
        <w:t xml:space="preserve"> empresa de telecomunicaciones facturó (cobr</w:t>
      </w:r>
      <w:r>
        <w:rPr>
          <w:lang w:val="es-ES"/>
        </w:rPr>
        <w:t>o</w:t>
      </w:r>
      <w:r w:rsidRPr="008120B6">
        <w:rPr>
          <w:lang w:val="es-ES"/>
        </w:rPr>
        <w:t>, ajust</w:t>
      </w:r>
      <w:r>
        <w:rPr>
          <w:lang w:val="es-ES"/>
        </w:rPr>
        <w:t>e</w:t>
      </w:r>
      <w:r w:rsidRPr="008120B6">
        <w:rPr>
          <w:lang w:val="es-ES"/>
        </w:rPr>
        <w:t xml:space="preserve"> o gener</w:t>
      </w:r>
      <w:r>
        <w:rPr>
          <w:lang w:val="es-ES"/>
        </w:rPr>
        <w:t>ación de</w:t>
      </w:r>
      <w:r w:rsidRPr="008120B6">
        <w:rPr>
          <w:lang w:val="es-ES"/>
        </w:rPr>
        <w:t xml:space="preserve"> morosidad, dependiendo del tipo de saldo que se genere) por cuenta y orden del prestador. Básicamente es un reconocimiento de la deuda que l</w:t>
      </w:r>
      <w:r>
        <w:rPr>
          <w:lang w:val="es-ES"/>
        </w:rPr>
        <w:t>a</w:t>
      </w:r>
      <w:r w:rsidRPr="008120B6">
        <w:rPr>
          <w:lang w:val="es-ES"/>
        </w:rPr>
        <w:t xml:space="preserve"> empresa de telecomunicaciones tiene con el prestador por el servicio que trata el Líquido Producto. </w:t>
      </w:r>
    </w:p>
    <w:p w:rsidR="008120B6" w:rsidRDefault="008120B6"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Prestador:</w:t>
      </w:r>
      <w:r w:rsidRPr="008120B6">
        <w:rPr>
          <w:lang w:val="es-ES"/>
        </w:rPr>
        <w:t xml:space="preserve"> Son empresas que brindan servicios. Por ejemplo las empresas de celulares son prestadoras que brindan servicio de telefónica Móvil. </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Proceso dinámico:</w:t>
      </w:r>
      <w:r w:rsidRPr="008120B6">
        <w:rPr>
          <w:lang w:val="es-ES"/>
        </w:rPr>
        <w:t xml:space="preserve"> Es un proceso que puede adaptar su comportamiento en base a los valores de entrada.</w:t>
      </w:r>
    </w:p>
    <w:p w:rsidR="004A44B9" w:rsidRPr="008120B6" w:rsidRDefault="004A44B9" w:rsidP="00006A80">
      <w:pPr>
        <w:spacing w:after="0" w:line="240" w:lineRule="auto"/>
        <w:ind w:left="567" w:hanging="567"/>
        <w:jc w:val="both"/>
        <w:rPr>
          <w:lang w:val="es-ES"/>
        </w:rPr>
      </w:pPr>
    </w:p>
    <w:p w:rsidR="004A44B9" w:rsidRPr="008120B6" w:rsidRDefault="004A44B9" w:rsidP="00006A80">
      <w:pPr>
        <w:spacing w:after="0" w:line="240" w:lineRule="auto"/>
        <w:ind w:left="567" w:hanging="567"/>
        <w:jc w:val="both"/>
        <w:rPr>
          <w:lang w:val="es-ES"/>
        </w:rPr>
      </w:pPr>
      <w:r w:rsidRPr="008120B6">
        <w:rPr>
          <w:i/>
          <w:lang w:val="es-ES"/>
        </w:rPr>
        <w:t>Requerimiento:</w:t>
      </w:r>
      <w:r w:rsidRPr="008120B6">
        <w:rPr>
          <w:lang w:val="es-ES"/>
        </w:rPr>
        <w:t xml:space="preserve"> Son las solicitudes que realiza la empresa de telecomunicaciones para incorporar una nueva funcionalidad al sistema de facturación mayorista.</w:t>
      </w:r>
    </w:p>
    <w:p w:rsidR="004A44B9" w:rsidRPr="008120B6" w:rsidRDefault="004A44B9" w:rsidP="004A44B9">
      <w:pPr>
        <w:spacing w:after="0" w:line="240" w:lineRule="auto"/>
        <w:ind w:left="567" w:hanging="567"/>
        <w:jc w:val="both"/>
        <w:rPr>
          <w:lang w:val="es-ES"/>
        </w:rPr>
      </w:pPr>
    </w:p>
    <w:p w:rsidR="00853346" w:rsidRPr="008120B6" w:rsidRDefault="004A44B9" w:rsidP="004A44B9">
      <w:pPr>
        <w:spacing w:after="0" w:line="240" w:lineRule="auto"/>
        <w:ind w:left="567" w:hanging="567"/>
        <w:jc w:val="both"/>
        <w:rPr>
          <w:lang w:val="es-ES"/>
        </w:rPr>
      </w:pPr>
      <w:r w:rsidRPr="008120B6">
        <w:rPr>
          <w:i/>
          <w:lang w:val="es-ES"/>
        </w:rPr>
        <w:t>Tercero:</w:t>
      </w:r>
      <w:r w:rsidRPr="008120B6">
        <w:rPr>
          <w:lang w:val="es-ES"/>
        </w:rPr>
        <w:t xml:space="preserve"> Una empresa</w:t>
      </w:r>
    </w:p>
    <w:p w:rsidR="00EC3EBD" w:rsidRPr="008120B6" w:rsidRDefault="00EC3EBD">
      <w:pPr>
        <w:rPr>
          <w:rFonts w:asciiTheme="majorHAnsi" w:eastAsiaTheme="majorEastAsia" w:hAnsiTheme="majorHAnsi" w:cstheme="majorBidi"/>
          <w:b/>
          <w:bCs/>
          <w:color w:val="365F91" w:themeColor="accent1" w:themeShade="BF"/>
          <w:sz w:val="28"/>
          <w:szCs w:val="28"/>
          <w:lang w:val="es-ES"/>
        </w:rPr>
      </w:pPr>
      <w:r w:rsidRPr="008120B6">
        <w:rPr>
          <w:lang w:val="es-ES"/>
        </w:rPr>
        <w:br w:type="page"/>
      </w:r>
    </w:p>
    <w:p w:rsidR="007921FF" w:rsidRPr="001D20C6" w:rsidRDefault="007921FF" w:rsidP="007921FF">
      <w:pPr>
        <w:pStyle w:val="Ttulo1"/>
        <w:rPr>
          <w:lang w:val="es-AR"/>
        </w:rPr>
      </w:pPr>
      <w:bookmarkStart w:id="1" w:name="_Toc325467783"/>
      <w:r w:rsidRPr="001D20C6">
        <w:rPr>
          <w:lang w:val="es-AR"/>
        </w:rPr>
        <w:lastRenderedPageBreak/>
        <w:t>Historial de revisiones</w:t>
      </w:r>
      <w:bookmarkEnd w:id="1"/>
    </w:p>
    <w:p w:rsidR="00B023A4" w:rsidRPr="001D20C6" w:rsidRDefault="00B023A4" w:rsidP="00235C05">
      <w:pPr>
        <w:spacing w:after="0" w:line="240" w:lineRule="auto"/>
        <w:rPr>
          <w:lang w:val="es-AR"/>
        </w:rPr>
      </w:pPr>
    </w:p>
    <w:tbl>
      <w:tblPr>
        <w:tblStyle w:val="Tablaconcuadrcula"/>
        <w:tblW w:w="0" w:type="auto"/>
        <w:tblLook w:val="04A0"/>
      </w:tblPr>
      <w:tblGrid>
        <w:gridCol w:w="1097"/>
        <w:gridCol w:w="1329"/>
        <w:gridCol w:w="7038"/>
      </w:tblGrid>
      <w:tr w:rsidR="007921FF" w:rsidRPr="00390CD4" w:rsidTr="00B36455">
        <w:tc>
          <w:tcPr>
            <w:tcW w:w="1097" w:type="dxa"/>
          </w:tcPr>
          <w:p w:rsidR="007921FF" w:rsidRPr="00E239FE" w:rsidRDefault="007921FF" w:rsidP="00B36455">
            <w:pPr>
              <w:autoSpaceDE w:val="0"/>
              <w:autoSpaceDN w:val="0"/>
              <w:adjustRightInd w:val="0"/>
              <w:jc w:val="center"/>
              <w:rPr>
                <w:rFonts w:ascii="LiberationSans" w:hAnsi="LiberationSans" w:cs="LiberationSans"/>
                <w:b/>
              </w:rPr>
            </w:pPr>
            <w:r w:rsidRPr="00E239FE">
              <w:rPr>
                <w:rFonts w:ascii="LiberationSans" w:hAnsi="LiberationSans" w:cs="LiberationSans"/>
                <w:b/>
              </w:rPr>
              <w:t>FECHA</w:t>
            </w:r>
          </w:p>
        </w:tc>
        <w:tc>
          <w:tcPr>
            <w:tcW w:w="1329" w:type="dxa"/>
          </w:tcPr>
          <w:p w:rsidR="007921FF" w:rsidRPr="00E239FE" w:rsidRDefault="007921FF" w:rsidP="00B36455">
            <w:pPr>
              <w:autoSpaceDE w:val="0"/>
              <w:autoSpaceDN w:val="0"/>
              <w:adjustRightInd w:val="0"/>
              <w:jc w:val="center"/>
              <w:rPr>
                <w:rFonts w:ascii="LiberationSans" w:hAnsi="LiberationSans" w:cs="LiberationSans"/>
                <w:b/>
              </w:rPr>
            </w:pPr>
            <w:r w:rsidRPr="00E239FE">
              <w:rPr>
                <w:rFonts w:ascii="LiberationSans" w:hAnsi="LiberationSans" w:cs="LiberationSans"/>
                <w:b/>
              </w:rPr>
              <w:t>VERSION</w:t>
            </w:r>
          </w:p>
        </w:tc>
        <w:tc>
          <w:tcPr>
            <w:tcW w:w="7038" w:type="dxa"/>
          </w:tcPr>
          <w:p w:rsidR="007921FF" w:rsidRPr="00E239FE" w:rsidRDefault="007921FF" w:rsidP="00B36455">
            <w:pPr>
              <w:autoSpaceDE w:val="0"/>
              <w:autoSpaceDN w:val="0"/>
              <w:adjustRightInd w:val="0"/>
              <w:jc w:val="center"/>
              <w:rPr>
                <w:rFonts w:ascii="LiberationSans" w:hAnsi="LiberationSans" w:cs="LiberationSans"/>
                <w:b/>
              </w:rPr>
            </w:pPr>
            <w:r w:rsidRPr="00E239FE">
              <w:rPr>
                <w:rFonts w:ascii="LiberationSans" w:hAnsi="LiberationSans" w:cs="LiberationSans"/>
                <w:b/>
              </w:rPr>
              <w:t>DESCRIPCION</w:t>
            </w:r>
          </w:p>
        </w:tc>
      </w:tr>
      <w:tr w:rsidR="007921FF" w:rsidRPr="0095067A" w:rsidTr="00B36455">
        <w:tc>
          <w:tcPr>
            <w:tcW w:w="1097" w:type="dxa"/>
          </w:tcPr>
          <w:p w:rsidR="007921FF" w:rsidRPr="00E239FE" w:rsidRDefault="007921FF" w:rsidP="00B36455">
            <w:pPr>
              <w:autoSpaceDE w:val="0"/>
              <w:autoSpaceDN w:val="0"/>
              <w:adjustRightInd w:val="0"/>
              <w:rPr>
                <w:rFonts w:ascii="LiberationSans" w:hAnsi="LiberationSans" w:cs="LiberationSans"/>
              </w:rPr>
            </w:pPr>
            <w:r w:rsidRPr="00E239FE">
              <w:rPr>
                <w:rFonts w:ascii="LiberationSans" w:hAnsi="LiberationSans" w:cs="LiberationSans"/>
              </w:rPr>
              <w:t>17/04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1.0</w:t>
            </w:r>
          </w:p>
        </w:tc>
        <w:tc>
          <w:tcPr>
            <w:tcW w:w="7038" w:type="dxa"/>
          </w:tcPr>
          <w:p w:rsidR="007921FF" w:rsidRPr="008120B6" w:rsidRDefault="007921FF"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Primera entrega. Objetivo, alcance, escenario.</w:t>
            </w:r>
          </w:p>
        </w:tc>
      </w:tr>
      <w:tr w:rsidR="007921FF" w:rsidRPr="0095067A" w:rsidTr="00B36455">
        <w:tc>
          <w:tcPr>
            <w:tcW w:w="1097"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20/04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2.0</w:t>
            </w:r>
          </w:p>
        </w:tc>
        <w:tc>
          <w:tcPr>
            <w:tcW w:w="7038" w:type="dxa"/>
          </w:tcPr>
          <w:p w:rsidR="007921FF" w:rsidRPr="008120B6" w:rsidRDefault="007921FF"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Segunda entrega. Objetivos específicos y alcance específicos.</w:t>
            </w:r>
          </w:p>
        </w:tc>
      </w:tr>
      <w:tr w:rsidR="007921FF" w:rsidRPr="0095067A" w:rsidTr="00B36455">
        <w:tc>
          <w:tcPr>
            <w:tcW w:w="1097"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23/04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3.0</w:t>
            </w:r>
          </w:p>
        </w:tc>
        <w:tc>
          <w:tcPr>
            <w:tcW w:w="7038" w:type="dxa"/>
          </w:tcPr>
          <w:p w:rsidR="007921FF" w:rsidRPr="008120B6" w:rsidRDefault="007921FF" w:rsidP="00350CE8">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 xml:space="preserve">Se arma los temarios a rellenar. Principalmente glosario </w:t>
            </w:r>
            <w:r w:rsidR="00350CE8" w:rsidRPr="008120B6">
              <w:rPr>
                <w:rFonts w:ascii="LiberationSans" w:hAnsi="LiberationSans" w:cs="LiberationSans"/>
                <w:lang w:val="es-ES"/>
              </w:rPr>
              <w:t>,ás</w:t>
            </w:r>
            <w:r w:rsidRPr="008120B6">
              <w:rPr>
                <w:rFonts w:ascii="LiberationSans" w:hAnsi="LiberationSans" w:cs="LiberationSans"/>
                <w:lang w:val="es-ES"/>
              </w:rPr>
              <w:t xml:space="preserve"> historial de revisiones.</w:t>
            </w:r>
          </w:p>
        </w:tc>
      </w:tr>
      <w:tr w:rsidR="007921FF" w:rsidRPr="0095067A" w:rsidTr="00B36455">
        <w:tc>
          <w:tcPr>
            <w:tcW w:w="1097"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27/04</w:t>
            </w:r>
          </w:p>
        </w:tc>
        <w:tc>
          <w:tcPr>
            <w:tcW w:w="1329" w:type="dxa"/>
          </w:tcPr>
          <w:p w:rsidR="007921FF" w:rsidRPr="00E239FE" w:rsidRDefault="007921FF" w:rsidP="00B36455">
            <w:pPr>
              <w:autoSpaceDE w:val="0"/>
              <w:autoSpaceDN w:val="0"/>
              <w:adjustRightInd w:val="0"/>
              <w:rPr>
                <w:rFonts w:ascii="LiberationSans" w:hAnsi="LiberationSans" w:cs="LiberationSans"/>
              </w:rPr>
            </w:pPr>
            <w:r>
              <w:rPr>
                <w:rFonts w:ascii="LiberationSans" w:hAnsi="LiberationSans" w:cs="LiberationSans"/>
              </w:rPr>
              <w:t>3.1</w:t>
            </w:r>
          </w:p>
        </w:tc>
        <w:tc>
          <w:tcPr>
            <w:tcW w:w="7038" w:type="dxa"/>
          </w:tcPr>
          <w:p w:rsidR="007921FF" w:rsidRPr="008120B6" w:rsidRDefault="007921FF"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Def. Funcionales básicas, FODA, metodología de proyecto, RRHH, Escenario.</w:t>
            </w:r>
          </w:p>
        </w:tc>
      </w:tr>
      <w:tr w:rsidR="007921FF" w:rsidRPr="00AD04A1" w:rsidTr="00B36455">
        <w:tc>
          <w:tcPr>
            <w:tcW w:w="1097" w:type="dxa"/>
          </w:tcPr>
          <w:p w:rsidR="007921FF" w:rsidRPr="00E239FE" w:rsidRDefault="000D65F3" w:rsidP="00B36455">
            <w:pPr>
              <w:autoSpaceDE w:val="0"/>
              <w:autoSpaceDN w:val="0"/>
              <w:adjustRightInd w:val="0"/>
              <w:rPr>
                <w:rFonts w:ascii="LiberationSans" w:hAnsi="LiberationSans" w:cs="LiberationSans"/>
              </w:rPr>
            </w:pPr>
            <w:r>
              <w:rPr>
                <w:rFonts w:ascii="LiberationSans" w:hAnsi="LiberationSans" w:cs="LiberationSans"/>
              </w:rPr>
              <w:t>19</w:t>
            </w:r>
            <w:r w:rsidR="00EE7F42">
              <w:rPr>
                <w:rFonts w:ascii="LiberationSans" w:hAnsi="LiberationSans" w:cs="LiberationSans"/>
              </w:rPr>
              <w:t>/05</w:t>
            </w:r>
          </w:p>
        </w:tc>
        <w:tc>
          <w:tcPr>
            <w:tcW w:w="1329" w:type="dxa"/>
          </w:tcPr>
          <w:p w:rsidR="007921FF" w:rsidRPr="00E239FE" w:rsidRDefault="002106AA" w:rsidP="00B36455">
            <w:pPr>
              <w:autoSpaceDE w:val="0"/>
              <w:autoSpaceDN w:val="0"/>
              <w:adjustRightInd w:val="0"/>
              <w:rPr>
                <w:rFonts w:ascii="LiberationSans" w:hAnsi="LiberationSans" w:cs="LiberationSans"/>
              </w:rPr>
            </w:pPr>
            <w:r>
              <w:rPr>
                <w:rFonts w:ascii="LiberationSans" w:hAnsi="LiberationSans" w:cs="LiberationSans"/>
              </w:rPr>
              <w:t>4.0</w:t>
            </w:r>
          </w:p>
        </w:tc>
        <w:tc>
          <w:tcPr>
            <w:tcW w:w="7038" w:type="dxa"/>
          </w:tcPr>
          <w:p w:rsidR="00BC4B34" w:rsidRPr="008120B6" w:rsidRDefault="00BC4B34"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Factores críticos de Éxito, Recursos humanos, Factibilidades,</w:t>
            </w:r>
          </w:p>
          <w:p w:rsidR="00BC4B34" w:rsidRPr="008120B6" w:rsidRDefault="00BC4B34" w:rsidP="00235C05">
            <w:pPr>
              <w:autoSpaceDE w:val="0"/>
              <w:autoSpaceDN w:val="0"/>
              <w:adjustRightInd w:val="0"/>
              <w:jc w:val="both"/>
              <w:rPr>
                <w:rFonts w:ascii="LiberationSans" w:hAnsi="LiberationSans" w:cs="LiberationSans"/>
                <w:lang w:val="es-ES"/>
              </w:rPr>
            </w:pPr>
            <w:r w:rsidRPr="008120B6">
              <w:rPr>
                <w:rFonts w:ascii="LiberationSans" w:hAnsi="LiberationSans" w:cs="LiberationSans"/>
                <w:lang w:val="es-ES"/>
              </w:rPr>
              <w:t>Planificación Macro, Análisis de Riesgo, Dirección y Gerencia</w:t>
            </w:r>
          </w:p>
          <w:p w:rsidR="007921FF" w:rsidRPr="00E239FE" w:rsidRDefault="00BC4B34" w:rsidP="00235C05">
            <w:pPr>
              <w:autoSpaceDE w:val="0"/>
              <w:autoSpaceDN w:val="0"/>
              <w:adjustRightInd w:val="0"/>
              <w:jc w:val="both"/>
              <w:rPr>
                <w:rFonts w:ascii="LiberationSans" w:hAnsi="LiberationSans" w:cs="LiberationSans"/>
              </w:rPr>
            </w:pPr>
            <w:r w:rsidRPr="00BC4B34">
              <w:rPr>
                <w:rFonts w:ascii="LiberationSans" w:hAnsi="LiberationSans" w:cs="LiberationSans"/>
              </w:rPr>
              <w:t>Conclusiones</w:t>
            </w:r>
            <w:r>
              <w:rPr>
                <w:rFonts w:ascii="LiberationSans" w:hAnsi="LiberationSans" w:cs="LiberationSans"/>
              </w:rPr>
              <w:t>, Resumen ejecutivo.</w:t>
            </w:r>
          </w:p>
        </w:tc>
      </w:tr>
      <w:tr w:rsidR="00A85321" w:rsidRPr="0095067A" w:rsidTr="00B36455">
        <w:tc>
          <w:tcPr>
            <w:tcW w:w="1097" w:type="dxa"/>
          </w:tcPr>
          <w:p w:rsidR="00A85321" w:rsidRDefault="00A85321" w:rsidP="00B36455">
            <w:pPr>
              <w:autoSpaceDE w:val="0"/>
              <w:autoSpaceDN w:val="0"/>
              <w:adjustRightInd w:val="0"/>
              <w:rPr>
                <w:rFonts w:ascii="LiberationSans" w:hAnsi="LiberationSans" w:cs="LiberationSans"/>
              </w:rPr>
            </w:pPr>
            <w:r>
              <w:rPr>
                <w:rFonts w:ascii="LiberationSans" w:hAnsi="LiberationSans" w:cs="LiberationSans"/>
              </w:rPr>
              <w:t>31/05</w:t>
            </w:r>
          </w:p>
        </w:tc>
        <w:tc>
          <w:tcPr>
            <w:tcW w:w="1329" w:type="dxa"/>
          </w:tcPr>
          <w:p w:rsidR="00A85321" w:rsidRDefault="00A85321" w:rsidP="00B36455">
            <w:pPr>
              <w:autoSpaceDE w:val="0"/>
              <w:autoSpaceDN w:val="0"/>
              <w:adjustRightInd w:val="0"/>
              <w:rPr>
                <w:rFonts w:ascii="LiberationSans" w:hAnsi="LiberationSans" w:cs="LiberationSans"/>
              </w:rPr>
            </w:pPr>
            <w:r>
              <w:rPr>
                <w:rFonts w:ascii="LiberationSans" w:hAnsi="LiberationSans" w:cs="LiberationSans"/>
              </w:rPr>
              <w:t>5.0</w:t>
            </w:r>
          </w:p>
        </w:tc>
        <w:tc>
          <w:tcPr>
            <w:tcW w:w="7038" w:type="dxa"/>
          </w:tcPr>
          <w:p w:rsidR="00A85321" w:rsidRPr="008120B6" w:rsidRDefault="00144A50" w:rsidP="00144A50">
            <w:pPr>
              <w:autoSpaceDE w:val="0"/>
              <w:autoSpaceDN w:val="0"/>
              <w:adjustRightInd w:val="0"/>
              <w:jc w:val="both"/>
              <w:rPr>
                <w:rFonts w:ascii="LiberationSans" w:hAnsi="LiberationSans" w:cs="LiberationSans"/>
                <w:lang w:val="es-ES"/>
              </w:rPr>
            </w:pPr>
            <w:r>
              <w:rPr>
                <w:rFonts w:ascii="LiberationSans" w:hAnsi="LiberationSans" w:cs="LiberationSans"/>
                <w:lang w:val="es-ES"/>
              </w:rPr>
              <w:t>Modificación de los puntos Resumen Ejecutivo e Introducción</w:t>
            </w:r>
            <w:r w:rsidR="00D12C0B">
              <w:rPr>
                <w:rFonts w:ascii="LiberationSans" w:hAnsi="LiberationSans" w:cs="LiberationSans"/>
                <w:lang w:val="es-ES"/>
              </w:rPr>
              <w:t>.</w:t>
            </w:r>
          </w:p>
        </w:tc>
      </w:tr>
      <w:tr w:rsidR="004C25DB" w:rsidRPr="00AD04A1" w:rsidTr="00B36455">
        <w:tc>
          <w:tcPr>
            <w:tcW w:w="1097" w:type="dxa"/>
          </w:tcPr>
          <w:p w:rsidR="004C25DB" w:rsidRDefault="004C25DB" w:rsidP="00B36455">
            <w:pPr>
              <w:autoSpaceDE w:val="0"/>
              <w:autoSpaceDN w:val="0"/>
              <w:adjustRightInd w:val="0"/>
              <w:rPr>
                <w:rFonts w:ascii="LiberationSans" w:hAnsi="LiberationSans" w:cs="LiberationSans"/>
              </w:rPr>
            </w:pPr>
            <w:r>
              <w:rPr>
                <w:rFonts w:ascii="LiberationSans" w:hAnsi="LiberationSans" w:cs="LiberationSans"/>
              </w:rPr>
              <w:t>01/06</w:t>
            </w:r>
          </w:p>
        </w:tc>
        <w:tc>
          <w:tcPr>
            <w:tcW w:w="1329" w:type="dxa"/>
          </w:tcPr>
          <w:p w:rsidR="004C25DB" w:rsidRDefault="004C25DB" w:rsidP="00B36455">
            <w:pPr>
              <w:autoSpaceDE w:val="0"/>
              <w:autoSpaceDN w:val="0"/>
              <w:adjustRightInd w:val="0"/>
              <w:rPr>
                <w:rFonts w:ascii="LiberationSans" w:hAnsi="LiberationSans" w:cs="LiberationSans"/>
              </w:rPr>
            </w:pPr>
            <w:r>
              <w:rPr>
                <w:rFonts w:ascii="LiberationSans" w:hAnsi="LiberationSans" w:cs="LiberationSans"/>
              </w:rPr>
              <w:t>5.1</w:t>
            </w:r>
          </w:p>
        </w:tc>
        <w:tc>
          <w:tcPr>
            <w:tcW w:w="7038" w:type="dxa"/>
          </w:tcPr>
          <w:p w:rsidR="004C25DB" w:rsidRDefault="004C25DB" w:rsidP="00B97872">
            <w:pPr>
              <w:autoSpaceDE w:val="0"/>
              <w:autoSpaceDN w:val="0"/>
              <w:adjustRightInd w:val="0"/>
              <w:jc w:val="both"/>
              <w:rPr>
                <w:rFonts w:ascii="LiberationSans" w:hAnsi="LiberationSans" w:cs="LiberationSans"/>
                <w:lang w:val="es-ES"/>
              </w:rPr>
            </w:pPr>
            <w:r>
              <w:rPr>
                <w:rFonts w:ascii="LiberationSans" w:hAnsi="LiberationSans" w:cs="LiberationSans"/>
                <w:lang w:val="es-ES"/>
              </w:rPr>
              <w:t>Modificación del</w:t>
            </w:r>
            <w:r w:rsidR="00B97872">
              <w:rPr>
                <w:rFonts w:ascii="LiberationSans" w:hAnsi="LiberationSans" w:cs="LiberationSans"/>
                <w:lang w:val="es-ES"/>
              </w:rPr>
              <w:t xml:space="preserve"> punto</w:t>
            </w:r>
            <w:r>
              <w:rPr>
                <w:rFonts w:ascii="LiberationSans" w:hAnsi="LiberationSans" w:cs="LiberationSans"/>
                <w:lang w:val="es-ES"/>
              </w:rPr>
              <w:t xml:space="preserve"> </w:t>
            </w:r>
            <w:r w:rsidR="00B97872">
              <w:rPr>
                <w:rFonts w:ascii="LiberationSans" w:hAnsi="LiberationSans" w:cs="LiberationSans"/>
                <w:lang w:val="es-ES"/>
              </w:rPr>
              <w:t>O</w:t>
            </w:r>
            <w:r>
              <w:rPr>
                <w:rFonts w:ascii="LiberationSans" w:hAnsi="LiberationSans" w:cs="LiberationSans"/>
                <w:lang w:val="es-ES"/>
              </w:rPr>
              <w:t>bjetivos</w:t>
            </w:r>
          </w:p>
        </w:tc>
      </w:tr>
      <w:tr w:rsidR="005C6ADE" w:rsidRPr="0095067A" w:rsidTr="00B36455">
        <w:tc>
          <w:tcPr>
            <w:tcW w:w="1097" w:type="dxa"/>
          </w:tcPr>
          <w:p w:rsidR="005C6ADE" w:rsidRDefault="005C6ADE" w:rsidP="00B36455">
            <w:pPr>
              <w:autoSpaceDE w:val="0"/>
              <w:autoSpaceDN w:val="0"/>
              <w:adjustRightInd w:val="0"/>
              <w:rPr>
                <w:rFonts w:ascii="LiberationSans" w:hAnsi="LiberationSans" w:cs="LiberationSans"/>
              </w:rPr>
            </w:pPr>
            <w:r>
              <w:rPr>
                <w:rFonts w:ascii="LiberationSans" w:hAnsi="LiberationSans" w:cs="LiberationSans"/>
              </w:rPr>
              <w:t>08/06</w:t>
            </w:r>
          </w:p>
        </w:tc>
        <w:tc>
          <w:tcPr>
            <w:tcW w:w="1329" w:type="dxa"/>
          </w:tcPr>
          <w:p w:rsidR="005C6ADE" w:rsidRDefault="005C6ADE" w:rsidP="00B36455">
            <w:pPr>
              <w:autoSpaceDE w:val="0"/>
              <w:autoSpaceDN w:val="0"/>
              <w:adjustRightInd w:val="0"/>
              <w:rPr>
                <w:rFonts w:ascii="LiberationSans" w:hAnsi="LiberationSans" w:cs="LiberationSans"/>
              </w:rPr>
            </w:pPr>
            <w:r>
              <w:rPr>
                <w:rFonts w:ascii="LiberationSans" w:hAnsi="LiberationSans" w:cs="LiberationSans"/>
              </w:rPr>
              <w:t>5.2</w:t>
            </w:r>
          </w:p>
        </w:tc>
        <w:tc>
          <w:tcPr>
            <w:tcW w:w="7038" w:type="dxa"/>
          </w:tcPr>
          <w:p w:rsidR="005C6ADE" w:rsidRDefault="005C6ADE" w:rsidP="00B97872">
            <w:pPr>
              <w:autoSpaceDE w:val="0"/>
              <w:autoSpaceDN w:val="0"/>
              <w:adjustRightInd w:val="0"/>
              <w:jc w:val="both"/>
              <w:rPr>
                <w:rFonts w:ascii="LiberationSans" w:hAnsi="LiberationSans" w:cs="LiberationSans"/>
                <w:lang w:val="es-ES"/>
              </w:rPr>
            </w:pPr>
            <w:r>
              <w:rPr>
                <w:rFonts w:ascii="LiberationSans" w:hAnsi="LiberationSans" w:cs="LiberationSans"/>
                <w:lang w:val="es-ES"/>
              </w:rPr>
              <w:t>Modificaciones en Resumen ejecutivo, FODA, FCE, Recursos Físicos, Factibilidad operativa, Factibilidad económica, riesgos.</w:t>
            </w:r>
          </w:p>
        </w:tc>
      </w:tr>
    </w:tbl>
    <w:p w:rsidR="00A36E02" w:rsidRPr="005C6ADE" w:rsidRDefault="00A36E02" w:rsidP="007921FF">
      <w:pPr>
        <w:rPr>
          <w:rFonts w:asciiTheme="majorHAnsi" w:eastAsiaTheme="majorEastAsia" w:hAnsiTheme="majorHAnsi" w:cstheme="majorBidi"/>
          <w:b/>
          <w:bCs/>
          <w:color w:val="365F91" w:themeColor="accent1" w:themeShade="BF"/>
          <w:sz w:val="28"/>
          <w:szCs w:val="28"/>
          <w:lang w:val="es-AR"/>
        </w:rPr>
      </w:pPr>
    </w:p>
    <w:p w:rsidR="00A36E02" w:rsidRPr="005C6ADE" w:rsidRDefault="00A36E02">
      <w:pPr>
        <w:rPr>
          <w:rFonts w:asciiTheme="majorHAnsi" w:eastAsiaTheme="majorEastAsia" w:hAnsiTheme="majorHAnsi" w:cstheme="majorBidi"/>
          <w:b/>
          <w:bCs/>
          <w:color w:val="365F91" w:themeColor="accent1" w:themeShade="BF"/>
          <w:sz w:val="28"/>
          <w:szCs w:val="28"/>
          <w:lang w:val="es-AR"/>
        </w:rPr>
      </w:pPr>
      <w:r w:rsidRPr="005C6ADE">
        <w:rPr>
          <w:rFonts w:asciiTheme="majorHAnsi" w:eastAsiaTheme="majorEastAsia" w:hAnsiTheme="majorHAnsi" w:cstheme="majorBidi"/>
          <w:b/>
          <w:bCs/>
          <w:color w:val="365F91" w:themeColor="accent1" w:themeShade="BF"/>
          <w:sz w:val="28"/>
          <w:szCs w:val="28"/>
          <w:lang w:val="es-AR"/>
        </w:rPr>
        <w:br w:type="page"/>
      </w:r>
    </w:p>
    <w:p w:rsidR="00954A6D" w:rsidRPr="001B2411" w:rsidRDefault="00A459E3" w:rsidP="001B2411">
      <w:pPr>
        <w:pStyle w:val="Ttulo1"/>
        <w:spacing w:before="0" w:line="240" w:lineRule="auto"/>
        <w:rPr>
          <w:rFonts w:ascii="Verdana" w:hAnsi="Verdana"/>
          <w:sz w:val="22"/>
          <w:szCs w:val="22"/>
          <w:lang w:val="es-ES"/>
        </w:rPr>
      </w:pPr>
      <w:bookmarkStart w:id="2" w:name="_Toc325467784"/>
      <w:r w:rsidRPr="00F1203F">
        <w:rPr>
          <w:rFonts w:ascii="Verdana" w:hAnsi="Verdana"/>
          <w:bCs w:val="0"/>
          <w:sz w:val="22"/>
          <w:szCs w:val="22"/>
          <w:lang w:val="es-AR"/>
        </w:rPr>
        <w:lastRenderedPageBreak/>
        <w:t>1.</w:t>
      </w:r>
      <w:r w:rsidRPr="00F1203F">
        <w:rPr>
          <w:rFonts w:ascii="Verdana" w:hAnsi="Verdana"/>
          <w:sz w:val="22"/>
          <w:szCs w:val="22"/>
          <w:lang w:val="es-AR"/>
        </w:rPr>
        <w:t xml:space="preserve"> </w:t>
      </w:r>
      <w:r w:rsidR="00954A6D" w:rsidRPr="00F1203F">
        <w:rPr>
          <w:rFonts w:ascii="Verdana" w:hAnsi="Verdana"/>
          <w:sz w:val="22"/>
          <w:szCs w:val="22"/>
          <w:lang w:val="es-AR"/>
        </w:rPr>
        <w:t>Resumen ejecutivo</w:t>
      </w:r>
      <w:bookmarkEnd w:id="2"/>
    </w:p>
    <w:p w:rsidR="001B2411" w:rsidRPr="00F1203F" w:rsidRDefault="001B2411" w:rsidP="001B2411">
      <w:pPr>
        <w:spacing w:after="0" w:line="240" w:lineRule="auto"/>
        <w:rPr>
          <w:lang w:val="es-AR"/>
        </w:rPr>
      </w:pPr>
    </w:p>
    <w:p w:rsidR="001D20C6" w:rsidRDefault="00BB497A" w:rsidP="001B2411">
      <w:pPr>
        <w:spacing w:after="0" w:line="240" w:lineRule="auto"/>
        <w:jc w:val="both"/>
        <w:rPr>
          <w:lang w:val="es-ES"/>
        </w:rPr>
      </w:pPr>
      <w:r>
        <w:rPr>
          <w:lang w:val="es-ES"/>
        </w:rPr>
        <w:t>ACSOFT (AC</w:t>
      </w:r>
      <w:r w:rsidR="001D20C6" w:rsidRPr="008120B6">
        <w:rPr>
          <w:lang w:val="es-ES"/>
        </w:rPr>
        <w:t>cessible SOFTware)</w:t>
      </w:r>
      <w:r w:rsidR="001D20C6">
        <w:rPr>
          <w:lang w:val="es-ES"/>
        </w:rPr>
        <w:t xml:space="preserve">, </w:t>
      </w:r>
      <w:r w:rsidR="001D20C6" w:rsidRPr="00DE61B7">
        <w:rPr>
          <w:lang w:val="es-ES"/>
        </w:rPr>
        <w:t>proveedor de servicios,</w:t>
      </w:r>
      <w:r w:rsidR="001D20C6" w:rsidRPr="008120B6">
        <w:rPr>
          <w:lang w:val="es-ES"/>
        </w:rPr>
        <w:t xml:space="preserve"> es responsable de la gestión del sistema de facturación mayorista de empresas de telecomunicaciones a lo largo de</w:t>
      </w:r>
      <w:r w:rsidR="00BB5267">
        <w:rPr>
          <w:lang w:val="es-ES"/>
        </w:rPr>
        <w:t xml:space="preserve"> todo </w:t>
      </w:r>
      <w:r w:rsidR="006D6E3E">
        <w:rPr>
          <w:lang w:val="es-ES"/>
        </w:rPr>
        <w:t>su</w:t>
      </w:r>
      <w:r w:rsidR="00BB5267">
        <w:rPr>
          <w:lang w:val="es-ES"/>
        </w:rPr>
        <w:t xml:space="preserve"> ciclo de vida</w:t>
      </w:r>
      <w:r w:rsidR="00A17E9A">
        <w:rPr>
          <w:lang w:val="es-ES"/>
        </w:rPr>
        <w:t>.</w:t>
      </w:r>
    </w:p>
    <w:p w:rsidR="001D20C6" w:rsidRDefault="001D20C6" w:rsidP="001B2411">
      <w:pPr>
        <w:spacing w:after="0" w:line="240" w:lineRule="auto"/>
        <w:jc w:val="both"/>
        <w:rPr>
          <w:lang w:val="es-ES"/>
        </w:rPr>
      </w:pPr>
    </w:p>
    <w:p w:rsidR="003464AF" w:rsidRDefault="003464AF" w:rsidP="001B2411">
      <w:pPr>
        <w:spacing w:after="0" w:line="240" w:lineRule="auto"/>
        <w:jc w:val="both"/>
        <w:rPr>
          <w:lang w:val="es-ES"/>
        </w:rPr>
      </w:pPr>
      <w:r>
        <w:rPr>
          <w:lang w:val="es-ES"/>
        </w:rPr>
        <w:t>La propuesta de este anteproyecto es reducir en un 90% los costos generados por incidencias en el sistema de facturación mayorista, por cuenta y orden de terceros.</w:t>
      </w:r>
    </w:p>
    <w:p w:rsidR="00DE236A" w:rsidRDefault="00DE236A" w:rsidP="001B2411">
      <w:pPr>
        <w:spacing w:after="0" w:line="240" w:lineRule="auto"/>
        <w:jc w:val="both"/>
        <w:rPr>
          <w:lang w:val="es-ES"/>
        </w:rPr>
      </w:pPr>
    </w:p>
    <w:p w:rsidR="003464AF" w:rsidRDefault="003464AF" w:rsidP="001B2411">
      <w:pPr>
        <w:spacing w:after="0" w:line="240" w:lineRule="auto"/>
        <w:jc w:val="both"/>
        <w:rPr>
          <w:lang w:val="es-ES"/>
        </w:rPr>
      </w:pPr>
      <w:r>
        <w:rPr>
          <w:lang w:val="es-ES"/>
        </w:rPr>
        <w:t xml:space="preserve">Actualmente, la empresa </w:t>
      </w:r>
      <w:r w:rsidR="00A105F2">
        <w:rPr>
          <w:lang w:val="es-ES"/>
        </w:rPr>
        <w:t xml:space="preserve">está pagando un pack mensual de mantenimiento </w:t>
      </w:r>
      <w:r>
        <w:rPr>
          <w:lang w:val="es-ES"/>
        </w:rPr>
        <w:t>de $14.000, de los cuales $12.000 se deben a la falta de controles en el sistema</w:t>
      </w:r>
      <w:r w:rsidR="00BB5267">
        <w:rPr>
          <w:lang w:val="es-ES"/>
        </w:rPr>
        <w:t>.</w:t>
      </w:r>
    </w:p>
    <w:p w:rsidR="00441FCB" w:rsidRDefault="00441FCB" w:rsidP="001B2411">
      <w:pPr>
        <w:spacing w:after="0" w:line="240" w:lineRule="auto"/>
        <w:jc w:val="both"/>
        <w:rPr>
          <w:lang w:val="es-ES"/>
        </w:rPr>
      </w:pPr>
    </w:p>
    <w:p w:rsidR="00DD2F45" w:rsidRDefault="00DD2F45" w:rsidP="001B2411">
      <w:pPr>
        <w:spacing w:after="0" w:line="240" w:lineRule="auto"/>
        <w:jc w:val="both"/>
        <w:rPr>
          <w:lang w:val="es-ES"/>
        </w:rPr>
      </w:pPr>
      <w:r>
        <w:rPr>
          <w:lang w:val="es-ES"/>
        </w:rPr>
        <w:t xml:space="preserve">Por otro lado, se están generando requerimientos cuando hay que incorporar nuevos servicios al sistema. Esto le </w:t>
      </w:r>
      <w:r w:rsidR="002620ED">
        <w:rPr>
          <w:lang w:val="es-ES"/>
        </w:rPr>
        <w:t xml:space="preserve">representa </w:t>
      </w:r>
      <w:r>
        <w:rPr>
          <w:lang w:val="es-ES"/>
        </w:rPr>
        <w:t>a la empresa un</w:t>
      </w:r>
      <w:r w:rsidR="002620ED">
        <w:rPr>
          <w:lang w:val="es-ES"/>
        </w:rPr>
        <w:t xml:space="preserve"> gasto </w:t>
      </w:r>
      <w:r w:rsidR="00E53B42">
        <w:rPr>
          <w:lang w:val="es-ES"/>
        </w:rPr>
        <w:t xml:space="preserve">adicional </w:t>
      </w:r>
      <w:r w:rsidR="002620ED">
        <w:rPr>
          <w:lang w:val="es-ES"/>
        </w:rPr>
        <w:t>de</w:t>
      </w:r>
      <w:r>
        <w:rPr>
          <w:lang w:val="es-ES"/>
        </w:rPr>
        <w:t xml:space="preserve"> $40</w:t>
      </w:r>
      <w:r w:rsidR="006D6E3E">
        <w:rPr>
          <w:lang w:val="es-ES"/>
        </w:rPr>
        <w:t>.</w:t>
      </w:r>
      <w:r>
        <w:rPr>
          <w:lang w:val="es-ES"/>
        </w:rPr>
        <w:t>000 mensuales, en promedio.</w:t>
      </w:r>
    </w:p>
    <w:p w:rsidR="00DD2F45" w:rsidRPr="00DD2F45" w:rsidRDefault="00DD2F45" w:rsidP="001B2411">
      <w:pPr>
        <w:spacing w:after="0" w:line="240" w:lineRule="auto"/>
        <w:jc w:val="both"/>
        <w:rPr>
          <w:lang w:val="es-ES"/>
        </w:rPr>
      </w:pPr>
      <w:r>
        <w:rPr>
          <w:lang w:val="es-ES"/>
        </w:rPr>
        <w:t>Es</w:t>
      </w:r>
      <w:r w:rsidRPr="00DD2F45">
        <w:rPr>
          <w:lang w:val="es-ES"/>
        </w:rPr>
        <w:t xml:space="preserve"> por esto que </w:t>
      </w:r>
      <w:r>
        <w:rPr>
          <w:lang w:val="es-ES"/>
        </w:rPr>
        <w:t xml:space="preserve">también </w:t>
      </w:r>
      <w:r w:rsidRPr="00DD2F45">
        <w:rPr>
          <w:lang w:val="es-ES"/>
        </w:rPr>
        <w:t>se presenta una reingeniería de procesos básicos del sistema</w:t>
      </w:r>
      <w:r w:rsidR="00E53B42">
        <w:rPr>
          <w:lang w:val="es-ES"/>
        </w:rPr>
        <w:t>,</w:t>
      </w:r>
      <w:r w:rsidRPr="00DD2F45">
        <w:rPr>
          <w:lang w:val="es-ES"/>
        </w:rPr>
        <w:t xml:space="preserve"> que evitarán la generación de </w:t>
      </w:r>
      <w:r>
        <w:rPr>
          <w:lang w:val="es-ES"/>
        </w:rPr>
        <w:t xml:space="preserve">dichos </w:t>
      </w:r>
      <w:r w:rsidRPr="00DD2F45">
        <w:rPr>
          <w:lang w:val="es-ES"/>
        </w:rPr>
        <w:t>requerimientos</w:t>
      </w:r>
      <w:r>
        <w:rPr>
          <w:lang w:val="es-ES"/>
        </w:rPr>
        <w:t xml:space="preserve"> y su </w:t>
      </w:r>
      <w:r w:rsidR="006D6E3E">
        <w:rPr>
          <w:lang w:val="es-ES"/>
        </w:rPr>
        <w:t xml:space="preserve">correspondiente </w:t>
      </w:r>
      <w:r>
        <w:rPr>
          <w:lang w:val="es-ES"/>
        </w:rPr>
        <w:t>cost</w:t>
      </w:r>
      <w:r w:rsidR="006D6E3E">
        <w:rPr>
          <w:lang w:val="es-ES"/>
        </w:rPr>
        <w:t>o</w:t>
      </w:r>
      <w:r>
        <w:rPr>
          <w:lang w:val="es-ES"/>
        </w:rPr>
        <w:t>.</w:t>
      </w:r>
    </w:p>
    <w:p w:rsidR="00DD2F45" w:rsidRDefault="00DD2F45" w:rsidP="001B2411">
      <w:pPr>
        <w:spacing w:after="0" w:line="240" w:lineRule="auto"/>
        <w:jc w:val="both"/>
        <w:rPr>
          <w:lang w:val="es-ES"/>
        </w:rPr>
      </w:pPr>
    </w:p>
    <w:p w:rsidR="004722C3" w:rsidRDefault="004722C3" w:rsidP="001B2411">
      <w:pPr>
        <w:spacing w:after="0" w:line="240" w:lineRule="auto"/>
        <w:jc w:val="both"/>
        <w:rPr>
          <w:lang w:val="es-ES"/>
        </w:rPr>
      </w:pPr>
      <w:r>
        <w:rPr>
          <w:lang w:val="es-ES"/>
        </w:rPr>
        <w:t xml:space="preserve">Si sumamos estos </w:t>
      </w:r>
      <w:r w:rsidR="006D6E3E">
        <w:rPr>
          <w:lang w:val="es-ES"/>
        </w:rPr>
        <w:t>gastos</w:t>
      </w:r>
      <w:r>
        <w:rPr>
          <w:lang w:val="es-ES"/>
        </w:rPr>
        <w:t>, la empresa está</w:t>
      </w:r>
      <w:r w:rsidR="006D6E3E">
        <w:rPr>
          <w:lang w:val="es-ES"/>
        </w:rPr>
        <w:t xml:space="preserve"> destinando </w:t>
      </w:r>
      <w:r w:rsidR="000D6EC9">
        <w:rPr>
          <w:lang w:val="es-ES"/>
        </w:rPr>
        <w:t xml:space="preserve">anualmente unos </w:t>
      </w:r>
      <w:r>
        <w:rPr>
          <w:lang w:val="es-ES"/>
        </w:rPr>
        <w:t>$648.000 en solucionar inconvenientes provocados por el sistema mayorista, los cuales podrán ser evitados en caso de llevar a cabo la solución presentada en este anteproyecto.</w:t>
      </w:r>
    </w:p>
    <w:p w:rsidR="004722C3" w:rsidRDefault="004722C3" w:rsidP="001B2411">
      <w:pPr>
        <w:spacing w:after="0" w:line="240" w:lineRule="auto"/>
        <w:jc w:val="both"/>
        <w:rPr>
          <w:lang w:val="es-ES"/>
        </w:rPr>
      </w:pPr>
    </w:p>
    <w:p w:rsidR="00C36CF7" w:rsidRPr="00DE61B7" w:rsidRDefault="00C36CF7" w:rsidP="00C36CF7">
      <w:pPr>
        <w:spacing w:after="0" w:line="240" w:lineRule="auto"/>
        <w:jc w:val="both"/>
        <w:rPr>
          <w:lang w:val="es-ES"/>
        </w:rPr>
      </w:pPr>
      <w:r w:rsidRPr="00DE61B7">
        <w:rPr>
          <w:lang w:val="es-ES"/>
        </w:rPr>
        <w:t xml:space="preserve">El plazo para la programación e implementación del nuevo sistema, será desde la fecha de aprobación del proyecto a </w:t>
      </w:r>
      <w:r w:rsidR="00513C53" w:rsidRPr="00DE61B7">
        <w:rPr>
          <w:lang w:val="es-ES"/>
        </w:rPr>
        <w:t>noventa (</w:t>
      </w:r>
      <w:r w:rsidR="00A02C62" w:rsidRPr="00DE61B7">
        <w:rPr>
          <w:lang w:val="es-ES"/>
        </w:rPr>
        <w:t>9</w:t>
      </w:r>
      <w:r w:rsidRPr="00DE61B7">
        <w:rPr>
          <w:lang w:val="es-ES"/>
        </w:rPr>
        <w:t>0</w:t>
      </w:r>
      <w:r w:rsidR="00513C53" w:rsidRPr="00DE61B7">
        <w:rPr>
          <w:lang w:val="es-ES"/>
        </w:rPr>
        <w:t>)</w:t>
      </w:r>
      <w:r w:rsidRPr="00DE61B7">
        <w:rPr>
          <w:lang w:val="es-ES"/>
        </w:rPr>
        <w:t xml:space="preserve"> días máximo</w:t>
      </w:r>
      <w:r w:rsidR="007A28C2" w:rsidRPr="00DE61B7">
        <w:rPr>
          <w:lang w:val="es-ES"/>
        </w:rPr>
        <w:t>, o</w:t>
      </w:r>
      <w:r w:rsidR="00A02C62" w:rsidRPr="00DE61B7">
        <w:rPr>
          <w:lang w:val="es-ES"/>
        </w:rPr>
        <w:t xml:space="preserve"> tres</w:t>
      </w:r>
      <w:r w:rsidR="007A28C2" w:rsidRPr="00DE61B7">
        <w:rPr>
          <w:lang w:val="es-ES"/>
        </w:rPr>
        <w:t xml:space="preserve"> (3)</w:t>
      </w:r>
      <w:r w:rsidR="00A02C62" w:rsidRPr="00DE61B7">
        <w:rPr>
          <w:lang w:val="es-ES"/>
        </w:rPr>
        <w:t xml:space="preserve"> meses calendario</w:t>
      </w:r>
      <w:r w:rsidRPr="00DE61B7">
        <w:rPr>
          <w:lang w:val="es-ES"/>
        </w:rPr>
        <w:t>.</w:t>
      </w:r>
    </w:p>
    <w:p w:rsidR="00C36CF7" w:rsidRPr="00DE61B7" w:rsidRDefault="00C36CF7" w:rsidP="00C36CF7">
      <w:pPr>
        <w:spacing w:after="0" w:line="240" w:lineRule="auto"/>
        <w:jc w:val="both"/>
        <w:rPr>
          <w:lang w:val="es-ES"/>
        </w:rPr>
      </w:pPr>
    </w:p>
    <w:p w:rsidR="00C36CF7" w:rsidRPr="008120B6" w:rsidRDefault="00192895" w:rsidP="00C36CF7">
      <w:pPr>
        <w:spacing w:after="0" w:line="240" w:lineRule="auto"/>
        <w:jc w:val="both"/>
        <w:rPr>
          <w:lang w:val="es-ES"/>
        </w:rPr>
      </w:pPr>
      <w:r>
        <w:rPr>
          <w:lang w:val="es-ES"/>
        </w:rPr>
        <w:t>El</w:t>
      </w:r>
      <w:r w:rsidR="00C36CF7" w:rsidRPr="00DE61B7">
        <w:rPr>
          <w:lang w:val="es-ES"/>
        </w:rPr>
        <w:t xml:space="preserve"> personal involucrado será de </w:t>
      </w:r>
      <w:r w:rsidR="00F23CA0">
        <w:rPr>
          <w:lang w:val="es-ES"/>
        </w:rPr>
        <w:t>nueve</w:t>
      </w:r>
      <w:r w:rsidR="00C36CF7" w:rsidRPr="00DE61B7">
        <w:rPr>
          <w:lang w:val="es-ES"/>
        </w:rPr>
        <w:t xml:space="preserve"> (</w:t>
      </w:r>
      <w:r w:rsidR="00853B56">
        <w:rPr>
          <w:lang w:val="es-ES"/>
        </w:rPr>
        <w:t>9</w:t>
      </w:r>
      <w:r w:rsidR="00C36CF7" w:rsidRPr="00DE61B7">
        <w:rPr>
          <w:lang w:val="es-ES"/>
        </w:rPr>
        <w:t>) personas.</w:t>
      </w:r>
      <w:r>
        <w:rPr>
          <w:lang w:val="es-ES"/>
        </w:rPr>
        <w:t xml:space="preserve"> Cinco de ellas forman parte del equipo </w:t>
      </w:r>
      <w:r w:rsidR="00A17E9A">
        <w:rPr>
          <w:lang w:val="es-ES"/>
        </w:rPr>
        <w:t>que actualmente se encarga</w:t>
      </w:r>
      <w:r>
        <w:rPr>
          <w:lang w:val="es-ES"/>
        </w:rPr>
        <w:t xml:space="preserve"> de realizar el mantenimiento del sistema y las 2 restantes serán contratadas. Por último se necesitará </w:t>
      </w:r>
      <w:r w:rsidR="00517481">
        <w:rPr>
          <w:lang w:val="es-ES"/>
        </w:rPr>
        <w:t xml:space="preserve">una inversión </w:t>
      </w:r>
      <w:r w:rsidR="000C677E">
        <w:rPr>
          <w:lang w:val="es-ES"/>
        </w:rPr>
        <w:t>total</w:t>
      </w:r>
      <w:r w:rsidR="00517481">
        <w:rPr>
          <w:lang w:val="es-ES"/>
        </w:rPr>
        <w:t xml:space="preserve"> de </w:t>
      </w:r>
      <w:r w:rsidR="00A17E9A">
        <w:rPr>
          <w:lang w:val="es-ES"/>
        </w:rPr>
        <w:t>$</w:t>
      </w:r>
      <w:r w:rsidR="00517481">
        <w:rPr>
          <w:lang w:val="es-ES"/>
        </w:rPr>
        <w:t>181</w:t>
      </w:r>
      <w:r w:rsidR="00A17E9A">
        <w:rPr>
          <w:lang w:val="es-ES"/>
        </w:rPr>
        <w:t>.</w:t>
      </w:r>
      <w:r w:rsidR="00517481">
        <w:rPr>
          <w:lang w:val="es-ES"/>
        </w:rPr>
        <w:t>600</w:t>
      </w:r>
      <w:r w:rsidR="00A17E9A">
        <w:rPr>
          <w:lang w:val="es-ES"/>
        </w:rPr>
        <w:t>.</w:t>
      </w:r>
    </w:p>
    <w:p w:rsidR="00C36CF7" w:rsidRPr="008120B6" w:rsidRDefault="00C36CF7" w:rsidP="001B2411">
      <w:pPr>
        <w:spacing w:after="0" w:line="240" w:lineRule="auto"/>
        <w:jc w:val="both"/>
        <w:rPr>
          <w:lang w:val="es-ES"/>
        </w:rPr>
      </w:pPr>
    </w:p>
    <w:p w:rsidR="00EF28C1" w:rsidRPr="008120B6" w:rsidRDefault="00EF28C1">
      <w:pPr>
        <w:rPr>
          <w:rFonts w:eastAsiaTheme="majorEastAsia" w:cstheme="majorBidi"/>
          <w:b/>
          <w:bCs/>
          <w:color w:val="365F91" w:themeColor="accent1" w:themeShade="BF"/>
          <w:lang w:val="es-ES"/>
        </w:rPr>
      </w:pPr>
      <w:r w:rsidRPr="008120B6">
        <w:rPr>
          <w:lang w:val="es-ES"/>
        </w:rPr>
        <w:br w:type="page"/>
      </w:r>
    </w:p>
    <w:p w:rsidR="00954A6D" w:rsidRPr="008120B6" w:rsidRDefault="00EF28C1" w:rsidP="001B2411">
      <w:pPr>
        <w:pStyle w:val="Ttulo1"/>
        <w:spacing w:before="0" w:line="240" w:lineRule="auto"/>
        <w:rPr>
          <w:rFonts w:ascii="Verdana" w:hAnsi="Verdana"/>
          <w:sz w:val="22"/>
          <w:szCs w:val="22"/>
          <w:lang w:val="es-ES"/>
        </w:rPr>
      </w:pPr>
      <w:bookmarkStart w:id="3" w:name="_Toc325467785"/>
      <w:r w:rsidRPr="008120B6">
        <w:rPr>
          <w:rFonts w:ascii="Verdana" w:hAnsi="Verdana"/>
          <w:sz w:val="22"/>
          <w:szCs w:val="22"/>
          <w:lang w:val="es-ES"/>
        </w:rPr>
        <w:lastRenderedPageBreak/>
        <w:t xml:space="preserve">2. </w:t>
      </w:r>
      <w:r w:rsidR="00954A6D" w:rsidRPr="008120B6">
        <w:rPr>
          <w:rFonts w:ascii="Verdana" w:hAnsi="Verdana"/>
          <w:sz w:val="22"/>
          <w:szCs w:val="22"/>
          <w:lang w:val="es-ES"/>
        </w:rPr>
        <w:t>Introducción</w:t>
      </w:r>
      <w:bookmarkEnd w:id="3"/>
    </w:p>
    <w:p w:rsidR="006339C5" w:rsidRPr="008120B6" w:rsidRDefault="006339C5" w:rsidP="001B2411">
      <w:pPr>
        <w:spacing w:after="0" w:line="240" w:lineRule="auto"/>
        <w:jc w:val="both"/>
        <w:rPr>
          <w:lang w:val="es-ES"/>
        </w:rPr>
      </w:pPr>
    </w:p>
    <w:p w:rsidR="000858A0" w:rsidRPr="008120B6" w:rsidRDefault="00973F5E" w:rsidP="001B2411">
      <w:pPr>
        <w:spacing w:after="0" w:line="240" w:lineRule="auto"/>
        <w:jc w:val="both"/>
        <w:rPr>
          <w:lang w:val="es-ES"/>
        </w:rPr>
      </w:pPr>
      <w:r>
        <w:rPr>
          <w:lang w:val="es-ES"/>
        </w:rPr>
        <w:t xml:space="preserve">ACSOFT tiene como </w:t>
      </w:r>
      <w:r w:rsidR="00AD5A52" w:rsidRPr="008120B6">
        <w:rPr>
          <w:lang w:val="es-ES"/>
        </w:rPr>
        <w:t xml:space="preserve">objetivo mejorar </w:t>
      </w:r>
      <w:r w:rsidR="005707D3" w:rsidRPr="008120B6">
        <w:rPr>
          <w:lang w:val="es-ES"/>
        </w:rPr>
        <w:t>y/o</w:t>
      </w:r>
      <w:r w:rsidR="00AD5A52" w:rsidRPr="008120B6">
        <w:rPr>
          <w:lang w:val="es-ES"/>
        </w:rPr>
        <w:t xml:space="preserve"> satisfacer las necesidades de sus clientes proveyéndole </w:t>
      </w:r>
      <w:r w:rsidR="005707D3" w:rsidRPr="008120B6">
        <w:rPr>
          <w:lang w:val="es-ES"/>
        </w:rPr>
        <w:t xml:space="preserve">de </w:t>
      </w:r>
      <w:r w:rsidR="00AD5A52" w:rsidRPr="008120B6">
        <w:rPr>
          <w:lang w:val="es-ES"/>
        </w:rPr>
        <w:t>soluciones eficientes</w:t>
      </w:r>
      <w:r w:rsidR="005707D3" w:rsidRPr="008120B6">
        <w:rPr>
          <w:lang w:val="es-ES"/>
        </w:rPr>
        <w:t xml:space="preserve"> que contribuyan al antedicho objetivo</w:t>
      </w:r>
      <w:r w:rsidR="00AD5A52" w:rsidRPr="008120B6">
        <w:rPr>
          <w:lang w:val="es-ES"/>
        </w:rPr>
        <w:t>.</w:t>
      </w:r>
    </w:p>
    <w:p w:rsidR="00BB5267" w:rsidRDefault="00BB5267" w:rsidP="001B2411">
      <w:pPr>
        <w:spacing w:after="0" w:line="240" w:lineRule="auto"/>
        <w:jc w:val="both"/>
        <w:rPr>
          <w:lang w:val="es-ES"/>
        </w:rPr>
      </w:pPr>
    </w:p>
    <w:p w:rsidR="000858A0" w:rsidRPr="008120B6" w:rsidRDefault="000858A0" w:rsidP="001B2411">
      <w:pPr>
        <w:spacing w:after="0" w:line="240" w:lineRule="auto"/>
        <w:jc w:val="both"/>
        <w:rPr>
          <w:lang w:val="es-ES"/>
        </w:rPr>
      </w:pPr>
      <w:r w:rsidRPr="008120B6">
        <w:rPr>
          <w:lang w:val="es-ES"/>
        </w:rPr>
        <w:t xml:space="preserve">El sistema de facturación mayorista tiene como </w:t>
      </w:r>
      <w:r w:rsidR="00BB5267">
        <w:rPr>
          <w:lang w:val="es-ES"/>
        </w:rPr>
        <w:t>finalidades</w:t>
      </w:r>
      <w:r w:rsidRPr="008120B6">
        <w:rPr>
          <w:lang w:val="es-ES"/>
        </w:rPr>
        <w:t xml:space="preserve"> principales:</w:t>
      </w:r>
    </w:p>
    <w:p w:rsidR="001B2411" w:rsidRPr="008120B6" w:rsidRDefault="001B2411" w:rsidP="001B2411">
      <w:pPr>
        <w:spacing w:after="0" w:line="240" w:lineRule="auto"/>
        <w:jc w:val="both"/>
        <w:rPr>
          <w:lang w:val="es-ES"/>
        </w:rPr>
      </w:pPr>
    </w:p>
    <w:p w:rsidR="000858A0" w:rsidRPr="008120B6" w:rsidRDefault="000858A0" w:rsidP="001B2411">
      <w:pPr>
        <w:pStyle w:val="Prrafodelista"/>
        <w:numPr>
          <w:ilvl w:val="0"/>
          <w:numId w:val="11"/>
        </w:numPr>
        <w:spacing w:after="0" w:line="240" w:lineRule="auto"/>
        <w:contextualSpacing w:val="0"/>
        <w:jc w:val="both"/>
        <w:rPr>
          <w:lang w:val="es-ES"/>
        </w:rPr>
      </w:pPr>
      <w:r w:rsidRPr="008120B6">
        <w:rPr>
          <w:lang w:val="es-ES"/>
        </w:rPr>
        <w:t>Facturar a otras empresas por las llamadas que transitan por su red</w:t>
      </w:r>
    </w:p>
    <w:p w:rsidR="000858A0" w:rsidRPr="008120B6" w:rsidRDefault="000858A0" w:rsidP="001B2411">
      <w:pPr>
        <w:pStyle w:val="Prrafodelista"/>
        <w:numPr>
          <w:ilvl w:val="0"/>
          <w:numId w:val="11"/>
        </w:numPr>
        <w:spacing w:after="0" w:line="240" w:lineRule="auto"/>
        <w:contextualSpacing w:val="0"/>
        <w:jc w:val="both"/>
        <w:rPr>
          <w:lang w:val="es-ES"/>
        </w:rPr>
      </w:pPr>
      <w:r w:rsidRPr="008120B6">
        <w:rPr>
          <w:lang w:val="es-ES"/>
        </w:rPr>
        <w:t xml:space="preserve">Liquidar a otras empresas por lo que se cobra en la factura a nombre de ellas. </w:t>
      </w:r>
    </w:p>
    <w:p w:rsidR="001B2411" w:rsidRPr="008120B6" w:rsidRDefault="001B2411" w:rsidP="001B2411">
      <w:pPr>
        <w:spacing w:after="0" w:line="240" w:lineRule="auto"/>
        <w:jc w:val="both"/>
        <w:rPr>
          <w:lang w:val="es-ES"/>
        </w:rPr>
      </w:pPr>
    </w:p>
    <w:p w:rsidR="001B2411" w:rsidRPr="008120B6" w:rsidRDefault="0023536F" w:rsidP="001B2411">
      <w:pPr>
        <w:spacing w:after="0" w:line="240" w:lineRule="auto"/>
        <w:jc w:val="both"/>
        <w:rPr>
          <w:lang w:val="es-ES"/>
        </w:rPr>
      </w:pPr>
      <w:r w:rsidRPr="008120B6">
        <w:rPr>
          <w:lang w:val="es-ES"/>
        </w:rPr>
        <w:t>Para poder liquidar a las otras empresas, el sistema de facturación mayorista cuenta con un m</w:t>
      </w:r>
      <w:r w:rsidR="005707D3" w:rsidRPr="008120B6">
        <w:rPr>
          <w:lang w:val="es-ES"/>
        </w:rPr>
        <w:t>ó</w:t>
      </w:r>
      <w:r w:rsidRPr="008120B6">
        <w:rPr>
          <w:lang w:val="es-ES"/>
        </w:rPr>
        <w:t xml:space="preserve">dulo llamado “Facturación por cuenta y orden”. </w:t>
      </w:r>
      <w:r w:rsidR="00390CD4" w:rsidRPr="008120B6">
        <w:rPr>
          <w:lang w:val="es-ES"/>
        </w:rPr>
        <w:t xml:space="preserve"> Con el fin de poder liquidar a terceros, este m</w:t>
      </w:r>
      <w:r w:rsidR="001B2411" w:rsidRPr="008120B6">
        <w:rPr>
          <w:lang w:val="es-ES"/>
        </w:rPr>
        <w:t>ó</w:t>
      </w:r>
      <w:r w:rsidR="00390CD4" w:rsidRPr="008120B6">
        <w:rPr>
          <w:lang w:val="es-ES"/>
        </w:rPr>
        <w:t xml:space="preserve">dulo recibe de diversas interfaces </w:t>
      </w:r>
      <w:r w:rsidR="007C3DF7" w:rsidRPr="008120B6">
        <w:rPr>
          <w:lang w:val="es-ES"/>
        </w:rPr>
        <w:t xml:space="preserve">las llamadas y conceptos </w:t>
      </w:r>
      <w:r w:rsidR="00390CD4" w:rsidRPr="008120B6">
        <w:rPr>
          <w:lang w:val="es-ES"/>
        </w:rPr>
        <w:t xml:space="preserve">de facturación </w:t>
      </w:r>
      <w:r w:rsidR="007C3DF7" w:rsidRPr="008120B6">
        <w:rPr>
          <w:lang w:val="es-ES"/>
        </w:rPr>
        <w:t>a liquidar a los distintos prestadores.</w:t>
      </w:r>
    </w:p>
    <w:p w:rsidR="001B2411" w:rsidRPr="008120B6" w:rsidRDefault="007C3DF7" w:rsidP="001B2411">
      <w:pPr>
        <w:spacing w:after="0" w:line="240" w:lineRule="auto"/>
        <w:jc w:val="both"/>
        <w:rPr>
          <w:lang w:val="es-ES"/>
        </w:rPr>
      </w:pPr>
      <w:r w:rsidRPr="008120B6">
        <w:rPr>
          <w:lang w:val="es-ES"/>
        </w:rPr>
        <w:t>Debido al crecimiento de</w:t>
      </w:r>
      <w:r w:rsidR="001B2411" w:rsidRPr="008120B6">
        <w:rPr>
          <w:lang w:val="es-ES"/>
        </w:rPr>
        <w:t xml:space="preserve"> los</w:t>
      </w:r>
      <w:r w:rsidRPr="008120B6">
        <w:rPr>
          <w:lang w:val="es-ES"/>
        </w:rPr>
        <w:t xml:space="preserve"> servicios que la empresa factura por cuenta y orden de terceros</w:t>
      </w:r>
      <w:r w:rsidR="001B2411" w:rsidRPr="008120B6">
        <w:rPr>
          <w:lang w:val="es-ES"/>
        </w:rPr>
        <w:t>, en los últimos años,</w:t>
      </w:r>
      <w:r w:rsidRPr="008120B6">
        <w:rPr>
          <w:lang w:val="es-ES"/>
        </w:rPr>
        <w:t xml:space="preserve"> se </w:t>
      </w:r>
      <w:r w:rsidR="001B2411" w:rsidRPr="008120B6">
        <w:rPr>
          <w:lang w:val="es-ES"/>
        </w:rPr>
        <w:t xml:space="preserve">está invirtiendo </w:t>
      </w:r>
      <w:r w:rsidRPr="008120B6">
        <w:rPr>
          <w:lang w:val="es-ES"/>
        </w:rPr>
        <w:t>un promedio de 60 horas semanales en incidentes producidos por</w:t>
      </w:r>
      <w:r w:rsidR="001B2411" w:rsidRPr="008120B6">
        <w:rPr>
          <w:lang w:val="es-ES"/>
        </w:rPr>
        <w:t>:</w:t>
      </w:r>
    </w:p>
    <w:p w:rsidR="001B2411" w:rsidRPr="008120B6" w:rsidRDefault="001B2411" w:rsidP="001B2411">
      <w:pPr>
        <w:spacing w:after="0" w:line="240" w:lineRule="auto"/>
        <w:jc w:val="both"/>
        <w:rPr>
          <w:lang w:val="es-ES"/>
        </w:rPr>
      </w:pPr>
    </w:p>
    <w:p w:rsidR="001B2411" w:rsidRPr="008120B6" w:rsidRDefault="001B2411" w:rsidP="001B2411">
      <w:pPr>
        <w:pStyle w:val="Prrafodelista"/>
        <w:numPr>
          <w:ilvl w:val="0"/>
          <w:numId w:val="20"/>
        </w:numPr>
        <w:spacing w:after="0" w:line="240" w:lineRule="auto"/>
        <w:contextualSpacing w:val="0"/>
        <w:jc w:val="both"/>
        <w:rPr>
          <w:lang w:val="es-ES"/>
        </w:rPr>
      </w:pPr>
      <w:r w:rsidRPr="008120B6">
        <w:rPr>
          <w:lang w:val="es-ES"/>
        </w:rPr>
        <w:t>L</w:t>
      </w:r>
      <w:r w:rsidR="007C3DF7" w:rsidRPr="008120B6">
        <w:rPr>
          <w:lang w:val="es-ES"/>
        </w:rPr>
        <w:t>a falta de control de datos de la información recibida de las interfaces</w:t>
      </w:r>
      <w:r w:rsidRPr="008120B6">
        <w:rPr>
          <w:lang w:val="es-ES"/>
        </w:rPr>
        <w:t>.</w:t>
      </w:r>
    </w:p>
    <w:p w:rsidR="001B2411" w:rsidRPr="008120B6" w:rsidRDefault="001B2411" w:rsidP="001B2411">
      <w:pPr>
        <w:pStyle w:val="Prrafodelista"/>
        <w:numPr>
          <w:ilvl w:val="0"/>
          <w:numId w:val="20"/>
        </w:numPr>
        <w:spacing w:after="0" w:line="240" w:lineRule="auto"/>
        <w:contextualSpacing w:val="0"/>
        <w:jc w:val="both"/>
        <w:rPr>
          <w:lang w:val="es-ES"/>
        </w:rPr>
      </w:pPr>
      <w:r w:rsidRPr="008120B6">
        <w:rPr>
          <w:lang w:val="es-ES"/>
        </w:rPr>
        <w:t>L</w:t>
      </w:r>
      <w:r w:rsidR="007C3DF7" w:rsidRPr="008120B6">
        <w:rPr>
          <w:lang w:val="es-ES"/>
        </w:rPr>
        <w:t>a falta de mantenimiento de los procesos que cargan dicha información.</w:t>
      </w:r>
    </w:p>
    <w:p w:rsidR="001B2411" w:rsidRPr="008120B6" w:rsidRDefault="001B2411" w:rsidP="001B2411">
      <w:pPr>
        <w:pStyle w:val="Prrafodelista"/>
        <w:spacing w:after="0" w:line="240" w:lineRule="auto"/>
        <w:contextualSpacing w:val="0"/>
        <w:jc w:val="both"/>
        <w:rPr>
          <w:lang w:val="es-ES"/>
        </w:rPr>
      </w:pPr>
    </w:p>
    <w:p w:rsidR="009A09E7" w:rsidRDefault="009A09E7" w:rsidP="001B2411">
      <w:pPr>
        <w:spacing w:after="0" w:line="240" w:lineRule="auto"/>
        <w:jc w:val="both"/>
        <w:rPr>
          <w:lang w:val="es-ES"/>
        </w:rPr>
      </w:pPr>
      <w:r w:rsidRPr="00DE61B7">
        <w:rPr>
          <w:lang w:val="es-ES"/>
        </w:rPr>
        <w:t>Esto es un problema dado que el personal es rotativo, esto es, no hay personal asignado de manera fija al mantenimiento, y en lugar de abocarse a otras tareas, debe estar controlando la ocurrencia de errores que sólo pueden corregirse manualmente, una vez detectados.</w:t>
      </w:r>
    </w:p>
    <w:p w:rsidR="009A09E7" w:rsidRDefault="009A09E7" w:rsidP="001B2411">
      <w:pPr>
        <w:spacing w:after="0" w:line="240" w:lineRule="auto"/>
        <w:jc w:val="both"/>
        <w:rPr>
          <w:lang w:val="es-ES"/>
        </w:rPr>
      </w:pPr>
    </w:p>
    <w:p w:rsidR="001B2411" w:rsidRPr="008120B6" w:rsidRDefault="001B2411" w:rsidP="001B2411">
      <w:pPr>
        <w:spacing w:after="0" w:line="240" w:lineRule="auto"/>
        <w:jc w:val="both"/>
        <w:rPr>
          <w:lang w:val="es-ES"/>
        </w:rPr>
      </w:pPr>
      <w:r w:rsidRPr="008120B6">
        <w:rPr>
          <w:lang w:val="es-ES"/>
        </w:rPr>
        <w:t>Por otro lado, la falta de dinamismo en los procesos acarrea la generación de un nuevo requerimiento cada vez que se incorpora un nuevo servicio a liquidar por el sistema.</w:t>
      </w:r>
    </w:p>
    <w:p w:rsidR="00522E73" w:rsidRPr="008120B6" w:rsidRDefault="00522E73" w:rsidP="001B2411">
      <w:pPr>
        <w:spacing w:after="0" w:line="240" w:lineRule="auto"/>
        <w:jc w:val="both"/>
        <w:rPr>
          <w:lang w:val="es-ES"/>
        </w:rPr>
      </w:pPr>
    </w:p>
    <w:p w:rsidR="00855663" w:rsidRPr="008120B6" w:rsidRDefault="00855663">
      <w:pPr>
        <w:rPr>
          <w:rFonts w:eastAsiaTheme="majorEastAsia" w:cstheme="majorBidi"/>
          <w:b/>
          <w:bCs/>
          <w:color w:val="365F91" w:themeColor="accent1" w:themeShade="BF"/>
          <w:lang w:val="es-ES"/>
        </w:rPr>
      </w:pPr>
      <w:r w:rsidRPr="008120B6">
        <w:rPr>
          <w:lang w:val="es-ES"/>
        </w:rPr>
        <w:br w:type="page"/>
      </w:r>
    </w:p>
    <w:p w:rsidR="00351395" w:rsidRPr="008120B6" w:rsidRDefault="00954A6D" w:rsidP="00FF6C2C">
      <w:pPr>
        <w:pStyle w:val="Ttulo1"/>
        <w:spacing w:before="0" w:line="240" w:lineRule="auto"/>
        <w:rPr>
          <w:rFonts w:ascii="Verdana" w:hAnsi="Verdana"/>
          <w:sz w:val="22"/>
          <w:szCs w:val="22"/>
          <w:lang w:val="es-ES"/>
        </w:rPr>
      </w:pPr>
      <w:bookmarkStart w:id="4" w:name="_Toc325467786"/>
      <w:r w:rsidRPr="008120B6">
        <w:rPr>
          <w:rFonts w:ascii="Verdana" w:hAnsi="Verdana"/>
          <w:sz w:val="22"/>
          <w:szCs w:val="22"/>
          <w:lang w:val="es-ES"/>
        </w:rPr>
        <w:lastRenderedPageBreak/>
        <w:t>3</w:t>
      </w:r>
      <w:r w:rsidR="00351395" w:rsidRPr="008120B6">
        <w:rPr>
          <w:rFonts w:ascii="Verdana" w:hAnsi="Verdana"/>
          <w:sz w:val="22"/>
          <w:szCs w:val="22"/>
          <w:lang w:val="es-ES"/>
        </w:rPr>
        <w:t xml:space="preserve">. </w:t>
      </w:r>
      <w:r w:rsidR="008C2370" w:rsidRPr="008120B6">
        <w:rPr>
          <w:rFonts w:ascii="Verdana" w:hAnsi="Verdana"/>
          <w:sz w:val="22"/>
          <w:szCs w:val="22"/>
          <w:lang w:val="es-ES"/>
        </w:rPr>
        <w:t>Objetivo</w:t>
      </w:r>
      <w:bookmarkEnd w:id="4"/>
    </w:p>
    <w:p w:rsidR="00FF6C2C" w:rsidRPr="008120B6" w:rsidRDefault="00FF6C2C" w:rsidP="00FF6C2C">
      <w:pPr>
        <w:pStyle w:val="Ttulo2"/>
        <w:spacing w:before="0" w:line="240" w:lineRule="auto"/>
        <w:rPr>
          <w:rFonts w:ascii="Verdana" w:hAnsi="Verdana"/>
          <w:sz w:val="22"/>
          <w:szCs w:val="22"/>
          <w:lang w:val="es-ES"/>
        </w:rPr>
      </w:pPr>
    </w:p>
    <w:p w:rsidR="000E0CC5" w:rsidRPr="008120B6" w:rsidRDefault="00954A6D" w:rsidP="00FF6C2C">
      <w:pPr>
        <w:pStyle w:val="Ttulo2"/>
        <w:spacing w:before="0" w:line="240" w:lineRule="auto"/>
        <w:rPr>
          <w:rFonts w:ascii="Verdana" w:hAnsi="Verdana"/>
          <w:sz w:val="22"/>
          <w:szCs w:val="22"/>
          <w:lang w:val="es-ES"/>
        </w:rPr>
      </w:pPr>
      <w:bookmarkStart w:id="5" w:name="_Toc325467787"/>
      <w:r w:rsidRPr="008120B6">
        <w:rPr>
          <w:rFonts w:ascii="Verdana" w:hAnsi="Verdana"/>
          <w:sz w:val="22"/>
          <w:szCs w:val="22"/>
          <w:lang w:val="es-ES"/>
        </w:rPr>
        <w:t>3</w:t>
      </w:r>
      <w:r w:rsidR="000E0CC5" w:rsidRPr="008120B6">
        <w:rPr>
          <w:rFonts w:ascii="Verdana" w:hAnsi="Verdana"/>
          <w:sz w:val="22"/>
          <w:szCs w:val="22"/>
          <w:lang w:val="es-ES"/>
        </w:rPr>
        <w:t>.1 Objetivos Generales</w:t>
      </w:r>
      <w:bookmarkEnd w:id="5"/>
    </w:p>
    <w:p w:rsidR="00FF6C2C" w:rsidRPr="008120B6" w:rsidRDefault="00FF6C2C" w:rsidP="00FF6C2C">
      <w:pPr>
        <w:spacing w:after="0" w:line="240" w:lineRule="auto"/>
        <w:jc w:val="both"/>
        <w:rPr>
          <w:lang w:val="es-ES"/>
        </w:rPr>
      </w:pPr>
    </w:p>
    <w:p w:rsidR="00351395" w:rsidRPr="00D96DAB" w:rsidRDefault="00D96DAB" w:rsidP="00D96DAB">
      <w:pPr>
        <w:pStyle w:val="Prrafodelista"/>
        <w:numPr>
          <w:ilvl w:val="0"/>
          <w:numId w:val="26"/>
        </w:numPr>
        <w:spacing w:after="0" w:line="240" w:lineRule="auto"/>
        <w:jc w:val="both"/>
        <w:rPr>
          <w:lang w:val="es-ES"/>
        </w:rPr>
      </w:pPr>
      <w:r w:rsidRPr="00D96DAB">
        <w:rPr>
          <w:lang w:val="es-ES"/>
        </w:rPr>
        <w:t>Ge</w:t>
      </w:r>
      <w:r w:rsidR="00351395" w:rsidRPr="00D96DAB">
        <w:rPr>
          <w:lang w:val="es-ES"/>
        </w:rPr>
        <w:t>nerar procesos de controles que validen la información recibida y realizar una reingeniería en los procesos de carga</w:t>
      </w:r>
      <w:r w:rsidR="006919F2" w:rsidRPr="00D96DAB">
        <w:rPr>
          <w:lang w:val="es-ES"/>
        </w:rPr>
        <w:t>,</w:t>
      </w:r>
      <w:r w:rsidR="00351395" w:rsidRPr="00D96DAB">
        <w:rPr>
          <w:lang w:val="es-ES"/>
        </w:rPr>
        <w:t xml:space="preserve"> </w:t>
      </w:r>
      <w:r w:rsidR="00FF6C2C" w:rsidRPr="00D96DAB">
        <w:rPr>
          <w:lang w:val="es-ES"/>
        </w:rPr>
        <w:t xml:space="preserve">evitando </w:t>
      </w:r>
      <w:r w:rsidR="006919F2" w:rsidRPr="00D96DAB">
        <w:rPr>
          <w:lang w:val="es-ES"/>
        </w:rPr>
        <w:t>así</w:t>
      </w:r>
      <w:r w:rsidR="009421E4" w:rsidRPr="00D96DAB">
        <w:rPr>
          <w:lang w:val="es-ES"/>
        </w:rPr>
        <w:t xml:space="preserve"> las inconsistencias producida</w:t>
      </w:r>
      <w:r w:rsidR="00351395" w:rsidRPr="00D96DAB">
        <w:rPr>
          <w:lang w:val="es-ES"/>
        </w:rPr>
        <w:t xml:space="preserve">s por la carga de datos incorrectos, </w:t>
      </w:r>
      <w:r w:rsidR="000E0CC5" w:rsidRPr="00D96DAB">
        <w:rPr>
          <w:lang w:val="es-ES"/>
        </w:rPr>
        <w:t>reduciendo</w:t>
      </w:r>
      <w:r w:rsidR="00351395" w:rsidRPr="00D96DAB">
        <w:rPr>
          <w:lang w:val="es-ES"/>
        </w:rPr>
        <w:t xml:space="preserve"> </w:t>
      </w:r>
      <w:r w:rsidR="009421E4" w:rsidRPr="00D96DAB">
        <w:rPr>
          <w:lang w:val="es-ES"/>
        </w:rPr>
        <w:t>en un 9</w:t>
      </w:r>
      <w:r w:rsidR="0016716B" w:rsidRPr="00D96DAB">
        <w:rPr>
          <w:lang w:val="es-ES"/>
        </w:rPr>
        <w:t>0</w:t>
      </w:r>
      <w:r w:rsidR="009421E4" w:rsidRPr="00D96DAB">
        <w:rPr>
          <w:lang w:val="es-ES"/>
        </w:rPr>
        <w:t xml:space="preserve">% los </w:t>
      </w:r>
      <w:r w:rsidR="00351395" w:rsidRPr="00D96DAB">
        <w:rPr>
          <w:lang w:val="es-ES"/>
        </w:rPr>
        <w:t xml:space="preserve">costos </w:t>
      </w:r>
      <w:r w:rsidR="006919F2" w:rsidRPr="00D96DAB">
        <w:rPr>
          <w:lang w:val="es-ES"/>
        </w:rPr>
        <w:t xml:space="preserve">asociados a la ocurrencia de </w:t>
      </w:r>
      <w:r w:rsidR="000E0CC5" w:rsidRPr="00D96DAB">
        <w:rPr>
          <w:lang w:val="es-ES"/>
        </w:rPr>
        <w:t>dichos incidentes</w:t>
      </w:r>
      <w:r w:rsidR="00351395" w:rsidRPr="00D96DAB">
        <w:rPr>
          <w:lang w:val="es-ES"/>
        </w:rPr>
        <w:t>.</w:t>
      </w:r>
    </w:p>
    <w:p w:rsidR="00351395" w:rsidRPr="00D96DAB" w:rsidRDefault="00D96DAB" w:rsidP="00D96DAB">
      <w:pPr>
        <w:pStyle w:val="Prrafodelista"/>
        <w:numPr>
          <w:ilvl w:val="0"/>
          <w:numId w:val="26"/>
        </w:numPr>
        <w:spacing w:after="0" w:line="240" w:lineRule="auto"/>
        <w:jc w:val="both"/>
        <w:rPr>
          <w:lang w:val="es-ES"/>
        </w:rPr>
      </w:pPr>
      <w:r w:rsidRPr="00D96DAB">
        <w:rPr>
          <w:lang w:val="es-ES"/>
        </w:rPr>
        <w:t>Re</w:t>
      </w:r>
      <w:r w:rsidR="009421E4" w:rsidRPr="00D96DAB">
        <w:rPr>
          <w:lang w:val="es-ES"/>
        </w:rPr>
        <w:t>emplazar</w:t>
      </w:r>
      <w:r w:rsidR="00351395" w:rsidRPr="00D96DAB">
        <w:rPr>
          <w:lang w:val="es-ES"/>
        </w:rPr>
        <w:t xml:space="preserve"> los procesos que poseen los servicios embebidos en el código</w:t>
      </w:r>
      <w:r w:rsidR="00FF6C2C" w:rsidRPr="00D96DAB">
        <w:rPr>
          <w:lang w:val="es-ES"/>
        </w:rPr>
        <w:t>,</w:t>
      </w:r>
      <w:r w:rsidR="00351395" w:rsidRPr="00D96DAB">
        <w:rPr>
          <w:lang w:val="es-ES"/>
        </w:rPr>
        <w:t xml:space="preserve"> por procesos dinámicos</w:t>
      </w:r>
      <w:r w:rsidR="00FF6C2C" w:rsidRPr="00D96DAB">
        <w:rPr>
          <w:lang w:val="es-ES"/>
        </w:rPr>
        <w:t>,</w:t>
      </w:r>
      <w:r w:rsidR="00351395" w:rsidRPr="00D96DAB">
        <w:rPr>
          <w:lang w:val="es-ES"/>
        </w:rPr>
        <w:t xml:space="preserve"> de forma tal que por medio de la simple parametrización de</w:t>
      </w:r>
      <w:r w:rsidR="00B11595" w:rsidRPr="00D96DAB">
        <w:rPr>
          <w:lang w:val="es-ES"/>
        </w:rPr>
        <w:t xml:space="preserve"> parte de</w:t>
      </w:r>
      <w:r w:rsidR="00351395" w:rsidRPr="00D96DAB">
        <w:rPr>
          <w:lang w:val="es-ES"/>
        </w:rPr>
        <w:t>l usuario</w:t>
      </w:r>
      <w:r w:rsidR="006919F2" w:rsidRPr="00D96DAB">
        <w:rPr>
          <w:lang w:val="es-ES"/>
        </w:rPr>
        <w:t>,</w:t>
      </w:r>
      <w:r w:rsidR="00351395" w:rsidRPr="00D96DAB">
        <w:rPr>
          <w:lang w:val="es-ES"/>
        </w:rPr>
        <w:t xml:space="preserve"> se incorporen al sistema</w:t>
      </w:r>
      <w:r w:rsidR="00FF6C2C" w:rsidRPr="00D96DAB">
        <w:rPr>
          <w:lang w:val="es-ES"/>
        </w:rPr>
        <w:t>,</w:t>
      </w:r>
      <w:r w:rsidR="00351395" w:rsidRPr="00D96DAB">
        <w:rPr>
          <w:lang w:val="es-ES"/>
        </w:rPr>
        <w:t xml:space="preserve"> </w:t>
      </w:r>
      <w:r w:rsidR="00FF6C2C" w:rsidRPr="00D96DAB">
        <w:rPr>
          <w:lang w:val="es-ES"/>
        </w:rPr>
        <w:t>e</w:t>
      </w:r>
      <w:r w:rsidR="00351395" w:rsidRPr="00D96DAB">
        <w:rPr>
          <w:lang w:val="es-ES"/>
        </w:rPr>
        <w:t>liminando la</w:t>
      </w:r>
      <w:r w:rsidR="00FF6C2C" w:rsidRPr="00D96DAB">
        <w:rPr>
          <w:lang w:val="es-ES"/>
        </w:rPr>
        <w:t xml:space="preserve"> actual</w:t>
      </w:r>
      <w:r w:rsidR="00351395" w:rsidRPr="00D96DAB">
        <w:rPr>
          <w:lang w:val="es-ES"/>
        </w:rPr>
        <w:t xml:space="preserve"> generación de requerimientos para </w:t>
      </w:r>
      <w:r w:rsidR="00EE7F42" w:rsidRPr="00D96DAB">
        <w:rPr>
          <w:lang w:val="es-ES"/>
        </w:rPr>
        <w:t xml:space="preserve">liquidar </w:t>
      </w:r>
      <w:r w:rsidR="00351395" w:rsidRPr="00D96DAB">
        <w:rPr>
          <w:lang w:val="es-ES"/>
        </w:rPr>
        <w:t>los nuevos servicios</w:t>
      </w:r>
      <w:r w:rsidR="00762E28" w:rsidRPr="00D96DAB">
        <w:rPr>
          <w:lang w:val="es-ES"/>
        </w:rPr>
        <w:t>.</w:t>
      </w:r>
      <w:r w:rsidR="009421E4" w:rsidRPr="00D96DAB">
        <w:rPr>
          <w:lang w:val="es-ES"/>
        </w:rPr>
        <w:t xml:space="preserve"> De esta manera se eliminan en su totalidad los costos producidos por dichos requerimientos.</w:t>
      </w:r>
    </w:p>
    <w:p w:rsidR="000E0CC5" w:rsidRPr="008120B6" w:rsidRDefault="000E0CC5" w:rsidP="00FF6C2C">
      <w:pPr>
        <w:pStyle w:val="Ttulo2"/>
        <w:spacing w:before="0" w:line="240" w:lineRule="auto"/>
        <w:rPr>
          <w:rFonts w:ascii="Verdana" w:hAnsi="Verdana"/>
          <w:sz w:val="22"/>
          <w:szCs w:val="22"/>
          <w:lang w:val="es-ES"/>
        </w:rPr>
      </w:pPr>
    </w:p>
    <w:p w:rsidR="000E0CC5" w:rsidRPr="001B2411" w:rsidRDefault="00954A6D" w:rsidP="00FF6C2C">
      <w:pPr>
        <w:pStyle w:val="Ttulo2"/>
        <w:spacing w:before="0" w:line="240" w:lineRule="auto"/>
        <w:rPr>
          <w:rFonts w:ascii="Verdana" w:hAnsi="Verdana"/>
          <w:sz w:val="22"/>
          <w:szCs w:val="22"/>
        </w:rPr>
      </w:pPr>
      <w:bookmarkStart w:id="6" w:name="_Toc325467788"/>
      <w:r w:rsidRPr="001B2411">
        <w:rPr>
          <w:rFonts w:ascii="Verdana" w:hAnsi="Verdana"/>
          <w:sz w:val="22"/>
          <w:szCs w:val="22"/>
        </w:rPr>
        <w:t>3</w:t>
      </w:r>
      <w:r w:rsidR="000E0CC5" w:rsidRPr="001B2411">
        <w:rPr>
          <w:rFonts w:ascii="Verdana" w:hAnsi="Verdana"/>
          <w:sz w:val="22"/>
          <w:szCs w:val="22"/>
        </w:rPr>
        <w:t>.2 Objetivos específicos</w:t>
      </w:r>
      <w:bookmarkEnd w:id="6"/>
    </w:p>
    <w:p w:rsidR="00FF6C2C" w:rsidRDefault="00FF6C2C" w:rsidP="00FF6C2C">
      <w:pPr>
        <w:spacing w:after="0" w:line="240" w:lineRule="auto"/>
        <w:jc w:val="both"/>
      </w:pPr>
    </w:p>
    <w:p w:rsidR="00AB5997" w:rsidRPr="008120B6" w:rsidRDefault="0063173A" w:rsidP="00277EF9">
      <w:pPr>
        <w:pStyle w:val="Prrafodelista"/>
        <w:numPr>
          <w:ilvl w:val="0"/>
          <w:numId w:val="21"/>
        </w:numPr>
        <w:spacing w:after="0" w:line="240" w:lineRule="auto"/>
        <w:jc w:val="both"/>
        <w:rPr>
          <w:lang w:val="es-ES"/>
        </w:rPr>
      </w:pPr>
      <w:r w:rsidRPr="008120B6">
        <w:rPr>
          <w:lang w:val="es-ES"/>
        </w:rPr>
        <w:t>Controlar la</w:t>
      </w:r>
      <w:r w:rsidR="0089255F" w:rsidRPr="008120B6">
        <w:rPr>
          <w:lang w:val="es-ES"/>
        </w:rPr>
        <w:t xml:space="preserve"> recepción de</w:t>
      </w:r>
      <w:r w:rsidR="006117E8" w:rsidRPr="008120B6">
        <w:rPr>
          <w:lang w:val="es-ES"/>
        </w:rPr>
        <w:t xml:space="preserve"> las interfaces de entrada </w:t>
      </w:r>
      <w:r w:rsidR="0089255F" w:rsidRPr="008120B6">
        <w:rPr>
          <w:lang w:val="es-ES"/>
        </w:rPr>
        <w:t>de movimientos facturados, cobrados, ajustes y morosidad tanto a nivel de ticket como de concepto</w:t>
      </w:r>
      <w:r w:rsidR="00277EF9" w:rsidRPr="008120B6">
        <w:rPr>
          <w:lang w:val="es-ES"/>
        </w:rPr>
        <w:t>,</w:t>
      </w:r>
      <w:r w:rsidRPr="008120B6">
        <w:rPr>
          <w:lang w:val="es-ES"/>
        </w:rPr>
        <w:t xml:space="preserve"> </w:t>
      </w:r>
      <w:r w:rsidR="00277EF9" w:rsidRPr="008120B6">
        <w:rPr>
          <w:lang w:val="es-ES"/>
        </w:rPr>
        <w:t>p</w:t>
      </w:r>
      <w:r w:rsidRPr="008120B6">
        <w:rPr>
          <w:lang w:val="es-ES"/>
        </w:rPr>
        <w:t>erm</w:t>
      </w:r>
      <w:r w:rsidR="009421E4" w:rsidRPr="008120B6">
        <w:rPr>
          <w:lang w:val="es-ES"/>
        </w:rPr>
        <w:t xml:space="preserve">itiendo la detección </w:t>
      </w:r>
      <w:r w:rsidR="00BC35B7" w:rsidRPr="008120B6">
        <w:rPr>
          <w:lang w:val="es-ES"/>
        </w:rPr>
        <w:t xml:space="preserve">automática de </w:t>
      </w:r>
      <w:r w:rsidR="000D65F3" w:rsidRPr="008120B6">
        <w:rPr>
          <w:lang w:val="es-ES"/>
        </w:rPr>
        <w:t>movimientos faltantes, es decir, de archivos que se sabe que deberían llegar pero no se recibieron a una fecha determinada por el usuario.</w:t>
      </w:r>
    </w:p>
    <w:p w:rsidR="00BC35B7" w:rsidRPr="008120B6" w:rsidRDefault="00BC35B7" w:rsidP="00277EF9">
      <w:pPr>
        <w:pStyle w:val="Prrafodelista"/>
        <w:numPr>
          <w:ilvl w:val="0"/>
          <w:numId w:val="21"/>
        </w:numPr>
        <w:spacing w:after="0" w:line="240" w:lineRule="auto"/>
        <w:jc w:val="both"/>
        <w:rPr>
          <w:lang w:val="es-ES"/>
        </w:rPr>
      </w:pPr>
      <w:r w:rsidRPr="008120B6">
        <w:rPr>
          <w:lang w:val="es-ES"/>
        </w:rPr>
        <w:t>Realizar una reingeniería de los procesos de carga de las interfaces de entrada  de movimientos facturados, cobrados, ajustes y morosidad, con el fin de evitar la carga de datos erróneos y mejorar el rendimiento de dichos procesos.</w:t>
      </w:r>
    </w:p>
    <w:p w:rsidR="00BC35B7" w:rsidRPr="008120B6" w:rsidRDefault="00BC35B7" w:rsidP="00277EF9">
      <w:pPr>
        <w:pStyle w:val="Prrafodelista"/>
        <w:numPr>
          <w:ilvl w:val="0"/>
          <w:numId w:val="21"/>
        </w:numPr>
        <w:spacing w:after="0" w:line="240" w:lineRule="auto"/>
        <w:jc w:val="both"/>
        <w:rPr>
          <w:lang w:val="es-ES"/>
        </w:rPr>
      </w:pPr>
      <w:r w:rsidRPr="008120B6">
        <w:rPr>
          <w:lang w:val="es-ES"/>
        </w:rPr>
        <w:t>Permi</w:t>
      </w:r>
      <w:r w:rsidR="00DE61B7">
        <w:rPr>
          <w:lang w:val="es-ES"/>
        </w:rPr>
        <w:t>tir una conciliación semiautomá</w:t>
      </w:r>
      <w:r w:rsidRPr="008120B6">
        <w:rPr>
          <w:lang w:val="es-ES"/>
        </w:rPr>
        <w:t>tica entre el sistema de facturación y datawarehouse, evitando las demoras que conllevan los controles manuales.</w:t>
      </w:r>
    </w:p>
    <w:p w:rsidR="008C5E32" w:rsidRPr="008120B6" w:rsidRDefault="0061599C" w:rsidP="00277EF9">
      <w:pPr>
        <w:pStyle w:val="Prrafodelista"/>
        <w:numPr>
          <w:ilvl w:val="0"/>
          <w:numId w:val="21"/>
        </w:numPr>
        <w:spacing w:after="0" w:line="240" w:lineRule="auto"/>
        <w:jc w:val="both"/>
        <w:rPr>
          <w:lang w:val="es-ES"/>
        </w:rPr>
      </w:pPr>
      <w:r w:rsidRPr="008120B6">
        <w:rPr>
          <w:lang w:val="es-ES"/>
        </w:rPr>
        <w:t xml:space="preserve">Redefinir la </w:t>
      </w:r>
      <w:r w:rsidR="008C5E32" w:rsidRPr="008120B6">
        <w:rPr>
          <w:lang w:val="es-ES"/>
        </w:rPr>
        <w:t xml:space="preserve">generación de </w:t>
      </w:r>
      <w:r w:rsidRPr="008120B6">
        <w:rPr>
          <w:lang w:val="es-ES"/>
        </w:rPr>
        <w:t>líquido</w:t>
      </w:r>
      <w:r w:rsidR="008C5E32" w:rsidRPr="008120B6">
        <w:rPr>
          <w:lang w:val="es-ES"/>
        </w:rPr>
        <w:t xml:space="preserve"> producto </w:t>
      </w:r>
      <w:r w:rsidRPr="008120B6">
        <w:rPr>
          <w:lang w:val="es-ES"/>
        </w:rPr>
        <w:t>y todos los componentes que involucran dicha generación con el fin de emitir el líquido para todo servicio que se incorpore al sistema, evitando la modificación de componentes al momento de recibir dicho servicio.</w:t>
      </w:r>
    </w:p>
    <w:p w:rsidR="00762E28" w:rsidRPr="008120B6" w:rsidRDefault="0061599C" w:rsidP="00277EF9">
      <w:pPr>
        <w:pStyle w:val="Prrafodelista"/>
        <w:numPr>
          <w:ilvl w:val="0"/>
          <w:numId w:val="21"/>
        </w:numPr>
        <w:spacing w:after="0" w:line="240" w:lineRule="auto"/>
        <w:jc w:val="both"/>
        <w:rPr>
          <w:lang w:val="es-ES"/>
        </w:rPr>
      </w:pPr>
      <w:r w:rsidRPr="008120B6">
        <w:rPr>
          <w:lang w:val="es-ES"/>
        </w:rPr>
        <w:t xml:space="preserve">Redefinir la generación de la liquidación y todos los componentes que involucran la misma con el fin de liquidar todo nuevo servicio que </w:t>
      </w:r>
      <w:r w:rsidR="00122A75" w:rsidRPr="008120B6">
        <w:rPr>
          <w:lang w:val="es-ES"/>
        </w:rPr>
        <w:t>se incorpore al sistema</w:t>
      </w:r>
      <w:r w:rsidR="00277EF9" w:rsidRPr="008120B6">
        <w:rPr>
          <w:lang w:val="es-ES"/>
        </w:rPr>
        <w:t>.</w:t>
      </w:r>
    </w:p>
    <w:p w:rsidR="00855663" w:rsidRPr="008120B6" w:rsidRDefault="00855663" w:rsidP="00FF6C2C">
      <w:pPr>
        <w:spacing w:after="0" w:line="240" w:lineRule="auto"/>
        <w:rPr>
          <w:rFonts w:eastAsiaTheme="majorEastAsia" w:cstheme="majorBidi"/>
          <w:b/>
          <w:bCs/>
          <w:color w:val="365F91" w:themeColor="accent1" w:themeShade="BF"/>
          <w:lang w:val="es-ES"/>
        </w:rPr>
      </w:pPr>
      <w:r w:rsidRPr="008120B6">
        <w:rPr>
          <w:lang w:val="es-ES"/>
        </w:rPr>
        <w:br w:type="page"/>
      </w:r>
    </w:p>
    <w:p w:rsidR="00AB5997" w:rsidRPr="008120B6" w:rsidRDefault="00954A6D" w:rsidP="007F5037">
      <w:pPr>
        <w:pStyle w:val="Ttulo1"/>
        <w:spacing w:before="0" w:line="240" w:lineRule="auto"/>
        <w:rPr>
          <w:rFonts w:ascii="Verdana" w:hAnsi="Verdana"/>
          <w:sz w:val="22"/>
          <w:szCs w:val="22"/>
          <w:lang w:val="es-ES"/>
        </w:rPr>
      </w:pPr>
      <w:bookmarkStart w:id="7" w:name="_Toc325467789"/>
      <w:r w:rsidRPr="008120B6">
        <w:rPr>
          <w:rFonts w:ascii="Verdana" w:hAnsi="Verdana"/>
          <w:sz w:val="22"/>
          <w:szCs w:val="22"/>
          <w:lang w:val="es-ES"/>
        </w:rPr>
        <w:lastRenderedPageBreak/>
        <w:t>4</w:t>
      </w:r>
      <w:r w:rsidR="00762E28" w:rsidRPr="008120B6">
        <w:rPr>
          <w:rFonts w:ascii="Verdana" w:hAnsi="Verdana"/>
          <w:sz w:val="22"/>
          <w:szCs w:val="22"/>
          <w:lang w:val="es-ES"/>
        </w:rPr>
        <w:t>. Alcance</w:t>
      </w:r>
      <w:bookmarkEnd w:id="7"/>
    </w:p>
    <w:p w:rsidR="007F5037" w:rsidRPr="008120B6" w:rsidRDefault="007F5037" w:rsidP="007F5037">
      <w:pPr>
        <w:pStyle w:val="Ttulo2"/>
        <w:spacing w:before="0" w:line="240" w:lineRule="auto"/>
        <w:rPr>
          <w:rFonts w:ascii="Verdana" w:hAnsi="Verdana"/>
          <w:sz w:val="22"/>
          <w:szCs w:val="22"/>
          <w:lang w:val="es-ES"/>
        </w:rPr>
      </w:pPr>
    </w:p>
    <w:p w:rsidR="00CA324D" w:rsidRPr="008120B6" w:rsidRDefault="00954A6D" w:rsidP="007F5037">
      <w:pPr>
        <w:pStyle w:val="Ttulo2"/>
        <w:spacing w:before="0" w:line="240" w:lineRule="auto"/>
        <w:rPr>
          <w:rFonts w:ascii="Verdana" w:hAnsi="Verdana"/>
          <w:sz w:val="22"/>
          <w:szCs w:val="22"/>
          <w:lang w:val="es-ES"/>
        </w:rPr>
      </w:pPr>
      <w:bookmarkStart w:id="8" w:name="_Toc325467790"/>
      <w:r w:rsidRPr="008120B6">
        <w:rPr>
          <w:rFonts w:ascii="Verdana" w:hAnsi="Verdana"/>
          <w:sz w:val="22"/>
          <w:szCs w:val="22"/>
          <w:lang w:val="es-ES"/>
        </w:rPr>
        <w:t>4</w:t>
      </w:r>
      <w:r w:rsidR="00AB5997" w:rsidRPr="008120B6">
        <w:rPr>
          <w:rFonts w:ascii="Verdana" w:hAnsi="Verdana"/>
          <w:sz w:val="22"/>
          <w:szCs w:val="22"/>
          <w:lang w:val="es-ES"/>
        </w:rPr>
        <w:t>.1 Alcance de procesos</w:t>
      </w:r>
      <w:bookmarkEnd w:id="8"/>
    </w:p>
    <w:p w:rsidR="007F5037" w:rsidRPr="008120B6" w:rsidRDefault="007F5037" w:rsidP="00F04A1F">
      <w:pPr>
        <w:spacing w:after="0" w:line="240" w:lineRule="auto"/>
        <w:rPr>
          <w:b/>
          <w:lang w:val="es-ES"/>
        </w:rPr>
      </w:pPr>
    </w:p>
    <w:p w:rsidR="00D07D86" w:rsidRPr="008120B6" w:rsidRDefault="00D07D86" w:rsidP="00F04A1F">
      <w:pPr>
        <w:spacing w:after="0" w:line="240" w:lineRule="auto"/>
        <w:rPr>
          <w:b/>
          <w:lang w:val="es-ES"/>
        </w:rPr>
      </w:pPr>
      <w:r w:rsidRPr="008120B6">
        <w:rPr>
          <w:b/>
          <w:lang w:val="es-ES"/>
        </w:rPr>
        <w:t>Control de recepción de interfaces</w:t>
      </w:r>
    </w:p>
    <w:p w:rsidR="007F5037" w:rsidRPr="008120B6" w:rsidRDefault="007F5037" w:rsidP="00F04A1F">
      <w:pPr>
        <w:spacing w:after="0" w:line="240" w:lineRule="auto"/>
        <w:jc w:val="both"/>
        <w:rPr>
          <w:lang w:val="es-ES"/>
        </w:rPr>
      </w:pPr>
    </w:p>
    <w:p w:rsidR="004D24CB" w:rsidRPr="008120B6" w:rsidRDefault="00D07D86" w:rsidP="00F04A1F">
      <w:pPr>
        <w:spacing w:after="0" w:line="240" w:lineRule="auto"/>
        <w:jc w:val="both"/>
        <w:rPr>
          <w:lang w:val="es-ES"/>
        </w:rPr>
      </w:pPr>
      <w:r w:rsidRPr="008120B6">
        <w:rPr>
          <w:lang w:val="es-ES"/>
        </w:rPr>
        <w:t>Actualmente se reciben de</w:t>
      </w:r>
      <w:r w:rsidR="004D24CB" w:rsidRPr="008120B6">
        <w:rPr>
          <w:lang w:val="es-ES"/>
        </w:rPr>
        <w:t xml:space="preserve"> las</w:t>
      </w:r>
      <w:r w:rsidRPr="008120B6">
        <w:rPr>
          <w:lang w:val="es-ES"/>
        </w:rPr>
        <w:t xml:space="preserve"> </w:t>
      </w:r>
      <w:r w:rsidR="000D65F3" w:rsidRPr="008120B6">
        <w:rPr>
          <w:lang w:val="es-ES"/>
        </w:rPr>
        <w:t>dis</w:t>
      </w:r>
      <w:r w:rsidR="004D24CB" w:rsidRPr="008120B6">
        <w:rPr>
          <w:lang w:val="es-ES"/>
        </w:rPr>
        <w:t>tintas</w:t>
      </w:r>
      <w:r w:rsidRPr="008120B6">
        <w:rPr>
          <w:lang w:val="es-ES"/>
        </w:rPr>
        <w:t xml:space="preserve"> interfaces de facturación</w:t>
      </w:r>
      <w:r w:rsidR="004D24CB" w:rsidRPr="008120B6">
        <w:rPr>
          <w:lang w:val="es-ES"/>
        </w:rPr>
        <w:t>,</w:t>
      </w:r>
      <w:r w:rsidR="000D65F3" w:rsidRPr="008120B6">
        <w:rPr>
          <w:lang w:val="es-ES"/>
        </w:rPr>
        <w:t xml:space="preserve"> archivos </w:t>
      </w:r>
      <w:r w:rsidRPr="008120B6">
        <w:rPr>
          <w:lang w:val="es-ES"/>
        </w:rPr>
        <w:t>que contiene</w:t>
      </w:r>
      <w:r w:rsidR="004D24CB" w:rsidRPr="008120B6">
        <w:rPr>
          <w:lang w:val="es-ES"/>
        </w:rPr>
        <w:t>n</w:t>
      </w:r>
      <w:r w:rsidRPr="008120B6">
        <w:rPr>
          <w:lang w:val="es-ES"/>
        </w:rPr>
        <w:t xml:space="preserve"> los movimientos correspondientes a un ciclo de facturación determinado.</w:t>
      </w:r>
    </w:p>
    <w:p w:rsidR="00D07D86" w:rsidRPr="008120B6" w:rsidRDefault="00D07D86" w:rsidP="00F04A1F">
      <w:pPr>
        <w:spacing w:after="0" w:line="240" w:lineRule="auto"/>
        <w:jc w:val="both"/>
        <w:rPr>
          <w:lang w:val="es-ES"/>
        </w:rPr>
      </w:pPr>
      <w:r w:rsidRPr="008120B6">
        <w:rPr>
          <w:lang w:val="es-ES"/>
        </w:rPr>
        <w:t>Por cada servicio se conoce</w:t>
      </w:r>
      <w:r w:rsidR="004D24CB" w:rsidRPr="008120B6">
        <w:rPr>
          <w:lang w:val="es-ES"/>
        </w:rPr>
        <w:t>n</w:t>
      </w:r>
      <w:r w:rsidRPr="008120B6">
        <w:rPr>
          <w:lang w:val="es-ES"/>
        </w:rPr>
        <w:t xml:space="preserve"> los ciclos que se deben recibir mensualmente tanto a nivel ticket como concepto</w:t>
      </w:r>
      <w:r w:rsidR="004D24CB" w:rsidRPr="008120B6">
        <w:rPr>
          <w:lang w:val="es-ES"/>
        </w:rPr>
        <w:t xml:space="preserve"> (Figura 1)</w:t>
      </w:r>
      <w:r w:rsidRPr="008120B6">
        <w:rPr>
          <w:lang w:val="es-ES"/>
        </w:rPr>
        <w:t>. Sin embargo, la detección de la falta de un ciclo para un servicio determinado</w:t>
      </w:r>
      <w:r w:rsidR="004D24CB" w:rsidRPr="008120B6">
        <w:rPr>
          <w:lang w:val="es-ES"/>
        </w:rPr>
        <w:t>,</w:t>
      </w:r>
      <w:r w:rsidRPr="008120B6">
        <w:rPr>
          <w:lang w:val="es-ES"/>
        </w:rPr>
        <w:t xml:space="preserve"> </w:t>
      </w:r>
      <w:r w:rsidR="0035133F" w:rsidRPr="008120B6">
        <w:rPr>
          <w:lang w:val="es-ES"/>
        </w:rPr>
        <w:t>solo puede realizar</w:t>
      </w:r>
      <w:r w:rsidR="004D24CB" w:rsidRPr="008120B6">
        <w:rPr>
          <w:lang w:val="es-ES"/>
        </w:rPr>
        <w:t>se</w:t>
      </w:r>
      <w:r w:rsidR="0035133F" w:rsidRPr="008120B6">
        <w:rPr>
          <w:lang w:val="es-ES"/>
        </w:rPr>
        <w:t xml:space="preserve"> manualmente por parte del usuario</w:t>
      </w:r>
      <w:r w:rsidR="004D24CB" w:rsidRPr="008120B6">
        <w:rPr>
          <w:lang w:val="es-ES"/>
        </w:rPr>
        <w:t>, pues no existe un servicio que se encargue de ello</w:t>
      </w:r>
      <w:r w:rsidR="0035133F" w:rsidRPr="008120B6">
        <w:rPr>
          <w:lang w:val="es-ES"/>
        </w:rPr>
        <w:t>.</w:t>
      </w:r>
    </w:p>
    <w:p w:rsidR="004D24CB" w:rsidRPr="008120B6" w:rsidRDefault="004D24CB" w:rsidP="004D24CB">
      <w:pPr>
        <w:spacing w:after="0" w:line="240" w:lineRule="auto"/>
        <w:jc w:val="both"/>
        <w:rPr>
          <w:lang w:val="es-ES"/>
        </w:rPr>
      </w:pPr>
    </w:p>
    <w:p w:rsidR="007F5037" w:rsidRPr="008120B6" w:rsidRDefault="007F5037" w:rsidP="007F5037">
      <w:pPr>
        <w:spacing w:after="0" w:line="240" w:lineRule="auto"/>
        <w:rPr>
          <w:lang w:val="es-ES"/>
        </w:rPr>
      </w:pPr>
    </w:p>
    <w:p w:rsidR="000D65F3" w:rsidRPr="001B2411" w:rsidRDefault="002B35CB" w:rsidP="002B35CB">
      <w:pPr>
        <w:jc w:val="center"/>
      </w:pPr>
      <w:r w:rsidRPr="001B2411">
        <w:object w:dxaOrig="9505" w:dyaOrig="5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39.1pt" o:ole="">
            <v:imagedata r:id="rId11" o:title=""/>
          </v:shape>
          <o:OLEObject Type="Embed" ProgID="Visio.Drawing.11" ShapeID="_x0000_i1025" DrawAspect="Content" ObjectID="_1400976862" r:id="rId12"/>
        </w:object>
      </w:r>
    </w:p>
    <w:p w:rsidR="004D24CB" w:rsidRPr="008120B6" w:rsidRDefault="004D24CB" w:rsidP="004D24CB">
      <w:pPr>
        <w:jc w:val="center"/>
        <w:rPr>
          <w:i/>
          <w:sz w:val="16"/>
          <w:szCs w:val="16"/>
          <w:lang w:val="es-ES"/>
        </w:rPr>
      </w:pPr>
      <w:r w:rsidRPr="008120B6">
        <w:rPr>
          <w:i/>
          <w:sz w:val="16"/>
          <w:szCs w:val="16"/>
          <w:lang w:val="es-ES"/>
        </w:rPr>
        <w:t>Figura 1: Estado actual de la recepción de archivos de las interfaces</w:t>
      </w:r>
    </w:p>
    <w:p w:rsidR="004D24CB" w:rsidRPr="008120B6" w:rsidRDefault="004D24CB" w:rsidP="00F04A1F">
      <w:pPr>
        <w:spacing w:after="0" w:line="240" w:lineRule="auto"/>
        <w:jc w:val="both"/>
        <w:rPr>
          <w:lang w:val="es-ES"/>
        </w:rPr>
      </w:pPr>
    </w:p>
    <w:p w:rsidR="0035133F" w:rsidRPr="008120B6" w:rsidRDefault="004D24CB" w:rsidP="00F04A1F">
      <w:pPr>
        <w:spacing w:after="0" w:line="240" w:lineRule="auto"/>
        <w:jc w:val="both"/>
        <w:rPr>
          <w:lang w:val="es-ES"/>
        </w:rPr>
      </w:pPr>
      <w:r w:rsidRPr="008120B6">
        <w:rPr>
          <w:lang w:val="es-ES"/>
        </w:rPr>
        <w:t>El objetivo es</w:t>
      </w:r>
      <w:r w:rsidR="0035133F" w:rsidRPr="008120B6">
        <w:rPr>
          <w:lang w:val="es-ES"/>
        </w:rPr>
        <w:t xml:space="preserve"> generar en la recepción de interfaces</w:t>
      </w:r>
      <w:r w:rsidRPr="008120B6">
        <w:rPr>
          <w:lang w:val="es-ES"/>
        </w:rPr>
        <w:t>,</w:t>
      </w:r>
      <w:r w:rsidR="0035133F" w:rsidRPr="008120B6">
        <w:rPr>
          <w:lang w:val="es-ES"/>
        </w:rPr>
        <w:t xml:space="preserve"> </w:t>
      </w:r>
      <w:r w:rsidR="006244F9" w:rsidRPr="008120B6">
        <w:rPr>
          <w:lang w:val="es-ES"/>
        </w:rPr>
        <w:t xml:space="preserve">un control </w:t>
      </w:r>
      <w:r w:rsidR="0035133F" w:rsidRPr="008120B6">
        <w:rPr>
          <w:lang w:val="es-ES"/>
        </w:rPr>
        <w:t xml:space="preserve">que permita detectar la falta de ciclos </w:t>
      </w:r>
      <w:r w:rsidRPr="008120B6">
        <w:rPr>
          <w:lang w:val="es-ES"/>
        </w:rPr>
        <w:t>de forma automática (Figura 2)</w:t>
      </w:r>
      <w:r w:rsidR="0035133F" w:rsidRPr="008120B6">
        <w:rPr>
          <w:lang w:val="es-ES"/>
        </w:rPr>
        <w:t xml:space="preserve">, </w:t>
      </w:r>
      <w:r w:rsidRPr="008120B6">
        <w:rPr>
          <w:lang w:val="es-ES"/>
        </w:rPr>
        <w:t xml:space="preserve"> a fin de evitar que el usuario</w:t>
      </w:r>
      <w:r w:rsidR="00F04A1F" w:rsidRPr="008120B6">
        <w:rPr>
          <w:lang w:val="es-ES"/>
        </w:rPr>
        <w:t xml:space="preserve"> tenga que </w:t>
      </w:r>
      <w:r w:rsidRPr="008120B6">
        <w:rPr>
          <w:lang w:val="es-ES"/>
        </w:rPr>
        <w:t>control</w:t>
      </w:r>
      <w:r w:rsidR="00F04A1F" w:rsidRPr="008120B6">
        <w:rPr>
          <w:lang w:val="es-ES"/>
        </w:rPr>
        <w:t>ar</w:t>
      </w:r>
      <w:r w:rsidRPr="008120B6">
        <w:rPr>
          <w:lang w:val="es-ES"/>
        </w:rPr>
        <w:t xml:space="preserve"> manualmente estas faltas</w:t>
      </w:r>
      <w:r w:rsidR="006244F9" w:rsidRPr="008120B6">
        <w:rPr>
          <w:lang w:val="es-ES"/>
        </w:rPr>
        <w:t>.</w:t>
      </w:r>
    </w:p>
    <w:p w:rsidR="002B35CB" w:rsidRPr="001B2411" w:rsidRDefault="002B35CB" w:rsidP="002B35CB">
      <w:pPr>
        <w:jc w:val="center"/>
      </w:pPr>
      <w:r w:rsidRPr="001B2411">
        <w:object w:dxaOrig="9235" w:dyaOrig="6760">
          <v:shape id="_x0000_i1026" type="#_x0000_t75" style="width:400.1pt;height:293.45pt" o:ole="">
            <v:imagedata r:id="rId13" o:title=""/>
          </v:shape>
          <o:OLEObject Type="Embed" ProgID="Visio.Drawing.11" ShapeID="_x0000_i1026" DrawAspect="Content" ObjectID="_1400976863" r:id="rId14"/>
        </w:object>
      </w:r>
    </w:p>
    <w:p w:rsidR="002B35CB" w:rsidRPr="008120B6" w:rsidRDefault="004D24CB" w:rsidP="004D24CB">
      <w:pPr>
        <w:jc w:val="center"/>
        <w:rPr>
          <w:i/>
          <w:sz w:val="16"/>
          <w:szCs w:val="16"/>
          <w:lang w:val="es-ES"/>
        </w:rPr>
      </w:pPr>
      <w:r w:rsidRPr="008120B6">
        <w:rPr>
          <w:i/>
          <w:sz w:val="16"/>
          <w:szCs w:val="16"/>
          <w:lang w:val="es-ES"/>
        </w:rPr>
        <w:t>Figura 2: Estado futuro de la recepción de archivos de las interfaces</w:t>
      </w:r>
    </w:p>
    <w:p w:rsidR="002B35CB" w:rsidRPr="008120B6" w:rsidRDefault="002B35CB">
      <w:pPr>
        <w:rPr>
          <w:b/>
          <w:lang w:val="es-ES"/>
        </w:rPr>
      </w:pPr>
    </w:p>
    <w:p w:rsidR="00D07D86" w:rsidRPr="008120B6" w:rsidRDefault="00D07D86" w:rsidP="007252D5">
      <w:pPr>
        <w:spacing w:after="0" w:line="240" w:lineRule="auto"/>
        <w:rPr>
          <w:b/>
          <w:lang w:val="es-ES"/>
        </w:rPr>
      </w:pPr>
      <w:r w:rsidRPr="008120B6">
        <w:rPr>
          <w:b/>
          <w:lang w:val="es-ES"/>
        </w:rPr>
        <w:t>Procesos de carga de interfaces</w:t>
      </w:r>
    </w:p>
    <w:p w:rsidR="007252D5" w:rsidRPr="008120B6" w:rsidRDefault="007252D5" w:rsidP="007252D5">
      <w:pPr>
        <w:spacing w:after="0" w:line="240" w:lineRule="auto"/>
        <w:rPr>
          <w:lang w:val="es-ES"/>
        </w:rPr>
      </w:pPr>
    </w:p>
    <w:p w:rsidR="00AE6D06" w:rsidRDefault="00571918" w:rsidP="007252D5">
      <w:pPr>
        <w:spacing w:after="0" w:line="240" w:lineRule="auto"/>
        <w:jc w:val="both"/>
        <w:rPr>
          <w:lang w:val="es-ES"/>
        </w:rPr>
      </w:pPr>
      <w:r w:rsidRPr="008120B6">
        <w:rPr>
          <w:lang w:val="es-ES"/>
        </w:rPr>
        <w:t>Actualmente</w:t>
      </w:r>
      <w:r w:rsidR="0035133F" w:rsidRPr="008120B6">
        <w:rPr>
          <w:lang w:val="es-ES"/>
        </w:rPr>
        <w:t xml:space="preserve"> la carga de interfaces no posee un control sobre los ciclos, fecha </w:t>
      </w:r>
      <w:r w:rsidR="00F04A1F" w:rsidRPr="008120B6">
        <w:rPr>
          <w:lang w:val="es-ES"/>
        </w:rPr>
        <w:t xml:space="preserve">de </w:t>
      </w:r>
      <w:r w:rsidR="0035133F" w:rsidRPr="008120B6">
        <w:rPr>
          <w:lang w:val="es-ES"/>
        </w:rPr>
        <w:t>emisión,</w:t>
      </w:r>
      <w:r w:rsidR="00066DA5" w:rsidRPr="008120B6">
        <w:rPr>
          <w:lang w:val="es-ES"/>
        </w:rPr>
        <w:t xml:space="preserve"> lote, añ</w:t>
      </w:r>
      <w:r w:rsidR="0035133F" w:rsidRPr="008120B6">
        <w:rPr>
          <w:lang w:val="es-ES"/>
        </w:rPr>
        <w:t>o y el resto de los datos que componen la identificación de un ticket o concepto. Esta falta de control permite que se carguen datos erróneos en el sistema.</w:t>
      </w:r>
    </w:p>
    <w:p w:rsidR="009421E4" w:rsidRPr="008120B6" w:rsidRDefault="00F04A1F" w:rsidP="007252D5">
      <w:pPr>
        <w:spacing w:after="0" w:line="240" w:lineRule="auto"/>
        <w:jc w:val="both"/>
        <w:rPr>
          <w:lang w:val="es-ES"/>
        </w:rPr>
      </w:pPr>
      <w:r w:rsidRPr="008120B6">
        <w:rPr>
          <w:lang w:val="es-ES"/>
        </w:rPr>
        <w:t>S</w:t>
      </w:r>
      <w:r w:rsidR="0035133F" w:rsidRPr="008120B6">
        <w:rPr>
          <w:lang w:val="es-ES"/>
        </w:rPr>
        <w:t>i el dato erróneo corresponde a un movimiento facturado, cuando se recibe el movimiento cobrado correspondiente, el mismo no puede ser procesado por el sistema y es rechazado</w:t>
      </w:r>
      <w:r w:rsidRPr="008120B6">
        <w:rPr>
          <w:lang w:val="es-ES"/>
        </w:rPr>
        <w:t>,</w:t>
      </w:r>
      <w:r w:rsidR="0035133F" w:rsidRPr="008120B6">
        <w:rPr>
          <w:lang w:val="es-ES"/>
        </w:rPr>
        <w:t xml:space="preserve"> ya que </w:t>
      </w:r>
      <w:r w:rsidRPr="008120B6">
        <w:rPr>
          <w:lang w:val="es-ES"/>
        </w:rPr>
        <w:t>por causa</w:t>
      </w:r>
      <w:r w:rsidR="0035133F" w:rsidRPr="008120B6">
        <w:rPr>
          <w:lang w:val="es-ES"/>
        </w:rPr>
        <w:t xml:space="preserve"> del dato mal cargado</w:t>
      </w:r>
      <w:r w:rsidRPr="008120B6">
        <w:rPr>
          <w:lang w:val="es-ES"/>
        </w:rPr>
        <w:t>,</w:t>
      </w:r>
      <w:r w:rsidR="0035133F" w:rsidRPr="008120B6">
        <w:rPr>
          <w:lang w:val="es-ES"/>
        </w:rPr>
        <w:t xml:space="preserve"> el sistema no puede detectar el movimiento facturado que corresponde a dicho </w:t>
      </w:r>
      <w:r w:rsidRPr="008120B6">
        <w:rPr>
          <w:lang w:val="es-ES"/>
        </w:rPr>
        <w:t xml:space="preserve">movimiento </w:t>
      </w:r>
      <w:r w:rsidR="0035133F" w:rsidRPr="008120B6">
        <w:rPr>
          <w:lang w:val="es-ES"/>
        </w:rPr>
        <w:t>cobrado</w:t>
      </w:r>
      <w:r w:rsidR="00D93023" w:rsidRPr="008120B6">
        <w:rPr>
          <w:lang w:val="es-ES"/>
        </w:rPr>
        <w:t xml:space="preserve"> (Figura 3)</w:t>
      </w:r>
      <w:r w:rsidR="0035133F" w:rsidRPr="008120B6">
        <w:rPr>
          <w:lang w:val="es-ES"/>
        </w:rPr>
        <w:t>.</w:t>
      </w:r>
      <w:r w:rsidR="00571918" w:rsidRPr="008120B6">
        <w:rPr>
          <w:lang w:val="es-ES"/>
        </w:rPr>
        <w:t xml:space="preserve"> </w:t>
      </w:r>
    </w:p>
    <w:p w:rsidR="00F03BA4" w:rsidRPr="001B2411" w:rsidRDefault="00FF50F5" w:rsidP="00F03BA4">
      <w:pPr>
        <w:jc w:val="center"/>
      </w:pPr>
      <w:r w:rsidRPr="001B2411">
        <w:object w:dxaOrig="9235" w:dyaOrig="6400">
          <v:shape id="_x0000_i1027" type="#_x0000_t75" style="width:414.35pt;height:287.3pt" o:ole="">
            <v:imagedata r:id="rId15" o:title=""/>
          </v:shape>
          <o:OLEObject Type="Embed" ProgID="Visio.Drawing.11" ShapeID="_x0000_i1027" DrawAspect="Content" ObjectID="_1400976864" r:id="rId16"/>
        </w:object>
      </w:r>
    </w:p>
    <w:p w:rsidR="00F04A1F" w:rsidRPr="008120B6" w:rsidRDefault="00F04A1F" w:rsidP="00F04A1F">
      <w:pPr>
        <w:spacing w:after="0" w:line="240" w:lineRule="auto"/>
        <w:jc w:val="center"/>
        <w:rPr>
          <w:i/>
          <w:sz w:val="16"/>
          <w:szCs w:val="16"/>
          <w:lang w:val="es-ES"/>
        </w:rPr>
      </w:pPr>
      <w:r w:rsidRPr="008120B6">
        <w:rPr>
          <w:i/>
          <w:sz w:val="16"/>
          <w:szCs w:val="16"/>
          <w:lang w:val="es-ES"/>
        </w:rPr>
        <w:t>Figura 3: Vista actual de las interfaces “facturado” y “cobrado”</w:t>
      </w:r>
    </w:p>
    <w:p w:rsidR="00F04A1F" w:rsidRPr="008120B6" w:rsidRDefault="00F04A1F" w:rsidP="00F04A1F">
      <w:pPr>
        <w:spacing w:after="0" w:line="240" w:lineRule="auto"/>
        <w:jc w:val="both"/>
        <w:rPr>
          <w:lang w:val="es-ES"/>
        </w:rPr>
      </w:pPr>
    </w:p>
    <w:p w:rsidR="00F04A1F" w:rsidRPr="008120B6" w:rsidRDefault="00F04A1F" w:rsidP="00F04A1F">
      <w:pPr>
        <w:spacing w:after="0" w:line="240" w:lineRule="auto"/>
        <w:jc w:val="both"/>
        <w:rPr>
          <w:lang w:val="es-ES"/>
        </w:rPr>
      </w:pPr>
    </w:p>
    <w:p w:rsidR="004F7719" w:rsidRPr="008120B6" w:rsidRDefault="0035133F" w:rsidP="00F04A1F">
      <w:pPr>
        <w:spacing w:after="0" w:line="240" w:lineRule="auto"/>
        <w:jc w:val="both"/>
        <w:rPr>
          <w:lang w:val="es-ES"/>
        </w:rPr>
      </w:pPr>
      <w:r w:rsidRPr="008120B6">
        <w:rPr>
          <w:lang w:val="es-ES"/>
        </w:rPr>
        <w:t>Con el fin de eliminar los inconvenientes mencionados</w:t>
      </w:r>
      <w:r w:rsidR="004F7719" w:rsidRPr="008120B6">
        <w:rPr>
          <w:lang w:val="es-ES"/>
        </w:rPr>
        <w:t xml:space="preserve"> en el párrafo anterior,</w:t>
      </w:r>
      <w:r w:rsidRPr="008120B6">
        <w:rPr>
          <w:lang w:val="es-ES"/>
        </w:rPr>
        <w:t xml:space="preserve"> se pretende crear controles que validen los datos recibidos</w:t>
      </w:r>
      <w:r w:rsidR="004F7719" w:rsidRPr="008120B6">
        <w:rPr>
          <w:lang w:val="es-ES"/>
        </w:rPr>
        <w:t xml:space="preserve"> (Figura 4)</w:t>
      </w:r>
      <w:r w:rsidRPr="008120B6">
        <w:rPr>
          <w:lang w:val="es-ES"/>
        </w:rPr>
        <w:t>.</w:t>
      </w:r>
    </w:p>
    <w:p w:rsidR="0035133F" w:rsidRPr="008120B6" w:rsidRDefault="0035133F" w:rsidP="00F04A1F">
      <w:pPr>
        <w:spacing w:after="0" w:line="240" w:lineRule="auto"/>
        <w:jc w:val="both"/>
        <w:rPr>
          <w:lang w:val="es-ES"/>
        </w:rPr>
      </w:pPr>
      <w:r w:rsidRPr="008120B6">
        <w:rPr>
          <w:lang w:val="es-ES"/>
        </w:rPr>
        <w:t>Dichos controles se realizar</w:t>
      </w:r>
      <w:r w:rsidR="00B023A4" w:rsidRPr="008120B6">
        <w:rPr>
          <w:lang w:val="es-ES"/>
        </w:rPr>
        <w:t>á</w:t>
      </w:r>
      <w:r w:rsidRPr="008120B6">
        <w:rPr>
          <w:lang w:val="es-ES"/>
        </w:rPr>
        <w:t>n sobre todos los campos que identifican una llamada y un concepto</w:t>
      </w:r>
      <w:r w:rsidR="00B023A4" w:rsidRPr="008120B6">
        <w:rPr>
          <w:lang w:val="es-ES"/>
        </w:rPr>
        <w:t>,</w:t>
      </w:r>
      <w:r w:rsidR="00F03BA4" w:rsidRPr="008120B6">
        <w:rPr>
          <w:lang w:val="es-ES"/>
        </w:rPr>
        <w:t xml:space="preserve"> </w:t>
      </w:r>
      <w:r w:rsidR="00B023A4" w:rsidRPr="008120B6">
        <w:rPr>
          <w:lang w:val="es-ES"/>
        </w:rPr>
        <w:t>r</w:t>
      </w:r>
      <w:r w:rsidR="00F03BA4" w:rsidRPr="008120B6">
        <w:rPr>
          <w:lang w:val="es-ES"/>
        </w:rPr>
        <w:t>educiendo la cantidad de movimientos rechazados</w:t>
      </w:r>
      <w:r w:rsidR="00B023A4" w:rsidRPr="008120B6">
        <w:rPr>
          <w:lang w:val="es-ES"/>
        </w:rPr>
        <w:t>,</w:t>
      </w:r>
      <w:r w:rsidR="00F03BA4" w:rsidRPr="008120B6">
        <w:rPr>
          <w:lang w:val="es-ES"/>
        </w:rPr>
        <w:t xml:space="preserve"> debido a que </w:t>
      </w:r>
      <w:r w:rsidR="00FF50F5" w:rsidRPr="008120B6">
        <w:rPr>
          <w:lang w:val="es-ES"/>
        </w:rPr>
        <w:t>las novedades del movimiento facturado (es decir, cobros, ajustes o morosidad) no se pueden asociar al mismo ya que los campos identificatorios del movimiento facturado llegan con datos incorrectos.</w:t>
      </w:r>
    </w:p>
    <w:p w:rsidR="00C86FA8" w:rsidRPr="008120B6" w:rsidRDefault="00C86FA8" w:rsidP="00F04A1F">
      <w:pPr>
        <w:spacing w:after="0" w:line="240" w:lineRule="auto"/>
        <w:jc w:val="both"/>
        <w:rPr>
          <w:lang w:val="es-ES"/>
        </w:rPr>
      </w:pPr>
    </w:p>
    <w:p w:rsidR="00F03BA4" w:rsidRPr="001B2411" w:rsidRDefault="00FF50F5" w:rsidP="00F03BA4">
      <w:pPr>
        <w:jc w:val="center"/>
        <w:rPr>
          <w:highlight w:val="yellow"/>
        </w:rPr>
      </w:pPr>
      <w:r w:rsidRPr="001B2411">
        <w:object w:dxaOrig="9235" w:dyaOrig="7345">
          <v:shape id="_x0000_i1028" type="#_x0000_t75" style="width:384.45pt;height:305.65pt" o:ole="">
            <v:imagedata r:id="rId17" o:title=""/>
          </v:shape>
          <o:OLEObject Type="Embed" ProgID="Visio.Drawing.11" ShapeID="_x0000_i1028" DrawAspect="Content" ObjectID="_1400976865" r:id="rId18"/>
        </w:object>
      </w:r>
    </w:p>
    <w:p w:rsidR="00F03BA4" w:rsidRPr="008120B6" w:rsidRDefault="004F7719" w:rsidP="004F7719">
      <w:pPr>
        <w:jc w:val="center"/>
        <w:rPr>
          <w:i/>
          <w:sz w:val="16"/>
          <w:szCs w:val="16"/>
          <w:lang w:val="es-ES"/>
        </w:rPr>
      </w:pPr>
      <w:r w:rsidRPr="008120B6">
        <w:rPr>
          <w:i/>
          <w:sz w:val="16"/>
          <w:szCs w:val="16"/>
          <w:lang w:val="es-ES"/>
        </w:rPr>
        <w:t>Figura 4: Vista futura de los controles a implementar</w:t>
      </w:r>
    </w:p>
    <w:p w:rsidR="004F7719" w:rsidRPr="008120B6" w:rsidRDefault="004F7719">
      <w:pPr>
        <w:rPr>
          <w:lang w:val="es-ES"/>
        </w:rPr>
      </w:pPr>
    </w:p>
    <w:p w:rsidR="00571918" w:rsidRPr="008120B6" w:rsidRDefault="00571918" w:rsidP="00CC64B1">
      <w:pPr>
        <w:pStyle w:val="Prrafodelista"/>
        <w:numPr>
          <w:ilvl w:val="0"/>
          <w:numId w:val="21"/>
        </w:numPr>
        <w:spacing w:after="0" w:line="240" w:lineRule="auto"/>
        <w:jc w:val="both"/>
        <w:rPr>
          <w:lang w:val="es-ES"/>
        </w:rPr>
      </w:pPr>
      <w:r w:rsidRPr="008120B6">
        <w:rPr>
          <w:lang w:val="es-ES"/>
        </w:rPr>
        <w:t>Se validar</w:t>
      </w:r>
      <w:r w:rsidR="00B5155D">
        <w:rPr>
          <w:lang w:val="es-ES"/>
        </w:rPr>
        <w:t>án</w:t>
      </w:r>
      <w:r w:rsidRPr="008120B6">
        <w:rPr>
          <w:lang w:val="es-ES"/>
        </w:rPr>
        <w:t xml:space="preserve"> los ci</w:t>
      </w:r>
      <w:r w:rsidR="00CC64B1" w:rsidRPr="008120B6">
        <w:rPr>
          <w:lang w:val="es-ES"/>
        </w:rPr>
        <w:t>clos que se esperan recibir, así</w:t>
      </w:r>
      <w:r w:rsidRPr="008120B6">
        <w:rPr>
          <w:lang w:val="es-ES"/>
        </w:rPr>
        <w:t xml:space="preserve"> como también los tipos conceptos que se pued</w:t>
      </w:r>
      <w:r w:rsidR="00CC64B1" w:rsidRPr="008120B6">
        <w:rPr>
          <w:lang w:val="es-ES"/>
        </w:rPr>
        <w:t>a</w:t>
      </w:r>
      <w:r w:rsidRPr="008120B6">
        <w:rPr>
          <w:lang w:val="es-ES"/>
        </w:rPr>
        <w:t>n recibir para un determinado servicio</w:t>
      </w:r>
      <w:r w:rsidR="00CC64B1" w:rsidRPr="008120B6">
        <w:rPr>
          <w:lang w:val="es-ES"/>
        </w:rPr>
        <w:t>,</w:t>
      </w:r>
      <w:r w:rsidRPr="008120B6">
        <w:rPr>
          <w:lang w:val="es-ES"/>
        </w:rPr>
        <w:t xml:space="preserve"> </w:t>
      </w:r>
      <w:r w:rsidR="00CC64B1" w:rsidRPr="008120B6">
        <w:rPr>
          <w:lang w:val="es-ES"/>
        </w:rPr>
        <w:t>t</w:t>
      </w:r>
      <w:r w:rsidRPr="008120B6">
        <w:rPr>
          <w:lang w:val="es-ES"/>
        </w:rPr>
        <w:t>anto a nivel llamada como concepto.</w:t>
      </w:r>
    </w:p>
    <w:p w:rsidR="00CC64B1" w:rsidRPr="008120B6" w:rsidRDefault="00571918" w:rsidP="00CC64B1">
      <w:pPr>
        <w:pStyle w:val="Prrafodelista"/>
        <w:numPr>
          <w:ilvl w:val="0"/>
          <w:numId w:val="21"/>
        </w:numPr>
        <w:spacing w:after="0" w:line="240" w:lineRule="auto"/>
        <w:jc w:val="both"/>
        <w:rPr>
          <w:lang w:val="es-ES"/>
        </w:rPr>
      </w:pPr>
      <w:r w:rsidRPr="008120B6">
        <w:rPr>
          <w:lang w:val="es-ES"/>
        </w:rPr>
        <w:t>Se establecerán los ciclos que se deben recibir de cada servicio por cada sistema de facturación</w:t>
      </w:r>
      <w:r w:rsidR="00CC64B1" w:rsidRPr="008120B6">
        <w:rPr>
          <w:lang w:val="es-ES"/>
        </w:rPr>
        <w:t>,</w:t>
      </w:r>
      <w:r w:rsidRPr="008120B6">
        <w:rPr>
          <w:lang w:val="es-ES"/>
        </w:rPr>
        <w:t xml:space="preserve"> permitiendo un</w:t>
      </w:r>
      <w:r w:rsidR="00576773" w:rsidRPr="008120B6">
        <w:rPr>
          <w:lang w:val="es-ES"/>
        </w:rPr>
        <w:t xml:space="preserve"> mayor control sobre los mismos</w:t>
      </w:r>
      <w:r w:rsidRPr="008120B6">
        <w:rPr>
          <w:lang w:val="es-ES"/>
        </w:rPr>
        <w:t>.</w:t>
      </w:r>
    </w:p>
    <w:p w:rsidR="00571918" w:rsidRPr="008120B6" w:rsidRDefault="00571918" w:rsidP="00CC64B1">
      <w:pPr>
        <w:pStyle w:val="Prrafodelista"/>
        <w:numPr>
          <w:ilvl w:val="0"/>
          <w:numId w:val="21"/>
        </w:numPr>
        <w:spacing w:after="0" w:line="240" w:lineRule="auto"/>
        <w:jc w:val="both"/>
        <w:rPr>
          <w:lang w:val="es-ES"/>
        </w:rPr>
      </w:pPr>
      <w:r w:rsidRPr="008120B6">
        <w:rPr>
          <w:lang w:val="es-ES"/>
        </w:rPr>
        <w:t>Se establecerán controles sobre los tipos conceptos que se pueden recibir por cada servicio, permitiendo detectar los</w:t>
      </w:r>
      <w:r w:rsidR="00CC64B1" w:rsidRPr="008120B6">
        <w:rPr>
          <w:lang w:val="es-ES"/>
        </w:rPr>
        <w:t xml:space="preserve"> datos erróneos que se reciben.</w:t>
      </w:r>
    </w:p>
    <w:p w:rsidR="00CC64B1" w:rsidRPr="008120B6" w:rsidRDefault="00CC64B1" w:rsidP="00CC64B1">
      <w:pPr>
        <w:spacing w:after="0" w:line="240" w:lineRule="auto"/>
        <w:jc w:val="both"/>
        <w:rPr>
          <w:lang w:val="es-ES"/>
        </w:rPr>
      </w:pPr>
    </w:p>
    <w:p w:rsidR="00571918" w:rsidRPr="008120B6" w:rsidRDefault="00571918" w:rsidP="00CC64B1">
      <w:pPr>
        <w:spacing w:after="0" w:line="240" w:lineRule="auto"/>
        <w:jc w:val="both"/>
        <w:rPr>
          <w:lang w:val="es-ES"/>
        </w:rPr>
      </w:pPr>
      <w:r w:rsidRPr="008120B6">
        <w:rPr>
          <w:lang w:val="es-ES"/>
        </w:rPr>
        <w:t>A partir de las incorporaciones de</w:t>
      </w:r>
      <w:r w:rsidR="00576773" w:rsidRPr="008120B6">
        <w:rPr>
          <w:lang w:val="es-ES"/>
        </w:rPr>
        <w:t xml:space="preserve"> estos controles y validaciones</w:t>
      </w:r>
      <w:r w:rsidR="00CC64B1" w:rsidRPr="008120B6">
        <w:rPr>
          <w:lang w:val="es-ES"/>
        </w:rPr>
        <w:t>,</w:t>
      </w:r>
      <w:r w:rsidR="00576773" w:rsidRPr="008120B6">
        <w:rPr>
          <w:lang w:val="es-ES"/>
        </w:rPr>
        <w:t xml:space="preserve"> </w:t>
      </w:r>
      <w:r w:rsidR="00CC64B1" w:rsidRPr="008120B6">
        <w:rPr>
          <w:lang w:val="es-ES"/>
        </w:rPr>
        <w:t>s</w:t>
      </w:r>
      <w:r w:rsidRPr="008120B6">
        <w:rPr>
          <w:lang w:val="es-ES"/>
        </w:rPr>
        <w:t>e generar</w:t>
      </w:r>
      <w:r w:rsidR="00CC64B1" w:rsidRPr="008120B6">
        <w:rPr>
          <w:lang w:val="es-ES"/>
        </w:rPr>
        <w:t>á</w:t>
      </w:r>
      <w:r w:rsidRPr="008120B6">
        <w:rPr>
          <w:lang w:val="es-ES"/>
        </w:rPr>
        <w:t>n reportes con el  fin de informar semanalmente los ciclos recibidos</w:t>
      </w:r>
      <w:r w:rsidR="00576773" w:rsidRPr="008120B6">
        <w:rPr>
          <w:lang w:val="es-ES"/>
        </w:rPr>
        <w:t>, discriminando la información por importe y prestador</w:t>
      </w:r>
      <w:r w:rsidR="00CC64B1" w:rsidRPr="008120B6">
        <w:rPr>
          <w:lang w:val="es-ES"/>
        </w:rPr>
        <w:t>,</w:t>
      </w:r>
      <w:r w:rsidR="00576773" w:rsidRPr="008120B6">
        <w:rPr>
          <w:lang w:val="es-ES"/>
        </w:rPr>
        <w:t xml:space="preserve"> con el fin de conciliar la misma con datawarehouse y estadísticas.</w:t>
      </w:r>
    </w:p>
    <w:p w:rsidR="00CC64B1" w:rsidRPr="008120B6" w:rsidRDefault="00CC64B1" w:rsidP="00CC64B1">
      <w:pPr>
        <w:spacing w:after="0" w:line="240" w:lineRule="auto"/>
        <w:jc w:val="both"/>
        <w:rPr>
          <w:lang w:val="es-ES"/>
        </w:rPr>
      </w:pPr>
    </w:p>
    <w:p w:rsidR="00AB5997" w:rsidRPr="008120B6" w:rsidRDefault="00FC2BAA" w:rsidP="00CC64B1">
      <w:pPr>
        <w:spacing w:after="0" w:line="240" w:lineRule="auto"/>
        <w:jc w:val="both"/>
        <w:rPr>
          <w:b/>
          <w:lang w:val="es-ES"/>
        </w:rPr>
      </w:pPr>
      <w:r w:rsidRPr="008120B6">
        <w:rPr>
          <w:b/>
          <w:lang w:val="es-ES"/>
        </w:rPr>
        <w:t>Proceso de generación de líquido producto</w:t>
      </w:r>
    </w:p>
    <w:p w:rsidR="00CC64B1" w:rsidRPr="008120B6" w:rsidRDefault="00CC64B1" w:rsidP="00CC64B1">
      <w:pPr>
        <w:spacing w:after="0" w:line="240" w:lineRule="auto"/>
        <w:jc w:val="both"/>
        <w:rPr>
          <w:b/>
          <w:lang w:val="es-ES"/>
        </w:rPr>
      </w:pPr>
    </w:p>
    <w:p w:rsidR="000442CB" w:rsidRPr="008120B6" w:rsidRDefault="007C64F9" w:rsidP="00CC64B1">
      <w:pPr>
        <w:spacing w:after="0" w:line="240" w:lineRule="auto"/>
        <w:jc w:val="both"/>
        <w:rPr>
          <w:lang w:val="es-ES"/>
        </w:rPr>
      </w:pPr>
      <w:r w:rsidRPr="008120B6">
        <w:rPr>
          <w:lang w:val="es-ES"/>
        </w:rPr>
        <w:t>Actualmente se emite un proceso de líquido producto por servicio</w:t>
      </w:r>
      <w:r w:rsidR="00697656" w:rsidRPr="008120B6">
        <w:rPr>
          <w:lang w:val="es-ES"/>
        </w:rPr>
        <w:t xml:space="preserve"> (Figura 5)</w:t>
      </w:r>
      <w:r w:rsidRPr="008120B6">
        <w:rPr>
          <w:lang w:val="es-ES"/>
        </w:rPr>
        <w:t>, es decir, cada servicio se emite con un proceso distinto y no es posible emitir el l</w:t>
      </w:r>
      <w:r w:rsidR="00CC64B1" w:rsidRPr="008120B6">
        <w:rPr>
          <w:lang w:val="es-ES"/>
        </w:rPr>
        <w:t>í</w:t>
      </w:r>
      <w:r w:rsidRPr="008120B6">
        <w:rPr>
          <w:lang w:val="es-ES"/>
        </w:rPr>
        <w:t xml:space="preserve">quido para nuevos servicios. </w:t>
      </w:r>
    </w:p>
    <w:p w:rsidR="00CC64B1" w:rsidRPr="008120B6" w:rsidRDefault="00CC64B1" w:rsidP="00CC64B1">
      <w:pPr>
        <w:spacing w:after="0" w:line="240" w:lineRule="auto"/>
        <w:jc w:val="both"/>
        <w:rPr>
          <w:lang w:val="es-ES"/>
        </w:rPr>
      </w:pPr>
    </w:p>
    <w:p w:rsidR="00697656" w:rsidRPr="008120B6" w:rsidRDefault="00697656" w:rsidP="000442CB">
      <w:pPr>
        <w:jc w:val="center"/>
        <w:rPr>
          <w:lang w:val="es-ES"/>
        </w:rPr>
      </w:pPr>
    </w:p>
    <w:p w:rsidR="00697656" w:rsidRPr="008120B6" w:rsidRDefault="00697656" w:rsidP="000442CB">
      <w:pPr>
        <w:jc w:val="center"/>
        <w:rPr>
          <w:lang w:val="es-ES"/>
        </w:rPr>
      </w:pPr>
    </w:p>
    <w:p w:rsidR="00697656" w:rsidRPr="001B2411" w:rsidRDefault="000442CB" w:rsidP="000442CB">
      <w:pPr>
        <w:jc w:val="center"/>
      </w:pPr>
      <w:r w:rsidRPr="001B2411">
        <w:object w:dxaOrig="9835" w:dyaOrig="5311">
          <v:shape id="_x0000_i1029" type="#_x0000_t75" style="width:468.7pt;height:252.7pt" o:ole="">
            <v:imagedata r:id="rId19" o:title=""/>
          </v:shape>
          <o:OLEObject Type="Embed" ProgID="Visio.Drawing.11" ShapeID="_x0000_i1029" DrawAspect="Content" ObjectID="_1400976866" r:id="rId20"/>
        </w:object>
      </w:r>
    </w:p>
    <w:p w:rsidR="00CC64B1" w:rsidRPr="009F4F4D" w:rsidRDefault="00CC64B1" w:rsidP="000442CB">
      <w:pPr>
        <w:jc w:val="center"/>
        <w:rPr>
          <w:i/>
          <w:sz w:val="16"/>
          <w:szCs w:val="16"/>
          <w:lang w:val="es-ES"/>
        </w:rPr>
      </w:pPr>
      <w:r w:rsidRPr="009F4F4D">
        <w:rPr>
          <w:i/>
          <w:sz w:val="16"/>
          <w:szCs w:val="16"/>
          <w:lang w:val="es-ES"/>
        </w:rPr>
        <w:t xml:space="preserve">Figura 5: </w:t>
      </w:r>
      <w:r w:rsidR="0057474E">
        <w:rPr>
          <w:i/>
          <w:sz w:val="16"/>
          <w:szCs w:val="16"/>
          <w:lang w:val="es-ES"/>
        </w:rPr>
        <w:t>Vista actual del p</w:t>
      </w:r>
      <w:r w:rsidRPr="009F4F4D">
        <w:rPr>
          <w:i/>
          <w:sz w:val="16"/>
          <w:szCs w:val="16"/>
          <w:lang w:val="es-ES"/>
        </w:rPr>
        <w:t>roceso de generación de líquido producto</w:t>
      </w:r>
    </w:p>
    <w:p w:rsidR="00697656" w:rsidRPr="008120B6" w:rsidRDefault="00697656" w:rsidP="009F4F4D">
      <w:pPr>
        <w:spacing w:after="0" w:line="240" w:lineRule="auto"/>
        <w:jc w:val="both"/>
        <w:rPr>
          <w:lang w:val="es-ES"/>
        </w:rPr>
      </w:pPr>
    </w:p>
    <w:p w:rsidR="009F4F4D" w:rsidRPr="008120B6" w:rsidRDefault="000442CB" w:rsidP="009F4F4D">
      <w:pPr>
        <w:spacing w:after="0" w:line="240" w:lineRule="auto"/>
        <w:jc w:val="both"/>
        <w:rPr>
          <w:lang w:val="es-ES"/>
        </w:rPr>
      </w:pPr>
      <w:r w:rsidRPr="008120B6">
        <w:rPr>
          <w:lang w:val="es-ES"/>
        </w:rPr>
        <w:t>Se pretende emitir el líquido producto de todos los estados</w:t>
      </w:r>
      <w:r w:rsidR="009F4F4D" w:rsidRPr="008120B6">
        <w:rPr>
          <w:lang w:val="es-ES"/>
        </w:rPr>
        <w:t>:</w:t>
      </w:r>
      <w:r w:rsidRPr="008120B6">
        <w:rPr>
          <w:lang w:val="es-ES"/>
        </w:rPr>
        <w:t xml:space="preserve"> facturado</w:t>
      </w:r>
      <w:r w:rsidR="009F4F4D" w:rsidRPr="008120B6">
        <w:rPr>
          <w:lang w:val="es-ES"/>
        </w:rPr>
        <w:t>s</w:t>
      </w:r>
      <w:r w:rsidRPr="008120B6">
        <w:rPr>
          <w:lang w:val="es-ES"/>
        </w:rPr>
        <w:t>, cobrados, ajustes y morosidad con el objetivo de procesar todo servicio que ingrese al sistema.</w:t>
      </w:r>
    </w:p>
    <w:p w:rsidR="000442CB" w:rsidRPr="008120B6" w:rsidRDefault="000442CB" w:rsidP="009F4F4D">
      <w:pPr>
        <w:spacing w:after="0" w:line="240" w:lineRule="auto"/>
        <w:jc w:val="both"/>
        <w:rPr>
          <w:lang w:val="es-ES"/>
        </w:rPr>
      </w:pPr>
      <w:r w:rsidRPr="008120B6">
        <w:rPr>
          <w:lang w:val="es-ES"/>
        </w:rPr>
        <w:t>Para ello</w:t>
      </w:r>
      <w:r w:rsidR="009F4F4D" w:rsidRPr="008120B6">
        <w:rPr>
          <w:lang w:val="es-ES"/>
        </w:rPr>
        <w:t>,</w:t>
      </w:r>
      <w:r w:rsidRPr="008120B6">
        <w:rPr>
          <w:lang w:val="es-ES"/>
        </w:rPr>
        <w:t xml:space="preserve"> se crear</w:t>
      </w:r>
      <w:r w:rsidR="009F4F4D" w:rsidRPr="008120B6">
        <w:rPr>
          <w:lang w:val="es-ES"/>
        </w:rPr>
        <w:t>á</w:t>
      </w:r>
      <w:r w:rsidRPr="008120B6">
        <w:rPr>
          <w:lang w:val="es-ES"/>
        </w:rPr>
        <w:t xml:space="preserve"> una tabla de parametrizaci</w:t>
      </w:r>
      <w:r w:rsidR="009F4F4D" w:rsidRPr="008120B6">
        <w:rPr>
          <w:lang w:val="es-ES"/>
        </w:rPr>
        <w:t>ó</w:t>
      </w:r>
      <w:r w:rsidRPr="008120B6">
        <w:rPr>
          <w:lang w:val="es-ES"/>
        </w:rPr>
        <w:t>n desde donde se obtendrán los días del per</w:t>
      </w:r>
      <w:r w:rsidR="009F4F4D" w:rsidRPr="008120B6">
        <w:rPr>
          <w:lang w:val="es-ES"/>
        </w:rPr>
        <w:t>í</w:t>
      </w:r>
      <w:r w:rsidRPr="008120B6">
        <w:rPr>
          <w:lang w:val="es-ES"/>
        </w:rPr>
        <w:t>odo del que se quiere generar el líquido</w:t>
      </w:r>
      <w:r w:rsidR="00697656" w:rsidRPr="008120B6">
        <w:rPr>
          <w:lang w:val="es-ES"/>
        </w:rPr>
        <w:t>,</w:t>
      </w:r>
      <w:r w:rsidRPr="008120B6">
        <w:rPr>
          <w:lang w:val="es-ES"/>
        </w:rPr>
        <w:t xml:space="preserve"> y los procesos que se deben ejecutar para la generación del mismo</w:t>
      </w:r>
      <w:r w:rsidR="009F4F4D" w:rsidRPr="008120B6">
        <w:rPr>
          <w:lang w:val="es-ES"/>
        </w:rPr>
        <w:t>,</w:t>
      </w:r>
      <w:r w:rsidRPr="008120B6">
        <w:rPr>
          <w:lang w:val="es-ES"/>
        </w:rPr>
        <w:t xml:space="preserve"> con el fin clasificar todo servicio que ingrese al sistema y ejecutar el proceso que corresponda a dicha clasificación</w:t>
      </w:r>
      <w:r w:rsidR="00796C9F" w:rsidRPr="008120B6">
        <w:rPr>
          <w:lang w:val="es-ES"/>
        </w:rPr>
        <w:t xml:space="preserve"> (Figura 6)</w:t>
      </w:r>
      <w:r w:rsidRPr="008120B6">
        <w:rPr>
          <w:lang w:val="es-ES"/>
        </w:rPr>
        <w:t>.</w:t>
      </w:r>
    </w:p>
    <w:p w:rsidR="00697656" w:rsidRPr="008120B6" w:rsidRDefault="00697656" w:rsidP="009F4F4D">
      <w:pPr>
        <w:spacing w:after="0" w:line="240" w:lineRule="auto"/>
        <w:jc w:val="both"/>
        <w:rPr>
          <w:lang w:val="es-ES"/>
        </w:rPr>
      </w:pPr>
    </w:p>
    <w:p w:rsidR="002A3FA8" w:rsidRPr="001B2411" w:rsidRDefault="000442CB" w:rsidP="002A3FA8">
      <w:pPr>
        <w:rPr>
          <w:b/>
        </w:rPr>
      </w:pPr>
      <w:r w:rsidRPr="001B2411">
        <w:object w:dxaOrig="10600" w:dyaOrig="5302">
          <v:shape id="_x0000_i1030" type="#_x0000_t75" style="width:512.85pt;height:257.45pt" o:ole="">
            <v:imagedata r:id="rId21" o:title=""/>
          </v:shape>
          <o:OLEObject Type="Embed" ProgID="Visio.Drawing.11" ShapeID="_x0000_i1030" DrawAspect="Content" ObjectID="_1400976867" r:id="rId22"/>
        </w:object>
      </w:r>
    </w:p>
    <w:p w:rsidR="00697656" w:rsidRPr="008120B6" w:rsidRDefault="00697656" w:rsidP="00697656">
      <w:pPr>
        <w:jc w:val="center"/>
        <w:rPr>
          <w:i/>
          <w:sz w:val="16"/>
          <w:szCs w:val="16"/>
          <w:lang w:val="es-ES"/>
        </w:rPr>
      </w:pPr>
      <w:r w:rsidRPr="008120B6">
        <w:rPr>
          <w:i/>
          <w:sz w:val="16"/>
          <w:szCs w:val="16"/>
          <w:lang w:val="es-ES"/>
        </w:rPr>
        <w:t>Figura 6:</w:t>
      </w:r>
      <w:r w:rsidR="00553A52" w:rsidRPr="008120B6">
        <w:rPr>
          <w:i/>
          <w:sz w:val="16"/>
          <w:szCs w:val="16"/>
          <w:lang w:val="es-ES"/>
        </w:rPr>
        <w:t xml:space="preserve"> </w:t>
      </w:r>
      <w:r w:rsidR="0057474E" w:rsidRPr="008120B6">
        <w:rPr>
          <w:i/>
          <w:sz w:val="16"/>
          <w:szCs w:val="16"/>
          <w:lang w:val="es-ES"/>
        </w:rPr>
        <w:t>Vista futura</w:t>
      </w:r>
      <w:r w:rsidRPr="008120B6">
        <w:rPr>
          <w:i/>
          <w:sz w:val="16"/>
          <w:szCs w:val="16"/>
          <w:lang w:val="es-ES"/>
        </w:rPr>
        <w:t xml:space="preserve"> </w:t>
      </w:r>
      <w:r w:rsidR="0057474E" w:rsidRPr="008120B6">
        <w:rPr>
          <w:i/>
          <w:sz w:val="16"/>
          <w:szCs w:val="16"/>
          <w:lang w:val="es-ES"/>
        </w:rPr>
        <w:t>del proceso de generación de líquido producto</w:t>
      </w:r>
    </w:p>
    <w:p w:rsidR="00697656" w:rsidRPr="008120B6" w:rsidRDefault="00697656" w:rsidP="002A3FA8">
      <w:pPr>
        <w:rPr>
          <w:b/>
          <w:lang w:val="es-ES"/>
        </w:rPr>
      </w:pPr>
    </w:p>
    <w:p w:rsidR="002A3FA8" w:rsidRPr="008120B6" w:rsidRDefault="002A3FA8" w:rsidP="002A3FA8">
      <w:pPr>
        <w:rPr>
          <w:lang w:val="es-ES"/>
        </w:rPr>
      </w:pPr>
      <w:r w:rsidRPr="008120B6">
        <w:rPr>
          <w:b/>
          <w:lang w:val="es-ES"/>
        </w:rPr>
        <w:t>Proceso de generación de liquidación</w:t>
      </w:r>
    </w:p>
    <w:p w:rsidR="002A3FA8" w:rsidRPr="008120B6" w:rsidRDefault="002A3FA8" w:rsidP="00D1668F">
      <w:pPr>
        <w:jc w:val="both"/>
        <w:rPr>
          <w:lang w:val="es-ES"/>
        </w:rPr>
      </w:pPr>
      <w:r w:rsidRPr="008120B6">
        <w:rPr>
          <w:lang w:val="es-ES"/>
        </w:rPr>
        <w:t>Actualmente el proceso de generación de liquidación presenta su lógica dependiendo del servicio a liquidar</w:t>
      </w:r>
      <w:r w:rsidR="00D27B39" w:rsidRPr="008120B6">
        <w:rPr>
          <w:lang w:val="es-ES"/>
        </w:rPr>
        <w:t xml:space="preserve"> (Figura 7)</w:t>
      </w:r>
      <w:r w:rsidR="00553A52" w:rsidRPr="008120B6">
        <w:rPr>
          <w:lang w:val="es-ES"/>
        </w:rPr>
        <w:t>,</w:t>
      </w:r>
      <w:r w:rsidRPr="008120B6">
        <w:rPr>
          <w:lang w:val="es-ES"/>
        </w:rPr>
        <w:t xml:space="preserve"> teniendo el mismo embebido en el código</w:t>
      </w:r>
      <w:r w:rsidR="00553A52" w:rsidRPr="008120B6">
        <w:rPr>
          <w:lang w:val="es-ES"/>
        </w:rPr>
        <w:t>,</w:t>
      </w:r>
      <w:r w:rsidRPr="008120B6">
        <w:rPr>
          <w:lang w:val="es-ES"/>
        </w:rPr>
        <w:t xml:space="preserve">  </w:t>
      </w:r>
      <w:r w:rsidR="00553A52" w:rsidRPr="008120B6">
        <w:rPr>
          <w:lang w:val="es-ES"/>
        </w:rPr>
        <w:t>l</w:t>
      </w:r>
      <w:r w:rsidRPr="008120B6">
        <w:rPr>
          <w:lang w:val="es-ES"/>
        </w:rPr>
        <w:t>o cua</w:t>
      </w:r>
      <w:r w:rsidR="00553A52" w:rsidRPr="008120B6">
        <w:rPr>
          <w:lang w:val="es-ES"/>
        </w:rPr>
        <w:t>l</w:t>
      </w:r>
      <w:r w:rsidRPr="008120B6">
        <w:rPr>
          <w:lang w:val="es-ES"/>
        </w:rPr>
        <w:t xml:space="preserve"> no permite liquidar nuevos servicios.</w:t>
      </w:r>
    </w:p>
    <w:p w:rsidR="000442CB" w:rsidRDefault="00024989" w:rsidP="00024989">
      <w:pPr>
        <w:jc w:val="center"/>
      </w:pPr>
      <w:r w:rsidRPr="001B2411">
        <w:object w:dxaOrig="10240" w:dyaOrig="5333">
          <v:shape id="_x0000_i1031" type="#_x0000_t75" style="width:404.85pt;height:211.25pt" o:ole="">
            <v:imagedata r:id="rId23" o:title=""/>
          </v:shape>
          <o:OLEObject Type="Embed" ProgID="Visio.Drawing.11" ShapeID="_x0000_i1031" DrawAspect="Content" ObjectID="_1400976868" r:id="rId24"/>
        </w:object>
      </w:r>
    </w:p>
    <w:p w:rsidR="00553A52" w:rsidRPr="00553A52" w:rsidRDefault="00553A52" w:rsidP="00024989">
      <w:pPr>
        <w:jc w:val="center"/>
        <w:rPr>
          <w:i/>
          <w:sz w:val="16"/>
          <w:szCs w:val="16"/>
          <w:lang w:val="es-ES"/>
        </w:rPr>
      </w:pPr>
      <w:r w:rsidRPr="00553A52">
        <w:rPr>
          <w:i/>
          <w:sz w:val="16"/>
          <w:szCs w:val="16"/>
          <w:lang w:val="es-ES"/>
        </w:rPr>
        <w:t>Figura 7: Vista actual del proceso de generación de liquidación</w:t>
      </w:r>
    </w:p>
    <w:p w:rsidR="005068BD" w:rsidRPr="008120B6" w:rsidRDefault="005068BD" w:rsidP="00D27B39">
      <w:pPr>
        <w:spacing w:after="0" w:line="240" w:lineRule="auto"/>
        <w:jc w:val="both"/>
        <w:rPr>
          <w:lang w:val="es-ES"/>
        </w:rPr>
      </w:pPr>
      <w:r w:rsidRPr="008120B6">
        <w:rPr>
          <w:lang w:val="es-ES"/>
        </w:rPr>
        <w:lastRenderedPageBreak/>
        <w:t>Para solucionar esto, s</w:t>
      </w:r>
      <w:r w:rsidR="002A3FA8" w:rsidRPr="008120B6">
        <w:rPr>
          <w:lang w:val="es-ES"/>
        </w:rPr>
        <w:t>e pretende generar un nuevo proceso de liquidación dinámico que permita liquidar cualquier servicio.</w:t>
      </w:r>
    </w:p>
    <w:p w:rsidR="00D27B39" w:rsidRPr="008120B6" w:rsidRDefault="002A3FA8" w:rsidP="00D27B39">
      <w:pPr>
        <w:spacing w:after="0" w:line="240" w:lineRule="auto"/>
        <w:jc w:val="both"/>
        <w:rPr>
          <w:lang w:val="es-ES"/>
        </w:rPr>
      </w:pPr>
      <w:r w:rsidRPr="008120B6">
        <w:rPr>
          <w:lang w:val="es-ES"/>
        </w:rPr>
        <w:t>Para ello, se reclasificar</w:t>
      </w:r>
      <w:r w:rsidR="00D27B39" w:rsidRPr="008120B6">
        <w:rPr>
          <w:lang w:val="es-ES"/>
        </w:rPr>
        <w:t>á</w:t>
      </w:r>
      <w:r w:rsidRPr="008120B6">
        <w:rPr>
          <w:lang w:val="es-ES"/>
        </w:rPr>
        <w:t xml:space="preserve">n los servicios en dos tipos, los que presentan </w:t>
      </w:r>
      <w:r w:rsidR="00D27B39" w:rsidRPr="008120B6">
        <w:rPr>
          <w:lang w:val="es-ES"/>
        </w:rPr>
        <w:t xml:space="preserve">ticketería </w:t>
      </w:r>
      <w:r w:rsidRPr="008120B6">
        <w:rPr>
          <w:lang w:val="es-ES"/>
        </w:rPr>
        <w:t>y los que no</w:t>
      </w:r>
      <w:r w:rsidR="00D27B39" w:rsidRPr="008120B6">
        <w:rPr>
          <w:lang w:val="es-ES"/>
        </w:rPr>
        <w:t>,</w:t>
      </w:r>
      <w:r w:rsidRPr="008120B6">
        <w:rPr>
          <w:lang w:val="es-ES"/>
        </w:rPr>
        <w:t xml:space="preserve"> y en base a dicha clasificación</w:t>
      </w:r>
      <w:r w:rsidR="00D27B39" w:rsidRPr="008120B6">
        <w:rPr>
          <w:lang w:val="es-ES"/>
        </w:rPr>
        <w:t>,</w:t>
      </w:r>
      <w:r w:rsidRPr="008120B6">
        <w:rPr>
          <w:lang w:val="es-ES"/>
        </w:rPr>
        <w:t xml:space="preserve"> se generará una nueva lógica de procesamiento, así como también se generalizar</w:t>
      </w:r>
      <w:r w:rsidR="00D27B39" w:rsidRPr="008120B6">
        <w:rPr>
          <w:lang w:val="es-ES"/>
        </w:rPr>
        <w:t>á</w:t>
      </w:r>
      <w:r w:rsidRPr="008120B6">
        <w:rPr>
          <w:lang w:val="es-ES"/>
        </w:rPr>
        <w:t xml:space="preserve"> la carga de tablas temporales que se actualizan cuando se generan las liquidaciones</w:t>
      </w:r>
      <w:r w:rsidR="00D27B39" w:rsidRPr="008120B6">
        <w:rPr>
          <w:lang w:val="es-ES"/>
        </w:rPr>
        <w:t>,</w:t>
      </w:r>
      <w:r w:rsidRPr="008120B6">
        <w:rPr>
          <w:lang w:val="es-ES"/>
        </w:rPr>
        <w:t xml:space="preserve"> con el fin de ser utilizadas posteriormente en la generación de reportes</w:t>
      </w:r>
      <w:r w:rsidR="005068BD" w:rsidRPr="008120B6">
        <w:rPr>
          <w:lang w:val="es-ES"/>
        </w:rPr>
        <w:t xml:space="preserve"> (Figura 8)</w:t>
      </w:r>
      <w:r w:rsidRPr="008120B6">
        <w:rPr>
          <w:lang w:val="es-ES"/>
        </w:rPr>
        <w:t>.</w:t>
      </w:r>
    </w:p>
    <w:p w:rsidR="002A3FA8" w:rsidRPr="008120B6" w:rsidRDefault="002A3FA8" w:rsidP="00D27B39">
      <w:pPr>
        <w:spacing w:after="0" w:line="240" w:lineRule="auto"/>
        <w:jc w:val="both"/>
        <w:rPr>
          <w:lang w:val="es-ES"/>
        </w:rPr>
      </w:pPr>
      <w:r w:rsidRPr="008120B6">
        <w:rPr>
          <w:lang w:val="es-ES"/>
        </w:rPr>
        <w:t>Dichos reportes actualmente se generan por servicio, y no pueden ser emitidos para nuevos servicios ya que habría que generar un nuevo reporte</w:t>
      </w:r>
      <w:r w:rsidR="00DB0F31" w:rsidRPr="008120B6">
        <w:rPr>
          <w:lang w:val="es-ES"/>
        </w:rPr>
        <w:t>; es</w:t>
      </w:r>
      <w:r w:rsidRPr="008120B6">
        <w:rPr>
          <w:lang w:val="es-ES"/>
        </w:rPr>
        <w:t xml:space="preserve"> por ello </w:t>
      </w:r>
      <w:r w:rsidR="00DB0F31" w:rsidRPr="008120B6">
        <w:rPr>
          <w:lang w:val="es-ES"/>
        </w:rPr>
        <w:t xml:space="preserve">que </w:t>
      </w:r>
      <w:r w:rsidRPr="008120B6">
        <w:rPr>
          <w:lang w:val="es-ES"/>
        </w:rPr>
        <w:t xml:space="preserve">se pretende generalizar los reportes de la misma manera y con la misma lógica </w:t>
      </w:r>
      <w:r w:rsidR="00DB0F31" w:rsidRPr="008120B6">
        <w:rPr>
          <w:lang w:val="es-ES"/>
        </w:rPr>
        <w:t xml:space="preserve">con </w:t>
      </w:r>
      <w:r w:rsidRPr="008120B6">
        <w:rPr>
          <w:lang w:val="es-ES"/>
        </w:rPr>
        <w:t>que se redefinirá la liquidación.</w:t>
      </w:r>
    </w:p>
    <w:p w:rsidR="00D27B39" w:rsidRPr="008120B6" w:rsidRDefault="00D27B39" w:rsidP="00D27B39">
      <w:pPr>
        <w:spacing w:after="0" w:line="240" w:lineRule="auto"/>
        <w:jc w:val="both"/>
        <w:rPr>
          <w:lang w:val="es-ES"/>
        </w:rPr>
      </w:pPr>
    </w:p>
    <w:p w:rsidR="00D27B39" w:rsidRPr="008120B6" w:rsidRDefault="00D27B39" w:rsidP="00D27B39">
      <w:pPr>
        <w:spacing w:after="0" w:line="240" w:lineRule="auto"/>
        <w:jc w:val="both"/>
        <w:rPr>
          <w:lang w:val="es-ES"/>
        </w:rPr>
      </w:pPr>
    </w:p>
    <w:p w:rsidR="002A3FA8" w:rsidRDefault="00024989" w:rsidP="00024989">
      <w:pPr>
        <w:jc w:val="center"/>
      </w:pPr>
      <w:r w:rsidRPr="001B2411">
        <w:object w:dxaOrig="10240" w:dyaOrig="6443">
          <v:shape id="_x0000_i1032" type="#_x0000_t75" style="width:474.1pt;height:298.85pt" o:ole="">
            <v:imagedata r:id="rId25" o:title=""/>
          </v:shape>
          <o:OLEObject Type="Embed" ProgID="Visio.Drawing.11" ShapeID="_x0000_i1032" DrawAspect="Content" ObjectID="_1400976869" r:id="rId26"/>
        </w:object>
      </w:r>
    </w:p>
    <w:p w:rsidR="00475400" w:rsidRPr="00475400" w:rsidRDefault="00475400" w:rsidP="00024989">
      <w:pPr>
        <w:jc w:val="center"/>
        <w:rPr>
          <w:i/>
          <w:sz w:val="16"/>
          <w:szCs w:val="16"/>
          <w:lang w:val="es-ES"/>
        </w:rPr>
      </w:pPr>
      <w:r w:rsidRPr="00475400">
        <w:rPr>
          <w:i/>
          <w:sz w:val="16"/>
          <w:szCs w:val="16"/>
          <w:lang w:val="es-ES"/>
        </w:rPr>
        <w:t>Figura 8: Vista futura del proceso de generación de liquidación</w:t>
      </w:r>
    </w:p>
    <w:p w:rsidR="003B7B7D" w:rsidRPr="008120B6" w:rsidRDefault="003B7B7D" w:rsidP="002A3FA8">
      <w:pPr>
        <w:rPr>
          <w:lang w:val="es-ES"/>
        </w:rPr>
      </w:pPr>
    </w:p>
    <w:p w:rsidR="003F39D9" w:rsidRPr="001B2411" w:rsidRDefault="00954A6D" w:rsidP="007E7134">
      <w:pPr>
        <w:pStyle w:val="Ttulo2"/>
        <w:spacing w:before="0" w:line="240" w:lineRule="auto"/>
        <w:rPr>
          <w:rFonts w:ascii="Verdana" w:hAnsi="Verdana"/>
          <w:sz w:val="22"/>
          <w:szCs w:val="22"/>
        </w:rPr>
      </w:pPr>
      <w:bookmarkStart w:id="9" w:name="_Toc325467791"/>
      <w:r w:rsidRPr="001B2411">
        <w:rPr>
          <w:rFonts w:ascii="Verdana" w:hAnsi="Verdana"/>
          <w:sz w:val="22"/>
          <w:szCs w:val="22"/>
        </w:rPr>
        <w:t>4</w:t>
      </w:r>
      <w:r w:rsidR="00FC2BAA" w:rsidRPr="001B2411">
        <w:rPr>
          <w:rFonts w:ascii="Verdana" w:hAnsi="Verdana"/>
          <w:sz w:val="22"/>
          <w:szCs w:val="22"/>
        </w:rPr>
        <w:t xml:space="preserve">.2 Alcance </w:t>
      </w:r>
      <w:r w:rsidR="00B601FE" w:rsidRPr="001B2411">
        <w:rPr>
          <w:rFonts w:ascii="Verdana" w:hAnsi="Verdana"/>
          <w:sz w:val="22"/>
          <w:szCs w:val="22"/>
        </w:rPr>
        <w:t>funcional</w:t>
      </w:r>
      <w:bookmarkEnd w:id="9"/>
    </w:p>
    <w:p w:rsidR="001D14B9" w:rsidRDefault="001D14B9" w:rsidP="007E7134">
      <w:pPr>
        <w:spacing w:after="0" w:line="240" w:lineRule="auto"/>
      </w:pPr>
    </w:p>
    <w:p w:rsidR="00464519" w:rsidRPr="008120B6" w:rsidRDefault="00464519" w:rsidP="00163A0A">
      <w:pPr>
        <w:pStyle w:val="Prrafodelista"/>
        <w:numPr>
          <w:ilvl w:val="0"/>
          <w:numId w:val="22"/>
        </w:numPr>
        <w:spacing w:after="0" w:line="240" w:lineRule="auto"/>
        <w:jc w:val="both"/>
        <w:rPr>
          <w:lang w:val="es-ES"/>
        </w:rPr>
      </w:pPr>
      <w:r w:rsidRPr="008120B6">
        <w:rPr>
          <w:i/>
          <w:lang w:val="es-ES"/>
        </w:rPr>
        <w:t>Carga de movimientos:</w:t>
      </w:r>
      <w:r w:rsidRPr="008120B6">
        <w:rPr>
          <w:lang w:val="es-ES"/>
        </w:rPr>
        <w:t xml:space="preserve"> Se mejora</w:t>
      </w:r>
      <w:r w:rsidR="00F140F1" w:rsidRPr="008120B6">
        <w:rPr>
          <w:lang w:val="es-ES"/>
        </w:rPr>
        <w:t>rá</w:t>
      </w:r>
      <w:r w:rsidRPr="008120B6">
        <w:rPr>
          <w:lang w:val="es-ES"/>
        </w:rPr>
        <w:t xml:space="preserve"> la carga de movimientos facturados, cobrados, ajustes y morosidad de las diferentes interfaces, realizando controles de los datos ingresados y validando los ciclos de facturación.  </w:t>
      </w:r>
      <w:r w:rsidR="007D48F7" w:rsidRPr="008120B6">
        <w:rPr>
          <w:lang w:val="es-ES"/>
        </w:rPr>
        <w:t>Se evitará así la</w:t>
      </w:r>
      <w:r w:rsidRPr="008120B6">
        <w:rPr>
          <w:lang w:val="es-ES"/>
        </w:rPr>
        <w:t xml:space="preserve"> inconsistencia</w:t>
      </w:r>
      <w:r w:rsidR="007D48F7" w:rsidRPr="008120B6">
        <w:rPr>
          <w:lang w:val="es-ES"/>
        </w:rPr>
        <w:t xml:space="preserve"> actual,</w:t>
      </w:r>
      <w:r w:rsidRPr="008120B6">
        <w:rPr>
          <w:lang w:val="es-ES"/>
        </w:rPr>
        <w:t xml:space="preserve"> permitiendo la detección temprana de faltantes</w:t>
      </w:r>
      <w:r w:rsidR="007D48F7" w:rsidRPr="008120B6">
        <w:rPr>
          <w:lang w:val="es-ES"/>
        </w:rPr>
        <w:t>,</w:t>
      </w:r>
      <w:r w:rsidRPr="008120B6">
        <w:rPr>
          <w:lang w:val="es-ES"/>
        </w:rPr>
        <w:t xml:space="preserve"> con el fin de no retrasar la emisión de las liquidaciones a los distintos prestadores.</w:t>
      </w:r>
    </w:p>
    <w:p w:rsidR="00464519" w:rsidRPr="008120B6" w:rsidRDefault="00464519" w:rsidP="00163A0A">
      <w:pPr>
        <w:pStyle w:val="Prrafodelista"/>
        <w:numPr>
          <w:ilvl w:val="0"/>
          <w:numId w:val="22"/>
        </w:numPr>
        <w:spacing w:after="0" w:line="240" w:lineRule="auto"/>
        <w:jc w:val="both"/>
        <w:rPr>
          <w:lang w:val="es-ES"/>
        </w:rPr>
      </w:pPr>
      <w:r w:rsidRPr="008120B6">
        <w:rPr>
          <w:i/>
          <w:lang w:val="es-ES"/>
        </w:rPr>
        <w:lastRenderedPageBreak/>
        <w:t>Líquido producto:</w:t>
      </w:r>
      <w:r w:rsidRPr="008120B6">
        <w:rPr>
          <w:lang w:val="es-ES"/>
        </w:rPr>
        <w:t xml:space="preserve"> Se generará el </w:t>
      </w:r>
      <w:r w:rsidR="003B7B7D" w:rsidRPr="008120B6">
        <w:rPr>
          <w:lang w:val="es-ES"/>
        </w:rPr>
        <w:t>líquido</w:t>
      </w:r>
      <w:r w:rsidRPr="008120B6">
        <w:rPr>
          <w:lang w:val="es-ES"/>
        </w:rPr>
        <w:t xml:space="preserve"> producto para cualquier servicio que ingrese al sistema, permitiendo parametrizar el comportamiento de dicho servicio</w:t>
      </w:r>
      <w:r w:rsidR="003B7B7D" w:rsidRPr="008120B6">
        <w:rPr>
          <w:lang w:val="es-ES"/>
        </w:rPr>
        <w:t xml:space="preserve">. </w:t>
      </w:r>
      <w:r w:rsidR="005D0205" w:rsidRPr="008120B6">
        <w:rPr>
          <w:lang w:val="es-ES"/>
        </w:rPr>
        <w:t>S</w:t>
      </w:r>
      <w:r w:rsidR="003B7B7D" w:rsidRPr="008120B6">
        <w:rPr>
          <w:lang w:val="es-ES"/>
        </w:rPr>
        <w:t>e permitirá realizar la aprobación, anulación y env</w:t>
      </w:r>
      <w:r w:rsidR="005D0205" w:rsidRPr="008120B6">
        <w:rPr>
          <w:lang w:val="es-ES"/>
        </w:rPr>
        <w:t>í</w:t>
      </w:r>
      <w:r w:rsidR="003B7B7D" w:rsidRPr="008120B6">
        <w:rPr>
          <w:lang w:val="es-ES"/>
        </w:rPr>
        <w:t>o de todo servicio.</w:t>
      </w:r>
    </w:p>
    <w:p w:rsidR="00464519" w:rsidRPr="008120B6" w:rsidRDefault="00464519" w:rsidP="00163A0A">
      <w:pPr>
        <w:pStyle w:val="Prrafodelista"/>
        <w:numPr>
          <w:ilvl w:val="0"/>
          <w:numId w:val="22"/>
        </w:numPr>
        <w:spacing w:after="0" w:line="240" w:lineRule="auto"/>
        <w:jc w:val="both"/>
        <w:rPr>
          <w:lang w:val="es-ES"/>
        </w:rPr>
      </w:pPr>
      <w:r w:rsidRPr="008120B6">
        <w:rPr>
          <w:i/>
          <w:lang w:val="es-ES"/>
        </w:rPr>
        <w:t>Liquidación:</w:t>
      </w:r>
      <w:r w:rsidRPr="008120B6">
        <w:rPr>
          <w:lang w:val="es-ES"/>
        </w:rPr>
        <w:t xml:space="preserve"> Se emitirá la liquidación para cualquier servicio que ingrese al sistema, como as</w:t>
      </w:r>
      <w:r w:rsidR="005D0205" w:rsidRPr="008120B6">
        <w:rPr>
          <w:lang w:val="es-ES"/>
        </w:rPr>
        <w:t>í</w:t>
      </w:r>
      <w:r w:rsidRPr="008120B6">
        <w:rPr>
          <w:lang w:val="es-ES"/>
        </w:rPr>
        <w:t xml:space="preserve"> también su aprobación, anulación y env</w:t>
      </w:r>
      <w:r w:rsidR="001D14B9" w:rsidRPr="008120B6">
        <w:rPr>
          <w:lang w:val="es-ES"/>
        </w:rPr>
        <w:t>ío.</w:t>
      </w:r>
    </w:p>
    <w:p w:rsidR="00163A0A" w:rsidRPr="008120B6" w:rsidRDefault="00163A0A" w:rsidP="005D0205">
      <w:pPr>
        <w:spacing w:after="0" w:line="240" w:lineRule="auto"/>
        <w:ind w:left="567" w:hanging="567"/>
        <w:jc w:val="both"/>
        <w:rPr>
          <w:lang w:val="es-ES"/>
        </w:rPr>
      </w:pPr>
    </w:p>
    <w:p w:rsidR="001D14B9" w:rsidRPr="008120B6" w:rsidRDefault="001D14B9" w:rsidP="001D14B9">
      <w:pPr>
        <w:spacing w:after="0" w:line="240" w:lineRule="auto"/>
        <w:jc w:val="both"/>
        <w:rPr>
          <w:lang w:val="es-ES"/>
        </w:rPr>
      </w:pPr>
    </w:p>
    <w:p w:rsidR="00FC2BAA" w:rsidRPr="008120B6" w:rsidRDefault="00954A6D" w:rsidP="001D14B9">
      <w:pPr>
        <w:pStyle w:val="Ttulo2"/>
        <w:spacing w:before="0" w:line="240" w:lineRule="auto"/>
        <w:jc w:val="both"/>
        <w:rPr>
          <w:rFonts w:ascii="Verdana" w:hAnsi="Verdana"/>
          <w:sz w:val="22"/>
          <w:szCs w:val="22"/>
          <w:lang w:val="es-ES"/>
        </w:rPr>
      </w:pPr>
      <w:bookmarkStart w:id="10" w:name="_Toc325467792"/>
      <w:r w:rsidRPr="008120B6">
        <w:rPr>
          <w:rFonts w:ascii="Verdana" w:hAnsi="Verdana"/>
          <w:sz w:val="22"/>
          <w:szCs w:val="22"/>
          <w:lang w:val="es-ES"/>
        </w:rPr>
        <w:t>4</w:t>
      </w:r>
      <w:r w:rsidR="00FC2BAA" w:rsidRPr="008120B6">
        <w:rPr>
          <w:rFonts w:ascii="Verdana" w:hAnsi="Verdana"/>
          <w:sz w:val="22"/>
          <w:szCs w:val="22"/>
          <w:lang w:val="es-ES"/>
        </w:rPr>
        <w:t>.</w:t>
      </w:r>
      <w:r w:rsidR="001D14B9" w:rsidRPr="008120B6">
        <w:rPr>
          <w:rFonts w:ascii="Verdana" w:hAnsi="Verdana"/>
          <w:sz w:val="22"/>
          <w:szCs w:val="22"/>
          <w:lang w:val="es-ES"/>
        </w:rPr>
        <w:t>3</w:t>
      </w:r>
      <w:r w:rsidR="00FC2BAA" w:rsidRPr="008120B6">
        <w:rPr>
          <w:rFonts w:ascii="Verdana" w:hAnsi="Verdana"/>
          <w:sz w:val="22"/>
          <w:szCs w:val="22"/>
          <w:lang w:val="es-ES"/>
        </w:rPr>
        <w:t xml:space="preserve"> Alcance respecto a la realización de informes y </w:t>
      </w:r>
      <w:r w:rsidR="007C64F9" w:rsidRPr="008120B6">
        <w:rPr>
          <w:rFonts w:ascii="Verdana" w:hAnsi="Verdana"/>
          <w:sz w:val="22"/>
          <w:szCs w:val="22"/>
          <w:lang w:val="es-ES"/>
        </w:rPr>
        <w:t>reportes</w:t>
      </w:r>
      <w:bookmarkEnd w:id="10"/>
    </w:p>
    <w:p w:rsidR="001D14B9" w:rsidRPr="008120B6" w:rsidRDefault="001D14B9" w:rsidP="001D14B9">
      <w:pPr>
        <w:spacing w:after="0" w:line="240" w:lineRule="auto"/>
        <w:jc w:val="both"/>
        <w:rPr>
          <w:lang w:val="es-ES"/>
        </w:rPr>
      </w:pPr>
    </w:p>
    <w:p w:rsidR="007C64F9" w:rsidRPr="008120B6" w:rsidRDefault="007C64F9" w:rsidP="00163A0A">
      <w:pPr>
        <w:pStyle w:val="Prrafodelista"/>
        <w:numPr>
          <w:ilvl w:val="0"/>
          <w:numId w:val="23"/>
        </w:numPr>
        <w:spacing w:after="0" w:line="240" w:lineRule="auto"/>
        <w:jc w:val="both"/>
        <w:rPr>
          <w:lang w:val="es-ES"/>
        </w:rPr>
      </w:pPr>
      <w:r w:rsidRPr="008120B6">
        <w:rPr>
          <w:lang w:val="es-ES"/>
        </w:rPr>
        <w:t xml:space="preserve">Se emitirán reportes semanales del total de movimientos e importe que ingresan </w:t>
      </w:r>
      <w:r w:rsidR="00024989" w:rsidRPr="008120B6">
        <w:rPr>
          <w:lang w:val="es-ES"/>
        </w:rPr>
        <w:t xml:space="preserve">por interfaz, ciclo y servicio, </w:t>
      </w:r>
      <w:r w:rsidRPr="008120B6">
        <w:rPr>
          <w:lang w:val="es-ES"/>
        </w:rPr>
        <w:t xml:space="preserve">con el fin de poder realizar conciliaciones con datawarehouse y </w:t>
      </w:r>
      <w:r w:rsidR="00464519" w:rsidRPr="008120B6">
        <w:rPr>
          <w:lang w:val="es-ES"/>
        </w:rPr>
        <w:t>detectar</w:t>
      </w:r>
      <w:r w:rsidRPr="008120B6">
        <w:rPr>
          <w:lang w:val="es-ES"/>
        </w:rPr>
        <w:t xml:space="preserve"> movimientos faltantes con facilidad.</w:t>
      </w:r>
    </w:p>
    <w:p w:rsidR="007C64F9" w:rsidRPr="008120B6" w:rsidRDefault="007C64F9" w:rsidP="00163A0A">
      <w:pPr>
        <w:pStyle w:val="Prrafodelista"/>
        <w:numPr>
          <w:ilvl w:val="0"/>
          <w:numId w:val="23"/>
        </w:numPr>
        <w:spacing w:after="0" w:line="240" w:lineRule="auto"/>
        <w:jc w:val="both"/>
        <w:rPr>
          <w:lang w:val="es-ES"/>
        </w:rPr>
      </w:pPr>
      <w:r w:rsidRPr="008120B6">
        <w:rPr>
          <w:lang w:val="es-ES"/>
        </w:rPr>
        <w:t>Se emitirá una nueva car</w:t>
      </w:r>
      <w:r w:rsidR="00163A0A" w:rsidRPr="008120B6">
        <w:rPr>
          <w:lang w:val="es-ES"/>
        </w:rPr>
        <w:t>á</w:t>
      </w:r>
      <w:r w:rsidRPr="008120B6">
        <w:rPr>
          <w:lang w:val="es-ES"/>
        </w:rPr>
        <w:t>tula de l</w:t>
      </w:r>
      <w:r w:rsidR="00163A0A" w:rsidRPr="008120B6">
        <w:rPr>
          <w:lang w:val="es-ES"/>
        </w:rPr>
        <w:t>í</w:t>
      </w:r>
      <w:r w:rsidRPr="008120B6">
        <w:rPr>
          <w:lang w:val="es-ES"/>
        </w:rPr>
        <w:t>quido producto generalizada</w:t>
      </w:r>
      <w:r w:rsidR="00163A0A" w:rsidRPr="008120B6">
        <w:rPr>
          <w:lang w:val="es-ES"/>
        </w:rPr>
        <w:t>,</w:t>
      </w:r>
      <w:r w:rsidRPr="008120B6">
        <w:rPr>
          <w:lang w:val="es-ES"/>
        </w:rPr>
        <w:t xml:space="preserve"> que se podrá emitir para todo servicio que ingrese al sistema, remplazando las actuales car</w:t>
      </w:r>
      <w:r w:rsidR="0070056B" w:rsidRPr="008120B6">
        <w:rPr>
          <w:lang w:val="es-ES"/>
        </w:rPr>
        <w:t>á</w:t>
      </w:r>
      <w:r w:rsidRPr="008120B6">
        <w:rPr>
          <w:lang w:val="es-ES"/>
        </w:rPr>
        <w:t>tulas que solo se emiten para servicios específicos.</w:t>
      </w:r>
    </w:p>
    <w:p w:rsidR="00331896" w:rsidRPr="008120B6" w:rsidRDefault="007C64F9" w:rsidP="00163A0A">
      <w:pPr>
        <w:pStyle w:val="Prrafodelista"/>
        <w:numPr>
          <w:ilvl w:val="0"/>
          <w:numId w:val="23"/>
        </w:numPr>
        <w:spacing w:after="0" w:line="240" w:lineRule="auto"/>
        <w:jc w:val="both"/>
        <w:rPr>
          <w:lang w:val="es-ES"/>
        </w:rPr>
      </w:pPr>
      <w:r w:rsidRPr="008120B6">
        <w:rPr>
          <w:lang w:val="es-ES"/>
        </w:rPr>
        <w:t>Se modificar</w:t>
      </w:r>
      <w:r w:rsidR="0070056B" w:rsidRPr="008120B6">
        <w:rPr>
          <w:lang w:val="es-ES"/>
        </w:rPr>
        <w:t>á</w:t>
      </w:r>
      <w:r w:rsidRPr="008120B6">
        <w:rPr>
          <w:lang w:val="es-ES"/>
        </w:rPr>
        <w:t xml:space="preserve">n los reportes </w:t>
      </w:r>
      <w:r w:rsidR="00464519" w:rsidRPr="008120B6">
        <w:rPr>
          <w:lang w:val="es-ES"/>
        </w:rPr>
        <w:t>que informan los movimientos incluidos en la liquidación con el fin de generarlos para todo servicio que ingrese al sistema.</w:t>
      </w:r>
    </w:p>
    <w:p w:rsidR="00890A0C" w:rsidRPr="008120B6" w:rsidRDefault="00890A0C" w:rsidP="001D14B9">
      <w:pPr>
        <w:spacing w:after="0" w:line="240" w:lineRule="auto"/>
        <w:jc w:val="both"/>
        <w:rPr>
          <w:lang w:val="es-ES"/>
        </w:rPr>
      </w:pPr>
    </w:p>
    <w:p w:rsidR="00890A0C" w:rsidRPr="008120B6" w:rsidRDefault="00890A0C" w:rsidP="001D14B9">
      <w:pPr>
        <w:spacing w:after="0" w:line="240" w:lineRule="auto"/>
        <w:jc w:val="both"/>
        <w:rPr>
          <w:lang w:val="es-ES"/>
        </w:rPr>
      </w:pPr>
    </w:p>
    <w:p w:rsidR="00890A0C" w:rsidRPr="008120B6" w:rsidRDefault="00890A0C">
      <w:pPr>
        <w:rPr>
          <w:rFonts w:eastAsiaTheme="majorEastAsia" w:cstheme="majorBidi"/>
          <w:b/>
          <w:bCs/>
          <w:color w:val="365F91" w:themeColor="accent1" w:themeShade="BF"/>
          <w:lang w:val="es-ES"/>
        </w:rPr>
      </w:pPr>
      <w:r w:rsidRPr="008120B6">
        <w:rPr>
          <w:lang w:val="es-ES"/>
        </w:rPr>
        <w:br w:type="page"/>
      </w:r>
    </w:p>
    <w:p w:rsidR="00954A6D" w:rsidRPr="008120B6" w:rsidRDefault="00890A0C" w:rsidP="001D14B9">
      <w:pPr>
        <w:pStyle w:val="Ttulo1"/>
        <w:spacing w:before="0" w:line="240" w:lineRule="auto"/>
        <w:rPr>
          <w:rFonts w:ascii="Verdana" w:hAnsi="Verdana"/>
          <w:sz w:val="22"/>
          <w:szCs w:val="22"/>
          <w:lang w:val="es-ES"/>
        </w:rPr>
      </w:pPr>
      <w:bookmarkStart w:id="11" w:name="_Toc325467793"/>
      <w:r w:rsidRPr="008120B6">
        <w:rPr>
          <w:rFonts w:ascii="Verdana" w:hAnsi="Verdana"/>
          <w:sz w:val="22"/>
          <w:szCs w:val="22"/>
          <w:lang w:val="es-ES"/>
        </w:rPr>
        <w:lastRenderedPageBreak/>
        <w:t>5</w:t>
      </w:r>
      <w:r w:rsidR="00954A6D" w:rsidRPr="008120B6">
        <w:rPr>
          <w:rFonts w:ascii="Verdana" w:hAnsi="Verdana"/>
          <w:sz w:val="22"/>
          <w:szCs w:val="22"/>
          <w:lang w:val="es-ES"/>
        </w:rPr>
        <w:t>. Definiciones funcionales básicas</w:t>
      </w:r>
      <w:bookmarkEnd w:id="11"/>
    </w:p>
    <w:p w:rsidR="00890A0C" w:rsidRPr="008120B6" w:rsidRDefault="00890A0C" w:rsidP="001D14B9">
      <w:pPr>
        <w:spacing w:after="0" w:line="240" w:lineRule="auto"/>
        <w:rPr>
          <w:b/>
          <w:lang w:val="es-ES"/>
        </w:rPr>
      </w:pPr>
    </w:p>
    <w:p w:rsidR="001042B2" w:rsidRPr="008120B6" w:rsidRDefault="001042B2" w:rsidP="001D14B9">
      <w:pPr>
        <w:spacing w:after="0" w:line="240" w:lineRule="auto"/>
        <w:rPr>
          <w:b/>
          <w:lang w:val="es-ES"/>
        </w:rPr>
      </w:pPr>
      <w:r w:rsidRPr="008120B6">
        <w:rPr>
          <w:b/>
          <w:lang w:val="es-ES"/>
        </w:rPr>
        <w:t>Control de recepción de interfaces</w:t>
      </w:r>
    </w:p>
    <w:p w:rsidR="00890A0C" w:rsidRPr="008120B6" w:rsidRDefault="00890A0C" w:rsidP="001D14B9">
      <w:pPr>
        <w:spacing w:after="0" w:line="240" w:lineRule="auto"/>
        <w:rPr>
          <w:lang w:val="es-ES"/>
        </w:rPr>
      </w:pPr>
    </w:p>
    <w:p w:rsidR="001042B2" w:rsidRPr="008120B6" w:rsidRDefault="001042B2" w:rsidP="0042721B">
      <w:pPr>
        <w:spacing w:after="0" w:line="240" w:lineRule="auto"/>
        <w:jc w:val="both"/>
        <w:rPr>
          <w:lang w:val="es-ES"/>
        </w:rPr>
      </w:pPr>
      <w:r w:rsidRPr="008120B6">
        <w:rPr>
          <w:lang w:val="es-ES"/>
        </w:rPr>
        <w:t>Actualmente el sistema no presenta un control de las interfaces que recibe, por lo</w:t>
      </w:r>
      <w:r w:rsidR="007B1A88" w:rsidRPr="008120B6">
        <w:rPr>
          <w:lang w:val="es-ES"/>
        </w:rPr>
        <w:t xml:space="preserve"> que los faltantes de la recepción de un ciclo son detectados por los usuarios cuando realizan controles manuales de los movimientos impactados en el sistema.</w:t>
      </w:r>
    </w:p>
    <w:p w:rsidR="007B1A88" w:rsidRPr="008120B6" w:rsidRDefault="007B1A88" w:rsidP="0042721B">
      <w:pPr>
        <w:spacing w:after="0" w:line="240" w:lineRule="auto"/>
        <w:jc w:val="both"/>
        <w:rPr>
          <w:lang w:val="es-ES"/>
        </w:rPr>
      </w:pPr>
      <w:r w:rsidRPr="008120B6">
        <w:rPr>
          <w:lang w:val="es-ES"/>
        </w:rPr>
        <w:t>El control de recepción de interfaces</w:t>
      </w:r>
      <w:r w:rsidR="00435DE2" w:rsidRPr="008120B6">
        <w:rPr>
          <w:lang w:val="es-ES"/>
        </w:rPr>
        <w:t xml:space="preserve"> (Figura 9)</w:t>
      </w:r>
      <w:r w:rsidRPr="008120B6">
        <w:rPr>
          <w:lang w:val="es-ES"/>
        </w:rPr>
        <w:t xml:space="preserve"> validará que todas la recepción de todas las interfaces que se esperan recibir para un tipo movimiento (facturado, cobrado, ajustes, morosidad), sistema de facturación, ciclo y lote.</w:t>
      </w:r>
    </w:p>
    <w:p w:rsidR="0042721B" w:rsidRPr="008120B6" w:rsidRDefault="0042721B" w:rsidP="0042721B">
      <w:pPr>
        <w:spacing w:after="0" w:line="240" w:lineRule="auto"/>
        <w:jc w:val="both"/>
        <w:rPr>
          <w:lang w:val="es-ES"/>
        </w:rPr>
      </w:pPr>
    </w:p>
    <w:p w:rsidR="00435DE2" w:rsidRPr="008120B6" w:rsidRDefault="00435DE2" w:rsidP="001D14B9">
      <w:pPr>
        <w:spacing w:after="0" w:line="240" w:lineRule="auto"/>
        <w:rPr>
          <w:lang w:val="es-ES"/>
        </w:rPr>
      </w:pPr>
    </w:p>
    <w:p w:rsidR="007B1A88" w:rsidRDefault="007C6BD0" w:rsidP="007B1A88">
      <w:pPr>
        <w:jc w:val="center"/>
      </w:pPr>
      <w:r w:rsidRPr="001B2411">
        <w:object w:dxaOrig="8965" w:dyaOrig="6787">
          <v:shape id="_x0000_i1033" type="#_x0000_t75" style="width:366.8pt;height:277.8pt" o:ole="">
            <v:imagedata r:id="rId27" o:title=""/>
          </v:shape>
          <o:OLEObject Type="Embed" ProgID="Visio.Drawing.11" ShapeID="_x0000_i1033" DrawAspect="Content" ObjectID="_1400976870" r:id="rId28"/>
        </w:object>
      </w:r>
    </w:p>
    <w:p w:rsidR="00435DE2" w:rsidRPr="008120B6" w:rsidRDefault="00435DE2" w:rsidP="007B1A88">
      <w:pPr>
        <w:jc w:val="center"/>
        <w:rPr>
          <w:i/>
          <w:sz w:val="16"/>
          <w:szCs w:val="16"/>
          <w:lang w:val="es-ES"/>
        </w:rPr>
      </w:pPr>
      <w:r w:rsidRPr="008120B6">
        <w:rPr>
          <w:i/>
          <w:sz w:val="16"/>
          <w:szCs w:val="16"/>
          <w:lang w:val="es-ES"/>
        </w:rPr>
        <w:t>Figura 9: Vista futura del control de interfaces que se implementará</w:t>
      </w:r>
    </w:p>
    <w:p w:rsidR="0042721B" w:rsidRPr="008120B6" w:rsidRDefault="0042721B" w:rsidP="001D14B9">
      <w:pPr>
        <w:spacing w:after="0" w:line="240" w:lineRule="auto"/>
        <w:rPr>
          <w:lang w:val="es-ES"/>
        </w:rPr>
      </w:pPr>
    </w:p>
    <w:p w:rsidR="007C6BD0" w:rsidRPr="008120B6" w:rsidRDefault="007C6BD0" w:rsidP="0042721B">
      <w:pPr>
        <w:spacing w:after="0" w:line="240" w:lineRule="auto"/>
        <w:jc w:val="both"/>
        <w:rPr>
          <w:lang w:val="es-ES"/>
        </w:rPr>
      </w:pPr>
      <w:r w:rsidRPr="008120B6">
        <w:rPr>
          <w:lang w:val="es-ES"/>
        </w:rPr>
        <w:t>Debido a que la correspondencia entre ciclo o lote de facturación y servicios por cada interfaz existente no es variable</w:t>
      </w:r>
      <w:r w:rsidR="0042721B" w:rsidRPr="008120B6">
        <w:rPr>
          <w:lang w:val="es-ES"/>
        </w:rPr>
        <w:t>,</w:t>
      </w:r>
      <w:r w:rsidRPr="008120B6">
        <w:rPr>
          <w:lang w:val="es-ES"/>
        </w:rPr>
        <w:t xml:space="preserve"> </w:t>
      </w:r>
      <w:r w:rsidR="0042721B" w:rsidRPr="008120B6">
        <w:rPr>
          <w:lang w:val="es-ES"/>
        </w:rPr>
        <w:t>s</w:t>
      </w:r>
      <w:r w:rsidRPr="008120B6">
        <w:rPr>
          <w:lang w:val="es-ES"/>
        </w:rPr>
        <w:t>e incluirá un sistema de control de ciclos de facturación que permita detectar el faltante de un ciclo automáticamente</w:t>
      </w:r>
      <w:r w:rsidR="0042721B" w:rsidRPr="008120B6">
        <w:rPr>
          <w:lang w:val="es-ES"/>
        </w:rPr>
        <w:t>,</w:t>
      </w:r>
      <w:r w:rsidRPr="008120B6">
        <w:rPr>
          <w:lang w:val="es-ES"/>
        </w:rPr>
        <w:t xml:space="preserve"> emitiendo una alerta que se enviará vía mail tanto al analista de producto como a la </w:t>
      </w:r>
      <w:r w:rsidRPr="008120B6">
        <w:rPr>
          <w:i/>
          <w:lang w:val="es-ES"/>
        </w:rPr>
        <w:t>Factory</w:t>
      </w:r>
      <w:r w:rsidRPr="008120B6">
        <w:rPr>
          <w:lang w:val="es-ES"/>
        </w:rPr>
        <w:t xml:space="preserve"> de mantenimiento. </w:t>
      </w:r>
    </w:p>
    <w:p w:rsidR="007C6BD0" w:rsidRPr="008120B6" w:rsidRDefault="0042721B" w:rsidP="0042721B">
      <w:pPr>
        <w:spacing w:after="0" w:line="240" w:lineRule="auto"/>
        <w:jc w:val="both"/>
        <w:rPr>
          <w:lang w:val="es-ES"/>
        </w:rPr>
      </w:pPr>
      <w:r w:rsidRPr="008120B6">
        <w:rPr>
          <w:lang w:val="es-ES"/>
        </w:rPr>
        <w:t>Por ejemplo:</w:t>
      </w:r>
      <w:r w:rsidR="007C6BD0" w:rsidRPr="008120B6">
        <w:rPr>
          <w:lang w:val="es-ES"/>
        </w:rPr>
        <w:t xml:space="preserve"> si para el servicio X se reciben mensualmente los ciclo</w:t>
      </w:r>
      <w:r w:rsidRPr="008120B6">
        <w:rPr>
          <w:lang w:val="es-ES"/>
        </w:rPr>
        <w:t>s</w:t>
      </w:r>
      <w:r w:rsidR="007C6BD0" w:rsidRPr="008120B6">
        <w:rPr>
          <w:lang w:val="es-ES"/>
        </w:rPr>
        <w:t xml:space="preserve"> 26, 48, 49 del sistema de facturación K entre los días 1 y 5 del mes</w:t>
      </w:r>
      <w:r w:rsidRPr="008120B6">
        <w:rPr>
          <w:lang w:val="es-ES"/>
        </w:rPr>
        <w:t xml:space="preserve">, y pasada </w:t>
      </w:r>
      <w:r w:rsidR="007C6BD0" w:rsidRPr="008120B6">
        <w:rPr>
          <w:lang w:val="es-ES"/>
        </w:rPr>
        <w:t>esta fecha no se han recibido</w:t>
      </w:r>
      <w:r w:rsidRPr="008120B6">
        <w:rPr>
          <w:lang w:val="es-ES"/>
        </w:rPr>
        <w:t xml:space="preserve"> dichos ciclos</w:t>
      </w:r>
      <w:r w:rsidR="007C6BD0" w:rsidRPr="008120B6">
        <w:rPr>
          <w:lang w:val="es-ES"/>
        </w:rPr>
        <w:t xml:space="preserve">, se emitirá una alerta que permitirá la temprana detección del faltante. </w:t>
      </w:r>
    </w:p>
    <w:p w:rsidR="007C6BD0" w:rsidRPr="008120B6" w:rsidRDefault="006A1003" w:rsidP="0042721B">
      <w:pPr>
        <w:spacing w:after="0" w:line="240" w:lineRule="auto"/>
        <w:jc w:val="both"/>
        <w:rPr>
          <w:lang w:val="es-ES"/>
        </w:rPr>
      </w:pPr>
      <w:r w:rsidRPr="008120B6">
        <w:rPr>
          <w:lang w:val="es-ES"/>
        </w:rPr>
        <w:t>El mismo sistema se implementará con las interfaces que deben recibirse diariamente</w:t>
      </w:r>
      <w:r w:rsidR="007C6BD0" w:rsidRPr="008120B6">
        <w:rPr>
          <w:lang w:val="es-ES"/>
        </w:rPr>
        <w:t>.</w:t>
      </w:r>
    </w:p>
    <w:p w:rsidR="007B1A88" w:rsidRPr="008120B6" w:rsidRDefault="007B1A88" w:rsidP="007F0C9D">
      <w:pPr>
        <w:rPr>
          <w:b/>
          <w:lang w:val="es-ES"/>
        </w:rPr>
      </w:pPr>
    </w:p>
    <w:p w:rsidR="0042721B" w:rsidRPr="008120B6" w:rsidRDefault="0042721B" w:rsidP="007F0C9D">
      <w:pPr>
        <w:rPr>
          <w:b/>
          <w:lang w:val="es-ES"/>
        </w:rPr>
      </w:pPr>
    </w:p>
    <w:p w:rsidR="00B601FE" w:rsidRPr="008120B6" w:rsidRDefault="00B601FE" w:rsidP="00D167F8">
      <w:pPr>
        <w:spacing w:after="0" w:line="240" w:lineRule="auto"/>
        <w:rPr>
          <w:b/>
          <w:lang w:val="es-ES"/>
        </w:rPr>
      </w:pPr>
      <w:r w:rsidRPr="008120B6">
        <w:rPr>
          <w:b/>
          <w:lang w:val="es-ES"/>
        </w:rPr>
        <w:lastRenderedPageBreak/>
        <w:t>Procesamiento de carga de interfaces</w:t>
      </w:r>
    </w:p>
    <w:p w:rsidR="00D167F8" w:rsidRPr="008120B6" w:rsidRDefault="00D167F8" w:rsidP="00D167F8">
      <w:pPr>
        <w:spacing w:after="0" w:line="240" w:lineRule="auto"/>
        <w:rPr>
          <w:lang w:val="es-ES"/>
        </w:rPr>
      </w:pPr>
    </w:p>
    <w:p w:rsidR="00525FB9" w:rsidRPr="008120B6" w:rsidRDefault="00525FB9" w:rsidP="00D167F8">
      <w:pPr>
        <w:spacing w:after="0" w:line="240" w:lineRule="auto"/>
        <w:jc w:val="both"/>
        <w:rPr>
          <w:lang w:val="es-ES"/>
        </w:rPr>
      </w:pPr>
      <w:r w:rsidRPr="008120B6">
        <w:rPr>
          <w:lang w:val="es-ES"/>
        </w:rPr>
        <w:t xml:space="preserve">Actualmente la </w:t>
      </w:r>
      <w:r w:rsidR="00860054">
        <w:rPr>
          <w:lang w:val="es-ES"/>
        </w:rPr>
        <w:t>c</w:t>
      </w:r>
      <w:r w:rsidRPr="008120B6">
        <w:rPr>
          <w:lang w:val="es-ES"/>
        </w:rPr>
        <w:t xml:space="preserve">arga de interfaces valida la existencia de tipos de </w:t>
      </w:r>
      <w:r w:rsidR="00D167F8" w:rsidRPr="008120B6">
        <w:rPr>
          <w:lang w:val="es-ES"/>
        </w:rPr>
        <w:t>IVA</w:t>
      </w:r>
      <w:r w:rsidRPr="008120B6">
        <w:rPr>
          <w:lang w:val="es-ES"/>
        </w:rPr>
        <w:t>, conceptos de facturación, prestadores, servicios, tipos de servicios y tipos de concepto.  No presenta validaciones a niveles de ciclos, billdate</w:t>
      </w:r>
      <w:r w:rsidR="007B1A88" w:rsidRPr="008120B6">
        <w:rPr>
          <w:lang w:val="es-ES"/>
        </w:rPr>
        <w:t xml:space="preserve"> (fecha</w:t>
      </w:r>
      <w:r w:rsidR="00D167F8" w:rsidRPr="008120B6">
        <w:rPr>
          <w:lang w:val="es-ES"/>
        </w:rPr>
        <w:t xml:space="preserve"> de </w:t>
      </w:r>
      <w:r w:rsidR="007B1A88" w:rsidRPr="008120B6">
        <w:rPr>
          <w:lang w:val="es-ES"/>
        </w:rPr>
        <w:t>emisi</w:t>
      </w:r>
      <w:r w:rsidR="00A00901" w:rsidRPr="008120B6">
        <w:rPr>
          <w:lang w:val="es-ES"/>
        </w:rPr>
        <w:t>ó</w:t>
      </w:r>
      <w:r w:rsidR="007B1A88" w:rsidRPr="008120B6">
        <w:rPr>
          <w:lang w:val="es-ES"/>
        </w:rPr>
        <w:t>n para el sistema de facturación)</w:t>
      </w:r>
      <w:r w:rsidR="00D167F8" w:rsidRPr="008120B6">
        <w:rPr>
          <w:lang w:val="es-ES"/>
        </w:rPr>
        <w:t xml:space="preserve"> o</w:t>
      </w:r>
      <w:r w:rsidRPr="008120B6">
        <w:rPr>
          <w:lang w:val="es-ES"/>
        </w:rPr>
        <w:t xml:space="preserve"> relaciones entre conceptos y servicios</w:t>
      </w:r>
      <w:r w:rsidR="00A00901" w:rsidRPr="008120B6">
        <w:rPr>
          <w:lang w:val="es-ES"/>
        </w:rPr>
        <w:t xml:space="preserve"> (Figura 10)</w:t>
      </w:r>
      <w:r w:rsidRPr="008120B6">
        <w:rPr>
          <w:lang w:val="es-ES"/>
        </w:rPr>
        <w:t xml:space="preserve">.  </w:t>
      </w:r>
    </w:p>
    <w:p w:rsidR="007C6BD0" w:rsidRPr="008120B6" w:rsidRDefault="007C6BD0" w:rsidP="00D167F8">
      <w:pPr>
        <w:spacing w:after="0" w:line="240" w:lineRule="auto"/>
        <w:jc w:val="both"/>
        <w:rPr>
          <w:lang w:val="es-ES"/>
        </w:rPr>
      </w:pPr>
      <w:r w:rsidRPr="008120B6">
        <w:rPr>
          <w:lang w:val="es-ES"/>
        </w:rPr>
        <w:t xml:space="preserve">Por otro </w:t>
      </w:r>
      <w:r w:rsidR="00860054">
        <w:rPr>
          <w:lang w:val="es-ES"/>
        </w:rPr>
        <w:t>lado, actualmente se controla só</w:t>
      </w:r>
      <w:r w:rsidRPr="008120B6">
        <w:rPr>
          <w:lang w:val="es-ES"/>
        </w:rPr>
        <w:t>lo la existencia del tipo de concepto en el sistema, pero no se valida que ese tipo concepto que se recibe corresponda a un servicio determinado.</w:t>
      </w:r>
    </w:p>
    <w:p w:rsidR="00D167F8" w:rsidRPr="008120B6" w:rsidRDefault="00D167F8" w:rsidP="00525FB9">
      <w:pPr>
        <w:rPr>
          <w:lang w:val="es-ES"/>
        </w:rPr>
      </w:pPr>
    </w:p>
    <w:p w:rsidR="007B1A88" w:rsidRDefault="007C6BD0" w:rsidP="007C6BD0">
      <w:pPr>
        <w:jc w:val="center"/>
      </w:pPr>
      <w:r w:rsidRPr="001B2411">
        <w:object w:dxaOrig="9235" w:dyaOrig="5545">
          <v:shape id="_x0000_i1034" type="#_x0000_t75" style="width:404.15pt;height:243.15pt" o:ole="">
            <v:imagedata r:id="rId29" o:title=""/>
          </v:shape>
          <o:OLEObject Type="Embed" ProgID="Visio.Drawing.11" ShapeID="_x0000_i1034" DrawAspect="Content" ObjectID="_1400976871" r:id="rId30"/>
        </w:object>
      </w:r>
    </w:p>
    <w:p w:rsidR="00A00901" w:rsidRPr="008120B6" w:rsidRDefault="00A00901" w:rsidP="007C6BD0">
      <w:pPr>
        <w:jc w:val="center"/>
        <w:rPr>
          <w:i/>
          <w:sz w:val="16"/>
          <w:szCs w:val="16"/>
          <w:lang w:val="es-ES"/>
        </w:rPr>
      </w:pPr>
      <w:r w:rsidRPr="008120B6">
        <w:rPr>
          <w:i/>
          <w:sz w:val="16"/>
          <w:szCs w:val="16"/>
          <w:lang w:val="es-ES"/>
        </w:rPr>
        <w:t>Figura 10: Tipos que valida la Carga de Interfaces</w:t>
      </w:r>
    </w:p>
    <w:p w:rsidR="00525FB9" w:rsidRPr="008120B6" w:rsidRDefault="00525FB9" w:rsidP="00E12AC0">
      <w:pPr>
        <w:spacing w:after="0" w:line="240" w:lineRule="auto"/>
        <w:jc w:val="both"/>
        <w:rPr>
          <w:lang w:val="es-ES"/>
        </w:rPr>
      </w:pPr>
      <w:r w:rsidRPr="008120B6">
        <w:rPr>
          <w:lang w:val="es-ES"/>
        </w:rPr>
        <w:t xml:space="preserve">El nuevo sistema incluirá tanto las validaciones actuales como </w:t>
      </w:r>
      <w:r w:rsidR="00E12AC0" w:rsidRPr="008120B6">
        <w:rPr>
          <w:lang w:val="es-ES"/>
        </w:rPr>
        <w:t xml:space="preserve">los </w:t>
      </w:r>
      <w:r w:rsidR="007C6BD0" w:rsidRPr="008120B6">
        <w:rPr>
          <w:lang w:val="es-ES"/>
        </w:rPr>
        <w:t xml:space="preserve">nuevos controles que </w:t>
      </w:r>
      <w:r w:rsidR="00E12AC0" w:rsidRPr="008120B6">
        <w:rPr>
          <w:lang w:val="es-ES"/>
        </w:rPr>
        <w:t xml:space="preserve">se implementarán y </w:t>
      </w:r>
      <w:r w:rsidR="007C6BD0" w:rsidRPr="008120B6">
        <w:rPr>
          <w:lang w:val="es-ES"/>
        </w:rPr>
        <w:t>permit</w:t>
      </w:r>
      <w:r w:rsidR="00E12AC0" w:rsidRPr="008120B6">
        <w:rPr>
          <w:lang w:val="es-ES"/>
        </w:rPr>
        <w:t>irán</w:t>
      </w:r>
      <w:r w:rsidR="007C6BD0" w:rsidRPr="008120B6">
        <w:rPr>
          <w:lang w:val="es-ES"/>
        </w:rPr>
        <w:t xml:space="preserve"> detectar los datos erróneos que se recib</w:t>
      </w:r>
      <w:r w:rsidR="00E12AC0" w:rsidRPr="008120B6">
        <w:rPr>
          <w:lang w:val="es-ES"/>
        </w:rPr>
        <w:t>a</w:t>
      </w:r>
      <w:r w:rsidR="007C6BD0" w:rsidRPr="008120B6">
        <w:rPr>
          <w:lang w:val="es-ES"/>
        </w:rPr>
        <w:t>n.</w:t>
      </w:r>
    </w:p>
    <w:p w:rsidR="007A3BCA" w:rsidRPr="008120B6" w:rsidRDefault="007C6BD0" w:rsidP="00E12AC0">
      <w:pPr>
        <w:spacing w:after="0" w:line="240" w:lineRule="auto"/>
        <w:jc w:val="both"/>
        <w:rPr>
          <w:lang w:val="es-ES"/>
        </w:rPr>
      </w:pPr>
      <w:r w:rsidRPr="008120B6">
        <w:rPr>
          <w:lang w:val="es-ES"/>
        </w:rPr>
        <w:t>También se</w:t>
      </w:r>
      <w:r w:rsidR="007A3BCA" w:rsidRPr="008120B6">
        <w:rPr>
          <w:lang w:val="es-ES"/>
        </w:rPr>
        <w:t xml:space="preserve"> establecerá una relación entre los servicios y los conceptos validando que el concepto de facturación recibido no solo sea un concepto de facturación existente</w:t>
      </w:r>
      <w:r w:rsidR="00665928" w:rsidRPr="008120B6">
        <w:rPr>
          <w:lang w:val="es-ES"/>
        </w:rPr>
        <w:t>,</w:t>
      </w:r>
      <w:r w:rsidR="007A3BCA" w:rsidRPr="008120B6">
        <w:rPr>
          <w:lang w:val="es-ES"/>
        </w:rPr>
        <w:t xml:space="preserve"> sino que también </w:t>
      </w:r>
      <w:r w:rsidR="007A3BCA" w:rsidRPr="008120B6">
        <w:rPr>
          <w:b/>
          <w:i/>
          <w:lang w:val="es-ES"/>
        </w:rPr>
        <w:t>corresponda al servicio que se recibe</w:t>
      </w:r>
      <w:r w:rsidR="007A3BCA" w:rsidRPr="008120B6">
        <w:rPr>
          <w:lang w:val="es-ES"/>
        </w:rPr>
        <w:t>.</w:t>
      </w:r>
    </w:p>
    <w:p w:rsidR="00665928" w:rsidRPr="008120B6" w:rsidRDefault="007A3BCA" w:rsidP="00E12AC0">
      <w:pPr>
        <w:spacing w:after="0" w:line="240" w:lineRule="auto"/>
        <w:jc w:val="both"/>
        <w:rPr>
          <w:lang w:val="es-ES"/>
        </w:rPr>
      </w:pPr>
      <w:r w:rsidRPr="008120B6">
        <w:rPr>
          <w:lang w:val="es-ES"/>
        </w:rPr>
        <w:t>El nuevo sistema también incluirá un proceso que emitirá los importes totales recibidos para un servicio en un determinado ciclo, de un determinado billdate, para un determinado sistema de facturación y prestador</w:t>
      </w:r>
      <w:r w:rsidR="00665928" w:rsidRPr="008120B6">
        <w:rPr>
          <w:lang w:val="es-ES"/>
        </w:rPr>
        <w:t>,</w:t>
      </w:r>
      <w:r w:rsidRPr="008120B6">
        <w:rPr>
          <w:lang w:val="es-ES"/>
        </w:rPr>
        <w:t xml:space="preserve"> con el fin de conciliar dicha información con datawarehouse y estadísticas.</w:t>
      </w:r>
    </w:p>
    <w:p w:rsidR="007A3BCA" w:rsidRPr="008120B6" w:rsidRDefault="007A3BCA" w:rsidP="00E12AC0">
      <w:pPr>
        <w:spacing w:after="0" w:line="240" w:lineRule="auto"/>
        <w:jc w:val="both"/>
        <w:rPr>
          <w:lang w:val="es-ES"/>
        </w:rPr>
      </w:pPr>
      <w:r w:rsidRPr="008120B6">
        <w:rPr>
          <w:lang w:val="es-ES"/>
        </w:rPr>
        <w:t xml:space="preserve">Para ello se agregará una nueva pantalla a la aplicación que permitirá que el usuario realice dichos controles seleccionando la agrupación que desee hacer de los datos, es decir </w:t>
      </w:r>
      <w:r w:rsidR="00665928" w:rsidRPr="008120B6">
        <w:rPr>
          <w:lang w:val="es-ES"/>
        </w:rPr>
        <w:t>que l</w:t>
      </w:r>
      <w:r w:rsidRPr="008120B6">
        <w:rPr>
          <w:lang w:val="es-ES"/>
        </w:rPr>
        <w:t xml:space="preserve">e permitirá calcular el total para el servicio X que se recibió </w:t>
      </w:r>
      <w:r w:rsidR="007F0C9D" w:rsidRPr="008120B6">
        <w:rPr>
          <w:lang w:val="es-ES"/>
        </w:rPr>
        <w:t>de</w:t>
      </w:r>
      <w:r w:rsidRPr="008120B6">
        <w:rPr>
          <w:lang w:val="es-ES"/>
        </w:rPr>
        <w:t>l sistema de facturación J</w:t>
      </w:r>
      <w:r w:rsidR="003A595C" w:rsidRPr="008120B6">
        <w:rPr>
          <w:lang w:val="es-ES"/>
        </w:rPr>
        <w:t>,</w:t>
      </w:r>
      <w:r w:rsidRPr="008120B6">
        <w:rPr>
          <w:lang w:val="es-ES"/>
        </w:rPr>
        <w:t xml:space="preserve"> para un determinado prestador o para todos los prestadores.</w:t>
      </w:r>
      <w:r w:rsidR="007F0C9D" w:rsidRPr="008120B6">
        <w:rPr>
          <w:lang w:val="es-ES"/>
        </w:rPr>
        <w:t xml:space="preserve"> Este total se comparará con el de estadísticas o datawareho</w:t>
      </w:r>
      <w:r w:rsidR="003A595C" w:rsidRPr="008120B6">
        <w:rPr>
          <w:lang w:val="es-ES"/>
        </w:rPr>
        <w:t>u</w:t>
      </w:r>
      <w:r w:rsidR="007F0C9D" w:rsidRPr="008120B6">
        <w:rPr>
          <w:lang w:val="es-ES"/>
        </w:rPr>
        <w:t>se</w:t>
      </w:r>
      <w:r w:rsidR="003A595C" w:rsidRPr="008120B6">
        <w:rPr>
          <w:lang w:val="es-ES"/>
        </w:rPr>
        <w:t>,</w:t>
      </w:r>
      <w:r w:rsidR="007F0C9D" w:rsidRPr="008120B6">
        <w:rPr>
          <w:lang w:val="es-ES"/>
        </w:rPr>
        <w:t xml:space="preserve"> dependiendo del servicio</w:t>
      </w:r>
      <w:r w:rsidR="003A595C" w:rsidRPr="008120B6">
        <w:rPr>
          <w:lang w:val="es-ES"/>
        </w:rPr>
        <w:t>,</w:t>
      </w:r>
      <w:r w:rsidR="007F0C9D" w:rsidRPr="008120B6">
        <w:rPr>
          <w:lang w:val="es-ES"/>
        </w:rPr>
        <w:t xml:space="preserve"> permitiendo conciliar estos totales </w:t>
      </w:r>
      <w:r w:rsidR="003A595C" w:rsidRPr="008120B6">
        <w:rPr>
          <w:lang w:val="es-ES"/>
        </w:rPr>
        <w:t>antes de la</w:t>
      </w:r>
      <w:r w:rsidR="007F0C9D" w:rsidRPr="008120B6">
        <w:rPr>
          <w:lang w:val="es-ES"/>
        </w:rPr>
        <w:t xml:space="preserve"> emisión del líquido producto y</w:t>
      </w:r>
      <w:r w:rsidR="003B6259" w:rsidRPr="008120B6">
        <w:rPr>
          <w:lang w:val="es-ES"/>
        </w:rPr>
        <w:t xml:space="preserve"> las</w:t>
      </w:r>
      <w:r w:rsidR="007F0C9D" w:rsidRPr="008120B6">
        <w:rPr>
          <w:lang w:val="es-ES"/>
        </w:rPr>
        <w:t xml:space="preserve"> liquidaciones</w:t>
      </w:r>
      <w:r w:rsidR="00D751B3" w:rsidRPr="008120B6">
        <w:rPr>
          <w:lang w:val="es-ES"/>
        </w:rPr>
        <w:t xml:space="preserve"> (Figura 11)</w:t>
      </w:r>
      <w:r w:rsidR="007F0C9D" w:rsidRPr="008120B6">
        <w:rPr>
          <w:lang w:val="es-ES"/>
        </w:rPr>
        <w:t>.</w:t>
      </w:r>
    </w:p>
    <w:p w:rsidR="007F0C9D" w:rsidRDefault="00495E5D" w:rsidP="007F0C9D">
      <w:r w:rsidRPr="001B2411">
        <w:object w:dxaOrig="9580" w:dyaOrig="9055">
          <v:shape id="_x0000_i1035" type="#_x0000_t75" style="width:479.55pt;height:453.75pt" o:ole="">
            <v:imagedata r:id="rId31" o:title=""/>
          </v:shape>
          <o:OLEObject Type="Embed" ProgID="Visio.Drawing.11" ShapeID="_x0000_i1035" DrawAspect="Content" ObjectID="_1400976872" r:id="rId32"/>
        </w:object>
      </w:r>
    </w:p>
    <w:p w:rsidR="00FD2C90" w:rsidRDefault="00FD2C90" w:rsidP="00FD2C90">
      <w:pPr>
        <w:jc w:val="center"/>
        <w:rPr>
          <w:i/>
        </w:rPr>
      </w:pPr>
    </w:p>
    <w:p w:rsidR="00FD2C90" w:rsidRPr="008120B6" w:rsidRDefault="00FD2C90" w:rsidP="00FD2C90">
      <w:pPr>
        <w:jc w:val="center"/>
        <w:rPr>
          <w:i/>
          <w:sz w:val="16"/>
          <w:szCs w:val="16"/>
          <w:lang w:val="es-ES"/>
        </w:rPr>
      </w:pPr>
      <w:r w:rsidRPr="008120B6">
        <w:rPr>
          <w:i/>
          <w:sz w:val="16"/>
          <w:szCs w:val="16"/>
          <w:lang w:val="es-ES"/>
        </w:rPr>
        <w:t xml:space="preserve">Figura 11: Sistema a futuro con las nuevas implementaciones </w:t>
      </w:r>
      <w:r w:rsidR="003961A0" w:rsidRPr="008120B6">
        <w:rPr>
          <w:i/>
          <w:sz w:val="16"/>
          <w:szCs w:val="16"/>
          <w:lang w:val="es-ES"/>
        </w:rPr>
        <w:t>incorporadas</w:t>
      </w:r>
    </w:p>
    <w:p w:rsidR="00495E5D" w:rsidRPr="008120B6" w:rsidRDefault="00495E5D" w:rsidP="007F0C9D">
      <w:pPr>
        <w:rPr>
          <w:b/>
          <w:lang w:val="es-ES"/>
        </w:rPr>
      </w:pPr>
    </w:p>
    <w:p w:rsidR="007F0C9D" w:rsidRPr="008120B6" w:rsidRDefault="007F0C9D" w:rsidP="008601B5">
      <w:pPr>
        <w:spacing w:after="0" w:line="240" w:lineRule="auto"/>
        <w:jc w:val="both"/>
        <w:rPr>
          <w:b/>
          <w:lang w:val="es-ES"/>
        </w:rPr>
      </w:pPr>
      <w:r w:rsidRPr="008120B6">
        <w:rPr>
          <w:b/>
          <w:lang w:val="es-ES"/>
        </w:rPr>
        <w:t xml:space="preserve">Proceso de </w:t>
      </w:r>
      <w:r w:rsidR="00DC69E4" w:rsidRPr="008120B6">
        <w:rPr>
          <w:b/>
          <w:lang w:val="es-ES"/>
        </w:rPr>
        <w:t>líquido</w:t>
      </w:r>
      <w:r w:rsidRPr="008120B6">
        <w:rPr>
          <w:b/>
          <w:lang w:val="es-ES"/>
        </w:rPr>
        <w:t xml:space="preserve"> producto</w:t>
      </w:r>
    </w:p>
    <w:p w:rsidR="008601B5" w:rsidRPr="008120B6" w:rsidRDefault="008601B5" w:rsidP="008601B5">
      <w:pPr>
        <w:spacing w:after="0" w:line="240" w:lineRule="auto"/>
        <w:jc w:val="both"/>
        <w:rPr>
          <w:lang w:val="es-ES"/>
        </w:rPr>
      </w:pPr>
    </w:p>
    <w:p w:rsidR="00F4653F" w:rsidRPr="008120B6" w:rsidRDefault="007F0C9D" w:rsidP="008601B5">
      <w:pPr>
        <w:spacing w:after="0" w:line="240" w:lineRule="auto"/>
        <w:jc w:val="both"/>
        <w:rPr>
          <w:lang w:val="es-ES"/>
        </w:rPr>
      </w:pPr>
      <w:r w:rsidRPr="008120B6">
        <w:rPr>
          <w:lang w:val="es-ES"/>
        </w:rPr>
        <w:t>Actualmente el pr</w:t>
      </w:r>
      <w:r w:rsidR="003961A0" w:rsidRPr="008120B6">
        <w:rPr>
          <w:lang w:val="es-ES"/>
        </w:rPr>
        <w:t>oceso de lí</w:t>
      </w:r>
      <w:r w:rsidRPr="008120B6">
        <w:rPr>
          <w:lang w:val="es-ES"/>
        </w:rPr>
        <w:t xml:space="preserve">quido producto solo permite emitirse para </w:t>
      </w:r>
      <w:r w:rsidR="00287550" w:rsidRPr="008120B6">
        <w:rPr>
          <w:lang w:val="es-ES"/>
        </w:rPr>
        <w:t>aquellos</w:t>
      </w:r>
      <w:r w:rsidRPr="008120B6">
        <w:rPr>
          <w:lang w:val="es-ES"/>
        </w:rPr>
        <w:t xml:space="preserve"> servicios que están embebidos en el código. Con el nuevo sistema se pretende emitir el l</w:t>
      </w:r>
      <w:r w:rsidR="008601B5" w:rsidRPr="008120B6">
        <w:rPr>
          <w:lang w:val="es-ES"/>
        </w:rPr>
        <w:t>í</w:t>
      </w:r>
      <w:r w:rsidRPr="008120B6">
        <w:rPr>
          <w:lang w:val="es-ES"/>
        </w:rPr>
        <w:t xml:space="preserve">quido para </w:t>
      </w:r>
      <w:r w:rsidRPr="008120B6">
        <w:rPr>
          <w:i/>
          <w:lang w:val="es-ES"/>
        </w:rPr>
        <w:t>cualquier</w:t>
      </w:r>
      <w:r w:rsidRPr="008120B6">
        <w:rPr>
          <w:lang w:val="es-ES"/>
        </w:rPr>
        <w:t xml:space="preserve"> servicio que ingrese al sistema.</w:t>
      </w:r>
    </w:p>
    <w:p w:rsidR="00953BB4" w:rsidRPr="008120B6" w:rsidRDefault="007F0C9D" w:rsidP="008601B5">
      <w:pPr>
        <w:spacing w:after="0" w:line="240" w:lineRule="auto"/>
        <w:jc w:val="both"/>
        <w:rPr>
          <w:lang w:val="es-ES"/>
        </w:rPr>
      </w:pPr>
      <w:r w:rsidRPr="008120B6">
        <w:rPr>
          <w:lang w:val="es-ES"/>
        </w:rPr>
        <w:t>Para ello se realiza</w:t>
      </w:r>
      <w:r w:rsidR="00F4653F" w:rsidRPr="008120B6">
        <w:rPr>
          <w:lang w:val="es-ES"/>
        </w:rPr>
        <w:t>rá</w:t>
      </w:r>
      <w:r w:rsidRPr="008120B6">
        <w:rPr>
          <w:lang w:val="es-ES"/>
        </w:rPr>
        <w:t xml:space="preserve"> una reingeniería del actual proceso siendo que el nuevo proceso permitirá incluir un nuevo servicio</w:t>
      </w:r>
      <w:r w:rsidR="00F4653F" w:rsidRPr="008120B6">
        <w:rPr>
          <w:lang w:val="es-ES"/>
        </w:rPr>
        <w:t>,</w:t>
      </w:r>
      <w:r w:rsidRPr="008120B6">
        <w:rPr>
          <w:lang w:val="es-ES"/>
        </w:rPr>
        <w:t xml:space="preserve"> parametriz</w:t>
      </w:r>
      <w:r w:rsidR="00F4653F" w:rsidRPr="008120B6">
        <w:rPr>
          <w:lang w:val="es-ES"/>
        </w:rPr>
        <w:t>á</w:t>
      </w:r>
      <w:r w:rsidRPr="008120B6">
        <w:rPr>
          <w:lang w:val="es-ES"/>
        </w:rPr>
        <w:t>ndolo en una tabla</w:t>
      </w:r>
      <w:r w:rsidR="00F4653F" w:rsidRPr="008120B6">
        <w:rPr>
          <w:lang w:val="es-ES"/>
        </w:rPr>
        <w:t>;</w:t>
      </w:r>
      <w:r w:rsidRPr="008120B6">
        <w:rPr>
          <w:lang w:val="es-ES"/>
        </w:rPr>
        <w:t xml:space="preserve"> dicha parametrizaci</w:t>
      </w:r>
      <w:r w:rsidR="00F4653F" w:rsidRPr="008120B6">
        <w:rPr>
          <w:lang w:val="es-ES"/>
        </w:rPr>
        <w:t>ó</w:t>
      </w:r>
      <w:r w:rsidRPr="008120B6">
        <w:rPr>
          <w:lang w:val="es-ES"/>
        </w:rPr>
        <w:t xml:space="preserve">n permitirá establecer las fechas para las cuales se debe generar el </w:t>
      </w:r>
      <w:r w:rsidR="00F4653F" w:rsidRPr="008120B6">
        <w:rPr>
          <w:lang w:val="es-ES"/>
        </w:rPr>
        <w:t>lí</w:t>
      </w:r>
      <w:r w:rsidRPr="008120B6">
        <w:rPr>
          <w:lang w:val="es-ES"/>
        </w:rPr>
        <w:t xml:space="preserve">quido del nuevo servicio </w:t>
      </w:r>
      <w:r w:rsidRPr="008120B6">
        <w:rPr>
          <w:lang w:val="es-ES"/>
        </w:rPr>
        <w:lastRenderedPageBreak/>
        <w:t>como as</w:t>
      </w:r>
      <w:r w:rsidR="00F4653F" w:rsidRPr="008120B6">
        <w:rPr>
          <w:lang w:val="es-ES"/>
        </w:rPr>
        <w:t>í</w:t>
      </w:r>
      <w:r w:rsidRPr="008120B6">
        <w:rPr>
          <w:lang w:val="es-ES"/>
        </w:rPr>
        <w:t xml:space="preserve"> también el tratamiento del IVA y los estados de facturación para los que se podrá emitir el liquido.</w:t>
      </w:r>
    </w:p>
    <w:p w:rsidR="007F0C9D" w:rsidRPr="008120B6" w:rsidRDefault="007F0C9D" w:rsidP="008601B5">
      <w:pPr>
        <w:spacing w:after="0" w:line="240" w:lineRule="auto"/>
        <w:jc w:val="both"/>
        <w:rPr>
          <w:lang w:val="es-ES"/>
        </w:rPr>
      </w:pPr>
      <w:r w:rsidRPr="008120B6">
        <w:rPr>
          <w:lang w:val="es-ES"/>
        </w:rPr>
        <w:t>De esta manera si se recibe un nuevo servicio X, del cual se quiere emitir el l</w:t>
      </w:r>
      <w:r w:rsidR="00953BB4" w:rsidRPr="008120B6">
        <w:rPr>
          <w:lang w:val="es-ES"/>
        </w:rPr>
        <w:t>í</w:t>
      </w:r>
      <w:r w:rsidRPr="008120B6">
        <w:rPr>
          <w:lang w:val="es-ES"/>
        </w:rPr>
        <w:t xml:space="preserve">quido producto tanto de facturado como de ajustes, </w:t>
      </w:r>
      <w:r w:rsidR="00953BB4" w:rsidRPr="008120B6">
        <w:rPr>
          <w:lang w:val="es-ES"/>
        </w:rPr>
        <w:t>el único requisito es que</w:t>
      </w:r>
      <w:r w:rsidRPr="008120B6">
        <w:rPr>
          <w:lang w:val="es-ES"/>
        </w:rPr>
        <w:t xml:space="preserve"> se tendrá que parametrizar en la tabla</w:t>
      </w:r>
      <w:r w:rsidR="002C0557" w:rsidRPr="008120B6">
        <w:rPr>
          <w:lang w:val="es-ES"/>
        </w:rPr>
        <w:t xml:space="preserve"> (Figura 12)</w:t>
      </w:r>
      <w:r w:rsidRPr="008120B6">
        <w:rPr>
          <w:lang w:val="es-ES"/>
        </w:rPr>
        <w:t>.</w:t>
      </w:r>
    </w:p>
    <w:p w:rsidR="003961A0" w:rsidRPr="008120B6" w:rsidRDefault="003961A0" w:rsidP="003961A0">
      <w:pPr>
        <w:spacing w:after="0" w:line="240" w:lineRule="auto"/>
        <w:rPr>
          <w:lang w:val="es-ES"/>
        </w:rPr>
      </w:pPr>
    </w:p>
    <w:p w:rsidR="003961A0" w:rsidRPr="008120B6" w:rsidRDefault="003961A0" w:rsidP="003961A0">
      <w:pPr>
        <w:spacing w:after="0" w:line="240" w:lineRule="auto"/>
        <w:rPr>
          <w:lang w:val="es-ES"/>
        </w:rPr>
      </w:pPr>
    </w:p>
    <w:p w:rsidR="008B6F32" w:rsidRDefault="008B6F32" w:rsidP="008B6F32">
      <w:pPr>
        <w:jc w:val="center"/>
      </w:pPr>
      <w:r w:rsidRPr="001B2411">
        <w:object w:dxaOrig="10240" w:dyaOrig="6733">
          <v:shape id="_x0000_i1036" type="#_x0000_t75" style="width:475.45pt;height:311.75pt" o:ole="">
            <v:imagedata r:id="rId33" o:title=""/>
          </v:shape>
          <o:OLEObject Type="Embed" ProgID="Visio.Drawing.11" ShapeID="_x0000_i1036" DrawAspect="Content" ObjectID="_1400976873" r:id="rId34"/>
        </w:object>
      </w:r>
    </w:p>
    <w:p w:rsidR="002C0557" w:rsidRPr="008120B6" w:rsidRDefault="002C0557" w:rsidP="008B6F32">
      <w:pPr>
        <w:jc w:val="center"/>
        <w:rPr>
          <w:i/>
          <w:sz w:val="16"/>
          <w:szCs w:val="16"/>
          <w:lang w:val="es-ES"/>
        </w:rPr>
      </w:pPr>
      <w:r w:rsidRPr="008120B6">
        <w:rPr>
          <w:i/>
          <w:sz w:val="16"/>
          <w:szCs w:val="16"/>
          <w:lang w:val="es-ES"/>
        </w:rPr>
        <w:t>Figura 12: Ejemplo de generación de líquido producto para un nuevo servicio X</w:t>
      </w:r>
    </w:p>
    <w:p w:rsidR="002C0557" w:rsidRPr="008120B6" w:rsidRDefault="002C0557" w:rsidP="008B6F32">
      <w:pPr>
        <w:jc w:val="center"/>
        <w:rPr>
          <w:lang w:val="es-ES"/>
        </w:rPr>
      </w:pPr>
    </w:p>
    <w:p w:rsidR="00F4587F" w:rsidRPr="008120B6" w:rsidRDefault="00F4587F" w:rsidP="00006A80">
      <w:pPr>
        <w:spacing w:after="0" w:line="240" w:lineRule="auto"/>
        <w:rPr>
          <w:b/>
          <w:lang w:val="es-ES"/>
        </w:rPr>
      </w:pPr>
      <w:r w:rsidRPr="008120B6">
        <w:rPr>
          <w:b/>
          <w:lang w:val="es-ES"/>
        </w:rPr>
        <w:t>Generación de liquidación</w:t>
      </w:r>
    </w:p>
    <w:p w:rsidR="00006A80" w:rsidRPr="008120B6" w:rsidRDefault="00006A80" w:rsidP="00006A80">
      <w:pPr>
        <w:spacing w:after="0" w:line="240" w:lineRule="auto"/>
        <w:rPr>
          <w:lang w:val="es-ES"/>
        </w:rPr>
      </w:pPr>
    </w:p>
    <w:p w:rsidR="008B6F32" w:rsidRPr="008120B6" w:rsidRDefault="00F4587F" w:rsidP="00006A80">
      <w:pPr>
        <w:spacing w:after="0" w:line="240" w:lineRule="auto"/>
        <w:jc w:val="both"/>
        <w:rPr>
          <w:lang w:val="es-ES"/>
        </w:rPr>
      </w:pPr>
      <w:r w:rsidRPr="008120B6">
        <w:rPr>
          <w:lang w:val="es-ES"/>
        </w:rPr>
        <w:t>Actualmente el proceso de generación de liquidación presenta su lógica dependiendo del servicio a liquidar</w:t>
      </w:r>
      <w:r w:rsidR="00006A80" w:rsidRPr="008120B6">
        <w:rPr>
          <w:lang w:val="es-ES"/>
        </w:rPr>
        <w:t>, recordando que</w:t>
      </w:r>
      <w:r w:rsidRPr="008120B6">
        <w:rPr>
          <w:lang w:val="es-ES"/>
        </w:rPr>
        <w:t xml:space="preserve"> el mismo</w:t>
      </w:r>
      <w:r w:rsidR="00006A80" w:rsidRPr="008120B6">
        <w:rPr>
          <w:lang w:val="es-ES"/>
        </w:rPr>
        <w:t xml:space="preserve"> debe encontrarse</w:t>
      </w:r>
      <w:r w:rsidRPr="008120B6">
        <w:rPr>
          <w:lang w:val="es-ES"/>
        </w:rPr>
        <w:t xml:space="preserve"> embebido en el código.  </w:t>
      </w:r>
    </w:p>
    <w:p w:rsidR="008B6F32" w:rsidRPr="008120B6" w:rsidRDefault="00F13512" w:rsidP="00006A80">
      <w:pPr>
        <w:spacing w:after="0" w:line="240" w:lineRule="auto"/>
        <w:jc w:val="both"/>
        <w:rPr>
          <w:lang w:val="es-ES"/>
        </w:rPr>
      </w:pPr>
      <w:r w:rsidRPr="008120B6">
        <w:rPr>
          <w:lang w:val="es-ES"/>
        </w:rPr>
        <w:t>Con el nuevo sistema</w:t>
      </w:r>
      <w:r w:rsidR="008B6F32" w:rsidRPr="008120B6">
        <w:rPr>
          <w:lang w:val="es-ES"/>
        </w:rPr>
        <w:t xml:space="preserve"> se establecerá </w:t>
      </w:r>
      <w:r w:rsidR="008B6F32" w:rsidRPr="008120B6">
        <w:rPr>
          <w:i/>
          <w:lang w:val="es-ES"/>
        </w:rPr>
        <w:t>una nueva clasificación de los servicios</w:t>
      </w:r>
      <w:r w:rsidRPr="008120B6">
        <w:rPr>
          <w:lang w:val="es-ES"/>
        </w:rPr>
        <w:t>,</w:t>
      </w:r>
      <w:r w:rsidR="008B6F32" w:rsidRPr="008120B6">
        <w:rPr>
          <w:lang w:val="es-ES"/>
        </w:rPr>
        <w:t xml:space="preserve"> que permita distinguir los servicios que reciben ticketer</w:t>
      </w:r>
      <w:r w:rsidRPr="008120B6">
        <w:rPr>
          <w:lang w:val="es-ES"/>
        </w:rPr>
        <w:t>í</w:t>
      </w:r>
      <w:r w:rsidR="008B6F32" w:rsidRPr="008120B6">
        <w:rPr>
          <w:lang w:val="es-ES"/>
        </w:rPr>
        <w:t>a de los que no, con el fin de homogen</w:t>
      </w:r>
      <w:r w:rsidRPr="008120B6">
        <w:rPr>
          <w:lang w:val="es-ES"/>
        </w:rPr>
        <w:t>e</w:t>
      </w:r>
      <w:r w:rsidR="008B6F32" w:rsidRPr="008120B6">
        <w:rPr>
          <w:lang w:val="es-ES"/>
        </w:rPr>
        <w:t>izar el comportamiento de los mismos y emitir la generación de liquidación de acuerdo a su clasificación.</w:t>
      </w:r>
    </w:p>
    <w:p w:rsidR="00F4587F" w:rsidRPr="008120B6" w:rsidRDefault="008B6F32" w:rsidP="00006A80">
      <w:pPr>
        <w:spacing w:after="0" w:line="240" w:lineRule="auto"/>
        <w:jc w:val="both"/>
        <w:rPr>
          <w:lang w:val="es-ES"/>
        </w:rPr>
      </w:pPr>
      <w:r w:rsidRPr="008120B6">
        <w:rPr>
          <w:lang w:val="es-ES"/>
        </w:rPr>
        <w:t xml:space="preserve">A </w:t>
      </w:r>
      <w:r w:rsidR="00F4587F" w:rsidRPr="008120B6">
        <w:rPr>
          <w:lang w:val="es-ES"/>
        </w:rPr>
        <w:t>partir de la clasificación de servicios que presentan y no p</w:t>
      </w:r>
      <w:r w:rsidR="00D6556B" w:rsidRPr="008120B6">
        <w:rPr>
          <w:lang w:val="es-ES"/>
        </w:rPr>
        <w:t>resentan ticketeria, establecerá</w:t>
      </w:r>
      <w:r w:rsidR="00F4587F" w:rsidRPr="008120B6">
        <w:rPr>
          <w:lang w:val="es-ES"/>
        </w:rPr>
        <w:t xml:space="preserve"> dos modos de generar la liquidación</w:t>
      </w:r>
      <w:r w:rsidR="00D6556B" w:rsidRPr="008120B6">
        <w:rPr>
          <w:lang w:val="es-ES"/>
        </w:rPr>
        <w:t>,</w:t>
      </w:r>
      <w:r w:rsidR="00F4587F" w:rsidRPr="008120B6">
        <w:rPr>
          <w:lang w:val="es-ES"/>
        </w:rPr>
        <w:t xml:space="preserve"> uno para cada tipo de servicios, como as</w:t>
      </w:r>
      <w:r w:rsidR="00D6556B" w:rsidRPr="008120B6">
        <w:rPr>
          <w:lang w:val="es-ES"/>
        </w:rPr>
        <w:t>í</w:t>
      </w:r>
      <w:r w:rsidR="00F4587F" w:rsidRPr="008120B6">
        <w:rPr>
          <w:lang w:val="es-ES"/>
        </w:rPr>
        <w:t xml:space="preserve"> también realizar</w:t>
      </w:r>
      <w:r w:rsidR="00D6556B" w:rsidRPr="008120B6">
        <w:rPr>
          <w:lang w:val="es-ES"/>
        </w:rPr>
        <w:t>á</w:t>
      </w:r>
      <w:r w:rsidR="00F4587F" w:rsidRPr="008120B6">
        <w:rPr>
          <w:lang w:val="es-ES"/>
        </w:rPr>
        <w:t xml:space="preserve"> una carga de temporales que depende</w:t>
      </w:r>
      <w:r w:rsidR="00D6556B" w:rsidRPr="008120B6">
        <w:rPr>
          <w:lang w:val="es-ES"/>
        </w:rPr>
        <w:t>rá</w:t>
      </w:r>
      <w:r w:rsidR="00F4587F" w:rsidRPr="008120B6">
        <w:rPr>
          <w:lang w:val="es-ES"/>
        </w:rPr>
        <w:t xml:space="preserve"> de esta misma clasificación para posteriormente poder emitir los mismos reportes para todos los servicios.</w:t>
      </w:r>
      <w:r w:rsidR="00D6556B" w:rsidRPr="008120B6">
        <w:rPr>
          <w:lang w:val="es-ES"/>
        </w:rPr>
        <w:t xml:space="preserve"> </w:t>
      </w:r>
      <w:r w:rsidR="00F4587F" w:rsidRPr="008120B6">
        <w:rPr>
          <w:lang w:val="es-ES"/>
        </w:rPr>
        <w:t xml:space="preserve">Como es de esperar que no sean necesarios los mismos campos a emitir en un reporte para todos los </w:t>
      </w:r>
      <w:r w:rsidR="00F4587F" w:rsidRPr="008120B6">
        <w:rPr>
          <w:lang w:val="es-ES"/>
        </w:rPr>
        <w:lastRenderedPageBreak/>
        <w:t>servicios, se definirá una nueva pantalla que permita al usuario ingresar el servicio y todos los campos con los que desea emitir el reporte de liquidación. De esta manera se podrá liquidar y generar informes para todo servicio parametrizado en el sistema</w:t>
      </w:r>
      <w:r w:rsidR="00D6556B" w:rsidRPr="008120B6">
        <w:rPr>
          <w:lang w:val="es-ES"/>
        </w:rPr>
        <w:t xml:space="preserve"> (Figura 13)</w:t>
      </w:r>
      <w:r w:rsidR="00F4587F" w:rsidRPr="008120B6">
        <w:rPr>
          <w:lang w:val="es-ES"/>
        </w:rPr>
        <w:t>.</w:t>
      </w:r>
    </w:p>
    <w:p w:rsidR="00006A80" w:rsidRPr="008120B6" w:rsidRDefault="00006A80" w:rsidP="00006A80">
      <w:pPr>
        <w:spacing w:after="0" w:line="240" w:lineRule="auto"/>
        <w:jc w:val="both"/>
        <w:rPr>
          <w:lang w:val="es-ES"/>
        </w:rPr>
      </w:pPr>
    </w:p>
    <w:p w:rsidR="00006A80" w:rsidRPr="008120B6" w:rsidRDefault="00006A80" w:rsidP="00006A80">
      <w:pPr>
        <w:spacing w:after="0" w:line="240" w:lineRule="auto"/>
        <w:jc w:val="both"/>
        <w:rPr>
          <w:lang w:val="es-ES"/>
        </w:rPr>
      </w:pPr>
    </w:p>
    <w:p w:rsidR="0083476E" w:rsidRDefault="0083476E" w:rsidP="00F4587F">
      <w:r w:rsidRPr="001B2411">
        <w:object w:dxaOrig="10240" w:dyaOrig="4195">
          <v:shape id="_x0000_i1037" type="#_x0000_t75" style="width:511.45pt;height:209.2pt" o:ole="">
            <v:imagedata r:id="rId35" o:title=""/>
          </v:shape>
          <o:OLEObject Type="Embed" ProgID="Visio.Drawing.11" ShapeID="_x0000_i1037" DrawAspect="Content" ObjectID="_1400976874" r:id="rId36"/>
        </w:object>
      </w:r>
    </w:p>
    <w:p w:rsidR="00D6556B" w:rsidRDefault="00D6556B" w:rsidP="00F4587F"/>
    <w:p w:rsidR="00D6556B" w:rsidRPr="008120B6" w:rsidRDefault="00D6556B" w:rsidP="00D6556B">
      <w:pPr>
        <w:jc w:val="center"/>
        <w:rPr>
          <w:i/>
          <w:sz w:val="16"/>
          <w:szCs w:val="16"/>
          <w:lang w:val="es-ES"/>
        </w:rPr>
      </w:pPr>
      <w:r w:rsidRPr="008120B6">
        <w:rPr>
          <w:i/>
          <w:sz w:val="16"/>
          <w:szCs w:val="16"/>
          <w:lang w:val="es-ES"/>
        </w:rPr>
        <w:t xml:space="preserve">Figura 13: </w:t>
      </w:r>
      <w:r w:rsidR="00485618" w:rsidRPr="008120B6">
        <w:rPr>
          <w:i/>
          <w:sz w:val="16"/>
          <w:szCs w:val="16"/>
          <w:lang w:val="es-ES"/>
        </w:rPr>
        <w:t>Cómo se liquidará con el nuevo sistema</w:t>
      </w:r>
    </w:p>
    <w:p w:rsidR="0083476E" w:rsidRPr="008120B6" w:rsidRDefault="0083476E">
      <w:pPr>
        <w:rPr>
          <w:lang w:val="es-ES"/>
        </w:rPr>
      </w:pPr>
      <w:r w:rsidRPr="008120B6">
        <w:rPr>
          <w:lang w:val="es-ES"/>
        </w:rPr>
        <w:br w:type="page"/>
      </w:r>
    </w:p>
    <w:p w:rsidR="00954A6D" w:rsidRDefault="00890A0C" w:rsidP="00954A6D">
      <w:pPr>
        <w:pStyle w:val="Ttulo1"/>
        <w:rPr>
          <w:rFonts w:ascii="Verdana" w:hAnsi="Verdana"/>
          <w:sz w:val="22"/>
          <w:szCs w:val="22"/>
        </w:rPr>
      </w:pPr>
      <w:bookmarkStart w:id="12" w:name="_Toc325467794"/>
      <w:r>
        <w:rPr>
          <w:rFonts w:ascii="Verdana" w:hAnsi="Verdana"/>
          <w:sz w:val="22"/>
          <w:szCs w:val="22"/>
        </w:rPr>
        <w:lastRenderedPageBreak/>
        <w:t>6</w:t>
      </w:r>
      <w:r w:rsidR="00954A6D" w:rsidRPr="001B2411">
        <w:rPr>
          <w:rFonts w:ascii="Verdana" w:hAnsi="Verdana"/>
          <w:sz w:val="22"/>
          <w:szCs w:val="22"/>
        </w:rPr>
        <w:t>. Análisis FODA</w:t>
      </w:r>
      <w:bookmarkEnd w:id="12"/>
    </w:p>
    <w:p w:rsidR="00890A0C" w:rsidRPr="00890A0C" w:rsidRDefault="00890A0C" w:rsidP="00890A0C"/>
    <w:tbl>
      <w:tblPr>
        <w:tblStyle w:val="Cuadrculaclara-nfasis4"/>
        <w:tblW w:w="0" w:type="auto"/>
        <w:tblLook w:val="0400"/>
      </w:tblPr>
      <w:tblGrid>
        <w:gridCol w:w="5241"/>
        <w:gridCol w:w="5242"/>
      </w:tblGrid>
      <w:tr w:rsidR="00505264" w:rsidRPr="001B2411" w:rsidTr="00505264">
        <w:trPr>
          <w:cnfStyle w:val="000000100000"/>
        </w:trPr>
        <w:tc>
          <w:tcPr>
            <w:tcW w:w="5241" w:type="dxa"/>
          </w:tcPr>
          <w:p w:rsidR="00505264" w:rsidRPr="001B2411" w:rsidRDefault="00505264" w:rsidP="00F4587F">
            <w:r w:rsidRPr="001B2411">
              <w:t>Fortalezas</w:t>
            </w:r>
          </w:p>
        </w:tc>
        <w:tc>
          <w:tcPr>
            <w:tcW w:w="5242" w:type="dxa"/>
          </w:tcPr>
          <w:p w:rsidR="00505264" w:rsidRPr="001B2411" w:rsidRDefault="00505264" w:rsidP="00F4587F">
            <w:r w:rsidRPr="001B2411">
              <w:t>Debilidades</w:t>
            </w:r>
          </w:p>
        </w:tc>
      </w:tr>
      <w:tr w:rsidR="00505264" w:rsidRPr="0095067A" w:rsidTr="00505264">
        <w:trPr>
          <w:cnfStyle w:val="000000010000"/>
        </w:trPr>
        <w:tc>
          <w:tcPr>
            <w:tcW w:w="5241" w:type="dxa"/>
          </w:tcPr>
          <w:p w:rsidR="00505264" w:rsidRPr="008120B6" w:rsidRDefault="00505264" w:rsidP="005B046F">
            <w:pPr>
              <w:pStyle w:val="Prrafodelista"/>
              <w:numPr>
                <w:ilvl w:val="0"/>
                <w:numId w:val="24"/>
              </w:numPr>
              <w:jc w:val="both"/>
              <w:rPr>
                <w:lang w:val="es-ES"/>
              </w:rPr>
            </w:pPr>
            <w:r w:rsidRPr="008120B6">
              <w:rPr>
                <w:lang w:val="es-ES"/>
              </w:rPr>
              <w:t>No hay un fuerte competidor en el área a tratar</w:t>
            </w:r>
            <w:r w:rsidR="005B046F" w:rsidRPr="008120B6">
              <w:rPr>
                <w:lang w:val="es-ES"/>
              </w:rPr>
              <w:t>,</w:t>
            </w:r>
            <w:r w:rsidRPr="008120B6">
              <w:rPr>
                <w:lang w:val="es-ES"/>
              </w:rPr>
              <w:t xml:space="preserve"> ya que el proyecto propone una reingeniería sobre un sistema implementado.</w:t>
            </w:r>
          </w:p>
          <w:p w:rsidR="00505264" w:rsidRPr="0023783E" w:rsidRDefault="00505264" w:rsidP="0023783E">
            <w:pPr>
              <w:pStyle w:val="Prrafodelista"/>
              <w:numPr>
                <w:ilvl w:val="0"/>
                <w:numId w:val="24"/>
              </w:numPr>
              <w:jc w:val="both"/>
              <w:rPr>
                <w:lang w:val="es-ES"/>
              </w:rPr>
            </w:pPr>
            <w:r w:rsidRPr="008120B6">
              <w:rPr>
                <w:lang w:val="es-ES"/>
              </w:rPr>
              <w:t xml:space="preserve">La empresa es muy fuerte en el mercado ya </w:t>
            </w:r>
            <w:r w:rsidR="005B046F" w:rsidRPr="008120B6">
              <w:rPr>
                <w:lang w:val="es-ES"/>
              </w:rPr>
              <w:t>que</w:t>
            </w:r>
            <w:r w:rsidRPr="008120B6">
              <w:rPr>
                <w:lang w:val="es-ES"/>
              </w:rPr>
              <w:t xml:space="preserve"> posee m</w:t>
            </w:r>
            <w:r w:rsidR="005B046F" w:rsidRPr="008120B6">
              <w:rPr>
                <w:lang w:val="es-ES"/>
              </w:rPr>
              <w:t>á</w:t>
            </w:r>
            <w:r w:rsidRPr="008120B6">
              <w:rPr>
                <w:lang w:val="es-ES"/>
              </w:rPr>
              <w:t>s del 40% de</w:t>
            </w:r>
            <w:r w:rsidR="005B046F" w:rsidRPr="008120B6">
              <w:rPr>
                <w:lang w:val="es-ES"/>
              </w:rPr>
              <w:t>l total de sistemas tercerizados</w:t>
            </w:r>
            <w:r w:rsidRPr="008120B6">
              <w:rPr>
                <w:lang w:val="es-ES"/>
              </w:rPr>
              <w:t xml:space="preserve"> de facturación del cliente.</w:t>
            </w:r>
          </w:p>
        </w:tc>
        <w:tc>
          <w:tcPr>
            <w:tcW w:w="5242" w:type="dxa"/>
          </w:tcPr>
          <w:p w:rsidR="00505264" w:rsidRDefault="005B046F" w:rsidP="005B046F">
            <w:pPr>
              <w:pStyle w:val="Prrafodelista"/>
              <w:numPr>
                <w:ilvl w:val="0"/>
                <w:numId w:val="24"/>
              </w:numPr>
              <w:jc w:val="both"/>
              <w:rPr>
                <w:lang w:val="es-ES"/>
              </w:rPr>
            </w:pPr>
            <w:r w:rsidRPr="008120B6">
              <w:rPr>
                <w:lang w:val="es-ES"/>
              </w:rPr>
              <w:t>Los plazos de entrega pueden retrasarse, no siendo esto del agrado del cliente.</w:t>
            </w:r>
          </w:p>
          <w:p w:rsidR="00192895" w:rsidRPr="008120B6" w:rsidRDefault="00192895" w:rsidP="005B046F">
            <w:pPr>
              <w:pStyle w:val="Prrafodelista"/>
              <w:numPr>
                <w:ilvl w:val="0"/>
                <w:numId w:val="24"/>
              </w:numPr>
              <w:jc w:val="both"/>
              <w:rPr>
                <w:lang w:val="es-ES"/>
              </w:rPr>
            </w:pPr>
            <w:r>
              <w:rPr>
                <w:lang w:val="es-ES"/>
              </w:rPr>
              <w:t>El personal contratado no cuenta con la experiencia y la capacitación en este tipo de sistemas.</w:t>
            </w:r>
          </w:p>
          <w:p w:rsidR="00505264" w:rsidRPr="008120B6" w:rsidRDefault="00505264" w:rsidP="00F4587F">
            <w:pPr>
              <w:rPr>
                <w:lang w:val="es-ES"/>
              </w:rPr>
            </w:pPr>
          </w:p>
        </w:tc>
      </w:tr>
      <w:tr w:rsidR="00505264" w:rsidRPr="001B2411" w:rsidTr="00505264">
        <w:trPr>
          <w:cnfStyle w:val="000000100000"/>
        </w:trPr>
        <w:tc>
          <w:tcPr>
            <w:tcW w:w="5241" w:type="dxa"/>
          </w:tcPr>
          <w:p w:rsidR="00505264" w:rsidRPr="001B2411" w:rsidRDefault="00505264" w:rsidP="00F4587F">
            <w:r w:rsidRPr="001B2411">
              <w:t>Oportunidades</w:t>
            </w:r>
          </w:p>
        </w:tc>
        <w:tc>
          <w:tcPr>
            <w:tcW w:w="5242" w:type="dxa"/>
          </w:tcPr>
          <w:p w:rsidR="00505264" w:rsidRPr="001B2411" w:rsidRDefault="00505264" w:rsidP="00F4587F">
            <w:r w:rsidRPr="001B2411">
              <w:t>Amenazas</w:t>
            </w:r>
          </w:p>
        </w:tc>
      </w:tr>
      <w:tr w:rsidR="00505264" w:rsidRPr="0095067A" w:rsidTr="00505264">
        <w:trPr>
          <w:cnfStyle w:val="000000010000"/>
        </w:trPr>
        <w:tc>
          <w:tcPr>
            <w:tcW w:w="5241" w:type="dxa"/>
          </w:tcPr>
          <w:p w:rsidR="00505264" w:rsidRPr="008120B6" w:rsidRDefault="00767D11" w:rsidP="005B046F">
            <w:pPr>
              <w:pStyle w:val="Prrafodelista"/>
              <w:numPr>
                <w:ilvl w:val="0"/>
                <w:numId w:val="25"/>
              </w:numPr>
              <w:jc w:val="both"/>
              <w:rPr>
                <w:lang w:val="es-ES"/>
              </w:rPr>
            </w:pPr>
            <w:r w:rsidRPr="008120B6">
              <w:rPr>
                <w:lang w:val="es-ES"/>
              </w:rPr>
              <w:t>El crecimiento exponen</w:t>
            </w:r>
            <w:r w:rsidR="005B046F" w:rsidRPr="008120B6">
              <w:rPr>
                <w:lang w:val="es-ES"/>
              </w:rPr>
              <w:t>ci</w:t>
            </w:r>
            <w:r w:rsidRPr="008120B6">
              <w:rPr>
                <w:lang w:val="es-ES"/>
              </w:rPr>
              <w:t>al de los convenios de servicios que actualmente presenta  el cliente, hace crecer el mercado</w:t>
            </w:r>
            <w:r w:rsidR="005B046F" w:rsidRPr="008120B6">
              <w:rPr>
                <w:lang w:val="es-ES"/>
              </w:rPr>
              <w:t>, y es una oportunidad de mostrar la destreza de la empresa,</w:t>
            </w:r>
            <w:r w:rsidRPr="008120B6">
              <w:rPr>
                <w:lang w:val="es-ES"/>
              </w:rPr>
              <w:t xml:space="preserve"> proponer una reingeniería del sistema existente para cubrir el mismo</w:t>
            </w:r>
            <w:r w:rsidR="005B046F" w:rsidRPr="008120B6">
              <w:rPr>
                <w:lang w:val="es-ES"/>
              </w:rPr>
              <w:t xml:space="preserve"> y así irse posicionando a futuro.</w:t>
            </w:r>
          </w:p>
        </w:tc>
        <w:tc>
          <w:tcPr>
            <w:tcW w:w="5242" w:type="dxa"/>
          </w:tcPr>
          <w:p w:rsidR="005B046F" w:rsidRPr="008120B6" w:rsidRDefault="005B046F" w:rsidP="005B046F">
            <w:pPr>
              <w:pStyle w:val="Prrafodelista"/>
              <w:numPr>
                <w:ilvl w:val="0"/>
                <w:numId w:val="25"/>
              </w:numPr>
              <w:jc w:val="both"/>
              <w:rPr>
                <w:lang w:val="es-ES"/>
              </w:rPr>
            </w:pPr>
            <w:r w:rsidRPr="008120B6">
              <w:rPr>
                <w:lang w:val="es-ES"/>
              </w:rPr>
              <w:t>Aunque el sistema se encuentra en funcionamiento, tiene graves debilidades, que son las que se intentan evitar con la concreción de este proyecto.</w:t>
            </w:r>
          </w:p>
          <w:p w:rsidR="00505264" w:rsidRPr="008120B6" w:rsidRDefault="005B046F" w:rsidP="008B2BE9">
            <w:pPr>
              <w:pStyle w:val="Prrafodelista"/>
              <w:numPr>
                <w:ilvl w:val="0"/>
                <w:numId w:val="25"/>
              </w:numPr>
              <w:jc w:val="both"/>
              <w:rPr>
                <w:lang w:val="es-ES"/>
              </w:rPr>
            </w:pPr>
            <w:r w:rsidRPr="008120B6">
              <w:rPr>
                <w:lang w:val="es-ES"/>
              </w:rPr>
              <w:t xml:space="preserve">Si el sistema no satisface plenamente  los requerimientos de prueba del cliente, el proyecto puede fracasar y </w:t>
            </w:r>
            <w:r w:rsidR="008B2BE9" w:rsidRPr="008120B6">
              <w:rPr>
                <w:lang w:val="es-ES"/>
              </w:rPr>
              <w:t>en vez de ser una inversión resultar una pérdida.</w:t>
            </w:r>
          </w:p>
        </w:tc>
      </w:tr>
    </w:tbl>
    <w:p w:rsidR="00890A0C" w:rsidRPr="008120B6" w:rsidRDefault="00890A0C" w:rsidP="00954A6D">
      <w:pPr>
        <w:pStyle w:val="Ttulo1"/>
        <w:rPr>
          <w:rFonts w:ascii="Verdana" w:hAnsi="Verdana"/>
          <w:sz w:val="22"/>
          <w:szCs w:val="22"/>
          <w:lang w:val="es-ES"/>
        </w:rPr>
      </w:pPr>
    </w:p>
    <w:p w:rsidR="00890A0C" w:rsidRPr="008120B6" w:rsidRDefault="00890A0C" w:rsidP="00890A0C">
      <w:pPr>
        <w:rPr>
          <w:rFonts w:eastAsiaTheme="majorEastAsia" w:cstheme="majorBidi"/>
          <w:color w:val="365F91" w:themeColor="accent1" w:themeShade="BF"/>
          <w:lang w:val="es-ES"/>
        </w:rPr>
      </w:pPr>
      <w:r w:rsidRPr="008120B6">
        <w:rPr>
          <w:lang w:val="es-ES"/>
        </w:rPr>
        <w:br w:type="page"/>
      </w:r>
    </w:p>
    <w:p w:rsidR="00954A6D" w:rsidRPr="008120B6" w:rsidRDefault="00890A0C" w:rsidP="00954A6D">
      <w:pPr>
        <w:pStyle w:val="Ttulo1"/>
        <w:rPr>
          <w:rFonts w:ascii="Verdana" w:hAnsi="Verdana"/>
          <w:sz w:val="22"/>
          <w:szCs w:val="22"/>
          <w:lang w:val="es-ES"/>
        </w:rPr>
      </w:pPr>
      <w:bookmarkStart w:id="13" w:name="_Toc325467795"/>
      <w:r w:rsidRPr="008120B6">
        <w:rPr>
          <w:rFonts w:ascii="Verdana" w:hAnsi="Verdana"/>
          <w:sz w:val="22"/>
          <w:szCs w:val="22"/>
          <w:lang w:val="es-ES"/>
        </w:rPr>
        <w:lastRenderedPageBreak/>
        <w:t>7</w:t>
      </w:r>
      <w:r w:rsidR="00954A6D" w:rsidRPr="008120B6">
        <w:rPr>
          <w:rFonts w:ascii="Verdana" w:hAnsi="Verdana"/>
          <w:sz w:val="22"/>
          <w:szCs w:val="22"/>
          <w:lang w:val="es-ES"/>
        </w:rPr>
        <w:t>. Metodología del proyecto</w:t>
      </w:r>
      <w:bookmarkEnd w:id="13"/>
    </w:p>
    <w:p w:rsidR="00B7677A" w:rsidRPr="008120B6" w:rsidRDefault="00B7677A" w:rsidP="00B7677A">
      <w:pPr>
        <w:spacing w:after="0" w:line="240" w:lineRule="auto"/>
        <w:rPr>
          <w:lang w:val="es-ES"/>
        </w:rPr>
      </w:pPr>
    </w:p>
    <w:p w:rsidR="00767D11" w:rsidRPr="008120B6" w:rsidRDefault="00066DA5" w:rsidP="00C14276">
      <w:pPr>
        <w:spacing w:after="0" w:line="240" w:lineRule="auto"/>
        <w:jc w:val="both"/>
        <w:rPr>
          <w:lang w:val="es-ES"/>
        </w:rPr>
      </w:pPr>
      <w:r w:rsidRPr="008120B6">
        <w:rPr>
          <w:lang w:val="es-ES"/>
        </w:rPr>
        <w:t>La metodología del proyecto es la utilizada por la empresa de telecomunicaciones</w:t>
      </w:r>
      <w:r w:rsidR="00C14276" w:rsidRPr="008120B6">
        <w:rPr>
          <w:lang w:val="es-ES"/>
        </w:rPr>
        <w:t>,</w:t>
      </w:r>
      <w:r w:rsidRPr="008120B6">
        <w:rPr>
          <w:lang w:val="es-ES"/>
        </w:rPr>
        <w:t xml:space="preserve"> la cual consiste en un Desarrollo Incremental de</w:t>
      </w:r>
      <w:r w:rsidR="00D53CDE" w:rsidRPr="008120B6">
        <w:rPr>
          <w:lang w:val="es-ES"/>
        </w:rPr>
        <w:t xml:space="preserve"> 7 fases, compuesto por las siguientes entregas</w:t>
      </w:r>
      <w:r w:rsidR="004D3D07" w:rsidRPr="008120B6">
        <w:rPr>
          <w:lang w:val="es-ES"/>
        </w:rPr>
        <w:t>:</w:t>
      </w:r>
    </w:p>
    <w:p w:rsidR="00B7677A" w:rsidRPr="008120B6" w:rsidRDefault="00B7677A" w:rsidP="00C14276">
      <w:pPr>
        <w:spacing w:after="0" w:line="240" w:lineRule="auto"/>
        <w:jc w:val="both"/>
        <w:rPr>
          <w:lang w:val="es-ES"/>
        </w:rPr>
      </w:pPr>
    </w:p>
    <w:p w:rsidR="004D3D07" w:rsidRDefault="008079F3" w:rsidP="00C14276">
      <w:pPr>
        <w:spacing w:after="0" w:line="240" w:lineRule="auto"/>
        <w:jc w:val="both"/>
        <w:rPr>
          <w:b/>
        </w:rPr>
      </w:pPr>
      <w:r w:rsidRPr="001B2411">
        <w:rPr>
          <w:b/>
        </w:rPr>
        <w:t>Análisis</w:t>
      </w:r>
    </w:p>
    <w:p w:rsidR="00B7677A" w:rsidRPr="001B2411" w:rsidRDefault="00B7677A" w:rsidP="00C14276">
      <w:pPr>
        <w:spacing w:after="0" w:line="240" w:lineRule="auto"/>
        <w:jc w:val="both"/>
        <w:rPr>
          <w:b/>
        </w:rPr>
      </w:pPr>
    </w:p>
    <w:p w:rsidR="004D3D07" w:rsidRPr="001B2411" w:rsidRDefault="008079F3" w:rsidP="00C14276">
      <w:pPr>
        <w:pStyle w:val="Prrafodelista"/>
        <w:numPr>
          <w:ilvl w:val="0"/>
          <w:numId w:val="5"/>
        </w:numPr>
        <w:spacing w:after="0" w:line="240" w:lineRule="auto"/>
        <w:jc w:val="both"/>
      </w:pPr>
      <w:r w:rsidRPr="001B2411">
        <w:t>Análisis de impacto y estimación</w:t>
      </w:r>
    </w:p>
    <w:p w:rsidR="008079F3" w:rsidRPr="008120B6" w:rsidRDefault="008079F3" w:rsidP="00C14276">
      <w:pPr>
        <w:pStyle w:val="Prrafodelista"/>
        <w:numPr>
          <w:ilvl w:val="0"/>
          <w:numId w:val="5"/>
        </w:numPr>
        <w:spacing w:after="0" w:line="240" w:lineRule="auto"/>
        <w:jc w:val="both"/>
        <w:rPr>
          <w:lang w:val="es-ES"/>
        </w:rPr>
      </w:pPr>
      <w:r w:rsidRPr="008120B6">
        <w:rPr>
          <w:lang w:val="es-ES"/>
        </w:rPr>
        <w:t>Análisis de impacto y estimación por unidades funcionales</w:t>
      </w:r>
    </w:p>
    <w:p w:rsidR="008079F3" w:rsidRDefault="009606FA" w:rsidP="00C14276">
      <w:pPr>
        <w:pStyle w:val="Prrafodelista"/>
        <w:numPr>
          <w:ilvl w:val="0"/>
          <w:numId w:val="5"/>
        </w:numPr>
        <w:spacing w:after="0" w:line="240" w:lineRule="auto"/>
        <w:jc w:val="both"/>
      </w:pPr>
      <w:r w:rsidRPr="001B2411">
        <w:t>Casuística de pruebas.</w:t>
      </w:r>
    </w:p>
    <w:p w:rsidR="00B7677A" w:rsidRPr="001B2411" w:rsidRDefault="00B7677A" w:rsidP="00C14276">
      <w:pPr>
        <w:pStyle w:val="Prrafodelista"/>
        <w:spacing w:after="0" w:line="240" w:lineRule="auto"/>
        <w:jc w:val="both"/>
      </w:pPr>
    </w:p>
    <w:p w:rsidR="008079F3" w:rsidRDefault="008079F3" w:rsidP="00C14276">
      <w:pPr>
        <w:spacing w:after="0" w:line="240" w:lineRule="auto"/>
        <w:jc w:val="both"/>
        <w:rPr>
          <w:b/>
        </w:rPr>
      </w:pPr>
      <w:r w:rsidRPr="001B2411">
        <w:rPr>
          <w:b/>
        </w:rPr>
        <w:t>Planificación</w:t>
      </w:r>
    </w:p>
    <w:p w:rsidR="00B7677A" w:rsidRPr="001B2411" w:rsidRDefault="00B7677A" w:rsidP="00C14276">
      <w:pPr>
        <w:spacing w:after="0" w:line="240" w:lineRule="auto"/>
        <w:jc w:val="both"/>
        <w:rPr>
          <w:b/>
        </w:rPr>
      </w:pPr>
    </w:p>
    <w:p w:rsidR="008079F3" w:rsidRPr="008120B6" w:rsidRDefault="008079F3" w:rsidP="00C14276">
      <w:pPr>
        <w:pStyle w:val="Prrafodelista"/>
        <w:numPr>
          <w:ilvl w:val="0"/>
          <w:numId w:val="6"/>
        </w:numPr>
        <w:spacing w:after="0" w:line="240" w:lineRule="auto"/>
        <w:jc w:val="both"/>
        <w:rPr>
          <w:lang w:val="es-ES"/>
        </w:rPr>
      </w:pPr>
      <w:r w:rsidRPr="008120B6">
        <w:rPr>
          <w:lang w:val="es-ES"/>
        </w:rPr>
        <w:t>Se especifican las fechas de fin y de inicio en función a la línea base.</w:t>
      </w:r>
    </w:p>
    <w:p w:rsidR="00B7677A" w:rsidRPr="008120B6" w:rsidRDefault="00B7677A" w:rsidP="00C14276">
      <w:pPr>
        <w:spacing w:after="0" w:line="240" w:lineRule="auto"/>
        <w:jc w:val="both"/>
        <w:rPr>
          <w:lang w:val="es-ES"/>
        </w:rPr>
      </w:pPr>
    </w:p>
    <w:p w:rsidR="008079F3" w:rsidRDefault="008079F3" w:rsidP="00C14276">
      <w:pPr>
        <w:spacing w:after="0" w:line="240" w:lineRule="auto"/>
        <w:jc w:val="both"/>
        <w:rPr>
          <w:b/>
        </w:rPr>
      </w:pPr>
      <w:r w:rsidRPr="001B2411">
        <w:rPr>
          <w:b/>
        </w:rPr>
        <w:t>Diseño</w:t>
      </w:r>
    </w:p>
    <w:p w:rsidR="00B7677A" w:rsidRPr="001B2411" w:rsidRDefault="00B7677A" w:rsidP="00C14276">
      <w:pPr>
        <w:spacing w:after="0" w:line="240" w:lineRule="auto"/>
        <w:jc w:val="both"/>
        <w:rPr>
          <w:b/>
        </w:rPr>
      </w:pPr>
    </w:p>
    <w:p w:rsidR="008079F3" w:rsidRPr="001B2411" w:rsidRDefault="008079F3" w:rsidP="00C14276">
      <w:pPr>
        <w:pStyle w:val="Prrafodelista"/>
        <w:numPr>
          <w:ilvl w:val="0"/>
          <w:numId w:val="6"/>
        </w:numPr>
        <w:spacing w:after="0" w:line="240" w:lineRule="auto"/>
        <w:jc w:val="both"/>
      </w:pPr>
      <w:r w:rsidRPr="001B2411">
        <w:t>Documento técnico</w:t>
      </w:r>
    </w:p>
    <w:p w:rsidR="008079F3" w:rsidRDefault="008079F3" w:rsidP="00C14276">
      <w:pPr>
        <w:pStyle w:val="Prrafodelista"/>
        <w:numPr>
          <w:ilvl w:val="0"/>
          <w:numId w:val="6"/>
        </w:numPr>
        <w:spacing w:after="0" w:line="240" w:lineRule="auto"/>
        <w:jc w:val="both"/>
      </w:pPr>
      <w:r w:rsidRPr="001B2411">
        <w:t>Documento funcional</w:t>
      </w:r>
    </w:p>
    <w:p w:rsidR="00B7677A" w:rsidRPr="001B2411" w:rsidRDefault="00B7677A" w:rsidP="00C14276">
      <w:pPr>
        <w:spacing w:after="0" w:line="240" w:lineRule="auto"/>
        <w:jc w:val="both"/>
      </w:pPr>
    </w:p>
    <w:p w:rsidR="002879F3" w:rsidRDefault="008079F3" w:rsidP="00C14276">
      <w:pPr>
        <w:spacing w:after="0" w:line="240" w:lineRule="auto"/>
        <w:jc w:val="both"/>
        <w:rPr>
          <w:b/>
        </w:rPr>
      </w:pPr>
      <w:r w:rsidRPr="001B2411">
        <w:rPr>
          <w:b/>
        </w:rPr>
        <w:t>Construcción</w:t>
      </w:r>
    </w:p>
    <w:p w:rsidR="00B7677A" w:rsidRPr="001B2411" w:rsidRDefault="00B7677A" w:rsidP="00C14276">
      <w:pPr>
        <w:spacing w:after="0" w:line="240" w:lineRule="auto"/>
        <w:jc w:val="both"/>
        <w:rPr>
          <w:b/>
        </w:rPr>
      </w:pPr>
    </w:p>
    <w:p w:rsidR="008079F3" w:rsidRDefault="002879F3" w:rsidP="00C14276">
      <w:pPr>
        <w:pStyle w:val="Prrafodelista"/>
        <w:numPr>
          <w:ilvl w:val="0"/>
          <w:numId w:val="7"/>
        </w:numPr>
        <w:spacing w:after="0" w:line="240" w:lineRule="auto"/>
        <w:jc w:val="both"/>
      </w:pPr>
      <w:r w:rsidRPr="001B2411">
        <w:t>Construcción y pruebas unitarias.</w:t>
      </w:r>
    </w:p>
    <w:p w:rsidR="00B7677A" w:rsidRPr="001B2411" w:rsidRDefault="00B7677A" w:rsidP="00C14276">
      <w:pPr>
        <w:spacing w:after="0" w:line="240" w:lineRule="auto"/>
        <w:jc w:val="both"/>
      </w:pPr>
    </w:p>
    <w:p w:rsidR="002879F3" w:rsidRDefault="002879F3" w:rsidP="00C14276">
      <w:pPr>
        <w:spacing w:after="0" w:line="240" w:lineRule="auto"/>
        <w:jc w:val="both"/>
        <w:rPr>
          <w:b/>
        </w:rPr>
      </w:pPr>
      <w:r w:rsidRPr="001B2411">
        <w:rPr>
          <w:b/>
        </w:rPr>
        <w:t>Pruebas</w:t>
      </w:r>
    </w:p>
    <w:p w:rsidR="00B7677A" w:rsidRPr="001B2411" w:rsidRDefault="00B7677A" w:rsidP="00C14276">
      <w:pPr>
        <w:spacing w:after="0" w:line="240" w:lineRule="auto"/>
        <w:jc w:val="both"/>
        <w:rPr>
          <w:b/>
        </w:rPr>
      </w:pPr>
    </w:p>
    <w:p w:rsidR="002879F3" w:rsidRPr="001B2411" w:rsidRDefault="002879F3" w:rsidP="00C14276">
      <w:pPr>
        <w:pStyle w:val="Prrafodelista"/>
        <w:numPr>
          <w:ilvl w:val="0"/>
          <w:numId w:val="7"/>
        </w:numPr>
        <w:spacing w:after="0" w:line="240" w:lineRule="auto"/>
        <w:jc w:val="both"/>
      </w:pPr>
      <w:r w:rsidRPr="001B2411">
        <w:t>Pruebas de integración e interbloque</w:t>
      </w:r>
    </w:p>
    <w:p w:rsidR="002879F3" w:rsidRDefault="002879F3" w:rsidP="00C14276">
      <w:pPr>
        <w:pStyle w:val="Prrafodelista"/>
        <w:numPr>
          <w:ilvl w:val="0"/>
          <w:numId w:val="7"/>
        </w:numPr>
        <w:spacing w:after="0" w:line="240" w:lineRule="auto"/>
        <w:jc w:val="both"/>
      </w:pPr>
      <w:r w:rsidRPr="001B2411">
        <w:t>Pruebas de usuario</w:t>
      </w:r>
    </w:p>
    <w:p w:rsidR="00B7677A" w:rsidRPr="001B2411" w:rsidRDefault="00B7677A" w:rsidP="00C14276">
      <w:pPr>
        <w:spacing w:after="0" w:line="240" w:lineRule="auto"/>
        <w:jc w:val="both"/>
      </w:pPr>
    </w:p>
    <w:p w:rsidR="002879F3" w:rsidRDefault="002879F3" w:rsidP="00C14276">
      <w:pPr>
        <w:spacing w:after="0" w:line="240" w:lineRule="auto"/>
        <w:jc w:val="both"/>
        <w:rPr>
          <w:b/>
        </w:rPr>
      </w:pPr>
      <w:r w:rsidRPr="001B2411">
        <w:rPr>
          <w:b/>
        </w:rPr>
        <w:t>Implementación</w:t>
      </w:r>
    </w:p>
    <w:p w:rsidR="00B7677A" w:rsidRPr="001B2411" w:rsidRDefault="00B7677A" w:rsidP="00C14276">
      <w:pPr>
        <w:spacing w:after="0" w:line="240" w:lineRule="auto"/>
        <w:jc w:val="both"/>
      </w:pPr>
    </w:p>
    <w:p w:rsidR="002879F3" w:rsidRDefault="002879F3" w:rsidP="00C14276">
      <w:pPr>
        <w:pStyle w:val="Prrafodelista"/>
        <w:numPr>
          <w:ilvl w:val="0"/>
          <w:numId w:val="8"/>
        </w:numPr>
        <w:spacing w:after="0" w:line="240" w:lineRule="auto"/>
        <w:jc w:val="both"/>
      </w:pPr>
      <w:r w:rsidRPr="001B2411">
        <w:t xml:space="preserve">Pasaje a producción </w:t>
      </w:r>
    </w:p>
    <w:p w:rsidR="00B7677A" w:rsidRPr="001B2411" w:rsidRDefault="00B7677A" w:rsidP="00C14276">
      <w:pPr>
        <w:spacing w:after="0" w:line="240" w:lineRule="auto"/>
        <w:jc w:val="both"/>
      </w:pPr>
    </w:p>
    <w:p w:rsidR="002879F3" w:rsidRDefault="002879F3" w:rsidP="00C14276">
      <w:pPr>
        <w:spacing w:after="0" w:line="240" w:lineRule="auto"/>
        <w:jc w:val="both"/>
        <w:rPr>
          <w:b/>
        </w:rPr>
      </w:pPr>
      <w:r w:rsidRPr="001B2411">
        <w:rPr>
          <w:b/>
        </w:rPr>
        <w:t>Post</w:t>
      </w:r>
      <w:r w:rsidRPr="001B2411">
        <w:t xml:space="preserve"> </w:t>
      </w:r>
      <w:r w:rsidRPr="001B2411">
        <w:rPr>
          <w:b/>
        </w:rPr>
        <w:t>Implementación</w:t>
      </w:r>
    </w:p>
    <w:p w:rsidR="00B7677A" w:rsidRPr="001B2411" w:rsidRDefault="00B7677A" w:rsidP="00C14276">
      <w:pPr>
        <w:spacing w:after="0" w:line="240" w:lineRule="auto"/>
        <w:jc w:val="both"/>
      </w:pPr>
    </w:p>
    <w:p w:rsidR="008079F3" w:rsidRDefault="002879F3" w:rsidP="00C14276">
      <w:pPr>
        <w:pStyle w:val="Prrafodelista"/>
        <w:numPr>
          <w:ilvl w:val="0"/>
          <w:numId w:val="8"/>
        </w:numPr>
        <w:spacing w:after="0" w:line="240" w:lineRule="auto"/>
        <w:jc w:val="both"/>
      </w:pPr>
      <w:r w:rsidRPr="001B2411">
        <w:t>Seguimiento y mantenimiento</w:t>
      </w:r>
    </w:p>
    <w:p w:rsidR="00B7677A" w:rsidRDefault="00B7677A" w:rsidP="00C14276">
      <w:pPr>
        <w:spacing w:after="0" w:line="240" w:lineRule="auto"/>
        <w:jc w:val="both"/>
      </w:pPr>
    </w:p>
    <w:p w:rsidR="00B7677A" w:rsidRPr="001B2411" w:rsidRDefault="00B7677A" w:rsidP="00B7677A">
      <w:pPr>
        <w:spacing w:after="0" w:line="240" w:lineRule="auto"/>
      </w:pPr>
    </w:p>
    <w:p w:rsidR="00890A0C" w:rsidRDefault="00890A0C">
      <w:pPr>
        <w:rPr>
          <w:rFonts w:eastAsiaTheme="majorEastAsia" w:cstheme="majorBidi"/>
          <w:b/>
          <w:bCs/>
          <w:color w:val="365F91" w:themeColor="accent1" w:themeShade="BF"/>
        </w:rPr>
      </w:pPr>
      <w:r>
        <w:br w:type="page"/>
      </w:r>
    </w:p>
    <w:p w:rsidR="00A459E3" w:rsidRPr="008120B6" w:rsidRDefault="00890A0C" w:rsidP="00DD4712">
      <w:pPr>
        <w:pStyle w:val="Ttulo1"/>
        <w:spacing w:before="0" w:line="240" w:lineRule="auto"/>
        <w:rPr>
          <w:rFonts w:ascii="Verdana" w:hAnsi="Verdana"/>
          <w:sz w:val="22"/>
          <w:szCs w:val="22"/>
          <w:lang w:val="es-ES"/>
        </w:rPr>
      </w:pPr>
      <w:bookmarkStart w:id="14" w:name="_Toc325467796"/>
      <w:r w:rsidRPr="008120B6">
        <w:rPr>
          <w:rFonts w:ascii="Verdana" w:hAnsi="Verdana"/>
          <w:sz w:val="22"/>
          <w:szCs w:val="22"/>
          <w:lang w:val="es-ES"/>
        </w:rPr>
        <w:lastRenderedPageBreak/>
        <w:t>8</w:t>
      </w:r>
      <w:r w:rsidR="00954A6D" w:rsidRPr="008120B6">
        <w:rPr>
          <w:rFonts w:ascii="Verdana" w:hAnsi="Verdana"/>
          <w:sz w:val="22"/>
          <w:szCs w:val="22"/>
          <w:lang w:val="es-ES"/>
        </w:rPr>
        <w:t>. Factores críticos de éxito</w:t>
      </w:r>
      <w:r w:rsidR="00DD4712" w:rsidRPr="008120B6">
        <w:rPr>
          <w:rFonts w:ascii="Verdana" w:hAnsi="Verdana"/>
          <w:sz w:val="22"/>
          <w:szCs w:val="22"/>
          <w:lang w:val="es-ES"/>
        </w:rPr>
        <w:t xml:space="preserve"> (FCE)</w:t>
      </w:r>
      <w:bookmarkEnd w:id="14"/>
    </w:p>
    <w:p w:rsidR="00890A0C" w:rsidRPr="008120B6" w:rsidRDefault="00890A0C" w:rsidP="00DD4712">
      <w:pPr>
        <w:spacing w:after="0" w:line="240" w:lineRule="auto"/>
        <w:rPr>
          <w:lang w:val="es-ES"/>
        </w:rPr>
      </w:pPr>
    </w:p>
    <w:p w:rsidR="00D53CDE" w:rsidRPr="008120B6" w:rsidRDefault="00D53CDE" w:rsidP="00DD4712">
      <w:pPr>
        <w:spacing w:after="0" w:line="240" w:lineRule="auto"/>
        <w:jc w:val="both"/>
        <w:rPr>
          <w:lang w:val="es-ES"/>
        </w:rPr>
      </w:pPr>
      <w:r w:rsidRPr="008120B6">
        <w:rPr>
          <w:lang w:val="es-ES"/>
        </w:rPr>
        <w:t>Se definen los siguientes FCE:</w:t>
      </w:r>
    </w:p>
    <w:p w:rsidR="00DD4712" w:rsidRPr="008120B6" w:rsidRDefault="00DD4712" w:rsidP="00DD4712">
      <w:pPr>
        <w:spacing w:after="0" w:line="240" w:lineRule="auto"/>
        <w:jc w:val="both"/>
        <w:rPr>
          <w:lang w:val="es-ES"/>
        </w:rPr>
      </w:pPr>
    </w:p>
    <w:p w:rsidR="00D53CDE" w:rsidRPr="008120B6" w:rsidRDefault="00D53CDE" w:rsidP="00DD4712">
      <w:pPr>
        <w:pStyle w:val="Prrafodelista"/>
        <w:numPr>
          <w:ilvl w:val="0"/>
          <w:numId w:val="13"/>
        </w:numPr>
        <w:spacing w:after="0" w:line="240" w:lineRule="auto"/>
        <w:jc w:val="both"/>
        <w:rPr>
          <w:lang w:val="es-ES"/>
        </w:rPr>
      </w:pPr>
      <w:r w:rsidRPr="008120B6">
        <w:rPr>
          <w:lang w:val="es-ES"/>
        </w:rPr>
        <w:t>Contar con el apoyo de la gerencia de facturación Mayorista y de los usuarios del sistema.</w:t>
      </w:r>
    </w:p>
    <w:p w:rsidR="00D53CDE" w:rsidRPr="008120B6" w:rsidRDefault="00D53CDE" w:rsidP="00DD4712">
      <w:pPr>
        <w:pStyle w:val="Prrafodelista"/>
        <w:numPr>
          <w:ilvl w:val="0"/>
          <w:numId w:val="13"/>
        </w:numPr>
        <w:spacing w:after="0" w:line="240" w:lineRule="auto"/>
        <w:jc w:val="both"/>
        <w:rPr>
          <w:lang w:val="es-ES"/>
        </w:rPr>
      </w:pPr>
      <w:r w:rsidRPr="008120B6">
        <w:rPr>
          <w:lang w:val="es-ES"/>
        </w:rPr>
        <w:t xml:space="preserve">Contar con </w:t>
      </w:r>
      <w:r w:rsidR="00DD4712" w:rsidRPr="008120B6">
        <w:rPr>
          <w:lang w:val="es-ES"/>
        </w:rPr>
        <w:t xml:space="preserve">la </w:t>
      </w:r>
      <w:r w:rsidRPr="008120B6">
        <w:rPr>
          <w:lang w:val="es-ES"/>
        </w:rPr>
        <w:t>disponibilidad del referente Técnico de la organización.</w:t>
      </w:r>
    </w:p>
    <w:p w:rsidR="00D53CDE" w:rsidRPr="008120B6" w:rsidRDefault="00D53CDE" w:rsidP="00DD4712">
      <w:pPr>
        <w:pStyle w:val="Prrafodelista"/>
        <w:numPr>
          <w:ilvl w:val="0"/>
          <w:numId w:val="13"/>
        </w:numPr>
        <w:spacing w:after="0" w:line="240" w:lineRule="auto"/>
        <w:jc w:val="both"/>
        <w:rPr>
          <w:lang w:val="es-ES"/>
        </w:rPr>
      </w:pPr>
      <w:r w:rsidRPr="008120B6">
        <w:rPr>
          <w:lang w:val="es-ES"/>
        </w:rPr>
        <w:t>Contar con la disponibilidad del Analista funcional espec</w:t>
      </w:r>
      <w:r w:rsidR="00DD4712" w:rsidRPr="008120B6">
        <w:rPr>
          <w:lang w:val="es-ES"/>
        </w:rPr>
        <w:t>í</w:t>
      </w:r>
      <w:r w:rsidRPr="008120B6">
        <w:rPr>
          <w:lang w:val="es-ES"/>
        </w:rPr>
        <w:t>fico del m</w:t>
      </w:r>
      <w:r w:rsidR="00DD4712" w:rsidRPr="008120B6">
        <w:rPr>
          <w:lang w:val="es-ES"/>
        </w:rPr>
        <w:t>ó</w:t>
      </w:r>
      <w:r w:rsidRPr="008120B6">
        <w:rPr>
          <w:lang w:val="es-ES"/>
        </w:rPr>
        <w:t>dulo de facturación mayorista sobre el que impacta el proyecto.</w:t>
      </w:r>
    </w:p>
    <w:p w:rsidR="00D53CDE" w:rsidRDefault="00D53CDE" w:rsidP="00DD4712">
      <w:pPr>
        <w:pStyle w:val="Prrafodelista"/>
        <w:numPr>
          <w:ilvl w:val="0"/>
          <w:numId w:val="13"/>
        </w:numPr>
        <w:spacing w:after="0" w:line="240" w:lineRule="auto"/>
        <w:jc w:val="both"/>
        <w:rPr>
          <w:lang w:val="es-ES"/>
        </w:rPr>
      </w:pPr>
      <w:r w:rsidRPr="008120B6">
        <w:rPr>
          <w:lang w:val="es-ES"/>
        </w:rPr>
        <w:t>Contar con un usuario experto referente, que permita asegurar la calidad de las pruebas de usuario.</w:t>
      </w:r>
    </w:p>
    <w:p w:rsidR="00381AA1" w:rsidRPr="008120B6" w:rsidRDefault="00381AA1" w:rsidP="00DD4712">
      <w:pPr>
        <w:pStyle w:val="Prrafodelista"/>
        <w:numPr>
          <w:ilvl w:val="0"/>
          <w:numId w:val="13"/>
        </w:numPr>
        <w:spacing w:after="0" w:line="240" w:lineRule="auto"/>
        <w:jc w:val="both"/>
        <w:rPr>
          <w:lang w:val="es-ES"/>
        </w:rPr>
      </w:pPr>
      <w:r>
        <w:rPr>
          <w:lang w:val="es-ES"/>
        </w:rPr>
        <w:t>Contar con la capacidad de aprendizaje de los desarrolladores contratados.</w:t>
      </w:r>
    </w:p>
    <w:p w:rsidR="002879F3" w:rsidRPr="008120B6" w:rsidRDefault="00D53CDE" w:rsidP="00DD4712">
      <w:pPr>
        <w:pStyle w:val="Prrafodelista"/>
        <w:numPr>
          <w:ilvl w:val="0"/>
          <w:numId w:val="13"/>
        </w:numPr>
        <w:spacing w:after="0" w:line="240" w:lineRule="auto"/>
        <w:jc w:val="both"/>
        <w:rPr>
          <w:lang w:val="es-ES"/>
        </w:rPr>
      </w:pPr>
      <w:r w:rsidRPr="008120B6">
        <w:rPr>
          <w:lang w:val="es-ES"/>
        </w:rPr>
        <w:t>Mantener el alcance fijado a efectos de cumplir con las fechas planificadas.</w:t>
      </w:r>
    </w:p>
    <w:p w:rsidR="00890A0C" w:rsidRPr="008120B6" w:rsidRDefault="00890A0C">
      <w:pPr>
        <w:rPr>
          <w:rFonts w:eastAsiaTheme="majorEastAsia" w:cstheme="majorBidi"/>
          <w:b/>
          <w:bCs/>
          <w:color w:val="365F91" w:themeColor="accent1" w:themeShade="BF"/>
          <w:lang w:val="es-ES"/>
        </w:rPr>
      </w:pPr>
      <w:r w:rsidRPr="008120B6">
        <w:rPr>
          <w:lang w:val="es-ES"/>
        </w:rPr>
        <w:br w:type="page"/>
      </w:r>
    </w:p>
    <w:p w:rsidR="00381AA1" w:rsidRDefault="00381AA1" w:rsidP="00A459E3">
      <w:pPr>
        <w:pStyle w:val="Ttulo1"/>
        <w:rPr>
          <w:rFonts w:ascii="Verdana" w:hAnsi="Verdana"/>
          <w:sz w:val="22"/>
          <w:szCs w:val="22"/>
          <w:lang w:val="es-ES"/>
        </w:rPr>
      </w:pPr>
      <w:bookmarkStart w:id="15" w:name="_Toc325467797"/>
      <w:r>
        <w:rPr>
          <w:rFonts w:ascii="Verdana" w:hAnsi="Verdana"/>
          <w:sz w:val="22"/>
          <w:szCs w:val="22"/>
          <w:lang w:val="es-ES"/>
        </w:rPr>
        <w:lastRenderedPageBreak/>
        <w:t xml:space="preserve">9. Recursos </w:t>
      </w:r>
      <w:r w:rsidR="00795290">
        <w:rPr>
          <w:rFonts w:ascii="Verdana" w:hAnsi="Verdana"/>
          <w:sz w:val="22"/>
          <w:szCs w:val="22"/>
          <w:lang w:val="es-ES"/>
        </w:rPr>
        <w:t>físicos</w:t>
      </w:r>
    </w:p>
    <w:p w:rsidR="00795290" w:rsidRDefault="00795290" w:rsidP="00795290">
      <w:pPr>
        <w:rPr>
          <w:lang w:val="es-ES"/>
        </w:rPr>
      </w:pPr>
    </w:p>
    <w:tbl>
      <w:tblPr>
        <w:tblStyle w:val="Tablaconcuadrcula"/>
        <w:tblW w:w="0" w:type="auto"/>
        <w:tblLook w:val="04A0"/>
      </w:tblPr>
      <w:tblGrid>
        <w:gridCol w:w="3469"/>
        <w:gridCol w:w="3469"/>
        <w:gridCol w:w="3469"/>
      </w:tblGrid>
      <w:tr w:rsidR="009148F9" w:rsidTr="009148F9">
        <w:tc>
          <w:tcPr>
            <w:tcW w:w="3469" w:type="dxa"/>
            <w:shd w:val="clear" w:color="auto" w:fill="95B3D7" w:themeFill="accent1" w:themeFillTint="99"/>
          </w:tcPr>
          <w:p w:rsidR="009148F9" w:rsidRDefault="009148F9" w:rsidP="00795290">
            <w:pPr>
              <w:rPr>
                <w:lang w:val="es-ES"/>
              </w:rPr>
            </w:pPr>
            <w:r>
              <w:rPr>
                <w:lang w:val="es-ES"/>
              </w:rPr>
              <w:t>Rubros</w:t>
            </w:r>
          </w:p>
        </w:tc>
        <w:tc>
          <w:tcPr>
            <w:tcW w:w="3469" w:type="dxa"/>
            <w:shd w:val="clear" w:color="auto" w:fill="95B3D7" w:themeFill="accent1" w:themeFillTint="99"/>
          </w:tcPr>
          <w:p w:rsidR="009148F9" w:rsidRDefault="009148F9" w:rsidP="00795290">
            <w:pPr>
              <w:rPr>
                <w:lang w:val="es-ES"/>
              </w:rPr>
            </w:pPr>
            <w:r>
              <w:rPr>
                <w:lang w:val="es-ES"/>
              </w:rPr>
              <w:t>Productos</w:t>
            </w:r>
          </w:p>
          <w:p w:rsidR="009148F9" w:rsidRDefault="009148F9" w:rsidP="00795290">
            <w:pPr>
              <w:rPr>
                <w:lang w:val="es-ES"/>
              </w:rPr>
            </w:pPr>
          </w:p>
        </w:tc>
        <w:tc>
          <w:tcPr>
            <w:tcW w:w="3469" w:type="dxa"/>
            <w:shd w:val="clear" w:color="auto" w:fill="95B3D7" w:themeFill="accent1" w:themeFillTint="99"/>
          </w:tcPr>
          <w:p w:rsidR="009148F9" w:rsidRDefault="009148F9" w:rsidP="00795290">
            <w:pPr>
              <w:rPr>
                <w:lang w:val="es-ES"/>
              </w:rPr>
            </w:pPr>
            <w:r>
              <w:rPr>
                <w:lang w:val="es-ES"/>
              </w:rPr>
              <w:t>Tipo de adquisición</w:t>
            </w:r>
          </w:p>
        </w:tc>
      </w:tr>
      <w:tr w:rsidR="009148F9" w:rsidTr="009148F9">
        <w:trPr>
          <w:trHeight w:val="545"/>
        </w:trPr>
        <w:tc>
          <w:tcPr>
            <w:tcW w:w="3469" w:type="dxa"/>
          </w:tcPr>
          <w:p w:rsidR="009148F9" w:rsidRDefault="009148F9" w:rsidP="00F23CA0">
            <w:pPr>
              <w:rPr>
                <w:lang w:val="es-ES"/>
              </w:rPr>
            </w:pPr>
            <w:r w:rsidRPr="009148F9">
              <w:rPr>
                <w:lang w:val="es-ES"/>
              </w:rPr>
              <w:t>muebles</w:t>
            </w:r>
            <w:r>
              <w:rPr>
                <w:lang w:val="es-ES"/>
              </w:rPr>
              <w:t xml:space="preserve"> </w:t>
            </w:r>
            <w:r w:rsidR="00F23CA0">
              <w:rPr>
                <w:lang w:val="es-ES"/>
              </w:rPr>
              <w:t>y utiles</w:t>
            </w:r>
          </w:p>
        </w:tc>
        <w:tc>
          <w:tcPr>
            <w:tcW w:w="3469" w:type="dxa"/>
          </w:tcPr>
          <w:p w:rsidR="009148F9" w:rsidRDefault="009148F9" w:rsidP="00795290">
            <w:pPr>
              <w:rPr>
                <w:lang w:val="es-ES"/>
              </w:rPr>
            </w:pPr>
            <w:r>
              <w:rPr>
                <w:lang w:val="es-ES"/>
              </w:rPr>
              <w:t xml:space="preserve">Silla </w:t>
            </w:r>
          </w:p>
          <w:p w:rsidR="009148F9" w:rsidRDefault="009148F9" w:rsidP="00795290">
            <w:pPr>
              <w:rPr>
                <w:lang w:val="es-ES"/>
              </w:rPr>
            </w:pPr>
            <w:r>
              <w:rPr>
                <w:lang w:val="es-ES"/>
              </w:rPr>
              <w:t>Mesa</w:t>
            </w:r>
          </w:p>
          <w:p w:rsidR="009148F9" w:rsidRDefault="009148F9" w:rsidP="00795290">
            <w:pPr>
              <w:rPr>
                <w:lang w:val="es-ES"/>
              </w:rPr>
            </w:pPr>
            <w:r>
              <w:rPr>
                <w:lang w:val="es-ES"/>
              </w:rPr>
              <w:t>Estantes</w:t>
            </w:r>
          </w:p>
          <w:p w:rsidR="009148F9" w:rsidRDefault="009148F9" w:rsidP="00795290">
            <w:pPr>
              <w:rPr>
                <w:lang w:val="es-ES"/>
              </w:rPr>
            </w:pPr>
            <w:r>
              <w:rPr>
                <w:lang w:val="es-ES"/>
              </w:rPr>
              <w:t>Perchero</w:t>
            </w:r>
          </w:p>
          <w:p w:rsidR="009148F9" w:rsidRDefault="009148F9" w:rsidP="00795290">
            <w:pPr>
              <w:rPr>
                <w:lang w:val="es-ES"/>
              </w:rPr>
            </w:pPr>
            <w:r>
              <w:rPr>
                <w:lang w:val="es-ES"/>
              </w:rPr>
              <w:t>Cajonera</w:t>
            </w:r>
          </w:p>
        </w:tc>
        <w:tc>
          <w:tcPr>
            <w:tcW w:w="3469" w:type="dxa"/>
          </w:tcPr>
          <w:p w:rsidR="009148F9" w:rsidRDefault="009148F9" w:rsidP="00795290">
            <w:pPr>
              <w:rPr>
                <w:lang w:val="es-ES"/>
              </w:rPr>
            </w:pPr>
            <w:r>
              <w:rPr>
                <w:lang w:val="es-ES"/>
              </w:rPr>
              <w:t>Compra</w:t>
            </w:r>
          </w:p>
        </w:tc>
      </w:tr>
      <w:tr w:rsidR="009148F9" w:rsidTr="009148F9">
        <w:trPr>
          <w:trHeight w:val="545"/>
        </w:trPr>
        <w:tc>
          <w:tcPr>
            <w:tcW w:w="3469" w:type="dxa"/>
          </w:tcPr>
          <w:p w:rsidR="009148F9" w:rsidRPr="009148F9" w:rsidRDefault="009148F9" w:rsidP="00795290">
            <w:pPr>
              <w:rPr>
                <w:lang w:val="es-ES"/>
              </w:rPr>
            </w:pPr>
            <w:r>
              <w:rPr>
                <w:lang w:val="es-ES"/>
              </w:rPr>
              <w:t>Hardware</w:t>
            </w:r>
          </w:p>
        </w:tc>
        <w:tc>
          <w:tcPr>
            <w:tcW w:w="3469" w:type="dxa"/>
          </w:tcPr>
          <w:p w:rsidR="009148F9" w:rsidRDefault="009148F9" w:rsidP="00795290">
            <w:pPr>
              <w:rPr>
                <w:lang w:val="es-ES"/>
              </w:rPr>
            </w:pPr>
            <w:r>
              <w:rPr>
                <w:lang w:val="es-ES"/>
              </w:rPr>
              <w:t>Notebooks</w:t>
            </w:r>
          </w:p>
        </w:tc>
        <w:tc>
          <w:tcPr>
            <w:tcW w:w="3469" w:type="dxa"/>
          </w:tcPr>
          <w:p w:rsidR="009148F9" w:rsidRDefault="009148F9" w:rsidP="00795290">
            <w:pPr>
              <w:rPr>
                <w:lang w:val="es-ES"/>
              </w:rPr>
            </w:pPr>
            <w:r>
              <w:rPr>
                <w:lang w:val="es-ES"/>
              </w:rPr>
              <w:t>Compra</w:t>
            </w:r>
          </w:p>
        </w:tc>
      </w:tr>
      <w:tr w:rsidR="009148F9" w:rsidRPr="009148F9" w:rsidTr="009148F9">
        <w:trPr>
          <w:trHeight w:val="545"/>
        </w:trPr>
        <w:tc>
          <w:tcPr>
            <w:tcW w:w="3469" w:type="dxa"/>
          </w:tcPr>
          <w:p w:rsidR="009148F9" w:rsidRDefault="009148F9" w:rsidP="00795290">
            <w:pPr>
              <w:rPr>
                <w:lang w:val="es-ES"/>
              </w:rPr>
            </w:pPr>
            <w:r>
              <w:rPr>
                <w:lang w:val="es-ES"/>
              </w:rPr>
              <w:t>Licencias</w:t>
            </w:r>
          </w:p>
        </w:tc>
        <w:tc>
          <w:tcPr>
            <w:tcW w:w="3469" w:type="dxa"/>
          </w:tcPr>
          <w:p w:rsidR="009148F9" w:rsidRPr="009148F9" w:rsidRDefault="009148F9" w:rsidP="009148F9">
            <w:r w:rsidRPr="009148F9">
              <w:t>Windows 7 premium</w:t>
            </w:r>
          </w:p>
          <w:p w:rsidR="009148F9" w:rsidRPr="009148F9" w:rsidRDefault="009148F9" w:rsidP="009148F9">
            <w:r w:rsidRPr="009148F9">
              <w:t>Office 2010</w:t>
            </w:r>
          </w:p>
          <w:p w:rsidR="009148F9" w:rsidRDefault="0023783E" w:rsidP="0023783E">
            <w:r>
              <w:t xml:space="preserve">TOAD for Oracle </w:t>
            </w:r>
          </w:p>
          <w:p w:rsidR="00F1203F" w:rsidRDefault="00F1203F" w:rsidP="0023783E">
            <w:r>
              <w:t>Oracle Forms</w:t>
            </w:r>
          </w:p>
          <w:p w:rsidR="00F1203F" w:rsidRPr="009148F9" w:rsidRDefault="00F1203F" w:rsidP="0023783E">
            <w:r>
              <w:t>Oracle Report</w:t>
            </w:r>
          </w:p>
        </w:tc>
        <w:tc>
          <w:tcPr>
            <w:tcW w:w="3469" w:type="dxa"/>
          </w:tcPr>
          <w:p w:rsidR="009148F9" w:rsidRPr="009148F9" w:rsidRDefault="009148F9" w:rsidP="00795290">
            <w:r>
              <w:t>Compra</w:t>
            </w:r>
          </w:p>
        </w:tc>
      </w:tr>
    </w:tbl>
    <w:p w:rsidR="006B64DC" w:rsidRDefault="006B64DC" w:rsidP="00795290"/>
    <w:p w:rsidR="009148F9" w:rsidRDefault="009148F9" w:rsidP="00795290">
      <w:pPr>
        <w:rPr>
          <w:lang w:val="es-AR"/>
        </w:rPr>
      </w:pPr>
      <w:r w:rsidRPr="009148F9">
        <w:rPr>
          <w:lang w:val="es-AR"/>
        </w:rPr>
        <w:t>Valor total de la co</w:t>
      </w:r>
      <w:r>
        <w:rPr>
          <w:lang w:val="es-AR"/>
        </w:rPr>
        <w:t xml:space="preserve">mpra = </w:t>
      </w:r>
      <w:bookmarkStart w:id="16" w:name="_GoBack"/>
      <w:bookmarkEnd w:id="16"/>
      <w:r w:rsidR="00DA55ED">
        <w:rPr>
          <w:lang w:val="es-AR"/>
        </w:rPr>
        <w:t>22800</w:t>
      </w:r>
    </w:p>
    <w:p w:rsidR="009148F9" w:rsidRDefault="009148F9" w:rsidP="00202ED6">
      <w:pPr>
        <w:pStyle w:val="Ttulo1"/>
        <w:spacing w:before="0"/>
        <w:rPr>
          <w:rFonts w:ascii="Verdana" w:hAnsi="Verdana"/>
          <w:sz w:val="22"/>
          <w:szCs w:val="22"/>
          <w:lang w:val="es-ES"/>
        </w:rPr>
      </w:pPr>
    </w:p>
    <w:p w:rsidR="009148F9" w:rsidRDefault="009148F9" w:rsidP="009148F9">
      <w:pPr>
        <w:rPr>
          <w:lang w:val="es-ES"/>
        </w:rPr>
      </w:pPr>
    </w:p>
    <w:p w:rsidR="009148F9" w:rsidRDefault="009148F9" w:rsidP="009148F9">
      <w:pPr>
        <w:rPr>
          <w:lang w:val="es-ES"/>
        </w:rPr>
      </w:pPr>
    </w:p>
    <w:p w:rsidR="009148F9" w:rsidRDefault="009148F9" w:rsidP="009148F9">
      <w:pPr>
        <w:rPr>
          <w:lang w:val="es-ES"/>
        </w:rPr>
      </w:pPr>
    </w:p>
    <w:p w:rsidR="009148F9" w:rsidRDefault="009148F9" w:rsidP="009148F9">
      <w:pPr>
        <w:rPr>
          <w:lang w:val="es-ES"/>
        </w:rPr>
      </w:pPr>
    </w:p>
    <w:p w:rsidR="009148F9" w:rsidRPr="009148F9" w:rsidRDefault="009148F9" w:rsidP="009148F9">
      <w:pPr>
        <w:rPr>
          <w:lang w:val="es-ES"/>
        </w:rPr>
      </w:pPr>
    </w:p>
    <w:p w:rsidR="009148F9" w:rsidRDefault="009148F9" w:rsidP="00202ED6">
      <w:pPr>
        <w:pStyle w:val="Ttulo1"/>
        <w:spacing w:before="0"/>
        <w:rPr>
          <w:rFonts w:ascii="Verdana" w:hAnsi="Verdana"/>
          <w:sz w:val="22"/>
          <w:szCs w:val="22"/>
          <w:lang w:val="es-ES"/>
        </w:rPr>
      </w:pPr>
    </w:p>
    <w:p w:rsidR="009148F9" w:rsidRDefault="009148F9" w:rsidP="00202ED6">
      <w:pPr>
        <w:pStyle w:val="Ttulo1"/>
        <w:spacing w:before="0"/>
        <w:rPr>
          <w:rFonts w:ascii="Verdana" w:hAnsi="Verdana"/>
          <w:sz w:val="22"/>
          <w:szCs w:val="22"/>
          <w:lang w:val="es-ES"/>
        </w:rPr>
      </w:pPr>
    </w:p>
    <w:p w:rsidR="009148F9" w:rsidRDefault="009148F9" w:rsidP="00202ED6">
      <w:pPr>
        <w:pStyle w:val="Ttulo1"/>
        <w:spacing w:before="0"/>
        <w:rPr>
          <w:rFonts w:ascii="Verdana" w:hAnsi="Verdana"/>
          <w:sz w:val="22"/>
          <w:szCs w:val="22"/>
          <w:lang w:val="es-ES"/>
        </w:rPr>
      </w:pPr>
    </w:p>
    <w:p w:rsidR="009148F9" w:rsidRDefault="009148F9" w:rsidP="00202ED6">
      <w:pPr>
        <w:pStyle w:val="Ttulo1"/>
        <w:spacing w:before="0"/>
        <w:rPr>
          <w:rFonts w:ascii="Verdana" w:hAnsi="Verdana"/>
          <w:sz w:val="22"/>
          <w:szCs w:val="22"/>
          <w:lang w:val="es-ES"/>
        </w:rPr>
      </w:pPr>
    </w:p>
    <w:p w:rsidR="00202ED6" w:rsidRPr="00202ED6" w:rsidRDefault="00202ED6" w:rsidP="00202ED6">
      <w:pPr>
        <w:rPr>
          <w:lang w:val="es-ES"/>
        </w:rPr>
      </w:pPr>
    </w:p>
    <w:p w:rsidR="00202ED6" w:rsidRDefault="00202ED6" w:rsidP="00202ED6">
      <w:pPr>
        <w:pStyle w:val="Ttulo1"/>
        <w:spacing w:before="0"/>
        <w:rPr>
          <w:rFonts w:ascii="Verdana" w:hAnsi="Verdana"/>
          <w:sz w:val="22"/>
          <w:szCs w:val="22"/>
          <w:lang w:val="es-ES"/>
        </w:rPr>
      </w:pPr>
    </w:p>
    <w:p w:rsidR="00202ED6" w:rsidRDefault="00202ED6" w:rsidP="00202ED6">
      <w:pPr>
        <w:rPr>
          <w:lang w:val="es-ES"/>
        </w:rPr>
      </w:pPr>
    </w:p>
    <w:p w:rsidR="00202ED6" w:rsidRDefault="00202ED6" w:rsidP="00202ED6">
      <w:pPr>
        <w:rPr>
          <w:lang w:val="es-ES"/>
        </w:rPr>
      </w:pPr>
    </w:p>
    <w:p w:rsidR="00202ED6" w:rsidRDefault="00202ED6" w:rsidP="00202ED6">
      <w:pPr>
        <w:rPr>
          <w:lang w:val="es-ES"/>
        </w:rPr>
      </w:pPr>
    </w:p>
    <w:p w:rsidR="00202ED6" w:rsidRDefault="00202ED6" w:rsidP="00202ED6">
      <w:pPr>
        <w:rPr>
          <w:lang w:val="es-ES"/>
        </w:rPr>
      </w:pPr>
    </w:p>
    <w:p w:rsidR="00202ED6" w:rsidRPr="00202ED6" w:rsidRDefault="00202ED6" w:rsidP="00202ED6">
      <w:pPr>
        <w:rPr>
          <w:lang w:val="es-ES"/>
        </w:rPr>
      </w:pPr>
    </w:p>
    <w:p w:rsidR="00A459E3" w:rsidRPr="008120B6" w:rsidRDefault="00890A0C" w:rsidP="00202ED6">
      <w:pPr>
        <w:pStyle w:val="Ttulo1"/>
        <w:spacing w:before="0"/>
        <w:rPr>
          <w:rFonts w:ascii="Verdana" w:hAnsi="Verdana"/>
          <w:sz w:val="22"/>
          <w:szCs w:val="22"/>
          <w:lang w:val="es-ES"/>
        </w:rPr>
      </w:pPr>
      <w:r w:rsidRPr="008120B6">
        <w:rPr>
          <w:rFonts w:ascii="Verdana" w:hAnsi="Verdana"/>
          <w:sz w:val="22"/>
          <w:szCs w:val="22"/>
          <w:lang w:val="es-ES"/>
        </w:rPr>
        <w:lastRenderedPageBreak/>
        <w:t>9</w:t>
      </w:r>
      <w:r w:rsidR="00A459E3" w:rsidRPr="008120B6">
        <w:rPr>
          <w:rFonts w:ascii="Verdana" w:hAnsi="Verdana"/>
          <w:sz w:val="22"/>
          <w:szCs w:val="22"/>
          <w:lang w:val="es-ES"/>
        </w:rPr>
        <w:t>.</w:t>
      </w:r>
      <w:r w:rsidR="00E47BFA" w:rsidRPr="008120B6">
        <w:rPr>
          <w:rFonts w:ascii="Verdana" w:hAnsi="Verdana"/>
          <w:sz w:val="22"/>
          <w:szCs w:val="22"/>
          <w:lang w:val="es-ES"/>
        </w:rPr>
        <w:t xml:space="preserve"> </w:t>
      </w:r>
      <w:r w:rsidR="00A459E3" w:rsidRPr="008120B6">
        <w:rPr>
          <w:rFonts w:ascii="Verdana" w:hAnsi="Verdana"/>
          <w:sz w:val="22"/>
          <w:szCs w:val="22"/>
          <w:lang w:val="es-ES"/>
        </w:rPr>
        <w:t>Recursos Humanos</w:t>
      </w:r>
      <w:bookmarkEnd w:id="15"/>
    </w:p>
    <w:p w:rsidR="00E53F1D" w:rsidRPr="008120B6" w:rsidRDefault="0019432E" w:rsidP="00E53F1D">
      <w:pPr>
        <w:rPr>
          <w:lang w:val="es-ES"/>
        </w:rPr>
      </w:pPr>
      <w:r>
        <w:rPr>
          <w:noProof/>
        </w:rPr>
        <w:pict>
          <v:rect id="Rectangle 2" o:spid="_x0000_s1045" style="position:absolute;margin-left:181.05pt;margin-top:67.65pt;width:90.75pt;height:3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" fillcolor="#4f81bd [3204]" strokecolor="#243f60 [1604]" strokeweight="2pt">
            <v:path arrowok="t"/>
            <v:textbox>
              <w:txbxContent>
                <w:p w:rsidR="003464AF" w:rsidRPr="00E53F1D" w:rsidRDefault="003464AF" w:rsidP="00E53F1D">
                  <w:pPr>
                    <w:jc w:val="center"/>
                  </w:pPr>
                  <w:r>
                    <w:t>Team Lider</w:t>
                  </w:r>
                </w:p>
              </w:txbxContent>
            </v:textbox>
          </v:rect>
        </w:pict>
      </w:r>
      <w:r>
        <w:rPr>
          <w:noProof/>
        </w:rPr>
        <w:pict>
          <v:rect id="Rectangle 1" o:spid="_x0000_s1027" style="position:absolute;margin-left:172.05pt;margin-top:5.4pt;width:108.75pt;height:39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" fillcolor="#4f81bd [3204]" strokecolor="#243f60 [1604]" strokeweight="2pt">
            <v:path arrowok="t"/>
            <v:textbox>
              <w:txbxContent>
                <w:p w:rsidR="003464AF" w:rsidRDefault="003464AF" w:rsidP="00E53F1D">
                  <w:pPr>
                    <w:jc w:val="center"/>
                  </w:pPr>
                  <w:r>
                    <w:t>Gerente de proyecto</w:t>
                  </w:r>
                </w:p>
              </w:txbxContent>
            </v:textbox>
          </v:rect>
        </w:pict>
      </w:r>
    </w:p>
    <w:p w:rsidR="00E53F1D" w:rsidRPr="008120B6" w:rsidRDefault="0019432E" w:rsidP="00A459E3">
      <w:pPr>
        <w:pStyle w:val="Ttulo1"/>
        <w:rPr>
          <w:rFonts w:ascii="Verdana" w:hAnsi="Verdana"/>
          <w:sz w:val="22"/>
          <w:szCs w:val="22"/>
          <w:lang w:val="es-ES"/>
        </w:rPr>
      </w:pPr>
      <w:r>
        <w:rPr>
          <w:rFonts w:ascii="Verdana" w:hAnsi="Verdana"/>
          <w:noProof/>
          <w:sz w:val="22"/>
          <w:szCs w:val="22"/>
        </w:rPr>
        <w:pict>
          <v:line id="Straight Connector 10" o:spid="_x0000_s1044" style="position:absolute;z-index:251672576;visibility:visible;mso-wrap-distance-left:3.17492mm;mso-wrap-distance-right:3.17492mm" from="226.8pt,18.9pt" to="226.8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" strokecolor="#4579b8 [3044]">
            <o:lock v:ext="edit" shapetype="f"/>
          </v:line>
        </w:pict>
      </w:r>
    </w:p>
    <w:p w:rsidR="00DC69E4" w:rsidRPr="008120B6" w:rsidRDefault="0019432E" w:rsidP="00DC69E4">
      <w:pPr>
        <w:rPr>
          <w:lang w:val="es-ES"/>
        </w:rPr>
      </w:pPr>
      <w:r>
        <w:rPr>
          <w:noProof/>
        </w:rPr>
        <w:pict>
          <v:line id="Straight Connector 19" o:spid="_x0000_s1043" style="position:absolute;z-index:251688960;visibility:visible;mso-wrap-distance-left:3.17492mm;mso-wrap-distance-right:3.17492mm;mso-width-relative:margin;mso-height-relative:margin" from="417.3pt,103.05pt" to="417.3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" strokecolor="#4579b8 [3044]">
            <o:lock v:ext="edit" shapetype="f"/>
          </v:line>
        </w:pict>
      </w:r>
      <w:r>
        <w:rPr>
          <w:noProof/>
        </w:rPr>
        <w:pict>
          <v:line id="Straight Connector 18" o:spid="_x0000_s1042" style="position:absolute;z-index:251686912;visibility:visible;mso-wrap-distance-left:3.17492mm;mso-wrap-distance-right:3.17492mm;mso-height-relative:margin" from="475.05pt,127.05pt" to="475.05pt,1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" strokecolor="#4579b8 [3044]">
            <o:lock v:ext="edit" shapetype="f"/>
          </v:line>
        </w:pict>
      </w:r>
      <w:r>
        <w:rPr>
          <w:noProof/>
        </w:rPr>
        <w:pict>
          <v:line id="Straight Connector 17" o:spid="_x0000_s1041" style="position:absolute;z-index:251684864;visibility:visible;mso-wrap-distance-left:3.17492mm;mso-wrap-distance-right:3.17492mm;mso-height-relative:margin" from="354.3pt,127.8pt" to="354.3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" strokecolor="#4579b8 [3044]">
            <o:lock v:ext="edit" shapetype="f"/>
          </v:line>
        </w:pict>
      </w:r>
      <w:r>
        <w:rPr>
          <w:noProof/>
        </w:rPr>
        <w:pict>
          <v:line id="Straight Connector 16" o:spid="_x0000_s1040" style="position:absolute;z-index:251682816;visibility:visible;mso-wrap-distance-left:3.17492mm;mso-wrap-distance-right:3.17492mm;mso-height-relative:margin" from="226.8pt,127.8pt" to="226.8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" strokecolor="#4579b8 [3044]">
            <o:lock v:ext="edit" shapetype="f"/>
          </v:line>
        </w:pict>
      </w:r>
      <w:r>
        <w:rPr>
          <w:noProof/>
        </w:rPr>
        <w:pict>
          <v:line id="Straight Connector 15" o:spid="_x0000_s1039" style="position:absolute;z-index:251680768;visibility:visible;mso-wrap-distance-top:-8e-5mm;mso-wrap-distance-bottom:-8e-5mm;mso-width-relative:margin;mso-height-relative:margin" from="226.8pt,127.05pt" to="475.0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" strokecolor="#4579b8 [3044]">
            <o:lock v:ext="edit" shapetype="f"/>
          </v:line>
        </w:pict>
      </w:r>
      <w:r>
        <w:rPr>
          <w:noProof/>
        </w:rPr>
        <w:pict>
          <v:rect id="Rectangle 4" o:spid="_x0000_s1028" style="position:absolute;margin-left:25.8pt;margin-top:68.55pt;width:90.75pt;height:59.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" fillcolor="#4f81bd [3204]" strokecolor="#243f60 [1604]" strokeweight="2pt">
            <v:path arrowok="t"/>
            <v:textbox>
              <w:txbxContent>
                <w:p w:rsidR="003464AF" w:rsidRPr="00E53F1D" w:rsidRDefault="003464AF" w:rsidP="00A40C43">
                  <w:pPr>
                    <w:jc w:val="center"/>
                  </w:pPr>
                  <w:r>
                    <w:t xml:space="preserve">Analista funcional </w:t>
                  </w:r>
                </w:p>
              </w:txbxContent>
            </v:textbox>
          </v:rect>
        </w:pict>
      </w:r>
      <w:r>
        <w:rPr>
          <w:noProof/>
        </w:rPr>
        <w:pict>
          <v:rect id="Rectangle 5" o:spid="_x0000_s1029" style="position:absolute;margin-left:371.55pt;margin-top:67.1pt;width:90.75pt;height: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" fillcolor="#4f81bd [3204]" strokecolor="#243f60 [1604]" strokeweight="2pt">
            <v:path arrowok="t"/>
            <v:textbox>
              <w:txbxContent>
                <w:p w:rsidR="003464AF" w:rsidRPr="00E53F1D" w:rsidRDefault="003464AF" w:rsidP="00A40C43">
                  <w:pPr>
                    <w:jc w:val="center"/>
                  </w:pPr>
                  <w:r>
                    <w:t>Arquitecto de Software</w:t>
                  </w:r>
                </w:p>
              </w:txbxContent>
            </v:textbox>
          </v:rect>
        </w:pict>
      </w:r>
      <w:r>
        <w:rPr>
          <w:noProof/>
        </w:rPr>
        <w:pict>
          <v:line id="Straight Connector 13" o:spid="_x0000_s1038" style="position:absolute;z-index:251676672;visibility:visible;mso-width-relative:margin;mso-height-relative:margin" from="68.55pt,55.05pt" to="69.3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" strokecolor="#4579b8 [3044]">
            <o:lock v:ext="edit" shapetype="f"/>
          </v:line>
        </w:pict>
      </w:r>
      <w:r>
        <w:rPr>
          <w:noProof/>
        </w:rPr>
        <w:pict>
          <v:line id="Straight Connector 14" o:spid="_x0000_s1037" style="position:absolute;flip:x;z-index:251678720;visibility:visible;mso-width-relative:margin;mso-height-relative:margin" from="416.55pt,55.05pt" to="417.3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" strokecolor="#4579b8 [3044]">
            <o:lock v:ext="edit" shapetype="f"/>
          </v:line>
        </w:pict>
      </w:r>
      <w:r>
        <w:rPr>
          <w:noProof/>
        </w:rPr>
        <w:pict>
          <v:line id="Straight Connector 11" o:spid="_x0000_s1036" style="position:absolute;z-index:251673600;visibility:visible;mso-wrap-distance-left:3.17492mm;mso-wrap-distance-right:3.17492mm;mso-height-relative:margin" from="226.8pt,45.3pt" to="226.8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" strokecolor="#4579b8 [3044]">
            <o:lock v:ext="edit" shapetype="f"/>
          </v:line>
        </w:pict>
      </w:r>
      <w:r>
        <w:rPr>
          <w:noProof/>
        </w:rPr>
        <w:pict>
          <v:line id="Straight Connector 12" o:spid="_x0000_s1035" style="position:absolute;z-index:251674624;visibility:visible" from="69.3pt,54.3pt" to="417.3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" strokecolor="#4579b8 [3044]">
            <o:lock v:ext="edit" shapetype="f"/>
          </v:line>
        </w:pict>
      </w:r>
      <w:r>
        <w:rPr>
          <w:noProof/>
        </w:rPr>
        <w:pict>
          <v:rect id="Rectangle 6" o:spid="_x0000_s1030" style="position:absolute;margin-left:199.8pt;margin-top:148.1pt;width:90.75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" fillcolor="#4f81bd [3204]" strokecolor="#243f60 [1604]" strokeweight="2pt">
            <v:path arrowok="t"/>
            <v:textbox>
              <w:txbxContent>
                <w:p w:rsidR="003464AF" w:rsidRPr="00E53F1D" w:rsidRDefault="003464AF" w:rsidP="00A40C43">
                  <w:pPr>
                    <w:jc w:val="center"/>
                  </w:pPr>
                  <w:r>
                    <w:t>Desarrollador Pro c (2)</w:t>
                  </w:r>
                </w:p>
              </w:txbxContent>
            </v:textbox>
          </v:rect>
        </w:pict>
      </w:r>
      <w:r>
        <w:rPr>
          <w:noProof/>
        </w:rPr>
        <w:pict>
          <v:rect id="Rectangle 7" o:spid="_x0000_s1031" style="position:absolute;margin-left:311.55pt;margin-top:148.1pt;width:90.75pt;height:36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" fillcolor="#4f81bd [3204]" strokecolor="#243f60 [1604]" strokeweight="2pt">
            <v:path arrowok="t"/>
            <v:textbox>
              <w:txbxContent>
                <w:p w:rsidR="003464AF" w:rsidRPr="00E53F1D" w:rsidRDefault="003464AF" w:rsidP="00A40C43">
                  <w:pPr>
                    <w:jc w:val="center"/>
                  </w:pPr>
                  <w:r>
                    <w:t>Desarrollator PL-SQL (2)</w:t>
                  </w:r>
                </w:p>
              </w:txbxContent>
            </v:textbox>
          </v:rect>
        </w:pict>
      </w:r>
      <w:r>
        <w:rPr>
          <w:noProof/>
        </w:rPr>
        <w:pict>
          <v:rect id="Rectangle 8" o:spid="_x0000_s1032" style="position:absolute;margin-left:421.8pt;margin-top:148.1pt;width:90.75pt;height:56.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" fillcolor="#4f81bd [3204]" strokecolor="#243f60 [1604]" strokeweight="2pt">
            <v:path arrowok="t"/>
            <v:textbox>
              <w:txbxContent>
                <w:p w:rsidR="003464AF" w:rsidRPr="00E53F1D" w:rsidRDefault="003464AF" w:rsidP="00A40C43">
                  <w:pPr>
                    <w:jc w:val="center"/>
                  </w:pPr>
                  <w:r>
                    <w:t>Desarrollador Forms y Reports(2)</w:t>
                  </w:r>
                </w:p>
              </w:txbxContent>
            </v:textbox>
          </v:rect>
        </w:pict>
      </w:r>
    </w:p>
    <w:p w:rsidR="00DC69E4" w:rsidRPr="008120B6" w:rsidRDefault="00DC69E4" w:rsidP="00DC69E4">
      <w:pPr>
        <w:rPr>
          <w:lang w:val="es-ES"/>
        </w:rPr>
      </w:pPr>
    </w:p>
    <w:p w:rsidR="00DC69E4" w:rsidRPr="008120B6" w:rsidRDefault="00DC69E4" w:rsidP="00DC69E4">
      <w:pPr>
        <w:rPr>
          <w:lang w:val="es-ES"/>
        </w:rPr>
      </w:pPr>
    </w:p>
    <w:p w:rsidR="00DC69E4" w:rsidRPr="008120B6" w:rsidRDefault="00DC69E4" w:rsidP="00DC69E4">
      <w:pPr>
        <w:rPr>
          <w:lang w:val="es-ES"/>
        </w:rPr>
      </w:pPr>
    </w:p>
    <w:p w:rsidR="00DC69E4" w:rsidRPr="008120B6" w:rsidRDefault="00DC69E4" w:rsidP="00DC69E4">
      <w:pPr>
        <w:rPr>
          <w:lang w:val="es-ES"/>
        </w:rPr>
      </w:pPr>
    </w:p>
    <w:p w:rsidR="00DC69E4" w:rsidRPr="008120B6" w:rsidRDefault="0019432E" w:rsidP="00DC69E4">
      <w:pPr>
        <w:rPr>
          <w:lang w:val="es-ES"/>
        </w:rPr>
      </w:pPr>
      <w:r>
        <w:rPr>
          <w:noProof/>
        </w:rPr>
        <w:pict>
          <v:line id="Straight Connector 23" o:spid="_x0000_s1034" style="position:absolute;z-index:251693056;visibility:visible;mso-wrap-distance-left:3.17492mm;mso-wrap-distance-right:3.17492mm;mso-height-relative:margin" from="73pt,.2pt" to="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" strokecolor="#4579b8 [3044]">
            <o:lock v:ext="edit" shapetype="f"/>
          </v:line>
        </w:pict>
      </w:r>
      <w:r>
        <w:rPr>
          <w:noProof/>
        </w:rPr>
        <w:pict>
          <v:rect id="Rectangle 21" o:spid="_x0000_s1033" style="position:absolute;margin-left:31.05pt;margin-top:20.5pt;width:90.75pt;height:3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" fillcolor="#4f81bd [3204]" strokecolor="#243f60 [1604]" strokeweight="2pt">
            <v:path arrowok="t"/>
            <v:textbox>
              <w:txbxContent>
                <w:p w:rsidR="003464AF" w:rsidRPr="00E53F1D" w:rsidRDefault="003464AF" w:rsidP="004A4DAE">
                  <w:pPr>
                    <w:jc w:val="center"/>
                  </w:pPr>
                  <w:r>
                    <w:t>Tester</w:t>
                  </w:r>
                </w:p>
              </w:txbxContent>
            </v:textbox>
          </v:rect>
        </w:pict>
      </w:r>
    </w:p>
    <w:p w:rsidR="00DC69E4" w:rsidRPr="008120B6" w:rsidRDefault="00DC69E4" w:rsidP="00DC69E4">
      <w:pPr>
        <w:rPr>
          <w:lang w:val="es-ES"/>
        </w:rPr>
      </w:pPr>
    </w:p>
    <w:p w:rsidR="00DC69E4" w:rsidRPr="008120B6" w:rsidRDefault="00DC69E4" w:rsidP="00DC69E4">
      <w:pPr>
        <w:rPr>
          <w:lang w:val="es-ES"/>
        </w:rPr>
      </w:pPr>
    </w:p>
    <w:p w:rsidR="00DC69E4" w:rsidRPr="008120B6" w:rsidRDefault="00DC69E4" w:rsidP="00DC69E4">
      <w:pPr>
        <w:rPr>
          <w:lang w:val="es-ES"/>
        </w:rPr>
      </w:pPr>
    </w:p>
    <w:p w:rsidR="004A4DAE" w:rsidRPr="008120B6" w:rsidRDefault="004A4DAE" w:rsidP="00751B6C">
      <w:pPr>
        <w:spacing w:after="0" w:line="240" w:lineRule="auto"/>
        <w:jc w:val="both"/>
        <w:rPr>
          <w:b/>
          <w:lang w:val="es-ES"/>
        </w:rPr>
      </w:pPr>
      <w:r w:rsidRPr="008120B6">
        <w:rPr>
          <w:b/>
          <w:lang w:val="es-ES"/>
        </w:rPr>
        <w:t xml:space="preserve">Detalle </w:t>
      </w:r>
      <w:r w:rsidR="00E47BFA" w:rsidRPr="008120B6">
        <w:rPr>
          <w:b/>
          <w:lang w:val="es-ES"/>
        </w:rPr>
        <w:t>de responsabilidad de los roles</w:t>
      </w:r>
    </w:p>
    <w:p w:rsidR="00557375" w:rsidRPr="008120B6" w:rsidRDefault="00557375" w:rsidP="00751B6C">
      <w:pPr>
        <w:spacing w:after="0" w:line="240" w:lineRule="auto"/>
        <w:jc w:val="both"/>
        <w:rPr>
          <w:b/>
          <w:lang w:val="es-ES"/>
        </w:rPr>
      </w:pPr>
    </w:p>
    <w:p w:rsidR="004A4DAE" w:rsidRDefault="004A4DAE" w:rsidP="00751B6C">
      <w:pPr>
        <w:spacing w:after="0" w:line="240" w:lineRule="auto"/>
        <w:jc w:val="both"/>
        <w:rPr>
          <w:u w:val="single"/>
        </w:rPr>
      </w:pPr>
      <w:r w:rsidRPr="00557375">
        <w:rPr>
          <w:u w:val="single"/>
        </w:rPr>
        <w:t xml:space="preserve">Líder de </w:t>
      </w:r>
      <w:r w:rsidR="00E47BFA" w:rsidRPr="00557375">
        <w:rPr>
          <w:u w:val="single"/>
        </w:rPr>
        <w:t>Proyecto</w:t>
      </w:r>
    </w:p>
    <w:p w:rsidR="00557375" w:rsidRPr="00557375" w:rsidRDefault="00557375" w:rsidP="00751B6C">
      <w:pPr>
        <w:spacing w:after="0" w:line="240" w:lineRule="auto"/>
        <w:jc w:val="both"/>
        <w:rPr>
          <w:u w:val="single"/>
        </w:rPr>
      </w:pPr>
    </w:p>
    <w:p w:rsidR="004A4DAE" w:rsidRPr="008120B6" w:rsidRDefault="004A4DAE" w:rsidP="00751B6C">
      <w:pPr>
        <w:pStyle w:val="Prrafodelista"/>
        <w:numPr>
          <w:ilvl w:val="0"/>
          <w:numId w:val="14"/>
        </w:numPr>
        <w:spacing w:after="0" w:line="240" w:lineRule="auto"/>
        <w:jc w:val="both"/>
        <w:rPr>
          <w:lang w:val="es-ES"/>
        </w:rPr>
      </w:pPr>
      <w:r w:rsidRPr="008120B6">
        <w:rPr>
          <w:lang w:val="es-ES"/>
        </w:rPr>
        <w:t>Establecer la comunicación interna del equipo.</w:t>
      </w:r>
    </w:p>
    <w:p w:rsidR="004A4DAE" w:rsidRPr="008120B6" w:rsidRDefault="004A4DAE" w:rsidP="00751B6C">
      <w:pPr>
        <w:pStyle w:val="Prrafodelista"/>
        <w:numPr>
          <w:ilvl w:val="0"/>
          <w:numId w:val="14"/>
        </w:numPr>
        <w:spacing w:after="0" w:line="240" w:lineRule="auto"/>
        <w:jc w:val="both"/>
        <w:rPr>
          <w:lang w:val="es-ES"/>
        </w:rPr>
      </w:pPr>
      <w:r w:rsidRPr="008120B6">
        <w:rPr>
          <w:lang w:val="es-ES"/>
        </w:rPr>
        <w:t>Desarrollar el plan de proyecto.</w:t>
      </w:r>
    </w:p>
    <w:p w:rsidR="004A4DAE" w:rsidRPr="008120B6" w:rsidRDefault="004A4DAE" w:rsidP="00751B6C">
      <w:pPr>
        <w:pStyle w:val="Prrafodelista"/>
        <w:numPr>
          <w:ilvl w:val="0"/>
          <w:numId w:val="14"/>
        </w:numPr>
        <w:spacing w:after="0" w:line="240" w:lineRule="auto"/>
        <w:jc w:val="both"/>
        <w:rPr>
          <w:lang w:val="es-ES"/>
        </w:rPr>
      </w:pPr>
      <w:r w:rsidRPr="008120B6">
        <w:rPr>
          <w:lang w:val="es-ES"/>
        </w:rPr>
        <w:t>Identificar el alcance del proyecto.</w:t>
      </w:r>
    </w:p>
    <w:p w:rsidR="004A4DAE" w:rsidRPr="008120B6" w:rsidRDefault="004A4DAE" w:rsidP="00751B6C">
      <w:pPr>
        <w:pStyle w:val="Prrafodelista"/>
        <w:numPr>
          <w:ilvl w:val="0"/>
          <w:numId w:val="14"/>
        </w:numPr>
        <w:spacing w:after="0" w:line="240" w:lineRule="auto"/>
        <w:jc w:val="both"/>
        <w:rPr>
          <w:lang w:val="es-ES"/>
        </w:rPr>
      </w:pPr>
      <w:r w:rsidRPr="008120B6">
        <w:rPr>
          <w:lang w:val="es-ES"/>
        </w:rPr>
        <w:t>Administrar los costos y presupuestos.</w:t>
      </w:r>
    </w:p>
    <w:p w:rsidR="004A4DAE" w:rsidRPr="008120B6" w:rsidRDefault="004A4DAE" w:rsidP="00751B6C">
      <w:pPr>
        <w:pStyle w:val="Prrafodelista"/>
        <w:numPr>
          <w:ilvl w:val="0"/>
          <w:numId w:val="14"/>
        </w:numPr>
        <w:spacing w:after="0" w:line="240" w:lineRule="auto"/>
        <w:jc w:val="both"/>
        <w:rPr>
          <w:lang w:val="es-ES"/>
        </w:rPr>
      </w:pPr>
      <w:r w:rsidRPr="008120B6">
        <w:rPr>
          <w:lang w:val="es-ES"/>
        </w:rPr>
        <w:t>Evaluar la integridad y controlar el cumplimiento del equipo.</w:t>
      </w:r>
    </w:p>
    <w:p w:rsidR="00557375" w:rsidRPr="008120B6" w:rsidRDefault="00557375" w:rsidP="00751B6C">
      <w:pPr>
        <w:spacing w:after="0" w:line="240" w:lineRule="auto"/>
        <w:jc w:val="both"/>
        <w:rPr>
          <w:lang w:val="es-ES"/>
        </w:rPr>
      </w:pPr>
    </w:p>
    <w:p w:rsidR="004A4DAE" w:rsidRDefault="004A4DAE" w:rsidP="00751B6C">
      <w:pPr>
        <w:spacing w:after="0" w:line="240" w:lineRule="auto"/>
        <w:jc w:val="both"/>
        <w:rPr>
          <w:u w:val="single"/>
        </w:rPr>
      </w:pPr>
      <w:r w:rsidRPr="00557375">
        <w:rPr>
          <w:u w:val="single"/>
        </w:rPr>
        <w:t>Analista funcional</w:t>
      </w:r>
    </w:p>
    <w:p w:rsidR="00557375" w:rsidRPr="00557375" w:rsidRDefault="00557375" w:rsidP="00751B6C">
      <w:pPr>
        <w:spacing w:after="0" w:line="240" w:lineRule="auto"/>
        <w:jc w:val="both"/>
        <w:rPr>
          <w:u w:val="single"/>
        </w:rPr>
      </w:pPr>
    </w:p>
    <w:p w:rsidR="004A4DAE" w:rsidRPr="008120B6" w:rsidRDefault="004A4DAE" w:rsidP="00751B6C">
      <w:pPr>
        <w:pStyle w:val="Prrafodelista"/>
        <w:numPr>
          <w:ilvl w:val="0"/>
          <w:numId w:val="15"/>
        </w:numPr>
        <w:spacing w:after="0" w:line="240" w:lineRule="auto"/>
        <w:jc w:val="both"/>
        <w:rPr>
          <w:lang w:val="es-ES"/>
        </w:rPr>
      </w:pPr>
      <w:r w:rsidRPr="008120B6">
        <w:rPr>
          <w:lang w:val="es-ES"/>
        </w:rPr>
        <w:t>Definir los requisitos del sistema.</w:t>
      </w:r>
    </w:p>
    <w:p w:rsidR="004A4DAE" w:rsidRPr="008120B6" w:rsidRDefault="004A4DAE" w:rsidP="00751B6C">
      <w:pPr>
        <w:pStyle w:val="Prrafodelista"/>
        <w:numPr>
          <w:ilvl w:val="0"/>
          <w:numId w:val="15"/>
        </w:numPr>
        <w:spacing w:after="0" w:line="240" w:lineRule="auto"/>
        <w:jc w:val="both"/>
        <w:rPr>
          <w:lang w:val="es-ES"/>
        </w:rPr>
      </w:pPr>
      <w:r w:rsidRPr="008120B6">
        <w:rPr>
          <w:lang w:val="es-ES"/>
        </w:rPr>
        <w:t>Definir las casuísticas de prueba.</w:t>
      </w:r>
    </w:p>
    <w:p w:rsidR="004A4DAE" w:rsidRPr="008120B6" w:rsidRDefault="004A4DAE" w:rsidP="00751B6C">
      <w:pPr>
        <w:pStyle w:val="Prrafodelista"/>
        <w:numPr>
          <w:ilvl w:val="0"/>
          <w:numId w:val="15"/>
        </w:numPr>
        <w:spacing w:after="0" w:line="240" w:lineRule="auto"/>
        <w:jc w:val="both"/>
        <w:rPr>
          <w:lang w:val="es-ES"/>
        </w:rPr>
      </w:pPr>
      <w:r w:rsidRPr="008120B6">
        <w:rPr>
          <w:lang w:val="es-ES"/>
        </w:rPr>
        <w:t>Brindar soporte y gestionar al área de testing.</w:t>
      </w:r>
    </w:p>
    <w:p w:rsidR="004A4DAE" w:rsidRPr="008120B6" w:rsidRDefault="004A4DAE" w:rsidP="00751B6C">
      <w:pPr>
        <w:pStyle w:val="Prrafodelista"/>
        <w:numPr>
          <w:ilvl w:val="0"/>
          <w:numId w:val="15"/>
        </w:numPr>
        <w:spacing w:after="0" w:line="240" w:lineRule="auto"/>
        <w:jc w:val="both"/>
        <w:rPr>
          <w:lang w:val="es-ES"/>
        </w:rPr>
      </w:pPr>
      <w:r w:rsidRPr="008120B6">
        <w:rPr>
          <w:lang w:val="es-ES"/>
        </w:rPr>
        <w:t>Brindar soporte al usuario durante las pruebas de usuario.</w:t>
      </w:r>
    </w:p>
    <w:p w:rsidR="00557375" w:rsidRPr="008120B6" w:rsidRDefault="00557375" w:rsidP="00751B6C">
      <w:pPr>
        <w:spacing w:after="0" w:line="240" w:lineRule="auto"/>
        <w:jc w:val="both"/>
        <w:rPr>
          <w:lang w:val="es-ES"/>
        </w:rPr>
      </w:pPr>
    </w:p>
    <w:p w:rsidR="004A4DAE" w:rsidRDefault="004A4DAE" w:rsidP="00751B6C">
      <w:pPr>
        <w:spacing w:after="0" w:line="240" w:lineRule="auto"/>
        <w:jc w:val="both"/>
        <w:rPr>
          <w:u w:val="single"/>
        </w:rPr>
      </w:pPr>
      <w:r w:rsidRPr="00557375">
        <w:rPr>
          <w:u w:val="single"/>
        </w:rPr>
        <w:t>Arquitecto de Software</w:t>
      </w:r>
    </w:p>
    <w:p w:rsidR="00557375" w:rsidRPr="00557375" w:rsidRDefault="00557375" w:rsidP="00751B6C">
      <w:pPr>
        <w:spacing w:after="0" w:line="240" w:lineRule="auto"/>
        <w:jc w:val="both"/>
        <w:rPr>
          <w:u w:val="single"/>
        </w:rPr>
      </w:pPr>
    </w:p>
    <w:p w:rsidR="004A4DAE" w:rsidRPr="008120B6" w:rsidRDefault="004A4DAE" w:rsidP="00751B6C">
      <w:pPr>
        <w:pStyle w:val="Prrafodelista"/>
        <w:numPr>
          <w:ilvl w:val="0"/>
          <w:numId w:val="16"/>
        </w:numPr>
        <w:spacing w:after="0" w:line="240" w:lineRule="auto"/>
        <w:jc w:val="both"/>
        <w:rPr>
          <w:lang w:val="es-ES"/>
        </w:rPr>
      </w:pPr>
      <w:r w:rsidRPr="008120B6">
        <w:rPr>
          <w:lang w:val="es-ES"/>
        </w:rPr>
        <w:t>Establecer la metodología de trabajo al área de desarrollo.</w:t>
      </w:r>
    </w:p>
    <w:p w:rsidR="004A4DAE" w:rsidRPr="008120B6" w:rsidRDefault="004A4DAE" w:rsidP="00751B6C">
      <w:pPr>
        <w:pStyle w:val="Prrafodelista"/>
        <w:numPr>
          <w:ilvl w:val="0"/>
          <w:numId w:val="16"/>
        </w:numPr>
        <w:spacing w:after="0" w:line="240" w:lineRule="auto"/>
        <w:jc w:val="both"/>
        <w:rPr>
          <w:lang w:val="es-ES"/>
        </w:rPr>
      </w:pPr>
      <w:r w:rsidRPr="008120B6">
        <w:rPr>
          <w:lang w:val="es-ES"/>
        </w:rPr>
        <w:t>Establecer los lineamientos generales del diseño.</w:t>
      </w:r>
    </w:p>
    <w:p w:rsidR="00E47BFA" w:rsidRPr="008120B6" w:rsidRDefault="004A4DAE" w:rsidP="00751B6C">
      <w:pPr>
        <w:pStyle w:val="Prrafodelista"/>
        <w:numPr>
          <w:ilvl w:val="0"/>
          <w:numId w:val="16"/>
        </w:numPr>
        <w:spacing w:after="0" w:line="240" w:lineRule="auto"/>
        <w:jc w:val="both"/>
        <w:rPr>
          <w:lang w:val="es-ES"/>
        </w:rPr>
      </w:pPr>
      <w:r w:rsidRPr="008120B6">
        <w:rPr>
          <w:lang w:val="es-ES"/>
        </w:rPr>
        <w:t>Brindar soporte y soluciones al área de desarrollo.</w:t>
      </w:r>
    </w:p>
    <w:p w:rsidR="00557375" w:rsidRPr="008120B6" w:rsidRDefault="00557375" w:rsidP="00751B6C">
      <w:pPr>
        <w:spacing w:after="0" w:line="240" w:lineRule="auto"/>
        <w:jc w:val="both"/>
        <w:rPr>
          <w:lang w:val="es-ES"/>
        </w:rPr>
      </w:pPr>
    </w:p>
    <w:p w:rsidR="004A4DAE" w:rsidRDefault="00E47BFA" w:rsidP="00751B6C">
      <w:pPr>
        <w:spacing w:after="0" w:line="240" w:lineRule="auto"/>
        <w:jc w:val="both"/>
        <w:rPr>
          <w:u w:val="single"/>
        </w:rPr>
      </w:pPr>
      <w:r w:rsidRPr="00557375">
        <w:rPr>
          <w:u w:val="single"/>
        </w:rPr>
        <w:t>Desarrollador</w:t>
      </w:r>
    </w:p>
    <w:p w:rsidR="00557375" w:rsidRPr="00557375" w:rsidRDefault="00557375" w:rsidP="00751B6C">
      <w:pPr>
        <w:spacing w:after="0" w:line="240" w:lineRule="auto"/>
        <w:jc w:val="both"/>
        <w:rPr>
          <w:u w:val="single"/>
        </w:rPr>
      </w:pPr>
    </w:p>
    <w:p w:rsidR="00E47BFA" w:rsidRPr="008120B6" w:rsidRDefault="00E47BFA" w:rsidP="00751B6C">
      <w:pPr>
        <w:pStyle w:val="Prrafodelista"/>
        <w:numPr>
          <w:ilvl w:val="0"/>
          <w:numId w:val="17"/>
        </w:numPr>
        <w:spacing w:after="0" w:line="240" w:lineRule="auto"/>
        <w:jc w:val="both"/>
        <w:rPr>
          <w:lang w:val="es-ES"/>
        </w:rPr>
      </w:pPr>
      <w:r w:rsidRPr="008120B6">
        <w:rPr>
          <w:lang w:val="es-ES"/>
        </w:rPr>
        <w:t>Desarrollar los componentes que integran la documentación.</w:t>
      </w:r>
    </w:p>
    <w:p w:rsidR="00E47BFA" w:rsidRPr="008120B6" w:rsidRDefault="00E47BFA" w:rsidP="00751B6C">
      <w:pPr>
        <w:pStyle w:val="Prrafodelista"/>
        <w:numPr>
          <w:ilvl w:val="0"/>
          <w:numId w:val="17"/>
        </w:numPr>
        <w:spacing w:after="0" w:line="240" w:lineRule="auto"/>
        <w:jc w:val="both"/>
        <w:rPr>
          <w:lang w:val="es-ES"/>
        </w:rPr>
      </w:pPr>
      <w:r w:rsidRPr="008120B6">
        <w:rPr>
          <w:lang w:val="es-ES"/>
        </w:rPr>
        <w:lastRenderedPageBreak/>
        <w:t>Seguir los lineamientos técnicos establecidos.</w:t>
      </w:r>
    </w:p>
    <w:p w:rsidR="00E47BFA" w:rsidRPr="001B2411" w:rsidRDefault="00E47BFA" w:rsidP="00751B6C">
      <w:pPr>
        <w:pStyle w:val="Prrafodelista"/>
        <w:numPr>
          <w:ilvl w:val="0"/>
          <w:numId w:val="17"/>
        </w:numPr>
        <w:spacing w:after="0" w:line="240" w:lineRule="auto"/>
        <w:jc w:val="both"/>
      </w:pPr>
      <w:r w:rsidRPr="001B2411">
        <w:t>Desarrollar los programas</w:t>
      </w:r>
    </w:p>
    <w:p w:rsidR="00E47BFA" w:rsidRPr="001B2411" w:rsidRDefault="00E47BFA" w:rsidP="00751B6C">
      <w:pPr>
        <w:pStyle w:val="Prrafodelista"/>
        <w:numPr>
          <w:ilvl w:val="0"/>
          <w:numId w:val="17"/>
        </w:numPr>
        <w:spacing w:after="0" w:line="240" w:lineRule="auto"/>
        <w:jc w:val="both"/>
      </w:pPr>
      <w:r w:rsidRPr="001B2411">
        <w:t>Realizar las pruebas unitarias.</w:t>
      </w:r>
    </w:p>
    <w:p w:rsidR="004A4DAE" w:rsidRPr="008120B6" w:rsidRDefault="00E47BFA" w:rsidP="00751B6C">
      <w:pPr>
        <w:pStyle w:val="Prrafodelista"/>
        <w:numPr>
          <w:ilvl w:val="0"/>
          <w:numId w:val="17"/>
        </w:numPr>
        <w:spacing w:after="0" w:line="240" w:lineRule="auto"/>
        <w:jc w:val="both"/>
        <w:rPr>
          <w:lang w:val="es-ES"/>
        </w:rPr>
      </w:pPr>
      <w:r w:rsidRPr="008120B6">
        <w:rPr>
          <w:lang w:val="es-ES"/>
        </w:rPr>
        <w:t>Versionar los fuentes involucrados en la solución.</w:t>
      </w:r>
    </w:p>
    <w:p w:rsidR="00557375" w:rsidRPr="008120B6" w:rsidRDefault="00557375" w:rsidP="00751B6C">
      <w:pPr>
        <w:spacing w:after="0" w:line="240" w:lineRule="auto"/>
        <w:jc w:val="both"/>
        <w:rPr>
          <w:lang w:val="es-ES"/>
        </w:rPr>
      </w:pPr>
    </w:p>
    <w:p w:rsidR="004A4DAE" w:rsidRDefault="00E47BFA" w:rsidP="00751B6C">
      <w:pPr>
        <w:spacing w:after="0" w:line="240" w:lineRule="auto"/>
        <w:jc w:val="both"/>
        <w:rPr>
          <w:u w:val="single"/>
        </w:rPr>
      </w:pPr>
      <w:r w:rsidRPr="00557375">
        <w:rPr>
          <w:u w:val="single"/>
        </w:rPr>
        <w:t>Tester</w:t>
      </w:r>
    </w:p>
    <w:p w:rsidR="00557375" w:rsidRPr="00557375" w:rsidRDefault="00557375" w:rsidP="00751B6C">
      <w:pPr>
        <w:spacing w:after="0" w:line="240" w:lineRule="auto"/>
        <w:jc w:val="both"/>
        <w:rPr>
          <w:u w:val="single"/>
        </w:rPr>
      </w:pPr>
    </w:p>
    <w:p w:rsidR="00E47BFA" w:rsidRPr="008120B6" w:rsidRDefault="00E47BFA" w:rsidP="00751B6C">
      <w:pPr>
        <w:pStyle w:val="Prrafodelista"/>
        <w:numPr>
          <w:ilvl w:val="0"/>
          <w:numId w:val="18"/>
        </w:numPr>
        <w:spacing w:after="0" w:line="240" w:lineRule="auto"/>
        <w:jc w:val="both"/>
        <w:rPr>
          <w:lang w:val="es-ES"/>
        </w:rPr>
      </w:pPr>
      <w:r w:rsidRPr="008120B6">
        <w:rPr>
          <w:lang w:val="es-ES"/>
        </w:rPr>
        <w:t>Realizar la prueba de integración desarrollada.</w:t>
      </w:r>
    </w:p>
    <w:p w:rsidR="00E47BFA" w:rsidRPr="008120B6" w:rsidRDefault="00E47BFA" w:rsidP="00751B6C">
      <w:pPr>
        <w:pStyle w:val="Prrafodelista"/>
        <w:numPr>
          <w:ilvl w:val="0"/>
          <w:numId w:val="18"/>
        </w:numPr>
        <w:spacing w:after="0" w:line="240" w:lineRule="auto"/>
        <w:jc w:val="both"/>
        <w:rPr>
          <w:lang w:val="es-ES"/>
        </w:rPr>
      </w:pPr>
      <w:r w:rsidRPr="008120B6">
        <w:rPr>
          <w:lang w:val="es-ES"/>
        </w:rPr>
        <w:t>Llevar a cabo las casuísticas de prueba establecidas.</w:t>
      </w:r>
    </w:p>
    <w:p w:rsidR="004A4DAE" w:rsidRDefault="00E47BFA" w:rsidP="00751B6C">
      <w:pPr>
        <w:pStyle w:val="Prrafodelista"/>
        <w:numPr>
          <w:ilvl w:val="0"/>
          <w:numId w:val="18"/>
        </w:numPr>
        <w:spacing w:after="0" w:line="240" w:lineRule="auto"/>
        <w:jc w:val="both"/>
      </w:pPr>
      <w:r w:rsidRPr="001B2411">
        <w:t>Documentar las pruebas realizadas.</w:t>
      </w:r>
    </w:p>
    <w:p w:rsidR="00557375" w:rsidRDefault="00557375" w:rsidP="00557375">
      <w:pPr>
        <w:spacing w:after="0" w:line="240" w:lineRule="auto"/>
      </w:pPr>
    </w:p>
    <w:p w:rsidR="00557375" w:rsidRDefault="00557375" w:rsidP="00557375">
      <w:pPr>
        <w:spacing w:after="0" w:line="240" w:lineRule="auto"/>
      </w:pPr>
    </w:p>
    <w:p w:rsidR="00557375" w:rsidRPr="001B2411" w:rsidRDefault="00557375" w:rsidP="00557375">
      <w:pPr>
        <w:spacing w:after="0" w:line="240" w:lineRule="auto"/>
      </w:pPr>
    </w:p>
    <w:p w:rsidR="00890A0C" w:rsidRDefault="00890A0C">
      <w:pPr>
        <w:rPr>
          <w:rFonts w:eastAsiaTheme="majorEastAsia" w:cstheme="majorBidi"/>
          <w:b/>
          <w:bCs/>
          <w:color w:val="365F91" w:themeColor="accent1" w:themeShade="BF"/>
        </w:rPr>
      </w:pPr>
      <w:r>
        <w:br w:type="page"/>
      </w:r>
    </w:p>
    <w:p w:rsidR="00A459E3" w:rsidRPr="001B2411" w:rsidRDefault="00DC69E4" w:rsidP="003C6E1E">
      <w:pPr>
        <w:pStyle w:val="Ttulo1"/>
        <w:spacing w:before="0" w:line="240" w:lineRule="auto"/>
        <w:rPr>
          <w:rFonts w:ascii="Verdana" w:hAnsi="Verdana"/>
          <w:sz w:val="22"/>
          <w:szCs w:val="22"/>
        </w:rPr>
      </w:pPr>
      <w:bookmarkStart w:id="17" w:name="_Toc325467798"/>
      <w:r w:rsidRPr="001B2411">
        <w:rPr>
          <w:rFonts w:ascii="Verdana" w:hAnsi="Verdana"/>
          <w:sz w:val="22"/>
          <w:szCs w:val="22"/>
        </w:rPr>
        <w:lastRenderedPageBreak/>
        <w:t>1</w:t>
      </w:r>
      <w:r w:rsidR="00890A0C">
        <w:rPr>
          <w:rFonts w:ascii="Verdana" w:hAnsi="Verdana"/>
          <w:sz w:val="22"/>
          <w:szCs w:val="22"/>
        </w:rPr>
        <w:t>0</w:t>
      </w:r>
      <w:r w:rsidR="00A459E3" w:rsidRPr="001B2411">
        <w:rPr>
          <w:rFonts w:ascii="Verdana" w:hAnsi="Verdana"/>
          <w:sz w:val="22"/>
          <w:szCs w:val="22"/>
        </w:rPr>
        <w:t>. Factibilidad</w:t>
      </w:r>
      <w:bookmarkEnd w:id="17"/>
    </w:p>
    <w:p w:rsidR="003437FA" w:rsidRPr="001B2411" w:rsidRDefault="003437FA" w:rsidP="003C6E1E">
      <w:pPr>
        <w:spacing w:after="0" w:line="240" w:lineRule="auto"/>
      </w:pPr>
    </w:p>
    <w:p w:rsidR="003437FA" w:rsidRDefault="003437FA" w:rsidP="00402614">
      <w:pPr>
        <w:spacing w:after="0" w:line="240" w:lineRule="auto"/>
        <w:jc w:val="both"/>
        <w:rPr>
          <w:b/>
        </w:rPr>
      </w:pPr>
      <w:r w:rsidRPr="001B2411">
        <w:rPr>
          <w:b/>
        </w:rPr>
        <w:t>Factibilidad Operativa</w:t>
      </w:r>
    </w:p>
    <w:p w:rsidR="00402614" w:rsidRPr="001B2411" w:rsidRDefault="00402614" w:rsidP="00402614">
      <w:pPr>
        <w:spacing w:after="0" w:line="240" w:lineRule="auto"/>
        <w:jc w:val="both"/>
        <w:rPr>
          <w:b/>
        </w:rPr>
      </w:pPr>
    </w:p>
    <w:p w:rsidR="00B36455" w:rsidRPr="008120B6" w:rsidRDefault="00B36455" w:rsidP="00402614">
      <w:pPr>
        <w:spacing w:after="0" w:line="240" w:lineRule="auto"/>
        <w:jc w:val="both"/>
        <w:rPr>
          <w:lang w:val="es-ES"/>
        </w:rPr>
      </w:pPr>
      <w:r w:rsidRPr="008120B6">
        <w:rPr>
          <w:lang w:val="es-ES"/>
        </w:rPr>
        <w:t>Los nuevos controles permitirán a los usuarios agilizar su trabajo diario</w:t>
      </w:r>
      <w:r w:rsidR="00202189" w:rsidRPr="008120B6">
        <w:rPr>
          <w:lang w:val="es-ES"/>
        </w:rPr>
        <w:t>.</w:t>
      </w:r>
      <w:r w:rsidRPr="008120B6">
        <w:rPr>
          <w:lang w:val="es-ES"/>
        </w:rPr>
        <w:t xml:space="preserve"> </w:t>
      </w:r>
      <w:r w:rsidR="00E668E3" w:rsidRPr="008120B6">
        <w:rPr>
          <w:lang w:val="es-ES"/>
        </w:rPr>
        <w:t>A</w:t>
      </w:r>
      <w:r w:rsidRPr="008120B6">
        <w:rPr>
          <w:lang w:val="es-ES"/>
        </w:rPr>
        <w:t>ctualmente los usuarios deben realizar conciliaciones manuales del sistema de facturación con el sistema de datawarehouse, como asi también la realización de controles manuales de la información recibida.</w:t>
      </w:r>
      <w:r w:rsidR="00E668E3" w:rsidRPr="008120B6">
        <w:rPr>
          <w:lang w:val="es-ES"/>
        </w:rPr>
        <w:t xml:space="preserve"> Por lo tanto, son usuarios entrenados en el uso de este tipo de herramientas, y no tendrán problemas en manejarse con las mejoras que se introducirán al sistema, luego de una breve capacitación.</w:t>
      </w:r>
    </w:p>
    <w:p w:rsidR="00815CE9" w:rsidRPr="008120B6" w:rsidRDefault="00815CE9" w:rsidP="00402614">
      <w:pPr>
        <w:spacing w:after="0" w:line="240" w:lineRule="auto"/>
        <w:jc w:val="both"/>
        <w:rPr>
          <w:lang w:val="es-ES"/>
        </w:rPr>
      </w:pPr>
      <w:r w:rsidRPr="008120B6">
        <w:rPr>
          <w:lang w:val="es-ES"/>
        </w:rPr>
        <w:t>Además, como esto implicará que no emplearán mucha parte de su tiempo de trabajo en hacer tareas manualmente, para ellos también significará una mejora en su condición de trabajo.</w:t>
      </w:r>
    </w:p>
    <w:p w:rsidR="00402614" w:rsidRPr="008120B6" w:rsidRDefault="00402614" w:rsidP="00402614">
      <w:pPr>
        <w:spacing w:after="0" w:line="240" w:lineRule="auto"/>
        <w:jc w:val="both"/>
        <w:rPr>
          <w:lang w:val="es-ES"/>
        </w:rPr>
      </w:pPr>
    </w:p>
    <w:p w:rsidR="00B36455" w:rsidRPr="008120B6" w:rsidRDefault="00B36455" w:rsidP="00402614">
      <w:pPr>
        <w:spacing w:after="0" w:line="240" w:lineRule="auto"/>
        <w:jc w:val="both"/>
        <w:rPr>
          <w:b/>
          <w:lang w:val="es-ES"/>
        </w:rPr>
      </w:pPr>
      <w:r w:rsidRPr="008120B6">
        <w:rPr>
          <w:b/>
          <w:lang w:val="es-ES"/>
        </w:rPr>
        <w:t xml:space="preserve">Factibilidad </w:t>
      </w:r>
      <w:r w:rsidR="0074742A" w:rsidRPr="008120B6">
        <w:rPr>
          <w:b/>
          <w:lang w:val="es-ES"/>
        </w:rPr>
        <w:t>Técnicas</w:t>
      </w:r>
    </w:p>
    <w:p w:rsidR="00402614" w:rsidRPr="008120B6" w:rsidRDefault="00402614" w:rsidP="00402614">
      <w:pPr>
        <w:spacing w:after="0" w:line="240" w:lineRule="auto"/>
        <w:jc w:val="both"/>
        <w:rPr>
          <w:b/>
          <w:lang w:val="es-ES"/>
        </w:rPr>
      </w:pPr>
    </w:p>
    <w:p w:rsidR="0074742A" w:rsidRPr="008120B6" w:rsidRDefault="00B36455" w:rsidP="00402614">
      <w:pPr>
        <w:spacing w:after="0" w:line="240" w:lineRule="auto"/>
        <w:jc w:val="both"/>
        <w:rPr>
          <w:lang w:val="es-ES"/>
        </w:rPr>
      </w:pPr>
      <w:r w:rsidRPr="008120B6">
        <w:rPr>
          <w:lang w:val="es-ES"/>
        </w:rPr>
        <w:t>Debido a que no se pretende incorporar nuevas tecnologías, la factibilidad técnica est</w:t>
      </w:r>
      <w:r w:rsidR="00815CE9" w:rsidRPr="008120B6">
        <w:rPr>
          <w:lang w:val="es-ES"/>
        </w:rPr>
        <w:t>á</w:t>
      </w:r>
      <w:r w:rsidRPr="008120B6">
        <w:rPr>
          <w:lang w:val="es-ES"/>
        </w:rPr>
        <w:t xml:space="preserve"> dada por las buenas </w:t>
      </w:r>
      <w:r w:rsidR="0074742A" w:rsidRPr="008120B6">
        <w:rPr>
          <w:lang w:val="es-ES"/>
        </w:rPr>
        <w:t>prácticas</w:t>
      </w:r>
      <w:r w:rsidRPr="008120B6">
        <w:rPr>
          <w:lang w:val="es-ES"/>
        </w:rPr>
        <w:t xml:space="preserve"> que se incorporan al eliminar </w:t>
      </w:r>
      <w:r w:rsidR="0074742A" w:rsidRPr="008120B6">
        <w:rPr>
          <w:lang w:val="es-ES"/>
        </w:rPr>
        <w:t xml:space="preserve">servicios embebidos y al realizar una reingeniería de procesos con expertos que poseen una experiencia mayor a </w:t>
      </w:r>
      <w:r w:rsidR="006336C2" w:rsidRPr="008120B6">
        <w:rPr>
          <w:lang w:val="es-ES"/>
        </w:rPr>
        <w:t>diez</w:t>
      </w:r>
      <w:r w:rsidR="0074742A" w:rsidRPr="008120B6">
        <w:rPr>
          <w:lang w:val="es-ES"/>
        </w:rPr>
        <w:t xml:space="preserve"> años en el negocio de las telecomunicaciones</w:t>
      </w:r>
      <w:r w:rsidR="006336C2" w:rsidRPr="008120B6">
        <w:rPr>
          <w:lang w:val="es-ES"/>
        </w:rPr>
        <w:t>,</w:t>
      </w:r>
      <w:r w:rsidR="0074742A" w:rsidRPr="008120B6">
        <w:rPr>
          <w:lang w:val="es-ES"/>
        </w:rPr>
        <w:t xml:space="preserve"> y que han realizado reingenierías exitosas en proyectos similares en el área de facturación mayorista de la empresa.</w:t>
      </w:r>
    </w:p>
    <w:p w:rsidR="00402614" w:rsidRPr="008120B6" w:rsidRDefault="00402614" w:rsidP="00402614">
      <w:pPr>
        <w:spacing w:after="0" w:line="240" w:lineRule="auto"/>
        <w:jc w:val="both"/>
        <w:rPr>
          <w:lang w:val="es-ES"/>
        </w:rPr>
      </w:pPr>
    </w:p>
    <w:p w:rsidR="0074742A" w:rsidRPr="008120B6" w:rsidRDefault="006336C2" w:rsidP="00402614">
      <w:pPr>
        <w:spacing w:after="0" w:line="240" w:lineRule="auto"/>
        <w:jc w:val="both"/>
        <w:rPr>
          <w:b/>
          <w:lang w:val="es-ES"/>
        </w:rPr>
      </w:pPr>
      <w:r w:rsidRPr="008120B6">
        <w:rPr>
          <w:b/>
          <w:lang w:val="es-ES"/>
        </w:rPr>
        <w:t>Factibilidad de Tiempo</w:t>
      </w:r>
    </w:p>
    <w:p w:rsidR="00402614" w:rsidRPr="008120B6" w:rsidRDefault="00402614" w:rsidP="00402614">
      <w:pPr>
        <w:spacing w:after="0" w:line="240" w:lineRule="auto"/>
        <w:jc w:val="both"/>
        <w:rPr>
          <w:b/>
          <w:lang w:val="es-ES"/>
        </w:rPr>
      </w:pPr>
    </w:p>
    <w:p w:rsidR="00B36455" w:rsidRPr="008120B6" w:rsidRDefault="0074742A" w:rsidP="00402614">
      <w:pPr>
        <w:spacing w:after="0" w:line="240" w:lineRule="auto"/>
        <w:jc w:val="both"/>
        <w:rPr>
          <w:lang w:val="es-ES"/>
        </w:rPr>
      </w:pPr>
      <w:r w:rsidRPr="008120B6">
        <w:rPr>
          <w:lang w:val="es-ES"/>
        </w:rPr>
        <w:t>El cumplimiento del cronograma queda asegurado debido al alto conocimiento y experiencia de los expertos ya que los mismos no solo se especializan en las tecnologías sino en el sistema a tratar.</w:t>
      </w:r>
    </w:p>
    <w:p w:rsidR="00402614" w:rsidRPr="008120B6" w:rsidRDefault="00402614" w:rsidP="00402614">
      <w:pPr>
        <w:spacing w:after="0" w:line="240" w:lineRule="auto"/>
        <w:jc w:val="both"/>
        <w:rPr>
          <w:lang w:val="es-ES"/>
        </w:rPr>
      </w:pPr>
    </w:p>
    <w:p w:rsidR="00671372" w:rsidRDefault="00671372">
      <w:pPr>
        <w:rPr>
          <w:b/>
          <w:lang w:val="es-ES"/>
        </w:rPr>
      </w:pPr>
      <w:r>
        <w:rPr>
          <w:b/>
          <w:lang w:val="es-ES"/>
        </w:rPr>
        <w:br w:type="page"/>
      </w:r>
    </w:p>
    <w:p w:rsidR="0074742A" w:rsidRPr="008120B6" w:rsidRDefault="0074742A" w:rsidP="00402614">
      <w:pPr>
        <w:spacing w:after="0" w:line="240" w:lineRule="auto"/>
        <w:jc w:val="both"/>
        <w:rPr>
          <w:b/>
          <w:lang w:val="es-ES"/>
        </w:rPr>
      </w:pPr>
      <w:r w:rsidRPr="008120B6">
        <w:rPr>
          <w:b/>
          <w:lang w:val="es-ES"/>
        </w:rPr>
        <w:lastRenderedPageBreak/>
        <w:t>Factibilidad económica</w:t>
      </w:r>
    </w:p>
    <w:p w:rsidR="00402614" w:rsidRPr="008120B6" w:rsidRDefault="00402614" w:rsidP="00402614">
      <w:pPr>
        <w:spacing w:after="0" w:line="240" w:lineRule="auto"/>
        <w:jc w:val="both"/>
        <w:rPr>
          <w:lang w:val="es-ES"/>
        </w:rPr>
      </w:pPr>
    </w:p>
    <w:p w:rsidR="0074742A" w:rsidRPr="008120B6" w:rsidRDefault="000C7FA3" w:rsidP="00402614">
      <w:pPr>
        <w:spacing w:after="0" w:line="240" w:lineRule="auto"/>
        <w:jc w:val="both"/>
        <w:rPr>
          <w:lang w:val="es-ES"/>
        </w:rPr>
      </w:pPr>
      <w:r w:rsidRPr="008120B6">
        <w:rPr>
          <w:lang w:val="es-ES"/>
        </w:rPr>
        <w:t>El único gasto del proyecto est</w:t>
      </w:r>
      <w:r w:rsidR="00402614" w:rsidRPr="008120B6">
        <w:rPr>
          <w:lang w:val="es-ES"/>
        </w:rPr>
        <w:t>á</w:t>
      </w:r>
      <w:r w:rsidRPr="008120B6">
        <w:rPr>
          <w:lang w:val="es-ES"/>
        </w:rPr>
        <w:t xml:space="preserve"> dado por las remuneraciones del equipo de trabajo.</w:t>
      </w:r>
    </w:p>
    <w:p w:rsidR="00402614" w:rsidRPr="008120B6" w:rsidRDefault="00402614" w:rsidP="00402614">
      <w:pPr>
        <w:spacing w:after="0" w:line="240" w:lineRule="auto"/>
        <w:jc w:val="both"/>
        <w:rPr>
          <w:lang w:val="es-ES"/>
        </w:rPr>
      </w:pPr>
    </w:p>
    <w:tbl>
      <w:tblPr>
        <w:tblStyle w:val="Sombreadoclaro-nfasis4"/>
        <w:tblW w:w="0" w:type="auto"/>
        <w:tblLook w:val="04A0"/>
      </w:tblPr>
      <w:tblGrid>
        <w:gridCol w:w="2070"/>
        <w:gridCol w:w="2097"/>
        <w:gridCol w:w="2214"/>
        <w:gridCol w:w="1936"/>
        <w:gridCol w:w="2166"/>
      </w:tblGrid>
      <w:tr w:rsidR="000C7FA3" w:rsidRPr="001B2411" w:rsidTr="004428F7">
        <w:trPr>
          <w:cnfStyle w:val="100000000000"/>
        </w:trPr>
        <w:tc>
          <w:tcPr>
            <w:cnfStyle w:val="001000000000"/>
            <w:tcW w:w="2070" w:type="dxa"/>
          </w:tcPr>
          <w:p w:rsidR="000C7FA3" w:rsidRPr="001B2411" w:rsidRDefault="000C7FA3" w:rsidP="003437FA">
            <w:r w:rsidRPr="001B2411">
              <w:t>Integrante</w:t>
            </w:r>
          </w:p>
        </w:tc>
        <w:tc>
          <w:tcPr>
            <w:tcW w:w="2097" w:type="dxa"/>
          </w:tcPr>
          <w:p w:rsidR="000C7FA3" w:rsidRPr="001B2411" w:rsidRDefault="000C7FA3" w:rsidP="003437FA">
            <w:pPr>
              <w:cnfStyle w:val="100000000000"/>
            </w:pPr>
            <w:r w:rsidRPr="001B2411">
              <w:t>Valor</w:t>
            </w:r>
            <w:r w:rsidR="00E002BD" w:rsidRPr="001B2411">
              <w:t xml:space="preserve"> *</w:t>
            </w:r>
          </w:p>
        </w:tc>
        <w:tc>
          <w:tcPr>
            <w:tcW w:w="2214" w:type="dxa"/>
          </w:tcPr>
          <w:p w:rsidR="000C7FA3" w:rsidRPr="001B2411" w:rsidRDefault="000C7FA3" w:rsidP="003437FA">
            <w:pPr>
              <w:cnfStyle w:val="100000000000"/>
            </w:pPr>
            <w:r w:rsidRPr="001B2411">
              <w:t>Cantidad</w:t>
            </w:r>
          </w:p>
        </w:tc>
        <w:tc>
          <w:tcPr>
            <w:tcW w:w="1936" w:type="dxa"/>
          </w:tcPr>
          <w:p w:rsidR="000C7FA3" w:rsidRPr="001B2411" w:rsidRDefault="000C7FA3" w:rsidP="003437FA">
            <w:pPr>
              <w:cnfStyle w:val="100000000000"/>
            </w:pPr>
            <w:r w:rsidRPr="001B2411">
              <w:t>Tiempo</w:t>
            </w:r>
          </w:p>
        </w:tc>
        <w:tc>
          <w:tcPr>
            <w:tcW w:w="2166" w:type="dxa"/>
          </w:tcPr>
          <w:p w:rsidR="000C7FA3" w:rsidRPr="001B2411" w:rsidRDefault="000C7FA3" w:rsidP="003437FA">
            <w:pPr>
              <w:cnfStyle w:val="100000000000"/>
            </w:pPr>
            <w:r w:rsidRPr="001B2411">
              <w:t>Total</w:t>
            </w:r>
          </w:p>
        </w:tc>
      </w:tr>
      <w:tr w:rsidR="000C7FA3" w:rsidRPr="001B2411" w:rsidTr="004428F7">
        <w:trPr>
          <w:cnfStyle w:val="000000100000"/>
        </w:trPr>
        <w:tc>
          <w:tcPr>
            <w:cnfStyle w:val="001000000000"/>
            <w:tcW w:w="2070" w:type="dxa"/>
          </w:tcPr>
          <w:p w:rsidR="000C7FA3" w:rsidRPr="001B2411" w:rsidRDefault="000C7FA3" w:rsidP="003437FA">
            <w:r w:rsidRPr="001B2411">
              <w:t>Líder de proyecto</w:t>
            </w:r>
          </w:p>
        </w:tc>
        <w:tc>
          <w:tcPr>
            <w:tcW w:w="2097" w:type="dxa"/>
          </w:tcPr>
          <w:p w:rsidR="000C7FA3" w:rsidRPr="001B2411" w:rsidRDefault="000C7FA3" w:rsidP="003437FA">
            <w:pPr>
              <w:cnfStyle w:val="000000100000"/>
            </w:pPr>
            <w:r w:rsidRPr="001B2411">
              <w:t>15000</w:t>
            </w:r>
          </w:p>
        </w:tc>
        <w:tc>
          <w:tcPr>
            <w:tcW w:w="2214" w:type="dxa"/>
          </w:tcPr>
          <w:p w:rsidR="000C7FA3" w:rsidRPr="001B2411" w:rsidRDefault="004428F7" w:rsidP="003437FA">
            <w:pPr>
              <w:cnfStyle w:val="000000100000"/>
            </w:pPr>
            <w:r w:rsidRPr="001B2411">
              <w:t>1</w:t>
            </w:r>
          </w:p>
        </w:tc>
        <w:tc>
          <w:tcPr>
            <w:tcW w:w="1936" w:type="dxa"/>
          </w:tcPr>
          <w:p w:rsidR="000C7FA3" w:rsidRPr="001B2411" w:rsidRDefault="005C6ADE" w:rsidP="003437FA">
            <w:pPr>
              <w:cnfStyle w:val="000000100000"/>
            </w:pPr>
            <w:r>
              <w:t xml:space="preserve">3 </w:t>
            </w:r>
            <w:r w:rsidR="004428F7" w:rsidRPr="001B2411">
              <w:t>meses</w:t>
            </w:r>
          </w:p>
        </w:tc>
        <w:tc>
          <w:tcPr>
            <w:tcW w:w="2166" w:type="dxa"/>
          </w:tcPr>
          <w:p w:rsidR="000C7FA3" w:rsidRPr="001B2411" w:rsidRDefault="005C6ADE" w:rsidP="003437FA">
            <w:pPr>
              <w:cnfStyle w:val="000000100000"/>
            </w:pPr>
            <w:r>
              <w:t>45</w:t>
            </w:r>
            <w:r w:rsidR="004428F7" w:rsidRPr="001B2411">
              <w:t>000</w:t>
            </w:r>
          </w:p>
        </w:tc>
      </w:tr>
      <w:tr w:rsidR="000C7FA3" w:rsidRPr="001B2411" w:rsidTr="004428F7">
        <w:tc>
          <w:tcPr>
            <w:cnfStyle w:val="001000000000"/>
            <w:tcW w:w="2070" w:type="dxa"/>
          </w:tcPr>
          <w:p w:rsidR="000C7FA3" w:rsidRPr="001B2411" w:rsidRDefault="000C7FA3" w:rsidP="003437FA">
            <w:r w:rsidRPr="001B2411">
              <w:t>Arquitecto de Software</w:t>
            </w:r>
          </w:p>
        </w:tc>
        <w:tc>
          <w:tcPr>
            <w:tcW w:w="2097" w:type="dxa"/>
          </w:tcPr>
          <w:p w:rsidR="000C7FA3" w:rsidRPr="001B2411" w:rsidRDefault="000C7FA3" w:rsidP="003437FA">
            <w:pPr>
              <w:cnfStyle w:val="000000000000"/>
            </w:pPr>
            <w:r w:rsidRPr="001B2411">
              <w:t>13000</w:t>
            </w:r>
          </w:p>
        </w:tc>
        <w:tc>
          <w:tcPr>
            <w:tcW w:w="2214" w:type="dxa"/>
          </w:tcPr>
          <w:p w:rsidR="000C7FA3" w:rsidRPr="001B2411" w:rsidRDefault="004428F7" w:rsidP="003437FA">
            <w:pPr>
              <w:cnfStyle w:val="000000000000"/>
            </w:pPr>
            <w:r w:rsidRPr="001B2411">
              <w:t>1</w:t>
            </w:r>
          </w:p>
        </w:tc>
        <w:tc>
          <w:tcPr>
            <w:tcW w:w="1936" w:type="dxa"/>
          </w:tcPr>
          <w:p w:rsidR="000C7FA3" w:rsidRPr="001B2411" w:rsidRDefault="004428F7" w:rsidP="003437FA">
            <w:pPr>
              <w:cnfStyle w:val="000000000000"/>
            </w:pPr>
            <w:r w:rsidRPr="001B2411">
              <w:t>2 meses</w:t>
            </w:r>
          </w:p>
        </w:tc>
        <w:tc>
          <w:tcPr>
            <w:tcW w:w="2166" w:type="dxa"/>
          </w:tcPr>
          <w:p w:rsidR="000C7FA3" w:rsidRPr="001B2411" w:rsidRDefault="004428F7" w:rsidP="003437FA">
            <w:pPr>
              <w:cnfStyle w:val="000000000000"/>
            </w:pPr>
            <w:r w:rsidRPr="001B2411">
              <w:t>26000</w:t>
            </w:r>
          </w:p>
        </w:tc>
      </w:tr>
      <w:tr w:rsidR="000C7FA3" w:rsidRPr="001B2411" w:rsidTr="004428F7">
        <w:trPr>
          <w:cnfStyle w:val="000000100000"/>
        </w:trPr>
        <w:tc>
          <w:tcPr>
            <w:cnfStyle w:val="001000000000"/>
            <w:tcW w:w="2070" w:type="dxa"/>
          </w:tcPr>
          <w:p w:rsidR="000C7FA3" w:rsidRPr="001B2411" w:rsidRDefault="000C7FA3" w:rsidP="003437FA">
            <w:r w:rsidRPr="001B2411">
              <w:t>Analista Funcional Sr.</w:t>
            </w:r>
          </w:p>
        </w:tc>
        <w:tc>
          <w:tcPr>
            <w:tcW w:w="2097" w:type="dxa"/>
          </w:tcPr>
          <w:p w:rsidR="000C7FA3" w:rsidRPr="001B2411" w:rsidRDefault="000C7FA3" w:rsidP="003437FA">
            <w:pPr>
              <w:cnfStyle w:val="000000100000"/>
            </w:pPr>
            <w:r w:rsidRPr="001B2411">
              <w:t>10000</w:t>
            </w:r>
          </w:p>
        </w:tc>
        <w:tc>
          <w:tcPr>
            <w:tcW w:w="2214" w:type="dxa"/>
          </w:tcPr>
          <w:p w:rsidR="000C7FA3" w:rsidRPr="001B2411" w:rsidRDefault="004428F7" w:rsidP="003437FA">
            <w:pPr>
              <w:cnfStyle w:val="000000100000"/>
            </w:pPr>
            <w:r w:rsidRPr="001B2411">
              <w:t>1</w:t>
            </w:r>
          </w:p>
        </w:tc>
        <w:tc>
          <w:tcPr>
            <w:tcW w:w="1936" w:type="dxa"/>
          </w:tcPr>
          <w:p w:rsidR="000C7FA3" w:rsidRPr="001B2411" w:rsidRDefault="003C3E3A" w:rsidP="003437FA">
            <w:pPr>
              <w:cnfStyle w:val="000000100000"/>
            </w:pPr>
            <w:r w:rsidRPr="001B2411">
              <w:t>3</w:t>
            </w:r>
            <w:r w:rsidR="004428F7" w:rsidRPr="001B2411">
              <w:t xml:space="preserve"> meses</w:t>
            </w:r>
          </w:p>
        </w:tc>
        <w:tc>
          <w:tcPr>
            <w:tcW w:w="2166" w:type="dxa"/>
          </w:tcPr>
          <w:p w:rsidR="000C7FA3" w:rsidRPr="001B2411" w:rsidRDefault="003C3E3A" w:rsidP="003437FA">
            <w:pPr>
              <w:cnfStyle w:val="000000100000"/>
            </w:pPr>
            <w:r w:rsidRPr="001B2411">
              <w:t>3</w:t>
            </w:r>
            <w:r w:rsidR="004428F7" w:rsidRPr="001B2411">
              <w:t>0000</w:t>
            </w:r>
          </w:p>
        </w:tc>
      </w:tr>
      <w:tr w:rsidR="000C7FA3" w:rsidRPr="001B2411" w:rsidTr="004428F7">
        <w:tc>
          <w:tcPr>
            <w:cnfStyle w:val="001000000000"/>
            <w:tcW w:w="2070" w:type="dxa"/>
          </w:tcPr>
          <w:p w:rsidR="000C7FA3" w:rsidRPr="001B2411" w:rsidRDefault="000C7FA3" w:rsidP="003437FA">
            <w:r w:rsidRPr="001B2411">
              <w:t>Desarrollador  Pro-C Sr.</w:t>
            </w:r>
          </w:p>
        </w:tc>
        <w:tc>
          <w:tcPr>
            <w:tcW w:w="2097" w:type="dxa"/>
          </w:tcPr>
          <w:p w:rsidR="000C7FA3" w:rsidRPr="001B2411" w:rsidRDefault="000C7FA3" w:rsidP="003437FA">
            <w:pPr>
              <w:cnfStyle w:val="000000000000"/>
            </w:pPr>
            <w:r w:rsidRPr="001B2411">
              <w:t>8000</w:t>
            </w:r>
          </w:p>
        </w:tc>
        <w:tc>
          <w:tcPr>
            <w:tcW w:w="2214" w:type="dxa"/>
          </w:tcPr>
          <w:p w:rsidR="000C7FA3" w:rsidRPr="001B2411" w:rsidRDefault="004428F7" w:rsidP="003437FA">
            <w:pPr>
              <w:cnfStyle w:val="000000000000"/>
            </w:pPr>
            <w:r w:rsidRPr="001B2411">
              <w:t>1</w:t>
            </w:r>
          </w:p>
        </w:tc>
        <w:tc>
          <w:tcPr>
            <w:tcW w:w="1936" w:type="dxa"/>
          </w:tcPr>
          <w:p w:rsidR="000C7FA3" w:rsidRPr="001B2411" w:rsidRDefault="004428F7" w:rsidP="003437FA">
            <w:pPr>
              <w:cnfStyle w:val="000000000000"/>
            </w:pPr>
            <w:r w:rsidRPr="001B2411">
              <w:t>1 mes</w:t>
            </w:r>
          </w:p>
        </w:tc>
        <w:tc>
          <w:tcPr>
            <w:tcW w:w="2166" w:type="dxa"/>
          </w:tcPr>
          <w:p w:rsidR="000C7FA3" w:rsidRPr="001B2411" w:rsidRDefault="004428F7" w:rsidP="003437FA">
            <w:pPr>
              <w:cnfStyle w:val="000000000000"/>
            </w:pPr>
            <w:r w:rsidRPr="001B2411">
              <w:t>8000</w:t>
            </w:r>
          </w:p>
        </w:tc>
      </w:tr>
      <w:tr w:rsidR="000C7FA3" w:rsidRPr="001B2411" w:rsidTr="004428F7">
        <w:trPr>
          <w:cnfStyle w:val="000000100000"/>
        </w:trPr>
        <w:tc>
          <w:tcPr>
            <w:cnfStyle w:val="001000000000"/>
            <w:tcW w:w="2070" w:type="dxa"/>
          </w:tcPr>
          <w:p w:rsidR="000C7FA3" w:rsidRPr="001B2411" w:rsidRDefault="000C7FA3" w:rsidP="003437FA">
            <w:r w:rsidRPr="001B2411">
              <w:t>Desarrollador</w:t>
            </w:r>
          </w:p>
          <w:p w:rsidR="000C7FA3" w:rsidRPr="001B2411" w:rsidRDefault="000C7FA3" w:rsidP="003437FA">
            <w:r w:rsidRPr="001B2411">
              <w:t>PL-SQL Sr.</w:t>
            </w:r>
          </w:p>
        </w:tc>
        <w:tc>
          <w:tcPr>
            <w:tcW w:w="2097" w:type="dxa"/>
          </w:tcPr>
          <w:p w:rsidR="000C7FA3" w:rsidRPr="001B2411" w:rsidRDefault="004428F7" w:rsidP="003437FA">
            <w:pPr>
              <w:cnfStyle w:val="000000100000"/>
            </w:pPr>
            <w:r w:rsidRPr="001B2411">
              <w:t>7000</w:t>
            </w:r>
          </w:p>
        </w:tc>
        <w:tc>
          <w:tcPr>
            <w:tcW w:w="2214" w:type="dxa"/>
          </w:tcPr>
          <w:p w:rsidR="000C7FA3" w:rsidRPr="001B2411" w:rsidRDefault="004428F7" w:rsidP="003437FA">
            <w:pPr>
              <w:cnfStyle w:val="000000100000"/>
            </w:pPr>
            <w:r w:rsidRPr="001B2411">
              <w:t>1</w:t>
            </w:r>
          </w:p>
        </w:tc>
        <w:tc>
          <w:tcPr>
            <w:tcW w:w="1936" w:type="dxa"/>
          </w:tcPr>
          <w:p w:rsidR="000C7FA3" w:rsidRPr="001B2411" w:rsidRDefault="004428F7" w:rsidP="003437FA">
            <w:pPr>
              <w:cnfStyle w:val="000000100000"/>
            </w:pPr>
            <w:r w:rsidRPr="001B2411">
              <w:t>1 mes</w:t>
            </w:r>
          </w:p>
        </w:tc>
        <w:tc>
          <w:tcPr>
            <w:tcW w:w="2166" w:type="dxa"/>
          </w:tcPr>
          <w:p w:rsidR="000C7FA3" w:rsidRPr="001B2411" w:rsidRDefault="004428F7" w:rsidP="003437FA">
            <w:pPr>
              <w:cnfStyle w:val="000000100000"/>
            </w:pPr>
            <w:r w:rsidRPr="001B2411">
              <w:t>7000</w:t>
            </w:r>
          </w:p>
        </w:tc>
      </w:tr>
      <w:tr w:rsidR="000C7FA3" w:rsidRPr="001B2411" w:rsidTr="004428F7">
        <w:tc>
          <w:tcPr>
            <w:cnfStyle w:val="001000000000"/>
            <w:tcW w:w="2070" w:type="dxa"/>
          </w:tcPr>
          <w:p w:rsidR="000C7FA3" w:rsidRPr="001B2411" w:rsidRDefault="000C7FA3" w:rsidP="003437FA">
            <w:r w:rsidRPr="001B2411">
              <w:t>Desarrollador</w:t>
            </w:r>
          </w:p>
          <w:p w:rsidR="000C7FA3" w:rsidRPr="001B2411" w:rsidRDefault="000C7FA3" w:rsidP="003437FA">
            <w:r w:rsidRPr="001B2411">
              <w:t>Forms-Reports Sr.</w:t>
            </w:r>
          </w:p>
        </w:tc>
        <w:tc>
          <w:tcPr>
            <w:tcW w:w="2097" w:type="dxa"/>
          </w:tcPr>
          <w:p w:rsidR="000C7FA3" w:rsidRPr="001B2411" w:rsidRDefault="004428F7" w:rsidP="003437FA">
            <w:pPr>
              <w:cnfStyle w:val="000000000000"/>
            </w:pPr>
            <w:r w:rsidRPr="001B2411">
              <w:t>7000</w:t>
            </w:r>
          </w:p>
        </w:tc>
        <w:tc>
          <w:tcPr>
            <w:tcW w:w="2214" w:type="dxa"/>
          </w:tcPr>
          <w:p w:rsidR="000C7FA3" w:rsidRPr="001B2411" w:rsidRDefault="004428F7" w:rsidP="003437FA">
            <w:pPr>
              <w:cnfStyle w:val="000000000000"/>
            </w:pPr>
            <w:r w:rsidRPr="001B2411">
              <w:t>1</w:t>
            </w:r>
          </w:p>
        </w:tc>
        <w:tc>
          <w:tcPr>
            <w:tcW w:w="1936" w:type="dxa"/>
          </w:tcPr>
          <w:p w:rsidR="000C7FA3" w:rsidRPr="001B2411" w:rsidRDefault="004428F7" w:rsidP="003437FA">
            <w:pPr>
              <w:cnfStyle w:val="000000000000"/>
            </w:pPr>
            <w:r w:rsidRPr="001B2411">
              <w:t>1 mes</w:t>
            </w:r>
          </w:p>
        </w:tc>
        <w:tc>
          <w:tcPr>
            <w:tcW w:w="2166" w:type="dxa"/>
          </w:tcPr>
          <w:p w:rsidR="000C7FA3" w:rsidRPr="001B2411" w:rsidRDefault="004428F7" w:rsidP="003437FA">
            <w:pPr>
              <w:cnfStyle w:val="000000000000"/>
            </w:pPr>
            <w:r w:rsidRPr="001B2411">
              <w:t>7000</w:t>
            </w:r>
          </w:p>
        </w:tc>
      </w:tr>
      <w:tr w:rsidR="00671372" w:rsidRPr="001B2411" w:rsidTr="004428F7">
        <w:trPr>
          <w:cnfStyle w:val="000000100000"/>
        </w:trPr>
        <w:tc>
          <w:tcPr>
            <w:cnfStyle w:val="001000000000"/>
            <w:tcW w:w="2070" w:type="dxa"/>
          </w:tcPr>
          <w:p w:rsidR="00671372" w:rsidRPr="001B2411" w:rsidRDefault="00671372" w:rsidP="003437FA">
            <w:r>
              <w:t>Desarrollador Jr</w:t>
            </w:r>
          </w:p>
        </w:tc>
        <w:tc>
          <w:tcPr>
            <w:tcW w:w="2097" w:type="dxa"/>
          </w:tcPr>
          <w:p w:rsidR="00671372" w:rsidRPr="001B2411" w:rsidRDefault="00671372" w:rsidP="003437FA">
            <w:pPr>
              <w:cnfStyle w:val="000000100000"/>
            </w:pPr>
            <w:r>
              <w:t>4500</w:t>
            </w:r>
          </w:p>
        </w:tc>
        <w:tc>
          <w:tcPr>
            <w:tcW w:w="2214" w:type="dxa"/>
          </w:tcPr>
          <w:p w:rsidR="00671372" w:rsidRPr="001B2411" w:rsidRDefault="00671372" w:rsidP="003437FA">
            <w:pPr>
              <w:cnfStyle w:val="000000100000"/>
            </w:pPr>
            <w:r>
              <w:t>2</w:t>
            </w:r>
          </w:p>
        </w:tc>
        <w:tc>
          <w:tcPr>
            <w:tcW w:w="1936" w:type="dxa"/>
          </w:tcPr>
          <w:p w:rsidR="00671372" w:rsidRPr="001B2411" w:rsidRDefault="00671372" w:rsidP="003437FA">
            <w:pPr>
              <w:cnfStyle w:val="000000100000"/>
            </w:pPr>
            <w:r>
              <w:t>2 meses</w:t>
            </w:r>
          </w:p>
        </w:tc>
        <w:tc>
          <w:tcPr>
            <w:tcW w:w="2166" w:type="dxa"/>
          </w:tcPr>
          <w:p w:rsidR="00671372" w:rsidRPr="001B2411" w:rsidRDefault="00671372" w:rsidP="003437FA">
            <w:pPr>
              <w:cnfStyle w:val="000000100000"/>
            </w:pPr>
            <w:r>
              <w:t>9000</w:t>
            </w:r>
          </w:p>
        </w:tc>
      </w:tr>
      <w:tr w:rsidR="000C7FA3" w:rsidRPr="001B2411" w:rsidTr="004428F7">
        <w:tc>
          <w:tcPr>
            <w:cnfStyle w:val="001000000000"/>
            <w:tcW w:w="2070" w:type="dxa"/>
          </w:tcPr>
          <w:p w:rsidR="000C7FA3" w:rsidRPr="001B2411" w:rsidRDefault="000C7FA3" w:rsidP="003437FA">
            <w:r w:rsidRPr="001B2411">
              <w:t>Tester</w:t>
            </w:r>
          </w:p>
        </w:tc>
        <w:tc>
          <w:tcPr>
            <w:tcW w:w="2097" w:type="dxa"/>
          </w:tcPr>
          <w:p w:rsidR="000C7FA3" w:rsidRPr="001B2411" w:rsidRDefault="004428F7" w:rsidP="003437FA">
            <w:pPr>
              <w:cnfStyle w:val="000000000000"/>
            </w:pPr>
            <w:r w:rsidRPr="001B2411">
              <w:t>5000</w:t>
            </w:r>
          </w:p>
        </w:tc>
        <w:tc>
          <w:tcPr>
            <w:tcW w:w="2214" w:type="dxa"/>
          </w:tcPr>
          <w:p w:rsidR="000C7FA3" w:rsidRPr="001B2411" w:rsidRDefault="004428F7" w:rsidP="003437FA">
            <w:pPr>
              <w:cnfStyle w:val="000000000000"/>
            </w:pPr>
            <w:r w:rsidRPr="001B2411">
              <w:t>1</w:t>
            </w:r>
          </w:p>
        </w:tc>
        <w:tc>
          <w:tcPr>
            <w:tcW w:w="1936" w:type="dxa"/>
          </w:tcPr>
          <w:p w:rsidR="000C7FA3" w:rsidRPr="001B2411" w:rsidRDefault="004428F7" w:rsidP="003437FA">
            <w:pPr>
              <w:cnfStyle w:val="000000000000"/>
            </w:pPr>
            <w:r w:rsidRPr="001B2411">
              <w:t>1 mes</w:t>
            </w:r>
          </w:p>
        </w:tc>
        <w:tc>
          <w:tcPr>
            <w:tcW w:w="2166" w:type="dxa"/>
          </w:tcPr>
          <w:p w:rsidR="000C7FA3" w:rsidRPr="001B2411" w:rsidRDefault="004428F7" w:rsidP="003437FA">
            <w:pPr>
              <w:cnfStyle w:val="000000000000"/>
            </w:pPr>
            <w:r w:rsidRPr="001B2411">
              <w:t>5000</w:t>
            </w:r>
          </w:p>
        </w:tc>
      </w:tr>
      <w:tr w:rsidR="004428F7" w:rsidRPr="001B2411" w:rsidTr="004428F7">
        <w:trPr>
          <w:cnfStyle w:val="000000100000"/>
          <w:trHeight w:val="282"/>
        </w:trPr>
        <w:tc>
          <w:tcPr>
            <w:cnfStyle w:val="001000000000"/>
            <w:tcW w:w="8317" w:type="dxa"/>
            <w:gridSpan w:val="4"/>
          </w:tcPr>
          <w:p w:rsidR="004428F7" w:rsidRPr="001B2411" w:rsidRDefault="004428F7" w:rsidP="003437FA">
            <w:r w:rsidRPr="001B2411">
              <w:t>TOTAL</w:t>
            </w:r>
          </w:p>
        </w:tc>
        <w:tc>
          <w:tcPr>
            <w:tcW w:w="2166" w:type="dxa"/>
          </w:tcPr>
          <w:p w:rsidR="004428F7" w:rsidRPr="001B2411" w:rsidRDefault="00671372" w:rsidP="003437FA">
            <w:pPr>
              <w:cnfStyle w:val="000000100000"/>
            </w:pPr>
            <w:r>
              <w:t>137</w:t>
            </w:r>
            <w:r w:rsidR="004428F7" w:rsidRPr="001B2411">
              <w:t>000</w:t>
            </w:r>
          </w:p>
        </w:tc>
      </w:tr>
    </w:tbl>
    <w:p w:rsidR="00671372" w:rsidRDefault="00671372" w:rsidP="00402614">
      <w:pPr>
        <w:jc w:val="both"/>
      </w:pPr>
    </w:p>
    <w:p w:rsidR="00E002BD" w:rsidRPr="008120B6" w:rsidRDefault="00E002BD" w:rsidP="00402614">
      <w:pPr>
        <w:jc w:val="both"/>
        <w:rPr>
          <w:lang w:val="es-ES"/>
        </w:rPr>
      </w:pPr>
      <w:r w:rsidRPr="008120B6">
        <w:rPr>
          <w:lang w:val="es-ES"/>
        </w:rPr>
        <w:t xml:space="preserve">*El valor de cada integrante comprende remuneración y gastos </w:t>
      </w:r>
    </w:p>
    <w:p w:rsidR="0083476E" w:rsidRPr="008120B6" w:rsidRDefault="0083476E">
      <w:pPr>
        <w:rPr>
          <w:rFonts w:eastAsiaTheme="majorEastAsia" w:cstheme="majorBidi"/>
          <w:b/>
          <w:bCs/>
          <w:color w:val="365F91" w:themeColor="accent1" w:themeShade="BF"/>
          <w:lang w:val="es-ES"/>
        </w:rPr>
      </w:pPr>
      <w:r w:rsidRPr="008120B6">
        <w:rPr>
          <w:lang w:val="es-ES"/>
        </w:rPr>
        <w:br w:type="page"/>
      </w:r>
    </w:p>
    <w:p w:rsidR="00A459E3" w:rsidRPr="008120B6" w:rsidRDefault="00DC69E4" w:rsidP="00BD0DD4">
      <w:pPr>
        <w:pStyle w:val="Ttulo1"/>
        <w:spacing w:before="0" w:line="240" w:lineRule="auto"/>
        <w:rPr>
          <w:rFonts w:ascii="Verdana" w:hAnsi="Verdana"/>
          <w:sz w:val="22"/>
          <w:szCs w:val="22"/>
          <w:lang w:val="es-ES"/>
        </w:rPr>
      </w:pPr>
      <w:bookmarkStart w:id="18" w:name="_Toc325467799"/>
      <w:r w:rsidRPr="008120B6">
        <w:rPr>
          <w:rFonts w:ascii="Verdana" w:hAnsi="Verdana"/>
          <w:sz w:val="22"/>
          <w:szCs w:val="22"/>
          <w:lang w:val="es-ES"/>
        </w:rPr>
        <w:lastRenderedPageBreak/>
        <w:t>1</w:t>
      </w:r>
      <w:r w:rsidR="004B5EF3" w:rsidRPr="008120B6">
        <w:rPr>
          <w:rFonts w:ascii="Verdana" w:hAnsi="Verdana"/>
          <w:sz w:val="22"/>
          <w:szCs w:val="22"/>
          <w:lang w:val="es-ES"/>
        </w:rPr>
        <w:t>1</w:t>
      </w:r>
      <w:r w:rsidR="00A459E3" w:rsidRPr="008120B6">
        <w:rPr>
          <w:rFonts w:ascii="Verdana" w:hAnsi="Verdana"/>
          <w:sz w:val="22"/>
          <w:szCs w:val="22"/>
          <w:lang w:val="es-ES"/>
        </w:rPr>
        <w:t xml:space="preserve">. </w:t>
      </w:r>
      <w:r w:rsidRPr="008120B6">
        <w:rPr>
          <w:rFonts w:ascii="Verdana" w:hAnsi="Verdana"/>
          <w:sz w:val="22"/>
          <w:szCs w:val="22"/>
          <w:lang w:val="es-ES"/>
        </w:rPr>
        <w:t>Planificación</w:t>
      </w:r>
      <w:r w:rsidR="00A459E3" w:rsidRPr="008120B6">
        <w:rPr>
          <w:rFonts w:ascii="Verdana" w:hAnsi="Verdana"/>
          <w:sz w:val="22"/>
          <w:szCs w:val="22"/>
          <w:lang w:val="es-ES"/>
        </w:rPr>
        <w:t xml:space="preserve"> Macro</w:t>
      </w:r>
      <w:bookmarkEnd w:id="18"/>
    </w:p>
    <w:p w:rsidR="0015079B" w:rsidRPr="008120B6" w:rsidRDefault="0015079B" w:rsidP="00BD0DD4">
      <w:pPr>
        <w:spacing w:after="0" w:line="240" w:lineRule="auto"/>
        <w:rPr>
          <w:b/>
          <w:lang w:val="es-ES"/>
        </w:rPr>
      </w:pPr>
    </w:p>
    <w:p w:rsidR="004428F7" w:rsidRPr="008120B6" w:rsidRDefault="009606FA" w:rsidP="0015079B">
      <w:pPr>
        <w:spacing w:after="0" w:line="240" w:lineRule="auto"/>
        <w:jc w:val="both"/>
        <w:rPr>
          <w:b/>
          <w:lang w:val="es-ES"/>
        </w:rPr>
      </w:pPr>
      <w:r w:rsidRPr="008120B6">
        <w:rPr>
          <w:b/>
          <w:lang w:val="es-ES"/>
        </w:rPr>
        <w:t>Principales Actividades</w:t>
      </w:r>
    </w:p>
    <w:p w:rsidR="0015079B" w:rsidRPr="008120B6" w:rsidRDefault="0015079B" w:rsidP="0015079B">
      <w:pPr>
        <w:spacing w:after="0" w:line="240" w:lineRule="auto"/>
        <w:jc w:val="both"/>
        <w:rPr>
          <w:b/>
          <w:lang w:val="es-ES"/>
        </w:rPr>
      </w:pPr>
    </w:p>
    <w:p w:rsidR="009606FA" w:rsidRPr="008120B6" w:rsidRDefault="009606FA" w:rsidP="0015079B">
      <w:pPr>
        <w:spacing w:after="0" w:line="240" w:lineRule="auto"/>
        <w:jc w:val="both"/>
        <w:rPr>
          <w:b/>
          <w:lang w:val="es-ES"/>
        </w:rPr>
      </w:pPr>
      <w:r w:rsidRPr="008120B6">
        <w:rPr>
          <w:b/>
          <w:lang w:val="es-ES"/>
        </w:rPr>
        <w:t>Análisis</w:t>
      </w:r>
    </w:p>
    <w:p w:rsidR="0015079B" w:rsidRPr="008120B6" w:rsidRDefault="0015079B" w:rsidP="0015079B">
      <w:pPr>
        <w:spacing w:after="0" w:line="240" w:lineRule="auto"/>
        <w:jc w:val="both"/>
        <w:rPr>
          <w:b/>
          <w:lang w:val="es-ES"/>
        </w:rPr>
      </w:pPr>
    </w:p>
    <w:p w:rsidR="009606FA" w:rsidRDefault="009606FA" w:rsidP="0015079B">
      <w:pPr>
        <w:spacing w:after="0" w:line="240" w:lineRule="auto"/>
        <w:jc w:val="both"/>
      </w:pPr>
      <w:r w:rsidRPr="008120B6">
        <w:rPr>
          <w:lang w:val="es-ES"/>
        </w:rPr>
        <w:t xml:space="preserve">Se analiza el impacto de la solución sobre el sistema actual y se detallan los requisitos que compondrán la solución. </w:t>
      </w:r>
      <w:r w:rsidRPr="001B2411">
        <w:t>Se compone por los siguientes entregables.</w:t>
      </w:r>
    </w:p>
    <w:p w:rsidR="0015079B" w:rsidRPr="001B2411" w:rsidRDefault="0015079B" w:rsidP="0015079B">
      <w:pPr>
        <w:spacing w:after="0" w:line="240" w:lineRule="auto"/>
        <w:jc w:val="both"/>
      </w:pPr>
    </w:p>
    <w:p w:rsidR="009606FA" w:rsidRPr="001B2411" w:rsidRDefault="009606FA" w:rsidP="0015079B">
      <w:pPr>
        <w:pStyle w:val="Prrafodelista"/>
        <w:numPr>
          <w:ilvl w:val="0"/>
          <w:numId w:val="5"/>
        </w:numPr>
        <w:spacing w:after="0" w:line="240" w:lineRule="auto"/>
        <w:jc w:val="both"/>
      </w:pPr>
      <w:r w:rsidRPr="001B2411">
        <w:t>Análisis de impacto y estimación</w:t>
      </w:r>
    </w:p>
    <w:p w:rsidR="009606FA" w:rsidRPr="008120B6" w:rsidRDefault="009606FA" w:rsidP="0015079B">
      <w:pPr>
        <w:pStyle w:val="Prrafodelista"/>
        <w:numPr>
          <w:ilvl w:val="0"/>
          <w:numId w:val="5"/>
        </w:numPr>
        <w:spacing w:after="0" w:line="240" w:lineRule="auto"/>
        <w:jc w:val="both"/>
        <w:rPr>
          <w:lang w:val="es-ES"/>
        </w:rPr>
      </w:pPr>
      <w:r w:rsidRPr="008120B6">
        <w:rPr>
          <w:lang w:val="es-ES"/>
        </w:rPr>
        <w:t>Análisis de impacto y estimación por unidades funcionales</w:t>
      </w:r>
    </w:p>
    <w:p w:rsidR="009606FA" w:rsidRDefault="009606FA" w:rsidP="0015079B">
      <w:pPr>
        <w:pStyle w:val="Prrafodelista"/>
        <w:numPr>
          <w:ilvl w:val="0"/>
          <w:numId w:val="5"/>
        </w:numPr>
        <w:spacing w:after="0" w:line="240" w:lineRule="auto"/>
        <w:jc w:val="both"/>
      </w:pPr>
      <w:r w:rsidRPr="001B2411">
        <w:t>Casuística de pruebas.</w:t>
      </w:r>
    </w:p>
    <w:p w:rsidR="0015079B" w:rsidRPr="001B2411" w:rsidRDefault="0015079B" w:rsidP="0015079B">
      <w:pPr>
        <w:spacing w:after="0" w:line="240" w:lineRule="auto"/>
        <w:jc w:val="both"/>
      </w:pPr>
    </w:p>
    <w:p w:rsidR="009606FA" w:rsidRDefault="009606FA" w:rsidP="0015079B">
      <w:pPr>
        <w:spacing w:after="0" w:line="240" w:lineRule="auto"/>
        <w:jc w:val="both"/>
        <w:rPr>
          <w:b/>
        </w:rPr>
      </w:pPr>
      <w:r w:rsidRPr="001B2411">
        <w:rPr>
          <w:b/>
        </w:rPr>
        <w:t>Planificación</w:t>
      </w:r>
    </w:p>
    <w:p w:rsidR="0015079B" w:rsidRPr="001B2411" w:rsidRDefault="0015079B" w:rsidP="0015079B">
      <w:pPr>
        <w:spacing w:after="0" w:line="240" w:lineRule="auto"/>
        <w:jc w:val="both"/>
        <w:rPr>
          <w:b/>
        </w:rPr>
      </w:pPr>
    </w:p>
    <w:p w:rsidR="009606FA" w:rsidRPr="008120B6" w:rsidRDefault="009606FA" w:rsidP="0015079B">
      <w:pPr>
        <w:spacing w:after="0" w:line="240" w:lineRule="auto"/>
        <w:jc w:val="both"/>
        <w:rPr>
          <w:lang w:val="es-ES"/>
        </w:rPr>
      </w:pPr>
      <w:r w:rsidRPr="008120B6">
        <w:rPr>
          <w:lang w:val="es-ES"/>
        </w:rPr>
        <w:t xml:space="preserve">Se definen las fechas de entrega, evaluando la disponibilidad del equipo de proyecto. </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Diseño</w:t>
      </w:r>
    </w:p>
    <w:p w:rsidR="0015079B" w:rsidRPr="008120B6" w:rsidRDefault="0015079B" w:rsidP="0015079B">
      <w:pPr>
        <w:spacing w:after="0" w:line="240" w:lineRule="auto"/>
        <w:jc w:val="both"/>
        <w:rPr>
          <w:b/>
          <w:lang w:val="es-ES"/>
        </w:rPr>
      </w:pPr>
    </w:p>
    <w:p w:rsidR="009606FA" w:rsidRDefault="009606FA" w:rsidP="0015079B">
      <w:pPr>
        <w:spacing w:after="0" w:line="240" w:lineRule="auto"/>
        <w:jc w:val="both"/>
      </w:pPr>
      <w:r w:rsidRPr="008120B6">
        <w:rPr>
          <w:lang w:val="es-ES"/>
        </w:rPr>
        <w:t>Se realiza el diseño detallado de cada componente de la soluci</w:t>
      </w:r>
      <w:r w:rsidR="0015079B" w:rsidRPr="008120B6">
        <w:rPr>
          <w:lang w:val="es-ES"/>
        </w:rPr>
        <w:t>ó</w:t>
      </w:r>
      <w:r w:rsidRPr="008120B6">
        <w:rPr>
          <w:lang w:val="es-ES"/>
        </w:rPr>
        <w:t xml:space="preserve">n tanto a nivel técnico como a nivel funcional. </w:t>
      </w:r>
      <w:r w:rsidRPr="001B2411">
        <w:t>Se presen</w:t>
      </w:r>
      <w:r w:rsidR="0015079B">
        <w:t>tan los siguientes entregables:</w:t>
      </w:r>
    </w:p>
    <w:p w:rsidR="0015079B" w:rsidRPr="001B2411" w:rsidRDefault="0015079B" w:rsidP="0015079B">
      <w:pPr>
        <w:spacing w:after="0" w:line="240" w:lineRule="auto"/>
        <w:jc w:val="both"/>
      </w:pPr>
    </w:p>
    <w:p w:rsidR="009606FA" w:rsidRPr="001B2411" w:rsidRDefault="009606FA" w:rsidP="0015079B">
      <w:pPr>
        <w:pStyle w:val="Prrafodelista"/>
        <w:numPr>
          <w:ilvl w:val="0"/>
          <w:numId w:val="6"/>
        </w:numPr>
        <w:spacing w:after="0" w:line="240" w:lineRule="auto"/>
        <w:jc w:val="both"/>
      </w:pPr>
      <w:r w:rsidRPr="001B2411">
        <w:t>Documento técnico</w:t>
      </w:r>
    </w:p>
    <w:p w:rsidR="009606FA" w:rsidRDefault="009606FA" w:rsidP="0015079B">
      <w:pPr>
        <w:pStyle w:val="Prrafodelista"/>
        <w:numPr>
          <w:ilvl w:val="0"/>
          <w:numId w:val="6"/>
        </w:numPr>
        <w:spacing w:after="0" w:line="240" w:lineRule="auto"/>
        <w:jc w:val="both"/>
      </w:pPr>
      <w:r w:rsidRPr="001B2411">
        <w:t>Documento funcional</w:t>
      </w:r>
    </w:p>
    <w:p w:rsidR="0015079B" w:rsidRPr="001B2411" w:rsidRDefault="0015079B" w:rsidP="0015079B">
      <w:pPr>
        <w:pStyle w:val="Prrafodelista"/>
        <w:numPr>
          <w:ilvl w:val="0"/>
          <w:numId w:val="6"/>
        </w:numPr>
        <w:spacing w:after="0" w:line="240" w:lineRule="auto"/>
        <w:jc w:val="both"/>
      </w:pPr>
    </w:p>
    <w:p w:rsidR="009606FA" w:rsidRDefault="009606FA" w:rsidP="0015079B">
      <w:pPr>
        <w:spacing w:after="0" w:line="240" w:lineRule="auto"/>
        <w:jc w:val="both"/>
        <w:rPr>
          <w:b/>
        </w:rPr>
      </w:pPr>
      <w:r w:rsidRPr="001B2411">
        <w:rPr>
          <w:b/>
        </w:rPr>
        <w:t>Construcción</w:t>
      </w:r>
    </w:p>
    <w:p w:rsidR="0015079B" w:rsidRPr="001B2411" w:rsidRDefault="0015079B" w:rsidP="0015079B">
      <w:pPr>
        <w:spacing w:after="0" w:line="240" w:lineRule="auto"/>
        <w:jc w:val="both"/>
        <w:rPr>
          <w:b/>
        </w:rPr>
      </w:pPr>
    </w:p>
    <w:p w:rsidR="009606FA" w:rsidRPr="008120B6" w:rsidRDefault="009606FA" w:rsidP="0015079B">
      <w:pPr>
        <w:spacing w:after="0" w:line="240" w:lineRule="auto"/>
        <w:jc w:val="both"/>
        <w:rPr>
          <w:lang w:val="es-ES"/>
        </w:rPr>
      </w:pPr>
      <w:r w:rsidRPr="008120B6">
        <w:rPr>
          <w:lang w:val="es-ES"/>
        </w:rPr>
        <w:t xml:space="preserve">Se realiza el desarrollo de la </w:t>
      </w:r>
      <w:r w:rsidR="003C3E3A" w:rsidRPr="008120B6">
        <w:rPr>
          <w:lang w:val="es-ES"/>
        </w:rPr>
        <w:t>solución</w:t>
      </w:r>
      <w:r w:rsidRPr="008120B6">
        <w:rPr>
          <w:lang w:val="es-ES"/>
        </w:rPr>
        <w:t xml:space="preserve"> en base a la especificación del documento </w:t>
      </w:r>
      <w:r w:rsidR="003C3E3A" w:rsidRPr="008120B6">
        <w:rPr>
          <w:lang w:val="es-ES"/>
        </w:rPr>
        <w:t>técnico</w:t>
      </w:r>
      <w:r w:rsidRPr="008120B6">
        <w:rPr>
          <w:lang w:val="es-ES"/>
        </w:rPr>
        <w:t xml:space="preserve">. </w:t>
      </w:r>
      <w:r w:rsidR="003C3E3A" w:rsidRPr="008120B6">
        <w:rPr>
          <w:lang w:val="es-ES"/>
        </w:rPr>
        <w:t xml:space="preserve">El arquitecto planifica el desarrollo de los componentes teniendo en cuenta las precedencias de los mismos y de ser posible el desarrollo en paralelo de los mismos. </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Pruebas</w:t>
      </w:r>
    </w:p>
    <w:p w:rsidR="0015079B" w:rsidRPr="008120B6" w:rsidRDefault="0015079B" w:rsidP="0015079B">
      <w:pPr>
        <w:spacing w:after="0" w:line="240" w:lineRule="auto"/>
        <w:jc w:val="both"/>
        <w:rPr>
          <w:b/>
          <w:lang w:val="es-ES"/>
        </w:rPr>
      </w:pPr>
    </w:p>
    <w:p w:rsidR="003C3E3A" w:rsidRPr="008120B6" w:rsidRDefault="003C3E3A" w:rsidP="0015079B">
      <w:pPr>
        <w:spacing w:after="0" w:line="240" w:lineRule="auto"/>
        <w:jc w:val="both"/>
        <w:rPr>
          <w:lang w:val="es-ES"/>
        </w:rPr>
      </w:pPr>
      <w:r w:rsidRPr="008120B6">
        <w:rPr>
          <w:lang w:val="es-ES"/>
        </w:rPr>
        <w:t>Se realiza una prueba de integración de todo el desarrollo realizado, en base a las casuísticas de prueba definidas en el análisis.</w:t>
      </w:r>
    </w:p>
    <w:p w:rsidR="003C3E3A" w:rsidRPr="008120B6" w:rsidRDefault="003C3E3A" w:rsidP="0015079B">
      <w:pPr>
        <w:spacing w:after="0" w:line="240" w:lineRule="auto"/>
        <w:jc w:val="both"/>
        <w:rPr>
          <w:lang w:val="es-ES"/>
        </w:rPr>
      </w:pPr>
      <w:r w:rsidRPr="008120B6">
        <w:rPr>
          <w:lang w:val="es-ES"/>
        </w:rPr>
        <w:t>Posteriormente se lleva una prueba por parte del usuario, a quien se le brinda soporte en el caso que lo necesite.</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Implementación</w:t>
      </w:r>
    </w:p>
    <w:p w:rsidR="0015079B" w:rsidRPr="008120B6" w:rsidRDefault="0015079B" w:rsidP="0015079B">
      <w:pPr>
        <w:spacing w:after="0" w:line="240" w:lineRule="auto"/>
        <w:jc w:val="both"/>
        <w:rPr>
          <w:lang w:val="es-ES"/>
        </w:rPr>
      </w:pPr>
    </w:p>
    <w:p w:rsidR="003C3E3A" w:rsidRPr="008120B6" w:rsidRDefault="003C3E3A" w:rsidP="0015079B">
      <w:pPr>
        <w:spacing w:after="0" w:line="240" w:lineRule="auto"/>
        <w:jc w:val="both"/>
        <w:rPr>
          <w:lang w:val="es-ES"/>
        </w:rPr>
      </w:pPr>
      <w:r w:rsidRPr="008120B6">
        <w:rPr>
          <w:lang w:val="es-ES"/>
        </w:rPr>
        <w:t xml:space="preserve">Recibida la aprobación del usuario se procede a realizar el pasaje de los </w:t>
      </w:r>
      <w:r w:rsidR="0015079B" w:rsidRPr="008120B6">
        <w:rPr>
          <w:lang w:val="es-ES"/>
        </w:rPr>
        <w:t xml:space="preserve">archivos </w:t>
      </w:r>
      <w:r w:rsidRPr="008120B6">
        <w:rPr>
          <w:lang w:val="es-ES"/>
        </w:rPr>
        <w:t>fuente al ambiente de producción.</w:t>
      </w:r>
    </w:p>
    <w:p w:rsidR="0015079B" w:rsidRPr="008120B6" w:rsidRDefault="0015079B" w:rsidP="0015079B">
      <w:pPr>
        <w:spacing w:after="0" w:line="240" w:lineRule="auto"/>
        <w:jc w:val="both"/>
        <w:rPr>
          <w:lang w:val="es-ES"/>
        </w:rPr>
      </w:pPr>
    </w:p>
    <w:p w:rsidR="009606FA" w:rsidRPr="008120B6" w:rsidRDefault="009606FA" w:rsidP="0015079B">
      <w:pPr>
        <w:spacing w:after="0" w:line="240" w:lineRule="auto"/>
        <w:jc w:val="both"/>
        <w:rPr>
          <w:b/>
          <w:lang w:val="es-ES"/>
        </w:rPr>
      </w:pPr>
      <w:r w:rsidRPr="008120B6">
        <w:rPr>
          <w:b/>
          <w:lang w:val="es-ES"/>
        </w:rPr>
        <w:t>Post</w:t>
      </w:r>
      <w:r w:rsidRPr="008120B6">
        <w:rPr>
          <w:lang w:val="es-ES"/>
        </w:rPr>
        <w:t xml:space="preserve"> </w:t>
      </w:r>
      <w:r w:rsidRPr="008120B6">
        <w:rPr>
          <w:b/>
          <w:lang w:val="es-ES"/>
        </w:rPr>
        <w:t>Implementación</w:t>
      </w:r>
    </w:p>
    <w:p w:rsidR="0015079B" w:rsidRPr="008120B6" w:rsidRDefault="0015079B" w:rsidP="0015079B">
      <w:pPr>
        <w:spacing w:after="0" w:line="240" w:lineRule="auto"/>
        <w:jc w:val="both"/>
        <w:rPr>
          <w:lang w:val="es-ES"/>
        </w:rPr>
      </w:pPr>
    </w:p>
    <w:p w:rsidR="009606FA" w:rsidRPr="008120B6" w:rsidRDefault="003C3E3A" w:rsidP="0015079B">
      <w:pPr>
        <w:spacing w:after="0" w:line="240" w:lineRule="auto"/>
        <w:jc w:val="both"/>
        <w:rPr>
          <w:lang w:val="es-ES"/>
        </w:rPr>
      </w:pPr>
      <w:r w:rsidRPr="008120B6">
        <w:rPr>
          <w:lang w:val="es-ES"/>
        </w:rPr>
        <w:t>Se realiza un seguimiento y control durante un mes sobre los cambios realizados.</w:t>
      </w:r>
    </w:p>
    <w:p w:rsidR="0015079B" w:rsidRPr="008120B6" w:rsidRDefault="0015079B" w:rsidP="0015079B">
      <w:pPr>
        <w:spacing w:after="0" w:line="240" w:lineRule="auto"/>
        <w:jc w:val="both"/>
        <w:rPr>
          <w:lang w:val="es-ES"/>
        </w:rPr>
      </w:pPr>
    </w:p>
    <w:p w:rsidR="0015079B" w:rsidRPr="008120B6" w:rsidRDefault="0015079B" w:rsidP="0015079B">
      <w:pPr>
        <w:spacing w:after="0" w:line="240" w:lineRule="auto"/>
        <w:jc w:val="both"/>
        <w:rPr>
          <w:lang w:val="es-ES"/>
        </w:rPr>
      </w:pPr>
    </w:p>
    <w:tbl>
      <w:tblPr>
        <w:tblStyle w:val="Sombreadomedio2-nfasis5"/>
        <w:tblW w:w="0" w:type="auto"/>
        <w:tblLook w:val="04A0"/>
      </w:tblPr>
      <w:tblGrid>
        <w:gridCol w:w="2620"/>
        <w:gridCol w:w="2621"/>
        <w:gridCol w:w="2621"/>
        <w:gridCol w:w="2621"/>
      </w:tblGrid>
      <w:tr w:rsidR="00E002BD" w:rsidRPr="001B2411" w:rsidTr="00E0685A">
        <w:trPr>
          <w:cnfStyle w:val="100000000000"/>
        </w:trPr>
        <w:tc>
          <w:tcPr>
            <w:cnfStyle w:val="001000000100"/>
            <w:tcW w:w="2620" w:type="dxa"/>
          </w:tcPr>
          <w:p w:rsidR="00E002BD" w:rsidRPr="001B2411" w:rsidRDefault="00E002BD" w:rsidP="004428F7">
            <w:r w:rsidRPr="001B2411">
              <w:lastRenderedPageBreak/>
              <w:t>Tarea</w:t>
            </w:r>
          </w:p>
        </w:tc>
        <w:tc>
          <w:tcPr>
            <w:tcW w:w="2621" w:type="dxa"/>
          </w:tcPr>
          <w:p w:rsidR="00E002BD" w:rsidRPr="001B2411" w:rsidRDefault="00E002BD" w:rsidP="004428F7">
            <w:pPr>
              <w:cnfStyle w:val="100000000000"/>
            </w:pPr>
            <w:r w:rsidRPr="001B2411">
              <w:t>Duración</w:t>
            </w:r>
          </w:p>
        </w:tc>
        <w:tc>
          <w:tcPr>
            <w:tcW w:w="2621" w:type="dxa"/>
          </w:tcPr>
          <w:p w:rsidR="00E002BD" w:rsidRPr="001B2411" w:rsidRDefault="00E002BD" w:rsidP="004428F7">
            <w:pPr>
              <w:cnfStyle w:val="100000000000"/>
            </w:pPr>
            <w:r w:rsidRPr="001B2411">
              <w:t>Inicio</w:t>
            </w:r>
          </w:p>
        </w:tc>
        <w:tc>
          <w:tcPr>
            <w:tcW w:w="2621" w:type="dxa"/>
          </w:tcPr>
          <w:p w:rsidR="00E002BD" w:rsidRPr="001B2411" w:rsidRDefault="00E002BD" w:rsidP="004428F7">
            <w:pPr>
              <w:cnfStyle w:val="100000000000"/>
            </w:pPr>
            <w:r w:rsidRPr="001B2411">
              <w:t>Fin</w:t>
            </w:r>
          </w:p>
        </w:tc>
      </w:tr>
      <w:tr w:rsidR="00E002BD" w:rsidRPr="001B2411" w:rsidTr="00E0685A">
        <w:trPr>
          <w:cnfStyle w:val="000000100000"/>
        </w:trPr>
        <w:tc>
          <w:tcPr>
            <w:cnfStyle w:val="001000000000"/>
            <w:tcW w:w="2620" w:type="dxa"/>
          </w:tcPr>
          <w:p w:rsidR="00E002BD" w:rsidRPr="001B2411" w:rsidRDefault="00E002BD" w:rsidP="004428F7">
            <w:r w:rsidRPr="001B2411">
              <w:t>Análisis</w:t>
            </w:r>
          </w:p>
        </w:tc>
        <w:tc>
          <w:tcPr>
            <w:tcW w:w="2621" w:type="dxa"/>
          </w:tcPr>
          <w:p w:rsidR="00E002BD" w:rsidRPr="001B2411" w:rsidRDefault="00E002BD" w:rsidP="004428F7">
            <w:pPr>
              <w:cnfStyle w:val="000000100000"/>
            </w:pPr>
            <w:r w:rsidRPr="001B2411">
              <w:t>5dias</w:t>
            </w:r>
          </w:p>
        </w:tc>
        <w:tc>
          <w:tcPr>
            <w:tcW w:w="2621" w:type="dxa"/>
          </w:tcPr>
          <w:p w:rsidR="00E002BD" w:rsidRPr="001B2411" w:rsidRDefault="0083476E" w:rsidP="004428F7">
            <w:pPr>
              <w:cnfStyle w:val="000000100000"/>
            </w:pPr>
            <w:r w:rsidRPr="001B2411">
              <w:t>2-Jul-2012</w:t>
            </w:r>
          </w:p>
        </w:tc>
        <w:tc>
          <w:tcPr>
            <w:tcW w:w="2621" w:type="dxa"/>
          </w:tcPr>
          <w:p w:rsidR="00E002BD" w:rsidRPr="001B2411" w:rsidRDefault="0083476E" w:rsidP="004428F7">
            <w:pPr>
              <w:cnfStyle w:val="000000100000"/>
            </w:pPr>
            <w:r w:rsidRPr="001B2411">
              <w:t>06-Jul-2012</w:t>
            </w:r>
          </w:p>
        </w:tc>
      </w:tr>
      <w:tr w:rsidR="00E002BD" w:rsidRPr="001B2411" w:rsidTr="00E0685A">
        <w:tc>
          <w:tcPr>
            <w:cnfStyle w:val="001000000000"/>
            <w:tcW w:w="2620" w:type="dxa"/>
          </w:tcPr>
          <w:p w:rsidR="00E002BD" w:rsidRPr="001B2411" w:rsidRDefault="00E002BD" w:rsidP="004428F7">
            <w:r w:rsidRPr="001B2411">
              <w:t>Planificación</w:t>
            </w:r>
          </w:p>
        </w:tc>
        <w:tc>
          <w:tcPr>
            <w:tcW w:w="2621" w:type="dxa"/>
          </w:tcPr>
          <w:p w:rsidR="00E002BD" w:rsidRPr="001B2411" w:rsidRDefault="00E002BD" w:rsidP="004428F7">
            <w:pPr>
              <w:cnfStyle w:val="000000000000"/>
            </w:pPr>
            <w:r w:rsidRPr="001B2411">
              <w:t>5dias</w:t>
            </w:r>
          </w:p>
        </w:tc>
        <w:tc>
          <w:tcPr>
            <w:tcW w:w="2621" w:type="dxa"/>
          </w:tcPr>
          <w:p w:rsidR="00E002BD" w:rsidRPr="001B2411" w:rsidRDefault="0083476E" w:rsidP="004428F7">
            <w:pPr>
              <w:cnfStyle w:val="000000000000"/>
            </w:pPr>
            <w:r w:rsidRPr="001B2411">
              <w:t>9-jul-2012</w:t>
            </w:r>
          </w:p>
        </w:tc>
        <w:tc>
          <w:tcPr>
            <w:tcW w:w="2621" w:type="dxa"/>
          </w:tcPr>
          <w:p w:rsidR="00E002BD" w:rsidRPr="001B2411" w:rsidRDefault="0083476E" w:rsidP="004428F7">
            <w:pPr>
              <w:cnfStyle w:val="000000000000"/>
            </w:pPr>
            <w:r w:rsidRPr="001B2411">
              <w:t>13-jul-2012</w:t>
            </w:r>
          </w:p>
        </w:tc>
      </w:tr>
      <w:tr w:rsidR="00E002BD" w:rsidRPr="001B2411" w:rsidTr="00E0685A">
        <w:trPr>
          <w:cnfStyle w:val="000000100000"/>
        </w:trPr>
        <w:tc>
          <w:tcPr>
            <w:cnfStyle w:val="001000000000"/>
            <w:tcW w:w="2620" w:type="dxa"/>
          </w:tcPr>
          <w:p w:rsidR="00E002BD" w:rsidRPr="001B2411" w:rsidRDefault="00E002BD" w:rsidP="004428F7">
            <w:r w:rsidRPr="001B2411">
              <w:t>Diseño técnico y funcional</w:t>
            </w:r>
          </w:p>
        </w:tc>
        <w:tc>
          <w:tcPr>
            <w:tcW w:w="2621" w:type="dxa"/>
          </w:tcPr>
          <w:p w:rsidR="00E002BD" w:rsidRPr="001B2411" w:rsidRDefault="00E002BD" w:rsidP="004428F7">
            <w:pPr>
              <w:cnfStyle w:val="000000100000"/>
            </w:pPr>
            <w:r w:rsidRPr="001B2411">
              <w:t>15dias</w:t>
            </w:r>
          </w:p>
        </w:tc>
        <w:tc>
          <w:tcPr>
            <w:tcW w:w="2621" w:type="dxa"/>
          </w:tcPr>
          <w:p w:rsidR="00E002BD" w:rsidRPr="001B2411" w:rsidRDefault="0083476E" w:rsidP="004428F7">
            <w:pPr>
              <w:cnfStyle w:val="000000100000"/>
            </w:pPr>
            <w:r w:rsidRPr="001B2411">
              <w:t>9-jul-2012</w:t>
            </w:r>
          </w:p>
        </w:tc>
        <w:tc>
          <w:tcPr>
            <w:tcW w:w="2621" w:type="dxa"/>
          </w:tcPr>
          <w:p w:rsidR="00E002BD" w:rsidRPr="001B2411" w:rsidRDefault="0083476E" w:rsidP="004428F7">
            <w:pPr>
              <w:cnfStyle w:val="000000100000"/>
            </w:pPr>
            <w:r w:rsidRPr="001B2411">
              <w:t>27-jul-2012</w:t>
            </w:r>
          </w:p>
        </w:tc>
      </w:tr>
      <w:tr w:rsidR="00E002BD" w:rsidRPr="001B2411" w:rsidTr="00E0685A">
        <w:tc>
          <w:tcPr>
            <w:cnfStyle w:val="001000000000"/>
            <w:tcW w:w="2620" w:type="dxa"/>
          </w:tcPr>
          <w:p w:rsidR="00E002BD" w:rsidRPr="001B2411" w:rsidRDefault="00E002BD" w:rsidP="004428F7">
            <w:r w:rsidRPr="001B2411">
              <w:t>Desarrollo</w:t>
            </w:r>
          </w:p>
        </w:tc>
        <w:tc>
          <w:tcPr>
            <w:tcW w:w="2621" w:type="dxa"/>
          </w:tcPr>
          <w:p w:rsidR="00E002BD" w:rsidRPr="001B2411" w:rsidRDefault="00E002BD" w:rsidP="004428F7">
            <w:pPr>
              <w:cnfStyle w:val="000000000000"/>
            </w:pPr>
            <w:r w:rsidRPr="001B2411">
              <w:t>20dias</w:t>
            </w:r>
          </w:p>
        </w:tc>
        <w:tc>
          <w:tcPr>
            <w:tcW w:w="2621" w:type="dxa"/>
          </w:tcPr>
          <w:p w:rsidR="00E002BD" w:rsidRPr="001B2411" w:rsidRDefault="0083476E" w:rsidP="0083476E">
            <w:pPr>
              <w:cnfStyle w:val="000000000000"/>
            </w:pPr>
            <w:r w:rsidRPr="001B2411">
              <w:t>30-jul-2012</w:t>
            </w:r>
          </w:p>
        </w:tc>
        <w:tc>
          <w:tcPr>
            <w:tcW w:w="2621" w:type="dxa"/>
          </w:tcPr>
          <w:p w:rsidR="00E002BD" w:rsidRPr="001B2411" w:rsidRDefault="0083476E" w:rsidP="004428F7">
            <w:pPr>
              <w:cnfStyle w:val="000000000000"/>
            </w:pPr>
            <w:r w:rsidRPr="001B2411">
              <w:t>24-Aug-2012</w:t>
            </w:r>
          </w:p>
        </w:tc>
      </w:tr>
      <w:tr w:rsidR="00E002BD" w:rsidRPr="001B2411" w:rsidTr="00E0685A">
        <w:trPr>
          <w:cnfStyle w:val="000000100000"/>
        </w:trPr>
        <w:tc>
          <w:tcPr>
            <w:cnfStyle w:val="001000000000"/>
            <w:tcW w:w="2620" w:type="dxa"/>
          </w:tcPr>
          <w:p w:rsidR="00E002BD" w:rsidRPr="001B2411" w:rsidRDefault="00E002BD" w:rsidP="004428F7">
            <w:r w:rsidRPr="001B2411">
              <w:t>Pruebas de integración</w:t>
            </w:r>
          </w:p>
        </w:tc>
        <w:tc>
          <w:tcPr>
            <w:tcW w:w="2621" w:type="dxa"/>
          </w:tcPr>
          <w:p w:rsidR="00E002BD" w:rsidRPr="001B2411" w:rsidRDefault="00E002BD" w:rsidP="004428F7">
            <w:pPr>
              <w:cnfStyle w:val="000000100000"/>
            </w:pPr>
            <w:r w:rsidRPr="001B2411">
              <w:t>5 días</w:t>
            </w:r>
          </w:p>
        </w:tc>
        <w:tc>
          <w:tcPr>
            <w:tcW w:w="2621" w:type="dxa"/>
          </w:tcPr>
          <w:p w:rsidR="00E002BD" w:rsidRPr="001B2411" w:rsidRDefault="0083476E" w:rsidP="004428F7">
            <w:pPr>
              <w:cnfStyle w:val="000000100000"/>
            </w:pPr>
            <w:r w:rsidRPr="001B2411">
              <w:t>27-aug-2012</w:t>
            </w:r>
          </w:p>
        </w:tc>
        <w:tc>
          <w:tcPr>
            <w:tcW w:w="2621" w:type="dxa"/>
          </w:tcPr>
          <w:p w:rsidR="00E002BD" w:rsidRPr="001B2411" w:rsidRDefault="0083476E" w:rsidP="004428F7">
            <w:pPr>
              <w:cnfStyle w:val="000000100000"/>
            </w:pPr>
            <w:r w:rsidRPr="001B2411">
              <w:t>31-aug-2012</w:t>
            </w:r>
          </w:p>
        </w:tc>
      </w:tr>
      <w:tr w:rsidR="00E002BD" w:rsidRPr="001B2411" w:rsidTr="00E0685A">
        <w:tc>
          <w:tcPr>
            <w:cnfStyle w:val="001000000000"/>
            <w:tcW w:w="2620" w:type="dxa"/>
          </w:tcPr>
          <w:p w:rsidR="00E002BD" w:rsidRPr="001B2411" w:rsidRDefault="00E002BD" w:rsidP="004428F7">
            <w:r w:rsidRPr="001B2411">
              <w:t>Soporte Usuario</w:t>
            </w:r>
          </w:p>
        </w:tc>
        <w:tc>
          <w:tcPr>
            <w:tcW w:w="2621" w:type="dxa"/>
          </w:tcPr>
          <w:p w:rsidR="00E002BD" w:rsidRPr="001B2411" w:rsidRDefault="00E002BD" w:rsidP="004428F7">
            <w:pPr>
              <w:cnfStyle w:val="000000000000"/>
            </w:pPr>
            <w:r w:rsidRPr="001B2411">
              <w:t>10 dias</w:t>
            </w:r>
          </w:p>
        </w:tc>
        <w:tc>
          <w:tcPr>
            <w:tcW w:w="2621" w:type="dxa"/>
          </w:tcPr>
          <w:p w:rsidR="00E002BD" w:rsidRPr="001B2411" w:rsidRDefault="0083476E" w:rsidP="004428F7">
            <w:pPr>
              <w:cnfStyle w:val="000000000000"/>
            </w:pPr>
            <w:r w:rsidRPr="001B2411">
              <w:t>03-sep-2012</w:t>
            </w:r>
          </w:p>
        </w:tc>
        <w:tc>
          <w:tcPr>
            <w:tcW w:w="2621" w:type="dxa"/>
          </w:tcPr>
          <w:p w:rsidR="00E002BD" w:rsidRPr="001B2411" w:rsidRDefault="0083476E" w:rsidP="004428F7">
            <w:pPr>
              <w:cnfStyle w:val="000000000000"/>
            </w:pPr>
            <w:r w:rsidRPr="001B2411">
              <w:t>14-sep-2012</w:t>
            </w:r>
          </w:p>
        </w:tc>
      </w:tr>
      <w:tr w:rsidR="00E002BD" w:rsidRPr="001B2411" w:rsidTr="00E0685A">
        <w:trPr>
          <w:cnfStyle w:val="000000100000"/>
        </w:trPr>
        <w:tc>
          <w:tcPr>
            <w:cnfStyle w:val="001000000000"/>
            <w:tcW w:w="2620" w:type="dxa"/>
          </w:tcPr>
          <w:p w:rsidR="00E002BD" w:rsidRPr="001B2411" w:rsidRDefault="00E002BD" w:rsidP="004428F7">
            <w:r w:rsidRPr="001B2411">
              <w:t>Implementación</w:t>
            </w:r>
          </w:p>
        </w:tc>
        <w:tc>
          <w:tcPr>
            <w:tcW w:w="2621" w:type="dxa"/>
          </w:tcPr>
          <w:p w:rsidR="00E002BD" w:rsidRPr="001B2411" w:rsidRDefault="00E002BD" w:rsidP="004428F7">
            <w:pPr>
              <w:cnfStyle w:val="000000100000"/>
            </w:pPr>
            <w:r w:rsidRPr="001B2411">
              <w:t>2 días</w:t>
            </w:r>
          </w:p>
        </w:tc>
        <w:tc>
          <w:tcPr>
            <w:tcW w:w="2621" w:type="dxa"/>
          </w:tcPr>
          <w:p w:rsidR="00E002BD" w:rsidRPr="001B2411" w:rsidRDefault="0083476E" w:rsidP="004428F7">
            <w:pPr>
              <w:cnfStyle w:val="000000100000"/>
            </w:pPr>
            <w:r w:rsidRPr="001B2411">
              <w:t>17-sep-2012</w:t>
            </w:r>
          </w:p>
        </w:tc>
        <w:tc>
          <w:tcPr>
            <w:tcW w:w="2621" w:type="dxa"/>
          </w:tcPr>
          <w:p w:rsidR="00E002BD" w:rsidRPr="001B2411" w:rsidRDefault="0083476E" w:rsidP="004428F7">
            <w:pPr>
              <w:cnfStyle w:val="000000100000"/>
            </w:pPr>
            <w:r w:rsidRPr="001B2411">
              <w:t>19-sep-2012</w:t>
            </w:r>
          </w:p>
        </w:tc>
      </w:tr>
    </w:tbl>
    <w:p w:rsidR="00E002BD" w:rsidRPr="001B2411" w:rsidRDefault="00E002BD" w:rsidP="004428F7"/>
    <w:p w:rsidR="0021241B" w:rsidRPr="001B2411" w:rsidRDefault="0021241B" w:rsidP="00A459E3">
      <w:pPr>
        <w:pStyle w:val="Ttulo1"/>
        <w:rPr>
          <w:rFonts w:ascii="Verdana" w:hAnsi="Verdana"/>
          <w:sz w:val="22"/>
          <w:szCs w:val="22"/>
        </w:rPr>
        <w:sectPr w:rsidR="0021241B" w:rsidRPr="001B2411" w:rsidSect="00351395">
          <w:headerReference w:type="default" r:id="rId37"/>
          <w:type w:val="continuous"/>
          <w:pgSz w:w="12240" w:h="15840"/>
          <w:pgMar w:top="851" w:right="839" w:bottom="851" w:left="1134" w:header="709" w:footer="709" w:gutter="0"/>
          <w:cols w:space="720"/>
          <w:titlePg/>
          <w:docGrid w:linePitch="360"/>
        </w:sectPr>
      </w:pPr>
    </w:p>
    <w:p w:rsidR="00A459E3" w:rsidRDefault="00DC69E4" w:rsidP="00A459E3">
      <w:pPr>
        <w:pStyle w:val="Ttulo1"/>
        <w:rPr>
          <w:rFonts w:ascii="Verdana" w:hAnsi="Verdana"/>
          <w:sz w:val="22"/>
          <w:szCs w:val="22"/>
        </w:rPr>
      </w:pPr>
      <w:bookmarkStart w:id="19" w:name="_Toc325467800"/>
      <w:r w:rsidRPr="001B2411">
        <w:rPr>
          <w:rFonts w:ascii="Verdana" w:hAnsi="Verdana"/>
          <w:sz w:val="22"/>
          <w:szCs w:val="22"/>
        </w:rPr>
        <w:lastRenderedPageBreak/>
        <w:t>1</w:t>
      </w:r>
      <w:r w:rsidR="004B5EF3">
        <w:rPr>
          <w:rFonts w:ascii="Verdana" w:hAnsi="Verdana"/>
          <w:sz w:val="22"/>
          <w:szCs w:val="22"/>
        </w:rPr>
        <w:t>2</w:t>
      </w:r>
      <w:r w:rsidR="00A459E3" w:rsidRPr="001B2411">
        <w:rPr>
          <w:rFonts w:ascii="Verdana" w:hAnsi="Verdana"/>
          <w:sz w:val="22"/>
          <w:szCs w:val="22"/>
        </w:rPr>
        <w:t xml:space="preserve">. </w:t>
      </w:r>
      <w:r w:rsidRPr="001B2411">
        <w:rPr>
          <w:rFonts w:ascii="Verdana" w:hAnsi="Verdana"/>
          <w:sz w:val="22"/>
          <w:szCs w:val="22"/>
        </w:rPr>
        <w:t>Análisis</w:t>
      </w:r>
      <w:r w:rsidR="00A459E3" w:rsidRPr="001B2411">
        <w:rPr>
          <w:rFonts w:ascii="Verdana" w:hAnsi="Verdana"/>
          <w:sz w:val="22"/>
          <w:szCs w:val="22"/>
        </w:rPr>
        <w:t xml:space="preserve"> de riesgo</w:t>
      </w:r>
      <w:bookmarkEnd w:id="19"/>
    </w:p>
    <w:p w:rsidR="00BD0DD4" w:rsidRPr="00BD0DD4" w:rsidRDefault="00BD0DD4" w:rsidP="00BD0DD4"/>
    <w:tbl>
      <w:tblPr>
        <w:tblStyle w:val="Sombreadomedio1-nfasis4"/>
        <w:tblW w:w="14634" w:type="dxa"/>
        <w:tblLayout w:type="fixed"/>
        <w:tblLook w:val="04A0"/>
      </w:tblPr>
      <w:tblGrid>
        <w:gridCol w:w="2538"/>
        <w:gridCol w:w="1800"/>
        <w:gridCol w:w="1260"/>
        <w:gridCol w:w="1170"/>
        <w:gridCol w:w="1260"/>
        <w:gridCol w:w="1620"/>
        <w:gridCol w:w="2790"/>
        <w:gridCol w:w="2196"/>
      </w:tblGrid>
      <w:tr w:rsidR="0021241B" w:rsidRPr="001B2411" w:rsidTr="0021241B">
        <w:trPr>
          <w:cnfStyle w:val="100000000000"/>
          <w:trHeight w:val="642"/>
        </w:trPr>
        <w:tc>
          <w:tcPr>
            <w:cnfStyle w:val="001000000000"/>
            <w:tcW w:w="2538" w:type="dxa"/>
          </w:tcPr>
          <w:p w:rsidR="0021241B" w:rsidRPr="009C6199" w:rsidRDefault="0021241B" w:rsidP="00E0685A">
            <w:pPr>
              <w:rPr>
                <w:sz w:val="20"/>
                <w:szCs w:val="20"/>
              </w:rPr>
            </w:pPr>
            <w:r w:rsidRPr="009C6199">
              <w:rPr>
                <w:sz w:val="20"/>
                <w:szCs w:val="20"/>
              </w:rPr>
              <w:t>Descripción</w:t>
            </w:r>
          </w:p>
        </w:tc>
        <w:tc>
          <w:tcPr>
            <w:tcW w:w="1800" w:type="dxa"/>
          </w:tcPr>
          <w:p w:rsidR="0021241B" w:rsidRPr="009C6199" w:rsidRDefault="0021241B" w:rsidP="00E0685A">
            <w:pPr>
              <w:cnfStyle w:val="100000000000"/>
              <w:rPr>
                <w:sz w:val="20"/>
                <w:szCs w:val="20"/>
              </w:rPr>
            </w:pPr>
            <w:r w:rsidRPr="009C6199">
              <w:rPr>
                <w:sz w:val="20"/>
                <w:szCs w:val="20"/>
              </w:rPr>
              <w:t>Probabilidad</w:t>
            </w:r>
          </w:p>
          <w:p w:rsidR="0021241B" w:rsidRPr="009C6199" w:rsidRDefault="0021241B" w:rsidP="00E0685A">
            <w:pPr>
              <w:cnfStyle w:val="100000000000"/>
              <w:rPr>
                <w:sz w:val="20"/>
                <w:szCs w:val="20"/>
              </w:rPr>
            </w:pPr>
            <w:r w:rsidRPr="009C6199">
              <w:rPr>
                <w:sz w:val="20"/>
                <w:szCs w:val="20"/>
              </w:rPr>
              <w:t>de ocurrencia</w:t>
            </w:r>
          </w:p>
        </w:tc>
        <w:tc>
          <w:tcPr>
            <w:tcW w:w="1260" w:type="dxa"/>
          </w:tcPr>
          <w:p w:rsidR="0021241B" w:rsidRPr="009C6199" w:rsidRDefault="0021241B" w:rsidP="00E0685A">
            <w:pPr>
              <w:cnfStyle w:val="100000000000"/>
              <w:rPr>
                <w:sz w:val="20"/>
                <w:szCs w:val="20"/>
              </w:rPr>
            </w:pPr>
            <w:r w:rsidRPr="009C6199">
              <w:rPr>
                <w:sz w:val="20"/>
                <w:szCs w:val="20"/>
              </w:rPr>
              <w:t>Impacto</w:t>
            </w:r>
          </w:p>
        </w:tc>
        <w:tc>
          <w:tcPr>
            <w:tcW w:w="1170" w:type="dxa"/>
          </w:tcPr>
          <w:p w:rsidR="0021241B" w:rsidRPr="009C6199" w:rsidRDefault="0021241B" w:rsidP="00E0685A">
            <w:pPr>
              <w:cnfStyle w:val="100000000000"/>
              <w:rPr>
                <w:sz w:val="20"/>
                <w:szCs w:val="20"/>
              </w:rPr>
            </w:pPr>
            <w:r w:rsidRPr="009C6199">
              <w:rPr>
                <w:sz w:val="20"/>
                <w:szCs w:val="20"/>
              </w:rPr>
              <w:t>Exposición</w:t>
            </w:r>
          </w:p>
        </w:tc>
        <w:tc>
          <w:tcPr>
            <w:tcW w:w="1260" w:type="dxa"/>
          </w:tcPr>
          <w:p w:rsidR="0021241B" w:rsidRPr="009C6199" w:rsidRDefault="0021241B" w:rsidP="00E0685A">
            <w:pPr>
              <w:cnfStyle w:val="100000000000"/>
              <w:rPr>
                <w:sz w:val="20"/>
                <w:szCs w:val="20"/>
              </w:rPr>
            </w:pPr>
            <w:r w:rsidRPr="009C6199">
              <w:rPr>
                <w:sz w:val="20"/>
                <w:szCs w:val="20"/>
              </w:rPr>
              <w:t>Acción</w:t>
            </w:r>
          </w:p>
        </w:tc>
        <w:tc>
          <w:tcPr>
            <w:tcW w:w="1620" w:type="dxa"/>
          </w:tcPr>
          <w:p w:rsidR="0021241B" w:rsidRPr="009C6199" w:rsidRDefault="0021241B" w:rsidP="00E0685A">
            <w:pPr>
              <w:cnfStyle w:val="100000000000"/>
              <w:rPr>
                <w:sz w:val="20"/>
                <w:szCs w:val="20"/>
              </w:rPr>
            </w:pPr>
            <w:r w:rsidRPr="009C6199">
              <w:rPr>
                <w:sz w:val="20"/>
                <w:szCs w:val="20"/>
              </w:rPr>
              <w:t>Tiempo de ocurrencia</w:t>
            </w:r>
          </w:p>
        </w:tc>
        <w:tc>
          <w:tcPr>
            <w:tcW w:w="2790" w:type="dxa"/>
          </w:tcPr>
          <w:p w:rsidR="0021241B" w:rsidRPr="009C6199" w:rsidRDefault="0021241B" w:rsidP="00E0685A">
            <w:pPr>
              <w:cnfStyle w:val="100000000000"/>
              <w:rPr>
                <w:sz w:val="20"/>
                <w:szCs w:val="20"/>
              </w:rPr>
            </w:pPr>
            <w:r w:rsidRPr="009C6199">
              <w:rPr>
                <w:sz w:val="20"/>
                <w:szCs w:val="20"/>
              </w:rPr>
              <w:t>Estrategia de administración</w:t>
            </w:r>
          </w:p>
        </w:tc>
        <w:tc>
          <w:tcPr>
            <w:tcW w:w="2196" w:type="dxa"/>
          </w:tcPr>
          <w:p w:rsidR="0021241B" w:rsidRPr="009C6199" w:rsidRDefault="0021241B" w:rsidP="00E0685A">
            <w:pPr>
              <w:cnfStyle w:val="100000000000"/>
              <w:rPr>
                <w:sz w:val="20"/>
                <w:szCs w:val="20"/>
              </w:rPr>
            </w:pPr>
            <w:r w:rsidRPr="009C6199">
              <w:rPr>
                <w:sz w:val="20"/>
                <w:szCs w:val="20"/>
              </w:rPr>
              <w:t xml:space="preserve">Plan de </w:t>
            </w:r>
          </w:p>
          <w:p w:rsidR="0021241B" w:rsidRPr="009C6199" w:rsidRDefault="0021241B" w:rsidP="00E0685A">
            <w:pPr>
              <w:cnfStyle w:val="100000000000"/>
              <w:rPr>
                <w:sz w:val="20"/>
                <w:szCs w:val="20"/>
              </w:rPr>
            </w:pPr>
            <w:r w:rsidRPr="009C6199">
              <w:rPr>
                <w:sz w:val="20"/>
                <w:szCs w:val="20"/>
              </w:rPr>
              <w:t>Contingencia</w:t>
            </w:r>
          </w:p>
        </w:tc>
      </w:tr>
      <w:tr w:rsidR="0021241B" w:rsidRPr="0095067A" w:rsidTr="0021241B">
        <w:trPr>
          <w:cnfStyle w:val="000000100000"/>
          <w:trHeight w:val="322"/>
        </w:trPr>
        <w:tc>
          <w:tcPr>
            <w:cnfStyle w:val="001000000000"/>
            <w:tcW w:w="2538" w:type="dxa"/>
          </w:tcPr>
          <w:p w:rsidR="0021241B" w:rsidRPr="008120B6" w:rsidRDefault="0021241B" w:rsidP="009C6199">
            <w:pPr>
              <w:rPr>
                <w:sz w:val="20"/>
                <w:szCs w:val="20"/>
                <w:lang w:val="es-ES"/>
              </w:rPr>
            </w:pPr>
            <w:r w:rsidRPr="008120B6">
              <w:rPr>
                <w:sz w:val="20"/>
                <w:szCs w:val="20"/>
                <w:lang w:val="es-ES"/>
              </w:rPr>
              <w:t>No cumplir con la funcionalidad definida con exactitud o modificar alguna funcionalidad no deseada.</w:t>
            </w:r>
          </w:p>
          <w:p w:rsidR="0021241B" w:rsidRPr="008120B6" w:rsidRDefault="0021241B" w:rsidP="00E0685A">
            <w:pPr>
              <w:rPr>
                <w:sz w:val="20"/>
                <w:szCs w:val="20"/>
                <w:lang w:val="es-ES"/>
              </w:rPr>
            </w:pPr>
          </w:p>
        </w:tc>
        <w:tc>
          <w:tcPr>
            <w:tcW w:w="1800" w:type="dxa"/>
          </w:tcPr>
          <w:p w:rsidR="0021241B" w:rsidRPr="009C6199" w:rsidRDefault="0021241B" w:rsidP="00E0685A">
            <w:pPr>
              <w:cnfStyle w:val="000000100000"/>
              <w:rPr>
                <w:sz w:val="20"/>
                <w:szCs w:val="20"/>
              </w:rPr>
            </w:pPr>
            <w:r w:rsidRPr="009C6199">
              <w:rPr>
                <w:sz w:val="20"/>
                <w:szCs w:val="20"/>
              </w:rPr>
              <w:t>2%</w:t>
            </w:r>
          </w:p>
        </w:tc>
        <w:tc>
          <w:tcPr>
            <w:tcW w:w="1260" w:type="dxa"/>
          </w:tcPr>
          <w:p w:rsidR="0021241B" w:rsidRPr="009C6199" w:rsidRDefault="0021241B" w:rsidP="00E0685A">
            <w:pPr>
              <w:cnfStyle w:val="000000100000"/>
              <w:rPr>
                <w:sz w:val="20"/>
                <w:szCs w:val="20"/>
              </w:rPr>
            </w:pPr>
            <w:r w:rsidRPr="009C6199">
              <w:rPr>
                <w:sz w:val="20"/>
                <w:szCs w:val="20"/>
              </w:rPr>
              <w:t>Alto</w:t>
            </w:r>
          </w:p>
        </w:tc>
        <w:tc>
          <w:tcPr>
            <w:tcW w:w="1170" w:type="dxa"/>
          </w:tcPr>
          <w:p w:rsidR="0021241B" w:rsidRPr="009C6199" w:rsidRDefault="0021241B" w:rsidP="00E0685A">
            <w:pPr>
              <w:cnfStyle w:val="000000100000"/>
              <w:rPr>
                <w:sz w:val="20"/>
                <w:szCs w:val="20"/>
              </w:rPr>
            </w:pPr>
            <w:r w:rsidRPr="009C6199">
              <w:rPr>
                <w:sz w:val="20"/>
                <w:szCs w:val="20"/>
              </w:rPr>
              <w:t>Media</w:t>
            </w:r>
          </w:p>
        </w:tc>
        <w:tc>
          <w:tcPr>
            <w:tcW w:w="1260" w:type="dxa"/>
          </w:tcPr>
          <w:p w:rsidR="0021241B" w:rsidRPr="009C6199" w:rsidRDefault="0021241B" w:rsidP="00E0685A">
            <w:pPr>
              <w:cnfStyle w:val="000000100000"/>
              <w:rPr>
                <w:sz w:val="20"/>
                <w:szCs w:val="20"/>
              </w:rPr>
            </w:pPr>
            <w:r w:rsidRPr="009C6199">
              <w:rPr>
                <w:sz w:val="20"/>
                <w:szCs w:val="20"/>
              </w:rPr>
              <w:t>MITIGAR</w:t>
            </w:r>
          </w:p>
        </w:tc>
        <w:tc>
          <w:tcPr>
            <w:tcW w:w="1620" w:type="dxa"/>
          </w:tcPr>
          <w:p w:rsidR="0021241B" w:rsidRPr="009C6199" w:rsidRDefault="0021241B" w:rsidP="00E0685A">
            <w:pPr>
              <w:cnfStyle w:val="000000100000"/>
              <w:rPr>
                <w:sz w:val="20"/>
                <w:szCs w:val="20"/>
              </w:rPr>
            </w:pPr>
            <w:r w:rsidRPr="009C6199">
              <w:rPr>
                <w:sz w:val="20"/>
                <w:szCs w:val="20"/>
              </w:rPr>
              <w:t>Post</w:t>
            </w:r>
            <w:r w:rsidR="00BD0DD4">
              <w:rPr>
                <w:sz w:val="20"/>
                <w:szCs w:val="20"/>
              </w:rPr>
              <w:t>-</w:t>
            </w:r>
            <w:r w:rsidRPr="009C6199">
              <w:rPr>
                <w:sz w:val="20"/>
                <w:szCs w:val="20"/>
              </w:rPr>
              <w:t xml:space="preserve"> implementa</w:t>
            </w:r>
            <w:r w:rsidR="00BD0DD4">
              <w:rPr>
                <w:sz w:val="20"/>
                <w:szCs w:val="20"/>
              </w:rPr>
              <w:t>-</w:t>
            </w:r>
            <w:r w:rsidRPr="009C6199">
              <w:rPr>
                <w:sz w:val="20"/>
                <w:szCs w:val="20"/>
              </w:rPr>
              <w:t>ción</w:t>
            </w:r>
          </w:p>
        </w:tc>
        <w:tc>
          <w:tcPr>
            <w:tcW w:w="2790" w:type="dxa"/>
          </w:tcPr>
          <w:p w:rsidR="0021241B" w:rsidRPr="008120B6" w:rsidRDefault="0021241B" w:rsidP="00BD0DD4">
            <w:pPr>
              <w:cnfStyle w:val="000000100000"/>
              <w:rPr>
                <w:sz w:val="20"/>
                <w:szCs w:val="20"/>
                <w:lang w:val="es-ES"/>
              </w:rPr>
            </w:pPr>
            <w:r w:rsidRPr="008120B6">
              <w:rPr>
                <w:sz w:val="20"/>
                <w:szCs w:val="20"/>
                <w:lang w:val="es-ES"/>
              </w:rPr>
              <w:t>Se realizan exhaustivas pruebas y controles como as</w:t>
            </w:r>
            <w:r w:rsidR="00BD0DD4" w:rsidRPr="008120B6">
              <w:rPr>
                <w:sz w:val="20"/>
                <w:szCs w:val="20"/>
                <w:lang w:val="es-ES"/>
              </w:rPr>
              <w:t>í</w:t>
            </w:r>
            <w:r w:rsidRPr="008120B6">
              <w:rPr>
                <w:sz w:val="20"/>
                <w:szCs w:val="20"/>
                <w:lang w:val="es-ES"/>
              </w:rPr>
              <w:t xml:space="preserve"> también un control post</w:t>
            </w:r>
            <w:r w:rsidR="00BD0DD4" w:rsidRPr="008120B6">
              <w:rPr>
                <w:sz w:val="20"/>
                <w:szCs w:val="20"/>
                <w:lang w:val="es-ES"/>
              </w:rPr>
              <w:t>- implementació</w:t>
            </w:r>
            <w:r w:rsidRPr="008120B6">
              <w:rPr>
                <w:sz w:val="20"/>
                <w:szCs w:val="20"/>
                <w:lang w:val="es-ES"/>
              </w:rPr>
              <w:t xml:space="preserve">n. </w:t>
            </w:r>
          </w:p>
        </w:tc>
        <w:tc>
          <w:tcPr>
            <w:tcW w:w="2196" w:type="dxa"/>
          </w:tcPr>
          <w:p w:rsidR="0021241B" w:rsidRPr="008120B6" w:rsidRDefault="0021241B" w:rsidP="00E0685A">
            <w:pPr>
              <w:cnfStyle w:val="000000100000"/>
              <w:rPr>
                <w:sz w:val="20"/>
                <w:szCs w:val="20"/>
                <w:lang w:val="es-ES"/>
              </w:rPr>
            </w:pPr>
            <w:r w:rsidRPr="008120B6">
              <w:rPr>
                <w:sz w:val="20"/>
                <w:szCs w:val="20"/>
                <w:lang w:val="es-ES"/>
              </w:rPr>
              <w:t>Ante la falla de algún componente se realizará una marcha atrás a la versión anterior.</w:t>
            </w:r>
          </w:p>
        </w:tc>
      </w:tr>
      <w:tr w:rsidR="0021241B" w:rsidRPr="0095067A" w:rsidTr="0021241B">
        <w:trPr>
          <w:cnfStyle w:val="000000010000"/>
          <w:trHeight w:val="304"/>
        </w:trPr>
        <w:tc>
          <w:tcPr>
            <w:cnfStyle w:val="001000000000"/>
            <w:tcW w:w="2538" w:type="dxa"/>
          </w:tcPr>
          <w:p w:rsidR="0021241B" w:rsidRPr="008120B6" w:rsidRDefault="0021241B" w:rsidP="00E0685A">
            <w:pPr>
              <w:rPr>
                <w:sz w:val="20"/>
                <w:szCs w:val="20"/>
                <w:lang w:val="es-ES"/>
              </w:rPr>
            </w:pPr>
            <w:r w:rsidRPr="008120B6">
              <w:rPr>
                <w:sz w:val="20"/>
                <w:szCs w:val="20"/>
                <w:lang w:val="es-ES"/>
              </w:rPr>
              <w:t>El equipo se compone por expertos, la falta de alguno de ellos influiría en la planificación.</w:t>
            </w:r>
          </w:p>
        </w:tc>
        <w:tc>
          <w:tcPr>
            <w:tcW w:w="1800" w:type="dxa"/>
          </w:tcPr>
          <w:p w:rsidR="0021241B" w:rsidRPr="009C6199" w:rsidRDefault="0021241B" w:rsidP="00E0685A">
            <w:pPr>
              <w:cnfStyle w:val="000000010000"/>
              <w:rPr>
                <w:sz w:val="20"/>
                <w:szCs w:val="20"/>
              </w:rPr>
            </w:pPr>
            <w:r w:rsidRPr="009C6199">
              <w:rPr>
                <w:sz w:val="20"/>
                <w:szCs w:val="20"/>
              </w:rPr>
              <w:t>5%</w:t>
            </w:r>
          </w:p>
        </w:tc>
        <w:tc>
          <w:tcPr>
            <w:tcW w:w="1260" w:type="dxa"/>
          </w:tcPr>
          <w:p w:rsidR="0021241B" w:rsidRPr="009C6199" w:rsidRDefault="0021241B" w:rsidP="00E0685A">
            <w:pPr>
              <w:cnfStyle w:val="000000010000"/>
              <w:rPr>
                <w:sz w:val="20"/>
                <w:szCs w:val="20"/>
              </w:rPr>
            </w:pPr>
            <w:r w:rsidRPr="009C6199">
              <w:rPr>
                <w:sz w:val="20"/>
                <w:szCs w:val="20"/>
              </w:rPr>
              <w:t>Medio</w:t>
            </w:r>
          </w:p>
        </w:tc>
        <w:tc>
          <w:tcPr>
            <w:tcW w:w="1170" w:type="dxa"/>
          </w:tcPr>
          <w:p w:rsidR="0021241B" w:rsidRPr="009C6199" w:rsidRDefault="0021241B" w:rsidP="00E0685A">
            <w:pPr>
              <w:cnfStyle w:val="000000010000"/>
              <w:rPr>
                <w:sz w:val="20"/>
                <w:szCs w:val="20"/>
              </w:rPr>
            </w:pPr>
            <w:r w:rsidRPr="009C6199">
              <w:rPr>
                <w:sz w:val="20"/>
                <w:szCs w:val="20"/>
              </w:rPr>
              <w:t>Alta</w:t>
            </w:r>
          </w:p>
        </w:tc>
        <w:tc>
          <w:tcPr>
            <w:tcW w:w="1260" w:type="dxa"/>
          </w:tcPr>
          <w:p w:rsidR="0021241B" w:rsidRPr="009C6199" w:rsidRDefault="0021241B" w:rsidP="00E0685A">
            <w:pPr>
              <w:cnfStyle w:val="000000010000"/>
              <w:rPr>
                <w:sz w:val="20"/>
                <w:szCs w:val="20"/>
              </w:rPr>
            </w:pPr>
            <w:r w:rsidRPr="009C6199">
              <w:rPr>
                <w:sz w:val="20"/>
                <w:szCs w:val="20"/>
              </w:rPr>
              <w:t>MITIGAR</w:t>
            </w:r>
          </w:p>
        </w:tc>
        <w:tc>
          <w:tcPr>
            <w:tcW w:w="1620" w:type="dxa"/>
          </w:tcPr>
          <w:p w:rsidR="0021241B" w:rsidRPr="009C6199" w:rsidRDefault="0021241B" w:rsidP="00E0685A">
            <w:pPr>
              <w:cnfStyle w:val="000000010000"/>
              <w:rPr>
                <w:sz w:val="20"/>
                <w:szCs w:val="20"/>
              </w:rPr>
            </w:pPr>
            <w:r w:rsidRPr="009C6199">
              <w:rPr>
                <w:sz w:val="20"/>
                <w:szCs w:val="20"/>
              </w:rPr>
              <w:t>Durante todo el proyecto</w:t>
            </w:r>
          </w:p>
        </w:tc>
        <w:tc>
          <w:tcPr>
            <w:tcW w:w="2790" w:type="dxa"/>
          </w:tcPr>
          <w:p w:rsidR="0021241B" w:rsidRPr="008120B6" w:rsidRDefault="0021241B" w:rsidP="00E0685A">
            <w:pPr>
              <w:cnfStyle w:val="000000010000"/>
              <w:rPr>
                <w:sz w:val="20"/>
                <w:szCs w:val="20"/>
                <w:lang w:val="es-ES"/>
              </w:rPr>
            </w:pPr>
            <w:r w:rsidRPr="008120B6">
              <w:rPr>
                <w:sz w:val="20"/>
                <w:szCs w:val="20"/>
                <w:lang w:val="es-ES"/>
              </w:rPr>
              <w:t>El líder de proyecto motiva a los miembros y establece una buena comunicación entre ellos, para lograr el compromiso de los mismos</w:t>
            </w:r>
          </w:p>
        </w:tc>
        <w:tc>
          <w:tcPr>
            <w:tcW w:w="2196" w:type="dxa"/>
          </w:tcPr>
          <w:p w:rsidR="0021241B" w:rsidRPr="008120B6" w:rsidRDefault="0021241B" w:rsidP="00BD0DD4">
            <w:pPr>
              <w:cnfStyle w:val="000000010000"/>
              <w:rPr>
                <w:sz w:val="20"/>
                <w:szCs w:val="20"/>
                <w:lang w:val="es-ES"/>
              </w:rPr>
            </w:pPr>
            <w:r w:rsidRPr="008120B6">
              <w:rPr>
                <w:sz w:val="20"/>
                <w:szCs w:val="20"/>
                <w:lang w:val="es-ES"/>
              </w:rPr>
              <w:t>Se cuenta con un backup de cada experto en otro proyecto de la empresa destinado a otros proyectos de</w:t>
            </w:r>
            <w:r w:rsidR="00BD0DD4" w:rsidRPr="008120B6">
              <w:rPr>
                <w:sz w:val="20"/>
                <w:szCs w:val="20"/>
                <w:lang w:val="es-ES"/>
              </w:rPr>
              <w:t xml:space="preserve"> </w:t>
            </w:r>
            <w:r w:rsidRPr="008120B6">
              <w:rPr>
                <w:sz w:val="20"/>
                <w:szCs w:val="20"/>
                <w:lang w:val="es-ES"/>
              </w:rPr>
              <w:t>telecomunica</w:t>
            </w:r>
            <w:r w:rsidR="00BD0DD4" w:rsidRPr="008120B6">
              <w:rPr>
                <w:sz w:val="20"/>
                <w:szCs w:val="20"/>
                <w:lang w:val="es-ES"/>
              </w:rPr>
              <w:t>-</w:t>
            </w:r>
            <w:r w:rsidRPr="008120B6">
              <w:rPr>
                <w:sz w:val="20"/>
                <w:szCs w:val="20"/>
                <w:lang w:val="es-ES"/>
              </w:rPr>
              <w:t>ciones.</w:t>
            </w:r>
          </w:p>
        </w:tc>
      </w:tr>
      <w:tr w:rsidR="0021241B" w:rsidRPr="0095067A" w:rsidTr="0021241B">
        <w:trPr>
          <w:cnfStyle w:val="000000100000"/>
          <w:trHeight w:val="322"/>
        </w:trPr>
        <w:tc>
          <w:tcPr>
            <w:cnfStyle w:val="001000000000"/>
            <w:tcW w:w="2538" w:type="dxa"/>
          </w:tcPr>
          <w:p w:rsidR="0021241B" w:rsidRPr="009C6199" w:rsidRDefault="0021241B" w:rsidP="00E0685A">
            <w:pPr>
              <w:rPr>
                <w:sz w:val="20"/>
                <w:szCs w:val="20"/>
              </w:rPr>
            </w:pPr>
            <w:r w:rsidRPr="009C6199">
              <w:rPr>
                <w:sz w:val="20"/>
                <w:szCs w:val="20"/>
              </w:rPr>
              <w:t>Especificaciones incorrectas o incompletas</w:t>
            </w:r>
          </w:p>
        </w:tc>
        <w:tc>
          <w:tcPr>
            <w:tcW w:w="1800" w:type="dxa"/>
          </w:tcPr>
          <w:p w:rsidR="0021241B" w:rsidRPr="009C6199" w:rsidRDefault="0021241B" w:rsidP="00E0685A">
            <w:pPr>
              <w:cnfStyle w:val="000000100000"/>
              <w:rPr>
                <w:sz w:val="20"/>
                <w:szCs w:val="20"/>
              </w:rPr>
            </w:pPr>
            <w:r w:rsidRPr="009C6199">
              <w:rPr>
                <w:sz w:val="20"/>
                <w:szCs w:val="20"/>
              </w:rPr>
              <w:t>20%</w:t>
            </w:r>
          </w:p>
        </w:tc>
        <w:tc>
          <w:tcPr>
            <w:tcW w:w="1260" w:type="dxa"/>
          </w:tcPr>
          <w:p w:rsidR="0021241B" w:rsidRPr="009C6199" w:rsidRDefault="0021241B" w:rsidP="00E0685A">
            <w:pPr>
              <w:cnfStyle w:val="000000100000"/>
              <w:rPr>
                <w:sz w:val="20"/>
                <w:szCs w:val="20"/>
              </w:rPr>
            </w:pPr>
            <w:r w:rsidRPr="009C6199">
              <w:rPr>
                <w:sz w:val="20"/>
                <w:szCs w:val="20"/>
              </w:rPr>
              <w:t>Medio</w:t>
            </w:r>
          </w:p>
        </w:tc>
        <w:tc>
          <w:tcPr>
            <w:tcW w:w="1170" w:type="dxa"/>
          </w:tcPr>
          <w:p w:rsidR="0021241B" w:rsidRPr="009C6199" w:rsidRDefault="0021241B" w:rsidP="00E0685A">
            <w:pPr>
              <w:cnfStyle w:val="000000100000"/>
              <w:rPr>
                <w:sz w:val="20"/>
                <w:szCs w:val="20"/>
              </w:rPr>
            </w:pPr>
            <w:r w:rsidRPr="009C6199">
              <w:rPr>
                <w:sz w:val="20"/>
                <w:szCs w:val="20"/>
              </w:rPr>
              <w:t>Alta</w:t>
            </w:r>
          </w:p>
        </w:tc>
        <w:tc>
          <w:tcPr>
            <w:tcW w:w="1260" w:type="dxa"/>
          </w:tcPr>
          <w:p w:rsidR="0021241B" w:rsidRPr="009C6199" w:rsidRDefault="0021241B" w:rsidP="00E0685A">
            <w:pPr>
              <w:cnfStyle w:val="000000100000"/>
              <w:rPr>
                <w:sz w:val="20"/>
                <w:szCs w:val="20"/>
              </w:rPr>
            </w:pPr>
            <w:r w:rsidRPr="009C6199">
              <w:rPr>
                <w:sz w:val="20"/>
                <w:szCs w:val="20"/>
              </w:rPr>
              <w:t>MITIGAR</w:t>
            </w:r>
          </w:p>
        </w:tc>
        <w:tc>
          <w:tcPr>
            <w:tcW w:w="1620" w:type="dxa"/>
          </w:tcPr>
          <w:p w:rsidR="0021241B" w:rsidRPr="008120B6" w:rsidRDefault="0021241B" w:rsidP="00E0685A">
            <w:pPr>
              <w:cnfStyle w:val="000000100000"/>
              <w:rPr>
                <w:sz w:val="20"/>
                <w:szCs w:val="20"/>
                <w:lang w:val="es-ES"/>
              </w:rPr>
            </w:pPr>
            <w:r w:rsidRPr="008120B6">
              <w:rPr>
                <w:sz w:val="20"/>
                <w:szCs w:val="20"/>
                <w:lang w:val="es-ES"/>
              </w:rPr>
              <w:t>Durante el análisis y desarrollo.</w:t>
            </w:r>
          </w:p>
        </w:tc>
        <w:tc>
          <w:tcPr>
            <w:tcW w:w="2790" w:type="dxa"/>
          </w:tcPr>
          <w:p w:rsidR="0021241B" w:rsidRPr="008120B6" w:rsidRDefault="0021241B" w:rsidP="00E0685A">
            <w:pPr>
              <w:cnfStyle w:val="000000100000"/>
              <w:rPr>
                <w:sz w:val="20"/>
                <w:szCs w:val="20"/>
                <w:lang w:val="es-ES"/>
              </w:rPr>
            </w:pPr>
            <w:r w:rsidRPr="008120B6">
              <w:rPr>
                <w:sz w:val="20"/>
                <w:szCs w:val="20"/>
                <w:lang w:val="es-ES"/>
              </w:rPr>
              <w:t xml:space="preserve">Realizar documentos claros y revisiones de los mismos. </w:t>
            </w:r>
          </w:p>
        </w:tc>
        <w:tc>
          <w:tcPr>
            <w:tcW w:w="2196" w:type="dxa"/>
          </w:tcPr>
          <w:p w:rsidR="0021241B" w:rsidRPr="008120B6" w:rsidRDefault="0021241B" w:rsidP="00E0685A">
            <w:pPr>
              <w:cnfStyle w:val="000000100000"/>
              <w:rPr>
                <w:sz w:val="20"/>
                <w:szCs w:val="20"/>
                <w:lang w:val="es-ES"/>
              </w:rPr>
            </w:pPr>
            <w:r w:rsidRPr="008120B6">
              <w:rPr>
                <w:sz w:val="20"/>
                <w:szCs w:val="20"/>
                <w:lang w:val="es-ES"/>
              </w:rPr>
              <w:t>Realizar reuniones sobre periódicas para controlar el entendimiento de las especificaciones.</w:t>
            </w:r>
          </w:p>
        </w:tc>
      </w:tr>
      <w:tr w:rsidR="0021241B" w:rsidRPr="0095067A" w:rsidTr="0021241B">
        <w:trPr>
          <w:cnfStyle w:val="000000010000"/>
          <w:trHeight w:val="322"/>
        </w:trPr>
        <w:tc>
          <w:tcPr>
            <w:cnfStyle w:val="001000000000"/>
            <w:tcW w:w="2538" w:type="dxa"/>
          </w:tcPr>
          <w:p w:rsidR="0021241B" w:rsidRPr="008120B6" w:rsidRDefault="0021241B" w:rsidP="00E0685A">
            <w:pPr>
              <w:rPr>
                <w:sz w:val="20"/>
                <w:szCs w:val="20"/>
                <w:lang w:val="es-ES"/>
              </w:rPr>
            </w:pPr>
            <w:r w:rsidRPr="008120B6">
              <w:rPr>
                <w:sz w:val="20"/>
                <w:szCs w:val="20"/>
                <w:lang w:val="es-ES"/>
              </w:rPr>
              <w:t>Incumplimiento  del seguimiento interno del líder de proyecto</w:t>
            </w:r>
          </w:p>
        </w:tc>
        <w:tc>
          <w:tcPr>
            <w:tcW w:w="1800" w:type="dxa"/>
          </w:tcPr>
          <w:p w:rsidR="0021241B" w:rsidRPr="009C6199" w:rsidRDefault="0021241B" w:rsidP="00E0685A">
            <w:pPr>
              <w:cnfStyle w:val="000000010000"/>
              <w:rPr>
                <w:sz w:val="20"/>
                <w:szCs w:val="20"/>
              </w:rPr>
            </w:pPr>
            <w:r w:rsidRPr="009C6199">
              <w:rPr>
                <w:sz w:val="20"/>
                <w:szCs w:val="20"/>
              </w:rPr>
              <w:t>10%</w:t>
            </w:r>
          </w:p>
        </w:tc>
        <w:tc>
          <w:tcPr>
            <w:tcW w:w="1260" w:type="dxa"/>
          </w:tcPr>
          <w:p w:rsidR="0021241B" w:rsidRPr="009C6199" w:rsidRDefault="0021241B" w:rsidP="00E0685A">
            <w:pPr>
              <w:cnfStyle w:val="000000010000"/>
              <w:rPr>
                <w:sz w:val="20"/>
                <w:szCs w:val="20"/>
              </w:rPr>
            </w:pPr>
            <w:r w:rsidRPr="009C6199">
              <w:rPr>
                <w:sz w:val="20"/>
                <w:szCs w:val="20"/>
              </w:rPr>
              <w:t>Medio</w:t>
            </w:r>
          </w:p>
        </w:tc>
        <w:tc>
          <w:tcPr>
            <w:tcW w:w="1170" w:type="dxa"/>
          </w:tcPr>
          <w:p w:rsidR="0021241B" w:rsidRPr="009C6199" w:rsidRDefault="0021241B" w:rsidP="00E0685A">
            <w:pPr>
              <w:cnfStyle w:val="000000010000"/>
              <w:rPr>
                <w:sz w:val="20"/>
                <w:szCs w:val="20"/>
              </w:rPr>
            </w:pPr>
            <w:r w:rsidRPr="009C6199">
              <w:rPr>
                <w:sz w:val="20"/>
                <w:szCs w:val="20"/>
              </w:rPr>
              <w:t>Alta</w:t>
            </w:r>
          </w:p>
        </w:tc>
        <w:tc>
          <w:tcPr>
            <w:tcW w:w="1260" w:type="dxa"/>
          </w:tcPr>
          <w:p w:rsidR="0021241B" w:rsidRPr="009C6199" w:rsidRDefault="0021241B" w:rsidP="00E0685A">
            <w:pPr>
              <w:cnfStyle w:val="000000010000"/>
              <w:rPr>
                <w:sz w:val="20"/>
                <w:szCs w:val="20"/>
              </w:rPr>
            </w:pPr>
            <w:r w:rsidRPr="009C6199">
              <w:rPr>
                <w:sz w:val="20"/>
                <w:szCs w:val="20"/>
              </w:rPr>
              <w:t>MITIGAR</w:t>
            </w:r>
          </w:p>
        </w:tc>
        <w:tc>
          <w:tcPr>
            <w:tcW w:w="1620" w:type="dxa"/>
          </w:tcPr>
          <w:p w:rsidR="0021241B" w:rsidRPr="009C6199" w:rsidRDefault="0021241B" w:rsidP="00E0685A">
            <w:pPr>
              <w:cnfStyle w:val="000000010000"/>
              <w:rPr>
                <w:sz w:val="20"/>
                <w:szCs w:val="20"/>
              </w:rPr>
            </w:pPr>
            <w:r w:rsidRPr="009C6199">
              <w:rPr>
                <w:sz w:val="20"/>
                <w:szCs w:val="20"/>
              </w:rPr>
              <w:t>Durante todo el proyecto</w:t>
            </w:r>
          </w:p>
        </w:tc>
        <w:tc>
          <w:tcPr>
            <w:tcW w:w="2790" w:type="dxa"/>
          </w:tcPr>
          <w:p w:rsidR="0021241B" w:rsidRPr="008120B6" w:rsidRDefault="0021241B" w:rsidP="00E0685A">
            <w:pPr>
              <w:cnfStyle w:val="000000010000"/>
              <w:rPr>
                <w:sz w:val="20"/>
                <w:szCs w:val="20"/>
                <w:lang w:val="es-ES"/>
              </w:rPr>
            </w:pPr>
            <w:r w:rsidRPr="008120B6">
              <w:rPr>
                <w:sz w:val="20"/>
                <w:szCs w:val="20"/>
                <w:lang w:val="es-ES"/>
              </w:rPr>
              <w:t>Establecer backups del líder de proyecto derivando tareas al analista funcional y al arquitecto de Software</w:t>
            </w:r>
          </w:p>
        </w:tc>
        <w:tc>
          <w:tcPr>
            <w:tcW w:w="2196" w:type="dxa"/>
          </w:tcPr>
          <w:p w:rsidR="0021241B" w:rsidRPr="008120B6" w:rsidRDefault="0021241B" w:rsidP="00E0685A">
            <w:pPr>
              <w:cnfStyle w:val="000000010000"/>
              <w:rPr>
                <w:sz w:val="20"/>
                <w:szCs w:val="20"/>
                <w:lang w:val="es-ES"/>
              </w:rPr>
            </w:pPr>
            <w:r w:rsidRPr="008120B6">
              <w:rPr>
                <w:sz w:val="20"/>
                <w:szCs w:val="20"/>
                <w:lang w:val="es-ES"/>
              </w:rPr>
              <w:t>Realizar reuniones periódicas de los avances entre los ba</w:t>
            </w:r>
            <w:r w:rsidR="00BD0DD4" w:rsidRPr="008120B6">
              <w:rPr>
                <w:sz w:val="20"/>
                <w:szCs w:val="20"/>
                <w:lang w:val="es-ES"/>
              </w:rPr>
              <w:t>c</w:t>
            </w:r>
            <w:r w:rsidRPr="008120B6">
              <w:rPr>
                <w:sz w:val="20"/>
                <w:szCs w:val="20"/>
                <w:lang w:val="es-ES"/>
              </w:rPr>
              <w:t>kups de líder y el líder de proyecto.</w:t>
            </w:r>
          </w:p>
        </w:tc>
      </w:tr>
    </w:tbl>
    <w:p w:rsidR="00BB497A" w:rsidRPr="006F6C34" w:rsidRDefault="00BB497A">
      <w:pPr>
        <w:rPr>
          <w:lang w:val="es-AR"/>
        </w:rPr>
      </w:pPr>
      <w:r w:rsidRPr="006F6C34">
        <w:rPr>
          <w:b/>
          <w:bCs/>
          <w:lang w:val="es-AR"/>
        </w:rPr>
        <w:br w:type="page"/>
      </w:r>
    </w:p>
    <w:tbl>
      <w:tblPr>
        <w:tblStyle w:val="Sombreadomedio1-nfasis4"/>
        <w:tblW w:w="14634" w:type="dxa"/>
        <w:tblLayout w:type="fixed"/>
        <w:tblLook w:val="04A0"/>
      </w:tblPr>
      <w:tblGrid>
        <w:gridCol w:w="2538"/>
        <w:gridCol w:w="1800"/>
        <w:gridCol w:w="1260"/>
        <w:gridCol w:w="1170"/>
        <w:gridCol w:w="1260"/>
        <w:gridCol w:w="1620"/>
        <w:gridCol w:w="2790"/>
        <w:gridCol w:w="2196"/>
      </w:tblGrid>
      <w:tr w:rsidR="00141B03" w:rsidRPr="001D20C6" w:rsidTr="0021241B">
        <w:trPr>
          <w:cnfStyle w:val="100000000000"/>
          <w:trHeight w:val="322"/>
        </w:trPr>
        <w:tc>
          <w:tcPr>
            <w:cnfStyle w:val="001000000000"/>
            <w:tcW w:w="2538" w:type="dxa"/>
          </w:tcPr>
          <w:p w:rsidR="00141B03" w:rsidRPr="008120B6" w:rsidRDefault="00141B03" w:rsidP="00E0685A">
            <w:pPr>
              <w:rPr>
                <w:sz w:val="20"/>
                <w:szCs w:val="20"/>
                <w:lang w:val="es-ES"/>
              </w:rPr>
            </w:pPr>
            <w:r>
              <w:rPr>
                <w:sz w:val="20"/>
                <w:szCs w:val="20"/>
                <w:lang w:val="es-ES"/>
              </w:rPr>
              <w:lastRenderedPageBreak/>
              <w:t>Fallas en algún recurso físico de hardware</w:t>
            </w:r>
          </w:p>
        </w:tc>
        <w:tc>
          <w:tcPr>
            <w:tcW w:w="1800" w:type="dxa"/>
          </w:tcPr>
          <w:p w:rsidR="00141B03" w:rsidRPr="00141B03" w:rsidRDefault="00141B03" w:rsidP="00E0685A">
            <w:pPr>
              <w:cnfStyle w:val="100000000000"/>
              <w:rPr>
                <w:sz w:val="20"/>
                <w:szCs w:val="20"/>
                <w:lang w:val="es-AR"/>
              </w:rPr>
            </w:pPr>
            <w:r>
              <w:rPr>
                <w:sz w:val="20"/>
                <w:szCs w:val="20"/>
                <w:lang w:val="es-AR"/>
              </w:rPr>
              <w:t>5%</w:t>
            </w:r>
          </w:p>
        </w:tc>
        <w:tc>
          <w:tcPr>
            <w:tcW w:w="1260" w:type="dxa"/>
          </w:tcPr>
          <w:p w:rsidR="00141B03" w:rsidRPr="00141B03" w:rsidRDefault="00141B03" w:rsidP="00E0685A">
            <w:pPr>
              <w:cnfStyle w:val="100000000000"/>
              <w:rPr>
                <w:sz w:val="20"/>
                <w:szCs w:val="20"/>
                <w:lang w:val="es-AR"/>
              </w:rPr>
            </w:pPr>
            <w:r>
              <w:rPr>
                <w:sz w:val="20"/>
                <w:szCs w:val="20"/>
                <w:lang w:val="es-AR"/>
              </w:rPr>
              <w:t>Medio</w:t>
            </w:r>
          </w:p>
        </w:tc>
        <w:tc>
          <w:tcPr>
            <w:tcW w:w="1170" w:type="dxa"/>
          </w:tcPr>
          <w:p w:rsidR="00141B03" w:rsidRPr="00141B03" w:rsidRDefault="00141B03" w:rsidP="00E0685A">
            <w:pPr>
              <w:cnfStyle w:val="100000000000"/>
              <w:rPr>
                <w:sz w:val="20"/>
                <w:szCs w:val="20"/>
                <w:lang w:val="es-AR"/>
              </w:rPr>
            </w:pPr>
            <w:r>
              <w:rPr>
                <w:sz w:val="20"/>
                <w:szCs w:val="20"/>
                <w:lang w:val="es-AR"/>
              </w:rPr>
              <w:t>Baja</w:t>
            </w:r>
          </w:p>
        </w:tc>
        <w:tc>
          <w:tcPr>
            <w:tcW w:w="1260" w:type="dxa"/>
          </w:tcPr>
          <w:p w:rsidR="00141B03" w:rsidRPr="00141B03" w:rsidRDefault="00141B03" w:rsidP="00E0685A">
            <w:pPr>
              <w:cnfStyle w:val="100000000000"/>
              <w:rPr>
                <w:sz w:val="20"/>
                <w:szCs w:val="20"/>
                <w:lang w:val="es-AR"/>
              </w:rPr>
            </w:pPr>
            <w:r>
              <w:rPr>
                <w:sz w:val="20"/>
                <w:szCs w:val="20"/>
                <w:lang w:val="es-AR"/>
              </w:rPr>
              <w:t>MITIGAR</w:t>
            </w:r>
          </w:p>
        </w:tc>
        <w:tc>
          <w:tcPr>
            <w:tcW w:w="1620" w:type="dxa"/>
          </w:tcPr>
          <w:p w:rsidR="00141B03" w:rsidRPr="00141B03" w:rsidRDefault="00141B03" w:rsidP="00E0685A">
            <w:pPr>
              <w:cnfStyle w:val="100000000000"/>
              <w:rPr>
                <w:sz w:val="20"/>
                <w:szCs w:val="20"/>
                <w:lang w:val="es-AR"/>
              </w:rPr>
            </w:pPr>
            <w:r>
              <w:rPr>
                <w:sz w:val="20"/>
                <w:szCs w:val="20"/>
                <w:lang w:val="es-AR"/>
              </w:rPr>
              <w:t>Durante todo el proyecto</w:t>
            </w:r>
          </w:p>
        </w:tc>
        <w:tc>
          <w:tcPr>
            <w:tcW w:w="2790" w:type="dxa"/>
          </w:tcPr>
          <w:p w:rsidR="00141B03" w:rsidRPr="008120B6" w:rsidRDefault="00141B03" w:rsidP="00E0685A">
            <w:pPr>
              <w:cnfStyle w:val="100000000000"/>
              <w:rPr>
                <w:sz w:val="20"/>
                <w:szCs w:val="20"/>
                <w:lang w:val="es-ES"/>
              </w:rPr>
            </w:pPr>
            <w:r>
              <w:rPr>
                <w:sz w:val="20"/>
                <w:szCs w:val="20"/>
                <w:lang w:val="es-ES"/>
              </w:rPr>
              <w:t>Existen instalaciones eléctricas preparados para problemas de enería</w:t>
            </w:r>
          </w:p>
        </w:tc>
        <w:tc>
          <w:tcPr>
            <w:tcW w:w="2196" w:type="dxa"/>
          </w:tcPr>
          <w:p w:rsidR="002E50E9" w:rsidRDefault="002E50E9" w:rsidP="002E50E9">
            <w:pPr>
              <w:cnfStyle w:val="100000000000"/>
              <w:rPr>
                <w:sz w:val="20"/>
                <w:szCs w:val="20"/>
                <w:lang w:val="es-ES"/>
              </w:rPr>
            </w:pPr>
            <w:r>
              <w:rPr>
                <w:sz w:val="20"/>
                <w:szCs w:val="20"/>
                <w:lang w:val="es-ES"/>
              </w:rPr>
              <w:t>Tanto el mercado como la firma</w:t>
            </w:r>
          </w:p>
          <w:p w:rsidR="00141B03" w:rsidRPr="008120B6" w:rsidRDefault="002E50E9" w:rsidP="002E50E9">
            <w:pPr>
              <w:cnfStyle w:val="100000000000"/>
              <w:rPr>
                <w:sz w:val="20"/>
                <w:szCs w:val="20"/>
                <w:lang w:val="es-ES"/>
              </w:rPr>
            </w:pPr>
            <w:r>
              <w:rPr>
                <w:sz w:val="20"/>
                <w:szCs w:val="20"/>
                <w:lang w:val="es-ES"/>
              </w:rPr>
              <w:t>posee equipamiento adicional</w:t>
            </w:r>
          </w:p>
        </w:tc>
      </w:tr>
    </w:tbl>
    <w:p w:rsidR="0021241B" w:rsidRPr="008120B6" w:rsidRDefault="0021241B" w:rsidP="00E0685A">
      <w:pPr>
        <w:rPr>
          <w:lang w:val="es-ES"/>
        </w:rPr>
        <w:sectPr w:rsidR="0021241B" w:rsidRPr="008120B6" w:rsidSect="009C6199">
          <w:footerReference w:type="first" r:id="rId38"/>
          <w:pgSz w:w="15840" w:h="12240" w:orient="landscape"/>
          <w:pgMar w:top="1138" w:right="850" w:bottom="835" w:left="850" w:header="706" w:footer="706" w:gutter="0"/>
          <w:cols w:space="720"/>
          <w:docGrid w:linePitch="360"/>
        </w:sectPr>
      </w:pPr>
    </w:p>
    <w:p w:rsidR="00A459E3" w:rsidRPr="008120B6" w:rsidRDefault="00DC69E4" w:rsidP="001B2411">
      <w:pPr>
        <w:pStyle w:val="Ttulo1"/>
        <w:spacing w:before="0" w:line="240" w:lineRule="auto"/>
        <w:rPr>
          <w:rFonts w:ascii="Verdana" w:hAnsi="Verdana"/>
          <w:sz w:val="22"/>
          <w:szCs w:val="22"/>
          <w:lang w:val="es-ES"/>
        </w:rPr>
      </w:pPr>
      <w:bookmarkStart w:id="20" w:name="_Toc325467801"/>
      <w:r w:rsidRPr="008120B6">
        <w:rPr>
          <w:rFonts w:ascii="Verdana" w:hAnsi="Verdana"/>
          <w:sz w:val="22"/>
          <w:szCs w:val="22"/>
          <w:lang w:val="es-ES"/>
        </w:rPr>
        <w:lastRenderedPageBreak/>
        <w:t>1</w:t>
      </w:r>
      <w:r w:rsidR="00CC37C0" w:rsidRPr="008120B6">
        <w:rPr>
          <w:rFonts w:ascii="Verdana" w:hAnsi="Verdana"/>
          <w:sz w:val="22"/>
          <w:szCs w:val="22"/>
          <w:lang w:val="es-ES"/>
        </w:rPr>
        <w:t>3</w:t>
      </w:r>
      <w:r w:rsidR="00A459E3" w:rsidRPr="008120B6">
        <w:rPr>
          <w:rFonts w:ascii="Verdana" w:hAnsi="Verdana"/>
          <w:sz w:val="22"/>
          <w:szCs w:val="22"/>
          <w:lang w:val="es-ES"/>
        </w:rPr>
        <w:t xml:space="preserve">. </w:t>
      </w:r>
      <w:r w:rsidRPr="008120B6">
        <w:rPr>
          <w:rFonts w:ascii="Verdana" w:hAnsi="Verdana"/>
          <w:sz w:val="22"/>
          <w:szCs w:val="22"/>
          <w:lang w:val="es-ES"/>
        </w:rPr>
        <w:t>Dirección</w:t>
      </w:r>
      <w:r w:rsidR="00A459E3" w:rsidRPr="008120B6">
        <w:rPr>
          <w:rFonts w:ascii="Verdana" w:hAnsi="Verdana"/>
          <w:sz w:val="22"/>
          <w:szCs w:val="22"/>
          <w:lang w:val="es-ES"/>
        </w:rPr>
        <w:t xml:space="preserve"> y Gerencia</w:t>
      </w:r>
      <w:bookmarkEnd w:id="20"/>
    </w:p>
    <w:p w:rsidR="001B2411" w:rsidRPr="008120B6" w:rsidRDefault="001B2411" w:rsidP="000432DB">
      <w:pPr>
        <w:spacing w:after="0" w:line="240" w:lineRule="auto"/>
        <w:jc w:val="both"/>
        <w:rPr>
          <w:lang w:val="es-ES"/>
        </w:rPr>
      </w:pPr>
    </w:p>
    <w:p w:rsidR="002B4539" w:rsidRPr="008120B6" w:rsidRDefault="002B4539" w:rsidP="006E1922">
      <w:pPr>
        <w:spacing w:after="0" w:line="240" w:lineRule="auto"/>
        <w:jc w:val="both"/>
        <w:rPr>
          <w:lang w:val="es-ES"/>
        </w:rPr>
      </w:pPr>
      <w:r w:rsidRPr="008120B6">
        <w:rPr>
          <w:lang w:val="es-ES"/>
        </w:rPr>
        <w:t>El plan de control de la gestión para minimizar desvíos sobre el trascurso del proyecto</w:t>
      </w:r>
      <w:r w:rsidR="006E1922" w:rsidRPr="008120B6">
        <w:rPr>
          <w:lang w:val="es-ES"/>
        </w:rPr>
        <w:t>,</w:t>
      </w:r>
      <w:r w:rsidRPr="008120B6">
        <w:rPr>
          <w:lang w:val="es-ES"/>
        </w:rPr>
        <w:t xml:space="preserve"> consiste en </w:t>
      </w:r>
      <w:r w:rsidR="0021241B" w:rsidRPr="008120B6">
        <w:rPr>
          <w:lang w:val="es-ES"/>
        </w:rPr>
        <w:t>reuniones quincenales entre el líder de proyecto y la gerencia</w:t>
      </w:r>
      <w:r w:rsidR="006E1922" w:rsidRPr="008120B6">
        <w:rPr>
          <w:lang w:val="es-ES"/>
        </w:rPr>
        <w:t>,</w:t>
      </w:r>
      <w:r w:rsidR="0021241B" w:rsidRPr="008120B6">
        <w:rPr>
          <w:lang w:val="es-ES"/>
        </w:rPr>
        <w:t xml:space="preserve"> con el fin de evaluar el estado del proyecto y realizar controles de los recursos involucrados</w:t>
      </w:r>
      <w:r w:rsidR="006E1922" w:rsidRPr="008120B6">
        <w:rPr>
          <w:lang w:val="es-ES"/>
        </w:rPr>
        <w:t>,</w:t>
      </w:r>
      <w:r w:rsidR="0021241B" w:rsidRPr="008120B6">
        <w:rPr>
          <w:lang w:val="es-ES"/>
        </w:rPr>
        <w:t xml:space="preserve"> </w:t>
      </w:r>
      <w:r w:rsidR="006E1922" w:rsidRPr="008120B6">
        <w:rPr>
          <w:lang w:val="es-ES"/>
        </w:rPr>
        <w:t>c</w:t>
      </w:r>
      <w:r w:rsidR="0021241B" w:rsidRPr="008120B6">
        <w:rPr>
          <w:lang w:val="es-ES"/>
        </w:rPr>
        <w:t xml:space="preserve">omo </w:t>
      </w:r>
      <w:r w:rsidRPr="008120B6">
        <w:rPr>
          <w:lang w:val="es-ES"/>
        </w:rPr>
        <w:t>así</w:t>
      </w:r>
      <w:r w:rsidR="0021241B" w:rsidRPr="008120B6">
        <w:rPr>
          <w:lang w:val="es-ES"/>
        </w:rPr>
        <w:t xml:space="preserve"> también </w:t>
      </w:r>
      <w:r w:rsidR="006E1922" w:rsidRPr="008120B6">
        <w:rPr>
          <w:lang w:val="es-ES"/>
        </w:rPr>
        <w:t>evaluar</w:t>
      </w:r>
      <w:r w:rsidR="0021241B" w:rsidRPr="008120B6">
        <w:rPr>
          <w:lang w:val="es-ES"/>
        </w:rPr>
        <w:t xml:space="preserve"> los desvíos del mismos y la </w:t>
      </w:r>
      <w:r w:rsidRPr="008120B6">
        <w:rPr>
          <w:lang w:val="es-ES"/>
        </w:rPr>
        <w:t>replanificación</w:t>
      </w:r>
      <w:r w:rsidR="0021241B" w:rsidRPr="008120B6">
        <w:rPr>
          <w:lang w:val="es-ES"/>
        </w:rPr>
        <w:t xml:space="preserve"> </w:t>
      </w:r>
      <w:r w:rsidRPr="008120B6">
        <w:rPr>
          <w:lang w:val="es-ES"/>
        </w:rPr>
        <w:t>mas conveniente para evitar retrasos y cumplir con los entregables.</w:t>
      </w:r>
      <w:r w:rsidR="006E1922" w:rsidRPr="008120B6">
        <w:rPr>
          <w:lang w:val="es-ES"/>
        </w:rPr>
        <w:t xml:space="preserve"> </w:t>
      </w:r>
      <w:r w:rsidRPr="008120B6">
        <w:rPr>
          <w:lang w:val="es-ES"/>
        </w:rPr>
        <w:t>En el caso de ser necesario se evaluar</w:t>
      </w:r>
      <w:r w:rsidR="006E1922" w:rsidRPr="008120B6">
        <w:rPr>
          <w:lang w:val="es-ES"/>
        </w:rPr>
        <w:t>á</w:t>
      </w:r>
      <w:r w:rsidRPr="008120B6">
        <w:rPr>
          <w:lang w:val="es-ES"/>
        </w:rPr>
        <w:t>n los costos de horas extras para c</w:t>
      </w:r>
      <w:r w:rsidR="006E1922" w:rsidRPr="008120B6">
        <w:rPr>
          <w:lang w:val="es-ES"/>
        </w:rPr>
        <w:t>umplir con las fechas pactadas.</w:t>
      </w:r>
    </w:p>
    <w:p w:rsidR="006E1922" w:rsidRPr="008120B6" w:rsidRDefault="006E1922" w:rsidP="006E1922">
      <w:pPr>
        <w:spacing w:after="0" w:line="240" w:lineRule="auto"/>
        <w:jc w:val="both"/>
        <w:rPr>
          <w:lang w:val="es-ES"/>
        </w:rPr>
      </w:pPr>
    </w:p>
    <w:p w:rsidR="002B4539" w:rsidRPr="008120B6" w:rsidRDefault="002B4539" w:rsidP="006E1922">
      <w:pPr>
        <w:spacing w:after="0" w:line="240" w:lineRule="auto"/>
        <w:jc w:val="both"/>
        <w:rPr>
          <w:lang w:val="es-ES"/>
        </w:rPr>
      </w:pPr>
      <w:r w:rsidRPr="008120B6">
        <w:rPr>
          <w:lang w:val="es-ES"/>
        </w:rPr>
        <w:t>Todo lo acordado se registrar</w:t>
      </w:r>
      <w:r w:rsidR="006E1922" w:rsidRPr="008120B6">
        <w:rPr>
          <w:lang w:val="es-ES"/>
        </w:rPr>
        <w:t>á</w:t>
      </w:r>
      <w:r w:rsidRPr="008120B6">
        <w:rPr>
          <w:lang w:val="es-ES"/>
        </w:rPr>
        <w:t xml:space="preserve"> en una minuta que el líder de proyecto realizara y enviará v</w:t>
      </w:r>
      <w:r w:rsidR="006E1922" w:rsidRPr="008120B6">
        <w:rPr>
          <w:lang w:val="es-ES"/>
        </w:rPr>
        <w:t>í</w:t>
      </w:r>
      <w:r w:rsidRPr="008120B6">
        <w:rPr>
          <w:lang w:val="es-ES"/>
        </w:rPr>
        <w:t xml:space="preserve">a </w:t>
      </w:r>
      <w:r w:rsidR="006E1922" w:rsidRPr="008120B6">
        <w:rPr>
          <w:lang w:val="es-ES"/>
        </w:rPr>
        <w:t>e-</w:t>
      </w:r>
      <w:r w:rsidRPr="008120B6">
        <w:rPr>
          <w:lang w:val="es-ES"/>
        </w:rPr>
        <w:t>mail a la gerencia.</w:t>
      </w:r>
    </w:p>
    <w:p w:rsidR="006E1922" w:rsidRPr="008120B6" w:rsidRDefault="006E1922" w:rsidP="006E1922">
      <w:pPr>
        <w:spacing w:after="0" w:line="240" w:lineRule="auto"/>
        <w:jc w:val="both"/>
        <w:rPr>
          <w:lang w:val="es-ES"/>
        </w:rPr>
      </w:pPr>
    </w:p>
    <w:p w:rsidR="002B4539" w:rsidRPr="008120B6" w:rsidRDefault="002B4539" w:rsidP="006E1922">
      <w:pPr>
        <w:spacing w:after="0" w:line="240" w:lineRule="auto"/>
        <w:jc w:val="both"/>
        <w:rPr>
          <w:lang w:val="es-ES"/>
        </w:rPr>
      </w:pPr>
      <w:r w:rsidRPr="008120B6">
        <w:rPr>
          <w:lang w:val="es-ES"/>
        </w:rPr>
        <w:t>Los puntos que se desarrollar</w:t>
      </w:r>
      <w:r w:rsidR="006E1922" w:rsidRPr="008120B6">
        <w:rPr>
          <w:lang w:val="es-ES"/>
        </w:rPr>
        <w:t>á</w:t>
      </w:r>
      <w:r w:rsidRPr="008120B6">
        <w:rPr>
          <w:lang w:val="es-ES"/>
        </w:rPr>
        <w:t>n en la reunión son:</w:t>
      </w:r>
    </w:p>
    <w:p w:rsidR="000432DB" w:rsidRPr="008120B6" w:rsidRDefault="000432DB" w:rsidP="006E1922">
      <w:pPr>
        <w:spacing w:after="0" w:line="240" w:lineRule="auto"/>
        <w:jc w:val="both"/>
        <w:rPr>
          <w:lang w:val="es-ES"/>
        </w:rPr>
      </w:pPr>
    </w:p>
    <w:p w:rsidR="002B4539" w:rsidRPr="001B2411" w:rsidRDefault="002B4539" w:rsidP="006E1922">
      <w:pPr>
        <w:pStyle w:val="Prrafodelista"/>
        <w:numPr>
          <w:ilvl w:val="0"/>
          <w:numId w:val="19"/>
        </w:numPr>
        <w:spacing w:after="0" w:line="240" w:lineRule="auto"/>
        <w:contextualSpacing w:val="0"/>
        <w:jc w:val="both"/>
      </w:pPr>
      <w:r w:rsidRPr="001B2411">
        <w:t>Avances del proyecto</w:t>
      </w:r>
      <w:r w:rsidR="00A857E0">
        <w:t>.</w:t>
      </w:r>
    </w:p>
    <w:p w:rsidR="002B4539" w:rsidRPr="008120B6" w:rsidRDefault="002B4539" w:rsidP="006E1922">
      <w:pPr>
        <w:pStyle w:val="Prrafodelista"/>
        <w:numPr>
          <w:ilvl w:val="0"/>
          <w:numId w:val="19"/>
        </w:numPr>
        <w:spacing w:after="0" w:line="240" w:lineRule="auto"/>
        <w:contextualSpacing w:val="0"/>
        <w:jc w:val="both"/>
        <w:rPr>
          <w:lang w:val="es-ES"/>
        </w:rPr>
      </w:pPr>
      <w:r w:rsidRPr="008120B6">
        <w:rPr>
          <w:lang w:val="es-ES"/>
        </w:rPr>
        <w:t>Análisis de desvíos de las fechas estimadas.</w:t>
      </w:r>
    </w:p>
    <w:p w:rsidR="002B4539" w:rsidRDefault="002B4539" w:rsidP="006E1922">
      <w:pPr>
        <w:pStyle w:val="Prrafodelista"/>
        <w:numPr>
          <w:ilvl w:val="0"/>
          <w:numId w:val="19"/>
        </w:numPr>
        <w:spacing w:after="0" w:line="240" w:lineRule="auto"/>
        <w:contextualSpacing w:val="0"/>
        <w:jc w:val="both"/>
      </w:pPr>
      <w:r w:rsidRPr="001B2411">
        <w:t>Análisis de riesgos identificados</w:t>
      </w:r>
      <w:r w:rsidR="00A857E0">
        <w:t>.</w:t>
      </w:r>
    </w:p>
    <w:p w:rsidR="001B2411" w:rsidRPr="001B2411" w:rsidRDefault="001B2411" w:rsidP="001B2411">
      <w:pPr>
        <w:spacing w:after="0" w:line="240" w:lineRule="auto"/>
      </w:pPr>
    </w:p>
    <w:p w:rsidR="001B2411" w:rsidRDefault="001B2411">
      <w:pPr>
        <w:rPr>
          <w:rFonts w:eastAsiaTheme="majorEastAsia" w:cstheme="majorBidi"/>
          <w:b/>
          <w:bCs/>
          <w:color w:val="365F91" w:themeColor="accent1" w:themeShade="BF"/>
        </w:rPr>
      </w:pPr>
      <w:r>
        <w:br w:type="page"/>
      </w:r>
    </w:p>
    <w:p w:rsidR="00A459E3" w:rsidRPr="001B2411" w:rsidRDefault="00DC69E4" w:rsidP="001B2411">
      <w:pPr>
        <w:pStyle w:val="Ttulo1"/>
        <w:spacing w:before="0" w:line="240" w:lineRule="auto"/>
        <w:rPr>
          <w:rFonts w:ascii="Verdana" w:hAnsi="Verdana"/>
          <w:sz w:val="22"/>
          <w:szCs w:val="22"/>
        </w:rPr>
      </w:pPr>
      <w:bookmarkStart w:id="21" w:name="_Toc325467802"/>
      <w:r w:rsidRPr="001B2411">
        <w:rPr>
          <w:rFonts w:ascii="Verdana" w:hAnsi="Verdana"/>
          <w:sz w:val="22"/>
          <w:szCs w:val="22"/>
        </w:rPr>
        <w:lastRenderedPageBreak/>
        <w:t>1</w:t>
      </w:r>
      <w:r w:rsidR="00150BCC">
        <w:rPr>
          <w:rFonts w:ascii="Verdana" w:hAnsi="Verdana"/>
          <w:sz w:val="22"/>
          <w:szCs w:val="22"/>
        </w:rPr>
        <w:t>4</w:t>
      </w:r>
      <w:r w:rsidR="00A459E3" w:rsidRPr="001B2411">
        <w:rPr>
          <w:rFonts w:ascii="Verdana" w:hAnsi="Verdana"/>
          <w:sz w:val="22"/>
          <w:szCs w:val="22"/>
        </w:rPr>
        <w:t>. Conclusiones</w:t>
      </w:r>
      <w:bookmarkEnd w:id="21"/>
      <w:r w:rsidR="002B4539" w:rsidRPr="001B2411">
        <w:rPr>
          <w:rFonts w:ascii="Verdana" w:hAnsi="Verdana"/>
          <w:sz w:val="22"/>
          <w:szCs w:val="22"/>
        </w:rPr>
        <w:t xml:space="preserve"> </w:t>
      </w:r>
    </w:p>
    <w:p w:rsidR="001B2411" w:rsidRDefault="001B2411" w:rsidP="001B2411">
      <w:pPr>
        <w:spacing w:after="0" w:line="240" w:lineRule="auto"/>
        <w:jc w:val="both"/>
      </w:pPr>
    </w:p>
    <w:p w:rsidR="00D424F6" w:rsidRPr="008120B6" w:rsidRDefault="002B4539" w:rsidP="001B2411">
      <w:pPr>
        <w:spacing w:after="0" w:line="240" w:lineRule="auto"/>
        <w:jc w:val="both"/>
        <w:rPr>
          <w:lang w:val="es-ES"/>
        </w:rPr>
      </w:pPr>
      <w:r w:rsidRPr="008120B6">
        <w:rPr>
          <w:lang w:val="es-ES"/>
        </w:rPr>
        <w:t>Como se menciona en este documento</w:t>
      </w:r>
      <w:r w:rsidR="00D27B39" w:rsidRPr="008120B6">
        <w:rPr>
          <w:lang w:val="es-ES"/>
        </w:rPr>
        <w:t>,</w:t>
      </w:r>
      <w:r w:rsidRPr="008120B6">
        <w:rPr>
          <w:lang w:val="es-ES"/>
        </w:rPr>
        <w:t xml:space="preserve"> las mejoras que provee </w:t>
      </w:r>
      <w:r w:rsidR="00D27B39" w:rsidRPr="008120B6">
        <w:rPr>
          <w:lang w:val="es-ES"/>
        </w:rPr>
        <w:t>l</w:t>
      </w:r>
      <w:r w:rsidRPr="008120B6">
        <w:rPr>
          <w:lang w:val="es-ES"/>
        </w:rPr>
        <w:t>a solución</w:t>
      </w:r>
      <w:r w:rsidR="00D27B39" w:rsidRPr="008120B6">
        <w:rPr>
          <w:lang w:val="es-ES"/>
        </w:rPr>
        <w:t xml:space="preserve"> planteada,</w:t>
      </w:r>
      <w:r w:rsidRPr="008120B6">
        <w:rPr>
          <w:lang w:val="es-ES"/>
        </w:rPr>
        <w:t xml:space="preserve"> brinda</w:t>
      </w:r>
      <w:r w:rsidR="00D424F6" w:rsidRPr="008120B6">
        <w:rPr>
          <w:lang w:val="es-ES"/>
        </w:rPr>
        <w:t>rá</w:t>
      </w:r>
      <w:r w:rsidRPr="008120B6">
        <w:rPr>
          <w:lang w:val="es-ES"/>
        </w:rPr>
        <w:t>n a la empresa un beneficio económico</w:t>
      </w:r>
      <w:r w:rsidR="001B2411" w:rsidRPr="008120B6">
        <w:rPr>
          <w:lang w:val="es-ES"/>
        </w:rPr>
        <w:t>,</w:t>
      </w:r>
      <w:r w:rsidRPr="008120B6">
        <w:rPr>
          <w:lang w:val="es-ES"/>
        </w:rPr>
        <w:t xml:space="preserve"> ya que se eliminar</w:t>
      </w:r>
      <w:r w:rsidR="001B2411" w:rsidRPr="008120B6">
        <w:rPr>
          <w:lang w:val="es-ES"/>
        </w:rPr>
        <w:t>á</w:t>
      </w:r>
      <w:r w:rsidRPr="008120B6">
        <w:rPr>
          <w:lang w:val="es-ES"/>
        </w:rPr>
        <w:t>n los gastos diarios que genera la falta de controles y los gastos producidos por la falta de dinamismo de los procesos involucrados en esta solución.</w:t>
      </w:r>
    </w:p>
    <w:p w:rsidR="00954A6D" w:rsidRPr="008120B6" w:rsidRDefault="002B4539" w:rsidP="001B2411">
      <w:pPr>
        <w:spacing w:after="0" w:line="240" w:lineRule="auto"/>
        <w:jc w:val="both"/>
        <w:rPr>
          <w:lang w:val="es-ES"/>
        </w:rPr>
      </w:pPr>
      <w:r w:rsidRPr="008120B6">
        <w:rPr>
          <w:lang w:val="es-ES"/>
        </w:rPr>
        <w:t xml:space="preserve"> </w:t>
      </w:r>
    </w:p>
    <w:p w:rsidR="00D840DE" w:rsidRPr="008120B6" w:rsidRDefault="002B4539" w:rsidP="001B2411">
      <w:pPr>
        <w:spacing w:after="0" w:line="240" w:lineRule="auto"/>
        <w:jc w:val="both"/>
        <w:rPr>
          <w:lang w:val="es-ES"/>
        </w:rPr>
      </w:pPr>
      <w:r w:rsidRPr="008120B6">
        <w:rPr>
          <w:lang w:val="es-ES"/>
        </w:rPr>
        <w:t>Por otro lado, se mejora</w:t>
      </w:r>
      <w:r w:rsidR="00D424F6" w:rsidRPr="008120B6">
        <w:rPr>
          <w:lang w:val="es-ES"/>
        </w:rPr>
        <w:t>rá</w:t>
      </w:r>
      <w:r w:rsidRPr="008120B6">
        <w:rPr>
          <w:lang w:val="es-ES"/>
        </w:rPr>
        <w:t>n las conciliaciones con otra interfaces facilitando el trabajo de los usuarios del sistema</w:t>
      </w:r>
      <w:r w:rsidR="00D840DE" w:rsidRPr="008120B6">
        <w:rPr>
          <w:lang w:val="es-ES"/>
        </w:rPr>
        <w:t xml:space="preserve"> y asegurando que la empresa pueda cumplir con los plazos en los que debe liquidar a sus prestadores con el fin que no sea penalizada por dicho incumplimiento.</w:t>
      </w:r>
    </w:p>
    <w:p w:rsidR="00D424F6" w:rsidRPr="008120B6" w:rsidRDefault="00D424F6" w:rsidP="001B2411">
      <w:pPr>
        <w:spacing w:after="0" w:line="240" w:lineRule="auto"/>
        <w:jc w:val="both"/>
        <w:rPr>
          <w:lang w:val="es-ES"/>
        </w:rPr>
      </w:pPr>
    </w:p>
    <w:p w:rsidR="00D424F6" w:rsidRPr="008120B6" w:rsidRDefault="00D424F6" w:rsidP="001B2411">
      <w:pPr>
        <w:spacing w:after="0" w:line="240" w:lineRule="auto"/>
        <w:jc w:val="both"/>
        <w:rPr>
          <w:lang w:val="es-ES"/>
        </w:rPr>
      </w:pPr>
      <w:r w:rsidRPr="008120B6">
        <w:rPr>
          <w:lang w:val="es-ES"/>
        </w:rPr>
        <w:t>Será igualmente una experiencia enriquecedora que podrá aplicarse a otros clientes donde se presente el mismo problema.</w:t>
      </w:r>
    </w:p>
    <w:p w:rsidR="00D424F6" w:rsidRPr="008120B6" w:rsidRDefault="00D424F6" w:rsidP="001B2411">
      <w:pPr>
        <w:spacing w:after="0" w:line="240" w:lineRule="auto"/>
        <w:jc w:val="both"/>
        <w:rPr>
          <w:lang w:val="es-ES"/>
        </w:rPr>
      </w:pPr>
    </w:p>
    <w:p w:rsidR="00D840DE" w:rsidRPr="008120B6" w:rsidRDefault="00D424F6" w:rsidP="001B2411">
      <w:pPr>
        <w:spacing w:after="0" w:line="240" w:lineRule="auto"/>
        <w:jc w:val="both"/>
        <w:rPr>
          <w:lang w:val="es-ES"/>
        </w:rPr>
      </w:pPr>
      <w:r w:rsidRPr="008120B6">
        <w:rPr>
          <w:lang w:val="es-ES"/>
        </w:rPr>
        <w:t>Y por último, se mostrará una actitud proactiva hacia el cliente, que siempre es bien vista y redunda en beneficios intangibles pero palpables a la hora de captar nuevos clientes, como es la reputación.</w:t>
      </w:r>
    </w:p>
    <w:p w:rsidR="002B4539" w:rsidRPr="008120B6" w:rsidRDefault="002B4539" w:rsidP="001B2411">
      <w:pPr>
        <w:jc w:val="both"/>
        <w:rPr>
          <w:lang w:val="es-ES"/>
        </w:rPr>
      </w:pPr>
    </w:p>
    <w:p w:rsidR="00331896" w:rsidRPr="008120B6" w:rsidRDefault="00331896" w:rsidP="00331896">
      <w:pPr>
        <w:jc w:val="both"/>
        <w:rPr>
          <w:lang w:val="es-ES"/>
        </w:rPr>
      </w:pPr>
    </w:p>
    <w:p w:rsidR="00331896" w:rsidRPr="008120B6" w:rsidRDefault="00331896" w:rsidP="00762E28">
      <w:pPr>
        <w:jc w:val="both"/>
        <w:rPr>
          <w:lang w:val="es-ES"/>
        </w:rPr>
      </w:pPr>
    </w:p>
    <w:p w:rsidR="00D840DE" w:rsidRPr="008120B6" w:rsidRDefault="00D840DE">
      <w:pPr>
        <w:rPr>
          <w:lang w:val="es-ES"/>
        </w:rPr>
      </w:pPr>
      <w:r w:rsidRPr="008120B6">
        <w:rPr>
          <w:lang w:val="es-ES"/>
        </w:rPr>
        <w:br w:type="page"/>
      </w:r>
    </w:p>
    <w:p w:rsidR="00AD04A1" w:rsidRPr="001B2411" w:rsidRDefault="00AD04A1" w:rsidP="00AD04A1">
      <w:pPr>
        <w:pStyle w:val="Ttulo1"/>
        <w:rPr>
          <w:rFonts w:ascii="Verdana" w:hAnsi="Verdana"/>
          <w:sz w:val="22"/>
          <w:szCs w:val="22"/>
        </w:rPr>
      </w:pPr>
      <w:bookmarkStart w:id="22" w:name="_Toc325467803"/>
      <w:r w:rsidRPr="001B2411">
        <w:rPr>
          <w:rFonts w:ascii="Verdana" w:hAnsi="Verdana"/>
          <w:sz w:val="22"/>
          <w:szCs w:val="22"/>
        </w:rPr>
        <w:lastRenderedPageBreak/>
        <w:t>1</w:t>
      </w:r>
      <w:r w:rsidR="00150BCC">
        <w:rPr>
          <w:rFonts w:ascii="Verdana" w:hAnsi="Verdana"/>
          <w:sz w:val="22"/>
          <w:szCs w:val="22"/>
        </w:rPr>
        <w:t>5</w:t>
      </w:r>
      <w:r w:rsidRPr="001B2411">
        <w:rPr>
          <w:rFonts w:ascii="Verdana" w:hAnsi="Verdana"/>
          <w:sz w:val="22"/>
          <w:szCs w:val="22"/>
        </w:rPr>
        <w:t>. ANEXOS</w:t>
      </w:r>
      <w:bookmarkEnd w:id="22"/>
    </w:p>
    <w:p w:rsidR="00AD04A1" w:rsidRPr="001B2411" w:rsidRDefault="00AD04A1" w:rsidP="00AD04A1">
      <w:pPr>
        <w:pStyle w:val="Ttulo2"/>
        <w:rPr>
          <w:rFonts w:ascii="Verdana" w:hAnsi="Verdana"/>
          <w:sz w:val="22"/>
          <w:szCs w:val="22"/>
        </w:rPr>
      </w:pPr>
      <w:bookmarkStart w:id="23" w:name="_Toc325467804"/>
      <w:r w:rsidRPr="001B2411">
        <w:rPr>
          <w:rFonts w:ascii="Verdana" w:hAnsi="Verdana"/>
          <w:sz w:val="22"/>
          <w:szCs w:val="22"/>
        </w:rPr>
        <w:t>1</w:t>
      </w:r>
      <w:r w:rsidR="00150BCC">
        <w:rPr>
          <w:rFonts w:ascii="Verdana" w:hAnsi="Verdana"/>
          <w:sz w:val="22"/>
          <w:szCs w:val="22"/>
        </w:rPr>
        <w:t>5</w:t>
      </w:r>
      <w:r w:rsidRPr="001B2411">
        <w:rPr>
          <w:rFonts w:ascii="Verdana" w:hAnsi="Verdana"/>
          <w:sz w:val="22"/>
          <w:szCs w:val="22"/>
        </w:rPr>
        <w:t>.1 Escenario</w:t>
      </w:r>
      <w:bookmarkEnd w:id="23"/>
    </w:p>
    <w:p w:rsidR="00AD04A1" w:rsidRPr="001B2411" w:rsidRDefault="00AD04A1" w:rsidP="001B2411">
      <w:pPr>
        <w:spacing w:after="0" w:line="240" w:lineRule="auto"/>
      </w:pPr>
    </w:p>
    <w:tbl>
      <w:tblPr>
        <w:tblStyle w:val="Tablaconcuadrcula"/>
        <w:tblW w:w="0" w:type="auto"/>
        <w:tblLook w:val="04A0"/>
      </w:tblPr>
      <w:tblGrid>
        <w:gridCol w:w="4518"/>
        <w:gridCol w:w="5889"/>
      </w:tblGrid>
      <w:tr w:rsidR="00AD04A1" w:rsidRPr="001B2411" w:rsidTr="00B36455">
        <w:tc>
          <w:tcPr>
            <w:tcW w:w="4518" w:type="dxa"/>
          </w:tcPr>
          <w:p w:rsidR="00AD04A1" w:rsidRPr="008120B6" w:rsidRDefault="00AD04A1" w:rsidP="001B2411">
            <w:pPr>
              <w:jc w:val="both"/>
              <w:rPr>
                <w:b/>
                <w:lang w:val="es-ES"/>
              </w:rPr>
            </w:pPr>
            <w:r w:rsidRPr="008120B6">
              <w:rPr>
                <w:b/>
                <w:lang w:val="es-ES"/>
              </w:rPr>
              <w:t>El grupo de trabajo tiene el rol de:</w:t>
            </w:r>
          </w:p>
        </w:tc>
        <w:tc>
          <w:tcPr>
            <w:tcW w:w="5889" w:type="dxa"/>
          </w:tcPr>
          <w:p w:rsidR="00AD04A1" w:rsidRPr="001B2411" w:rsidRDefault="00AD04A1" w:rsidP="001B2411">
            <w:pPr>
              <w:jc w:val="both"/>
              <w:rPr>
                <w:b/>
              </w:rPr>
            </w:pPr>
            <w:r w:rsidRPr="001B2411">
              <w:rPr>
                <w:b/>
              </w:rPr>
              <w:t>Presentan el Anteproyecto ante:</w:t>
            </w:r>
          </w:p>
        </w:tc>
      </w:tr>
      <w:tr w:rsidR="00AD04A1" w:rsidRPr="001B2411" w:rsidTr="00B36455">
        <w:tc>
          <w:tcPr>
            <w:tcW w:w="4518" w:type="dxa"/>
          </w:tcPr>
          <w:p w:rsidR="00AD04A1" w:rsidRPr="001B2411" w:rsidRDefault="00AD04A1" w:rsidP="001B2411">
            <w:pPr>
              <w:jc w:val="both"/>
            </w:pPr>
            <w:r w:rsidRPr="001B2411">
              <w:t>Miembros de ACSOFT:</w:t>
            </w:r>
          </w:p>
          <w:p w:rsidR="00AD04A1" w:rsidRPr="001B2411" w:rsidRDefault="00AD04A1" w:rsidP="001B2411">
            <w:pPr>
              <w:pStyle w:val="Prrafodelista"/>
              <w:numPr>
                <w:ilvl w:val="0"/>
                <w:numId w:val="10"/>
              </w:numPr>
              <w:contextualSpacing w:val="0"/>
              <w:jc w:val="both"/>
            </w:pPr>
            <w:r w:rsidRPr="001B2411">
              <w:t>Líder de Proyecto *</w:t>
            </w:r>
          </w:p>
          <w:p w:rsidR="00AD04A1" w:rsidRPr="001B2411" w:rsidRDefault="00AD04A1" w:rsidP="001B2411">
            <w:pPr>
              <w:pStyle w:val="Prrafodelista"/>
              <w:numPr>
                <w:ilvl w:val="0"/>
                <w:numId w:val="10"/>
              </w:numPr>
              <w:contextualSpacing w:val="0"/>
              <w:jc w:val="both"/>
            </w:pPr>
            <w:r w:rsidRPr="001B2411">
              <w:t>Analista funcional**</w:t>
            </w:r>
          </w:p>
        </w:tc>
        <w:tc>
          <w:tcPr>
            <w:tcW w:w="5889" w:type="dxa"/>
          </w:tcPr>
          <w:p w:rsidR="00AD04A1" w:rsidRPr="008120B6" w:rsidRDefault="00AD04A1" w:rsidP="001B2411">
            <w:pPr>
              <w:jc w:val="both"/>
              <w:rPr>
                <w:lang w:val="es-ES"/>
              </w:rPr>
            </w:pPr>
            <w:r w:rsidRPr="008120B6">
              <w:rPr>
                <w:lang w:val="es-ES"/>
              </w:rPr>
              <w:t>Miembros de la empresa de telecomunicaciones:</w:t>
            </w:r>
          </w:p>
          <w:p w:rsidR="00AD04A1" w:rsidRPr="001B2411" w:rsidRDefault="00AD04A1" w:rsidP="001B2411">
            <w:pPr>
              <w:pStyle w:val="Prrafodelista"/>
              <w:numPr>
                <w:ilvl w:val="0"/>
                <w:numId w:val="9"/>
              </w:numPr>
              <w:contextualSpacing w:val="0"/>
              <w:jc w:val="both"/>
            </w:pPr>
            <w:r w:rsidRPr="001B2411">
              <w:t xml:space="preserve">Gerente de Facturación Mayorista </w:t>
            </w:r>
          </w:p>
          <w:p w:rsidR="00AD04A1" w:rsidRPr="001B2411" w:rsidRDefault="00AD04A1" w:rsidP="001B2411">
            <w:pPr>
              <w:pStyle w:val="Prrafodelista"/>
              <w:numPr>
                <w:ilvl w:val="0"/>
                <w:numId w:val="9"/>
              </w:numPr>
              <w:contextualSpacing w:val="0"/>
              <w:jc w:val="both"/>
            </w:pPr>
            <w:r w:rsidRPr="001B2411">
              <w:t>Analista de producto</w:t>
            </w:r>
          </w:p>
          <w:p w:rsidR="00AD04A1" w:rsidRPr="001B2411" w:rsidRDefault="00AD04A1" w:rsidP="001B2411">
            <w:pPr>
              <w:pStyle w:val="Prrafodelista"/>
              <w:numPr>
                <w:ilvl w:val="0"/>
                <w:numId w:val="9"/>
              </w:numPr>
              <w:contextualSpacing w:val="0"/>
              <w:jc w:val="both"/>
            </w:pPr>
            <w:r w:rsidRPr="001B2411">
              <w:t>Usuarios de la aplicación</w:t>
            </w:r>
            <w:r w:rsidR="00D312D6">
              <w:t xml:space="preserve"> ***</w:t>
            </w:r>
          </w:p>
        </w:tc>
      </w:tr>
    </w:tbl>
    <w:p w:rsidR="00AD04A1" w:rsidRPr="001B2411" w:rsidRDefault="00AD04A1" w:rsidP="001B2411">
      <w:pPr>
        <w:spacing w:after="0" w:line="240" w:lineRule="auto"/>
        <w:jc w:val="both"/>
      </w:pPr>
    </w:p>
    <w:p w:rsidR="00EE7F42" w:rsidRPr="008120B6" w:rsidRDefault="00AD04A1" w:rsidP="00777062">
      <w:pPr>
        <w:spacing w:after="0" w:line="240" w:lineRule="auto"/>
        <w:ind w:left="708" w:hanging="708"/>
        <w:jc w:val="both"/>
        <w:rPr>
          <w:lang w:val="es-ES"/>
        </w:rPr>
      </w:pPr>
      <w:r w:rsidRPr="008120B6">
        <w:rPr>
          <w:lang w:val="es-ES"/>
        </w:rPr>
        <w:t>*</w:t>
      </w:r>
      <w:r w:rsidR="00E61497" w:rsidRPr="008120B6">
        <w:rPr>
          <w:lang w:val="es-ES"/>
        </w:rPr>
        <w:t xml:space="preserve"> </w:t>
      </w:r>
      <w:r w:rsidR="00EE7F42" w:rsidRPr="008120B6">
        <w:rPr>
          <w:lang w:val="es-ES"/>
        </w:rPr>
        <w:t xml:space="preserve">Se encarga de la gestión </w:t>
      </w:r>
      <w:r w:rsidR="00E61497" w:rsidRPr="008120B6">
        <w:rPr>
          <w:lang w:val="es-ES"/>
        </w:rPr>
        <w:t>d</w:t>
      </w:r>
      <w:r w:rsidR="00EE7F42" w:rsidRPr="008120B6">
        <w:rPr>
          <w:lang w:val="es-ES"/>
        </w:rPr>
        <w:t xml:space="preserve">el sistema de facturación mayorista. </w:t>
      </w:r>
    </w:p>
    <w:p w:rsidR="00E61497" w:rsidRPr="008120B6" w:rsidRDefault="00E61497" w:rsidP="00777062">
      <w:pPr>
        <w:spacing w:after="0" w:line="240" w:lineRule="auto"/>
        <w:jc w:val="both"/>
        <w:rPr>
          <w:lang w:val="es-ES"/>
        </w:rPr>
      </w:pPr>
    </w:p>
    <w:p w:rsidR="00AD04A1" w:rsidRPr="008120B6" w:rsidRDefault="00AD04A1" w:rsidP="00777062">
      <w:pPr>
        <w:spacing w:after="0" w:line="240" w:lineRule="auto"/>
        <w:jc w:val="both"/>
        <w:rPr>
          <w:lang w:val="es-ES"/>
        </w:rPr>
      </w:pPr>
      <w:r w:rsidRPr="008120B6">
        <w:rPr>
          <w:lang w:val="es-ES"/>
        </w:rPr>
        <w:t>**</w:t>
      </w:r>
      <w:r w:rsidR="00E61497" w:rsidRPr="008120B6">
        <w:rPr>
          <w:lang w:val="es-ES"/>
        </w:rPr>
        <w:t xml:space="preserve"> </w:t>
      </w:r>
      <w:r w:rsidR="00D312D6" w:rsidRPr="008120B6">
        <w:rPr>
          <w:lang w:val="es-ES"/>
        </w:rPr>
        <w:t>S</w:t>
      </w:r>
      <w:r w:rsidRPr="008120B6">
        <w:rPr>
          <w:lang w:val="es-ES"/>
        </w:rPr>
        <w:t>e especializa en el modulo de facturación por cuenta y orden de terceros</w:t>
      </w:r>
      <w:r w:rsidR="00777062" w:rsidRPr="008120B6">
        <w:rPr>
          <w:lang w:val="es-ES"/>
        </w:rPr>
        <w:t>,</w:t>
      </w:r>
      <w:r w:rsidRPr="008120B6">
        <w:rPr>
          <w:lang w:val="es-ES"/>
        </w:rPr>
        <w:t xml:space="preserve"> evalúa l</w:t>
      </w:r>
      <w:r w:rsidR="00777062" w:rsidRPr="008120B6">
        <w:rPr>
          <w:lang w:val="es-ES"/>
        </w:rPr>
        <w:t>os requerimientos de dicho módulo</w:t>
      </w:r>
      <w:r w:rsidRPr="008120B6">
        <w:rPr>
          <w:lang w:val="es-ES"/>
        </w:rPr>
        <w:t xml:space="preserve"> y se las presenta al analista de producto.</w:t>
      </w:r>
    </w:p>
    <w:p w:rsidR="00D312D6" w:rsidRPr="008120B6" w:rsidRDefault="00D312D6" w:rsidP="00777062">
      <w:pPr>
        <w:spacing w:after="0" w:line="240" w:lineRule="auto"/>
        <w:jc w:val="both"/>
        <w:rPr>
          <w:lang w:val="es-ES"/>
        </w:rPr>
      </w:pPr>
    </w:p>
    <w:p w:rsidR="00AD04A1" w:rsidRPr="008120B6" w:rsidRDefault="00D312D6" w:rsidP="00777062">
      <w:pPr>
        <w:spacing w:after="0" w:line="240" w:lineRule="auto"/>
        <w:jc w:val="both"/>
        <w:rPr>
          <w:lang w:val="es-ES"/>
        </w:rPr>
      </w:pPr>
      <w:r w:rsidRPr="008120B6">
        <w:rPr>
          <w:lang w:val="es-ES"/>
        </w:rPr>
        <w:t xml:space="preserve">*** </w:t>
      </w:r>
      <w:r w:rsidR="00AD04A1" w:rsidRPr="008120B6">
        <w:rPr>
          <w:lang w:val="es-ES"/>
        </w:rPr>
        <w:t>Los usuarios de la aplicación son consultados por la gerencia de facturación para evaluar l</w:t>
      </w:r>
      <w:r w:rsidR="00777062" w:rsidRPr="008120B6">
        <w:rPr>
          <w:lang w:val="es-ES"/>
        </w:rPr>
        <w:t>os requerimientos de uso y corrección de fallas que</w:t>
      </w:r>
      <w:r w:rsidR="00AD04A1" w:rsidRPr="008120B6">
        <w:rPr>
          <w:lang w:val="es-ES"/>
        </w:rPr>
        <w:t xml:space="preserve"> </w:t>
      </w:r>
      <w:r w:rsidR="00777062" w:rsidRPr="008120B6">
        <w:rPr>
          <w:lang w:val="es-ES"/>
        </w:rPr>
        <w:t>ellos</w:t>
      </w:r>
      <w:r w:rsidR="00AD04A1" w:rsidRPr="008120B6">
        <w:rPr>
          <w:lang w:val="es-ES"/>
        </w:rPr>
        <w:t xml:space="preserve"> perciben.</w:t>
      </w:r>
    </w:p>
    <w:p w:rsidR="00AD04A1" w:rsidRPr="008120B6" w:rsidRDefault="00AD04A1" w:rsidP="00AD04A1">
      <w:pPr>
        <w:rPr>
          <w:lang w:val="es-ES"/>
        </w:rPr>
      </w:pPr>
    </w:p>
    <w:sectPr w:rsidR="00AD04A1" w:rsidRPr="008120B6" w:rsidSect="004B5EF3">
      <w:pgSz w:w="12240" w:h="15840"/>
      <w:pgMar w:top="851" w:right="839" w:bottom="851"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B15" w:rsidRDefault="00CE6B15" w:rsidP="0091010E">
      <w:pPr>
        <w:spacing w:after="0" w:line="240" w:lineRule="auto"/>
      </w:pPr>
      <w:r>
        <w:separator/>
      </w:r>
    </w:p>
  </w:endnote>
  <w:endnote w:type="continuationSeparator" w:id="0">
    <w:p w:rsidR="00CE6B15" w:rsidRDefault="00CE6B15" w:rsidP="0091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31"/>
    </w:tblGrid>
    <w:tr w:rsidR="003464AF" w:rsidTr="00716713">
      <w:tc>
        <w:tcPr>
          <w:tcW w:w="4630" w:type="dxa"/>
        </w:tcPr>
        <w:p w:rsidR="003464AF" w:rsidRPr="008120B6" w:rsidRDefault="0019432E">
          <w:pPr>
            <w:pStyle w:val="Piedepgina"/>
            <w:rPr>
              <w:sz w:val="18"/>
              <w:szCs w:val="18"/>
              <w:lang w:val="es-ES"/>
            </w:rPr>
          </w:pPr>
          <w:r>
            <w:rPr>
              <w:noProof/>
              <w:sz w:val="18"/>
              <w:szCs w:val="18"/>
            </w:rPr>
            <w:pict>
              <v:shapetype id="_x0000_t32" coordsize="21600,21600" o:spt="32" o:oned="t" path="m,l21600,21600e" filled="f">
                <v:path arrowok="t" fillok="f" o:connecttype="none"/>
                <o:lock v:ext="edit" shapetype="t"/>
              </v:shapetype>
              <v:shape id="AutoShape 1" o:spid="_x0000_s4098" type="#_x0000_t32" style="position:absolute;margin-left:-7.8pt;margin-top:-.5pt;width:492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dYHg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"/>
            </w:pict>
          </w:r>
          <w:r w:rsidR="003464AF" w:rsidRPr="008120B6">
            <w:rPr>
              <w:sz w:val="18"/>
              <w:szCs w:val="18"/>
              <w:lang w:val="es-ES"/>
            </w:rPr>
            <w:t>UTN  -  Facultad Regional Buenos Aires</w:t>
          </w:r>
        </w:p>
      </w:tc>
      <w:tc>
        <w:tcPr>
          <w:tcW w:w="4631" w:type="dxa"/>
        </w:tcPr>
        <w:sdt>
          <w:sdtPr>
            <w:rPr>
              <w:lang w:val="es-ES"/>
            </w:rPr>
            <w:id w:val="250395305"/>
            <w:docPartObj>
              <w:docPartGallery w:val="Page Numbers (Top of Page)"/>
              <w:docPartUnique/>
            </w:docPartObj>
          </w:sdtPr>
          <w:sdtContent>
            <w:p w:rsidR="003464AF" w:rsidRPr="003E6D2A" w:rsidRDefault="003464AF" w:rsidP="003E6D2A">
              <w:pPr>
                <w:jc w:val="right"/>
                <w:rPr>
                  <w:lang w:val="es-ES"/>
                </w:rPr>
              </w:pPr>
              <w:r>
                <w:rPr>
                  <w:lang w:val="es-ES"/>
                </w:rPr>
                <w:t xml:space="preserve">Página </w:t>
              </w:r>
              <w:r w:rsidR="0019432E">
                <w:rPr>
                  <w:lang w:val="es-ES"/>
                </w:rPr>
                <w:fldChar w:fldCharType="begin"/>
              </w:r>
              <w:r>
                <w:rPr>
                  <w:lang w:val="es-ES"/>
                </w:rPr>
                <w:instrText xml:space="preserve"> PAGE </w:instrText>
              </w:r>
              <w:r w:rsidR="0019432E">
                <w:rPr>
                  <w:lang w:val="es-ES"/>
                </w:rPr>
                <w:fldChar w:fldCharType="separate"/>
              </w:r>
              <w:r w:rsidR="0095067A">
                <w:rPr>
                  <w:noProof/>
                  <w:lang w:val="es-ES"/>
                </w:rPr>
                <w:t>2</w:t>
              </w:r>
              <w:r w:rsidR="0019432E">
                <w:rPr>
                  <w:lang w:val="es-ES"/>
                </w:rPr>
                <w:fldChar w:fldCharType="end"/>
              </w:r>
              <w:r>
                <w:rPr>
                  <w:lang w:val="es-ES"/>
                </w:rPr>
                <w:t xml:space="preserve"> de </w:t>
              </w:r>
              <w:r w:rsidR="0019432E">
                <w:rPr>
                  <w:lang w:val="es-ES"/>
                </w:rPr>
                <w:fldChar w:fldCharType="begin"/>
              </w:r>
              <w:r>
                <w:rPr>
                  <w:lang w:val="es-ES"/>
                </w:rPr>
                <w:instrText xml:space="preserve"> NUMPAGES  </w:instrText>
              </w:r>
              <w:r w:rsidR="0019432E">
                <w:rPr>
                  <w:lang w:val="es-ES"/>
                </w:rPr>
                <w:fldChar w:fldCharType="separate"/>
              </w:r>
              <w:r w:rsidR="0095067A">
                <w:rPr>
                  <w:noProof/>
                  <w:lang w:val="es-ES"/>
                </w:rPr>
                <w:t>35</w:t>
              </w:r>
              <w:r w:rsidR="0019432E">
                <w:rPr>
                  <w:lang w:val="es-ES"/>
                </w:rPr>
                <w:fldChar w:fldCharType="end"/>
              </w:r>
            </w:p>
          </w:sdtContent>
        </w:sdt>
      </w:tc>
    </w:tr>
    <w:tr w:rsidR="003464AF" w:rsidRPr="00E53B42" w:rsidTr="00716713">
      <w:tc>
        <w:tcPr>
          <w:tcW w:w="4630" w:type="dxa"/>
        </w:tcPr>
        <w:p w:rsidR="003464AF" w:rsidRPr="008120B6" w:rsidRDefault="003464AF">
          <w:pPr>
            <w:pStyle w:val="Piedepgina"/>
            <w:rPr>
              <w:sz w:val="18"/>
              <w:szCs w:val="18"/>
              <w:lang w:val="es-ES"/>
            </w:rPr>
          </w:pPr>
          <w:r w:rsidRPr="008120B6">
            <w:rPr>
              <w:sz w:val="18"/>
              <w:szCs w:val="18"/>
              <w:lang w:val="es-ES"/>
            </w:rPr>
            <w:t>Ingeniería en Sistemas de Información</w:t>
          </w:r>
        </w:p>
      </w:tc>
      <w:tc>
        <w:tcPr>
          <w:tcW w:w="4631" w:type="dxa"/>
        </w:tcPr>
        <w:p w:rsidR="003464AF" w:rsidRPr="008120B6" w:rsidRDefault="003464AF">
          <w:pPr>
            <w:pStyle w:val="Piedepgina"/>
            <w:rPr>
              <w:sz w:val="18"/>
              <w:szCs w:val="18"/>
              <w:lang w:val="es-ES"/>
            </w:rPr>
          </w:pPr>
        </w:p>
      </w:tc>
    </w:tr>
  </w:tbl>
  <w:p w:rsidR="003464AF" w:rsidRPr="008120B6" w:rsidRDefault="003464AF">
    <w:pPr>
      <w:pStyle w:val="Piedepgina"/>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4631"/>
    </w:tblGrid>
    <w:tr w:rsidR="003464AF" w:rsidTr="00D312D6">
      <w:tc>
        <w:tcPr>
          <w:tcW w:w="4630" w:type="dxa"/>
        </w:tcPr>
        <w:p w:rsidR="003464AF" w:rsidRPr="008120B6" w:rsidRDefault="0019432E" w:rsidP="00D312D6">
          <w:pPr>
            <w:pStyle w:val="Piedepgina"/>
            <w:rPr>
              <w:sz w:val="18"/>
              <w:szCs w:val="18"/>
              <w:lang w:val="es-ES"/>
            </w:rPr>
          </w:pPr>
          <w:r>
            <w:rPr>
              <w:noProof/>
              <w:sz w:val="18"/>
              <w:szCs w:val="18"/>
            </w:rPr>
            <w:pict>
              <v:shapetype id="_x0000_t32" coordsize="21600,21600" o:spt="32" o:oned="t" path="m,l21600,21600e" filled="f">
                <v:path arrowok="t" fillok="f" o:connecttype="none"/>
                <o:lock v:ext="edit" shapetype="t"/>
              </v:shapetype>
              <v:shape id="_x0000_s4097" type="#_x0000_t32" style="position:absolute;margin-left:-7.8pt;margin-top:-.5pt;width:492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ag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"/>
            </w:pict>
          </w:r>
          <w:r w:rsidR="003464AF" w:rsidRPr="008120B6">
            <w:rPr>
              <w:sz w:val="18"/>
              <w:szCs w:val="18"/>
              <w:lang w:val="es-ES"/>
            </w:rPr>
            <w:t>UTN  -  Facultad Regional Buenos Aires</w:t>
          </w:r>
        </w:p>
      </w:tc>
      <w:tc>
        <w:tcPr>
          <w:tcW w:w="4631" w:type="dxa"/>
        </w:tcPr>
        <w:sdt>
          <w:sdtPr>
            <w:rPr>
              <w:lang w:val="es-ES"/>
            </w:rPr>
            <w:id w:val="51930922"/>
            <w:docPartObj>
              <w:docPartGallery w:val="Page Numbers (Top of Page)"/>
              <w:docPartUnique/>
            </w:docPartObj>
          </w:sdtPr>
          <w:sdtContent>
            <w:p w:rsidR="003464AF" w:rsidRPr="003E6D2A" w:rsidRDefault="003464AF" w:rsidP="00D312D6">
              <w:pPr>
                <w:jc w:val="right"/>
                <w:rPr>
                  <w:lang w:val="es-ES"/>
                </w:rPr>
              </w:pPr>
              <w:r>
                <w:rPr>
                  <w:lang w:val="es-ES"/>
                </w:rPr>
                <w:t xml:space="preserve">Página </w:t>
              </w:r>
              <w:r w:rsidR="0019432E">
                <w:rPr>
                  <w:lang w:val="es-ES"/>
                </w:rPr>
                <w:fldChar w:fldCharType="begin"/>
              </w:r>
              <w:r>
                <w:rPr>
                  <w:lang w:val="es-ES"/>
                </w:rPr>
                <w:instrText xml:space="preserve"> PAGE </w:instrText>
              </w:r>
              <w:r w:rsidR="0019432E">
                <w:rPr>
                  <w:lang w:val="es-ES"/>
                </w:rPr>
                <w:fldChar w:fldCharType="separate"/>
              </w:r>
              <w:r>
                <w:rPr>
                  <w:noProof/>
                  <w:lang w:val="es-ES"/>
                </w:rPr>
                <w:t>30</w:t>
              </w:r>
              <w:r w:rsidR="0019432E">
                <w:rPr>
                  <w:lang w:val="es-ES"/>
                </w:rPr>
                <w:fldChar w:fldCharType="end"/>
              </w:r>
              <w:r>
                <w:rPr>
                  <w:lang w:val="es-ES"/>
                </w:rPr>
                <w:t xml:space="preserve"> de </w:t>
              </w:r>
              <w:r w:rsidR="0019432E">
                <w:rPr>
                  <w:lang w:val="es-ES"/>
                </w:rPr>
                <w:fldChar w:fldCharType="begin"/>
              </w:r>
              <w:r>
                <w:rPr>
                  <w:lang w:val="es-ES"/>
                </w:rPr>
                <w:instrText xml:space="preserve"> NUMPAGES  </w:instrText>
              </w:r>
              <w:r w:rsidR="0019432E">
                <w:rPr>
                  <w:lang w:val="es-ES"/>
                </w:rPr>
                <w:fldChar w:fldCharType="separate"/>
              </w:r>
              <w:r>
                <w:rPr>
                  <w:noProof/>
                  <w:lang w:val="es-ES"/>
                </w:rPr>
                <w:t>33</w:t>
              </w:r>
              <w:r w:rsidR="0019432E">
                <w:rPr>
                  <w:lang w:val="es-ES"/>
                </w:rPr>
                <w:fldChar w:fldCharType="end"/>
              </w:r>
            </w:p>
          </w:sdtContent>
        </w:sdt>
      </w:tc>
    </w:tr>
    <w:tr w:rsidR="003464AF" w:rsidRPr="00E53B42" w:rsidTr="00D312D6">
      <w:tc>
        <w:tcPr>
          <w:tcW w:w="4630" w:type="dxa"/>
        </w:tcPr>
        <w:p w:rsidR="003464AF" w:rsidRPr="008120B6" w:rsidRDefault="003464AF" w:rsidP="00D312D6">
          <w:pPr>
            <w:pStyle w:val="Piedepgina"/>
            <w:rPr>
              <w:sz w:val="18"/>
              <w:szCs w:val="18"/>
              <w:lang w:val="es-ES"/>
            </w:rPr>
          </w:pPr>
          <w:r w:rsidRPr="008120B6">
            <w:rPr>
              <w:sz w:val="18"/>
              <w:szCs w:val="18"/>
              <w:lang w:val="es-ES"/>
            </w:rPr>
            <w:t>Ingeniería en Sistemas de Información</w:t>
          </w:r>
        </w:p>
      </w:tc>
      <w:tc>
        <w:tcPr>
          <w:tcW w:w="4631" w:type="dxa"/>
        </w:tcPr>
        <w:p w:rsidR="003464AF" w:rsidRPr="008120B6" w:rsidRDefault="003464AF" w:rsidP="00D312D6">
          <w:pPr>
            <w:pStyle w:val="Piedepgina"/>
            <w:rPr>
              <w:sz w:val="18"/>
              <w:szCs w:val="18"/>
              <w:lang w:val="es-ES"/>
            </w:rPr>
          </w:pPr>
        </w:p>
      </w:tc>
    </w:tr>
  </w:tbl>
  <w:p w:rsidR="003464AF" w:rsidRPr="009C6199" w:rsidRDefault="003464AF">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B15" w:rsidRDefault="00CE6B15" w:rsidP="0091010E">
      <w:pPr>
        <w:spacing w:after="0" w:line="240" w:lineRule="auto"/>
      </w:pPr>
      <w:r>
        <w:separator/>
      </w:r>
    </w:p>
  </w:footnote>
  <w:footnote w:type="continuationSeparator" w:id="0">
    <w:p w:rsidR="00CE6B15" w:rsidRDefault="00CE6B15" w:rsidP="00910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6204"/>
      <w:gridCol w:w="2850"/>
    </w:tblGrid>
    <w:tr w:rsidR="003464AF" w:rsidTr="0045146F">
      <w:tc>
        <w:tcPr>
          <w:tcW w:w="6204" w:type="dxa"/>
        </w:tcPr>
        <w:p w:rsidR="003464AF" w:rsidRPr="0045146F" w:rsidRDefault="003464AF" w:rsidP="0045146F">
          <w:pPr>
            <w:pStyle w:val="Encabezado"/>
            <w:jc w:val="center"/>
            <w:rPr>
              <w:b/>
              <w:i/>
              <w:sz w:val="18"/>
              <w:szCs w:val="18"/>
            </w:rPr>
          </w:pPr>
          <w:r>
            <w:rPr>
              <w:b/>
              <w:i/>
              <w:sz w:val="18"/>
              <w:szCs w:val="18"/>
            </w:rPr>
            <w:t>Sistemas de Gestión II</w:t>
          </w:r>
        </w:p>
      </w:tc>
      <w:tc>
        <w:tcPr>
          <w:tcW w:w="2850" w:type="dxa"/>
        </w:tcPr>
        <w:p w:rsidR="003464AF" w:rsidRPr="0045146F" w:rsidRDefault="003464AF" w:rsidP="0045146F">
          <w:pPr>
            <w:pStyle w:val="Encabezado"/>
            <w:rPr>
              <w:sz w:val="18"/>
              <w:szCs w:val="18"/>
            </w:rPr>
          </w:pPr>
          <w:r>
            <w:rPr>
              <w:sz w:val="18"/>
              <w:szCs w:val="18"/>
            </w:rPr>
            <w:t>Nro. Curso: K5152 - 2012</w:t>
          </w:r>
        </w:p>
      </w:tc>
    </w:tr>
    <w:tr w:rsidR="003464AF" w:rsidTr="0045146F">
      <w:tc>
        <w:tcPr>
          <w:tcW w:w="6204" w:type="dxa"/>
        </w:tcPr>
        <w:p w:rsidR="003464AF" w:rsidRPr="008120B6" w:rsidRDefault="003464AF" w:rsidP="0045146F">
          <w:pPr>
            <w:pStyle w:val="Encabezado"/>
            <w:ind w:left="709" w:hanging="709"/>
            <w:rPr>
              <w:sz w:val="18"/>
              <w:szCs w:val="18"/>
              <w:lang w:val="es-ES"/>
            </w:rPr>
          </w:pPr>
          <w:r w:rsidRPr="008120B6">
            <w:rPr>
              <w:b/>
              <w:sz w:val="18"/>
              <w:szCs w:val="18"/>
              <w:lang w:val="es-ES"/>
            </w:rPr>
            <w:t>Título:</w:t>
          </w:r>
          <w:r w:rsidRPr="008120B6">
            <w:rPr>
              <w:sz w:val="18"/>
              <w:szCs w:val="18"/>
              <w:lang w:val="es-ES"/>
            </w:rPr>
            <w:t xml:space="preserve"> Sistema de facturación mayorista de empresa de telecomunicaciones</w:t>
          </w:r>
        </w:p>
      </w:tc>
      <w:tc>
        <w:tcPr>
          <w:tcW w:w="2850" w:type="dxa"/>
        </w:tcPr>
        <w:p w:rsidR="003464AF" w:rsidRPr="0045146F" w:rsidRDefault="003464AF">
          <w:pPr>
            <w:pStyle w:val="Encabezado"/>
            <w:rPr>
              <w:sz w:val="18"/>
              <w:szCs w:val="18"/>
            </w:rPr>
          </w:pPr>
          <w:r>
            <w:rPr>
              <w:sz w:val="18"/>
              <w:szCs w:val="18"/>
            </w:rPr>
            <w:t>Grupo Nº: 4</w:t>
          </w:r>
        </w:p>
      </w:tc>
    </w:tr>
  </w:tbl>
  <w:p w:rsidR="003464AF" w:rsidRDefault="003464A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Look w:val="04A0"/>
    </w:tblPr>
    <w:tblGrid>
      <w:gridCol w:w="7621"/>
      <w:gridCol w:w="2835"/>
    </w:tblGrid>
    <w:tr w:rsidR="003464AF" w:rsidTr="00351395">
      <w:tc>
        <w:tcPr>
          <w:tcW w:w="7621" w:type="dxa"/>
        </w:tcPr>
        <w:p w:rsidR="003464AF" w:rsidRPr="0045146F" w:rsidRDefault="003464AF" w:rsidP="0045146F">
          <w:pPr>
            <w:pStyle w:val="Encabezado"/>
            <w:jc w:val="center"/>
            <w:rPr>
              <w:b/>
              <w:i/>
              <w:sz w:val="18"/>
              <w:szCs w:val="18"/>
            </w:rPr>
          </w:pPr>
          <w:r>
            <w:rPr>
              <w:b/>
              <w:i/>
              <w:sz w:val="18"/>
              <w:szCs w:val="18"/>
            </w:rPr>
            <w:t>Sistemas de Gestión II</w:t>
          </w:r>
        </w:p>
      </w:tc>
      <w:tc>
        <w:tcPr>
          <w:tcW w:w="2835" w:type="dxa"/>
        </w:tcPr>
        <w:p w:rsidR="003464AF" w:rsidRPr="0045146F" w:rsidRDefault="003464AF" w:rsidP="0045146F">
          <w:pPr>
            <w:pStyle w:val="Encabezado"/>
            <w:rPr>
              <w:sz w:val="18"/>
              <w:szCs w:val="18"/>
            </w:rPr>
          </w:pPr>
          <w:r>
            <w:rPr>
              <w:sz w:val="18"/>
              <w:szCs w:val="18"/>
            </w:rPr>
            <w:t>Nro. Curso: K5152 - 2012</w:t>
          </w:r>
        </w:p>
      </w:tc>
    </w:tr>
    <w:tr w:rsidR="003464AF" w:rsidTr="00351395">
      <w:tc>
        <w:tcPr>
          <w:tcW w:w="7621" w:type="dxa"/>
        </w:tcPr>
        <w:p w:rsidR="003464AF" w:rsidRPr="008120B6" w:rsidRDefault="003464AF" w:rsidP="0045146F">
          <w:pPr>
            <w:pStyle w:val="Encabezado"/>
            <w:ind w:left="709" w:hanging="709"/>
            <w:rPr>
              <w:sz w:val="18"/>
              <w:szCs w:val="18"/>
              <w:lang w:val="es-ES"/>
            </w:rPr>
          </w:pPr>
          <w:r w:rsidRPr="008120B6">
            <w:rPr>
              <w:b/>
              <w:sz w:val="18"/>
              <w:szCs w:val="18"/>
              <w:lang w:val="es-ES"/>
            </w:rPr>
            <w:t>Título:</w:t>
          </w:r>
          <w:r w:rsidRPr="008120B6">
            <w:rPr>
              <w:sz w:val="18"/>
              <w:szCs w:val="18"/>
              <w:lang w:val="es-ES"/>
            </w:rPr>
            <w:t xml:space="preserve"> Sistema de facturación mayorista de empresa de telecomunicaciones</w:t>
          </w:r>
        </w:p>
      </w:tc>
      <w:tc>
        <w:tcPr>
          <w:tcW w:w="2835" w:type="dxa"/>
        </w:tcPr>
        <w:p w:rsidR="003464AF" w:rsidRPr="0045146F" w:rsidRDefault="003464AF">
          <w:pPr>
            <w:pStyle w:val="Encabezado"/>
            <w:rPr>
              <w:sz w:val="18"/>
              <w:szCs w:val="18"/>
            </w:rPr>
          </w:pPr>
          <w:r>
            <w:rPr>
              <w:sz w:val="18"/>
              <w:szCs w:val="18"/>
            </w:rPr>
            <w:t>Grupo Nº: 4</w:t>
          </w:r>
        </w:p>
      </w:tc>
    </w:tr>
  </w:tbl>
  <w:p w:rsidR="003464AF" w:rsidRDefault="003464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DF9"/>
    <w:multiLevelType w:val="hybridMultilevel"/>
    <w:tmpl w:val="FB7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647C"/>
    <w:multiLevelType w:val="hybridMultilevel"/>
    <w:tmpl w:val="51B26BCC"/>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20072D"/>
    <w:multiLevelType w:val="hybridMultilevel"/>
    <w:tmpl w:val="F4724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04602"/>
    <w:multiLevelType w:val="hybridMultilevel"/>
    <w:tmpl w:val="5404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F1477"/>
    <w:multiLevelType w:val="hybridMultilevel"/>
    <w:tmpl w:val="816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02E54"/>
    <w:multiLevelType w:val="hybridMultilevel"/>
    <w:tmpl w:val="FC7CD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F0A39"/>
    <w:multiLevelType w:val="hybridMultilevel"/>
    <w:tmpl w:val="C442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A7FB9"/>
    <w:multiLevelType w:val="hybridMultilevel"/>
    <w:tmpl w:val="809EB0F6"/>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5FA33E5"/>
    <w:multiLevelType w:val="hybridMultilevel"/>
    <w:tmpl w:val="1A0A46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81602CA"/>
    <w:multiLevelType w:val="hybridMultilevel"/>
    <w:tmpl w:val="BB38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D7C9E"/>
    <w:multiLevelType w:val="hybridMultilevel"/>
    <w:tmpl w:val="12AA6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839ED"/>
    <w:multiLevelType w:val="hybridMultilevel"/>
    <w:tmpl w:val="DB96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D11F4"/>
    <w:multiLevelType w:val="hybridMultilevel"/>
    <w:tmpl w:val="9B96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35239"/>
    <w:multiLevelType w:val="hybridMultilevel"/>
    <w:tmpl w:val="3A7E87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B250DF"/>
    <w:multiLevelType w:val="hybridMultilevel"/>
    <w:tmpl w:val="75E8B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C44FD"/>
    <w:multiLevelType w:val="hybridMultilevel"/>
    <w:tmpl w:val="4A0AC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F520C3"/>
    <w:multiLevelType w:val="hybridMultilevel"/>
    <w:tmpl w:val="297267C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40B1CF5"/>
    <w:multiLevelType w:val="hybridMultilevel"/>
    <w:tmpl w:val="FFD4F1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60D1E5D"/>
    <w:multiLevelType w:val="hybridMultilevel"/>
    <w:tmpl w:val="02F8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280F9B"/>
    <w:multiLevelType w:val="hybridMultilevel"/>
    <w:tmpl w:val="B7E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E23FCA"/>
    <w:multiLevelType w:val="hybridMultilevel"/>
    <w:tmpl w:val="CE08B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49B4B98"/>
    <w:multiLevelType w:val="hybridMultilevel"/>
    <w:tmpl w:val="EF5666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0BE719C"/>
    <w:multiLevelType w:val="hybridMultilevel"/>
    <w:tmpl w:val="831AF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EB3E3A"/>
    <w:multiLevelType w:val="hybridMultilevel"/>
    <w:tmpl w:val="ADEC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7B57E8"/>
    <w:multiLevelType w:val="hybridMultilevel"/>
    <w:tmpl w:val="59B25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2F19EC"/>
    <w:multiLevelType w:val="hybridMultilevel"/>
    <w:tmpl w:val="5C9A08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3"/>
  </w:num>
  <w:num w:numId="4">
    <w:abstractNumId w:val="3"/>
  </w:num>
  <w:num w:numId="5">
    <w:abstractNumId w:val="19"/>
  </w:num>
  <w:num w:numId="6">
    <w:abstractNumId w:val="18"/>
  </w:num>
  <w:num w:numId="7">
    <w:abstractNumId w:val="8"/>
  </w:num>
  <w:num w:numId="8">
    <w:abstractNumId w:val="12"/>
  </w:num>
  <w:num w:numId="9">
    <w:abstractNumId w:val="0"/>
  </w:num>
  <w:num w:numId="10">
    <w:abstractNumId w:val="6"/>
  </w:num>
  <w:num w:numId="11">
    <w:abstractNumId w:val="4"/>
  </w:num>
  <w:num w:numId="12">
    <w:abstractNumId w:val="1"/>
  </w:num>
  <w:num w:numId="13">
    <w:abstractNumId w:val="13"/>
  </w:num>
  <w:num w:numId="14">
    <w:abstractNumId w:val="2"/>
  </w:num>
  <w:num w:numId="15">
    <w:abstractNumId w:val="22"/>
  </w:num>
  <w:num w:numId="16">
    <w:abstractNumId w:val="5"/>
  </w:num>
  <w:num w:numId="17">
    <w:abstractNumId w:val="10"/>
  </w:num>
  <w:num w:numId="18">
    <w:abstractNumId w:val="11"/>
  </w:num>
  <w:num w:numId="19">
    <w:abstractNumId w:val="14"/>
  </w:num>
  <w:num w:numId="20">
    <w:abstractNumId w:val="20"/>
  </w:num>
  <w:num w:numId="21">
    <w:abstractNumId w:val="24"/>
  </w:num>
  <w:num w:numId="22">
    <w:abstractNumId w:val="16"/>
  </w:num>
  <w:num w:numId="23">
    <w:abstractNumId w:val="7"/>
  </w:num>
  <w:num w:numId="24">
    <w:abstractNumId w:val="17"/>
  </w:num>
  <w:num w:numId="25">
    <w:abstractNumId w:val="2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3314"/>
    <o:shapelayout v:ext="edit">
      <o:idmap v:ext="edit" data="4"/>
      <o:rules v:ext="edit">
        <o:r id="V:Rule3" type="connector" idref="#AutoShape 1"/>
        <o:r id="V:Rule4" type="connector" idref="#_x0000_s4097"/>
      </o:rules>
    </o:shapelayout>
  </w:hdrShapeDefaults>
  <w:footnotePr>
    <w:footnote w:id="-1"/>
    <w:footnote w:id="0"/>
  </w:footnotePr>
  <w:endnotePr>
    <w:endnote w:id="-1"/>
    <w:endnote w:id="0"/>
  </w:endnotePr>
  <w:compat>
    <w:useFELayout/>
  </w:compat>
  <w:rsids>
    <w:rsidRoot w:val="00B13D6E"/>
    <w:rsid w:val="00004687"/>
    <w:rsid w:val="00006A80"/>
    <w:rsid w:val="0001708D"/>
    <w:rsid w:val="00024989"/>
    <w:rsid w:val="000432DB"/>
    <w:rsid w:val="000442CB"/>
    <w:rsid w:val="00066DA5"/>
    <w:rsid w:val="000858A0"/>
    <w:rsid w:val="00095CCA"/>
    <w:rsid w:val="000C26AC"/>
    <w:rsid w:val="000C677E"/>
    <w:rsid w:val="000C7FA3"/>
    <w:rsid w:val="000D65F3"/>
    <w:rsid w:val="000D6EC9"/>
    <w:rsid w:val="000E0CC5"/>
    <w:rsid w:val="001042B2"/>
    <w:rsid w:val="00104B90"/>
    <w:rsid w:val="00110E81"/>
    <w:rsid w:val="00122A75"/>
    <w:rsid w:val="00141B03"/>
    <w:rsid w:val="00144A50"/>
    <w:rsid w:val="0015079B"/>
    <w:rsid w:val="00150BCC"/>
    <w:rsid w:val="00153DBE"/>
    <w:rsid w:val="00162AEA"/>
    <w:rsid w:val="00163A0A"/>
    <w:rsid w:val="0016716B"/>
    <w:rsid w:val="00192895"/>
    <w:rsid w:val="0019432E"/>
    <w:rsid w:val="001A4CEB"/>
    <w:rsid w:val="001A73C3"/>
    <w:rsid w:val="001B2411"/>
    <w:rsid w:val="001D14B9"/>
    <w:rsid w:val="001D20C6"/>
    <w:rsid w:val="001D63A8"/>
    <w:rsid w:val="00201A1D"/>
    <w:rsid w:val="00202189"/>
    <w:rsid w:val="00202ED6"/>
    <w:rsid w:val="002106AA"/>
    <w:rsid w:val="0021241B"/>
    <w:rsid w:val="00213392"/>
    <w:rsid w:val="0023536F"/>
    <w:rsid w:val="00235C05"/>
    <w:rsid w:val="0023783E"/>
    <w:rsid w:val="00241C73"/>
    <w:rsid w:val="00250358"/>
    <w:rsid w:val="002620ED"/>
    <w:rsid w:val="00277EF9"/>
    <w:rsid w:val="00286096"/>
    <w:rsid w:val="00287550"/>
    <w:rsid w:val="002879F3"/>
    <w:rsid w:val="002A0F3C"/>
    <w:rsid w:val="002A1F17"/>
    <w:rsid w:val="002A3FA8"/>
    <w:rsid w:val="002B35CB"/>
    <w:rsid w:val="002B4539"/>
    <w:rsid w:val="002B66CA"/>
    <w:rsid w:val="002C0557"/>
    <w:rsid w:val="002E50E9"/>
    <w:rsid w:val="002F40B5"/>
    <w:rsid w:val="00331896"/>
    <w:rsid w:val="003437FA"/>
    <w:rsid w:val="003464AF"/>
    <w:rsid w:val="00350CE8"/>
    <w:rsid w:val="0035133F"/>
    <w:rsid w:val="00351395"/>
    <w:rsid w:val="00356AAA"/>
    <w:rsid w:val="00381AA1"/>
    <w:rsid w:val="00382D5A"/>
    <w:rsid w:val="00390CD4"/>
    <w:rsid w:val="003961A0"/>
    <w:rsid w:val="003A595C"/>
    <w:rsid w:val="003B6259"/>
    <w:rsid w:val="003B7B7D"/>
    <w:rsid w:val="003C3E3A"/>
    <w:rsid w:val="003C6E1E"/>
    <w:rsid w:val="003E6D2A"/>
    <w:rsid w:val="003F372B"/>
    <w:rsid w:val="003F39D9"/>
    <w:rsid w:val="003F431A"/>
    <w:rsid w:val="00402614"/>
    <w:rsid w:val="00425838"/>
    <w:rsid w:val="0042721B"/>
    <w:rsid w:val="00435DE2"/>
    <w:rsid w:val="00441FCB"/>
    <w:rsid w:val="004428F7"/>
    <w:rsid w:val="0045146F"/>
    <w:rsid w:val="0045309A"/>
    <w:rsid w:val="00462A30"/>
    <w:rsid w:val="00464519"/>
    <w:rsid w:val="004722C3"/>
    <w:rsid w:val="00475400"/>
    <w:rsid w:val="00485618"/>
    <w:rsid w:val="00495E5D"/>
    <w:rsid w:val="004A44B9"/>
    <w:rsid w:val="004A4DAE"/>
    <w:rsid w:val="004A636F"/>
    <w:rsid w:val="004B5EF3"/>
    <w:rsid w:val="004C25DB"/>
    <w:rsid w:val="004C4AA7"/>
    <w:rsid w:val="004D24CB"/>
    <w:rsid w:val="004D3D07"/>
    <w:rsid w:val="004D68C3"/>
    <w:rsid w:val="004E3CF4"/>
    <w:rsid w:val="004E71C3"/>
    <w:rsid w:val="004F7719"/>
    <w:rsid w:val="00505264"/>
    <w:rsid w:val="005068BD"/>
    <w:rsid w:val="00510508"/>
    <w:rsid w:val="00513C53"/>
    <w:rsid w:val="00517481"/>
    <w:rsid w:val="00522E73"/>
    <w:rsid w:val="00525FB9"/>
    <w:rsid w:val="0052642E"/>
    <w:rsid w:val="00536FD7"/>
    <w:rsid w:val="00553A52"/>
    <w:rsid w:val="005550A7"/>
    <w:rsid w:val="00557375"/>
    <w:rsid w:val="005707D3"/>
    <w:rsid w:val="00571918"/>
    <w:rsid w:val="0057474E"/>
    <w:rsid w:val="0057665B"/>
    <w:rsid w:val="00576773"/>
    <w:rsid w:val="005A403D"/>
    <w:rsid w:val="005B046F"/>
    <w:rsid w:val="005C0B25"/>
    <w:rsid w:val="005C606D"/>
    <w:rsid w:val="005C6ADE"/>
    <w:rsid w:val="005D0205"/>
    <w:rsid w:val="005D0665"/>
    <w:rsid w:val="005F13F7"/>
    <w:rsid w:val="005F2A96"/>
    <w:rsid w:val="006117E8"/>
    <w:rsid w:val="0061599C"/>
    <w:rsid w:val="00620515"/>
    <w:rsid w:val="006244F9"/>
    <w:rsid w:val="0063173A"/>
    <w:rsid w:val="006336C2"/>
    <w:rsid w:val="006339C5"/>
    <w:rsid w:val="00641005"/>
    <w:rsid w:val="00665928"/>
    <w:rsid w:val="0066645F"/>
    <w:rsid w:val="00671372"/>
    <w:rsid w:val="006757C9"/>
    <w:rsid w:val="00684E55"/>
    <w:rsid w:val="006919F2"/>
    <w:rsid w:val="00695ACE"/>
    <w:rsid w:val="00697656"/>
    <w:rsid w:val="006A1003"/>
    <w:rsid w:val="006B0256"/>
    <w:rsid w:val="006B64DC"/>
    <w:rsid w:val="006D6300"/>
    <w:rsid w:val="006D6E3E"/>
    <w:rsid w:val="006E1922"/>
    <w:rsid w:val="006E1C0B"/>
    <w:rsid w:val="006F6C34"/>
    <w:rsid w:val="0070056B"/>
    <w:rsid w:val="0070199B"/>
    <w:rsid w:val="00716713"/>
    <w:rsid w:val="007252D5"/>
    <w:rsid w:val="0074742A"/>
    <w:rsid w:val="007513BE"/>
    <w:rsid w:val="00751B6C"/>
    <w:rsid w:val="00762E28"/>
    <w:rsid w:val="0076464A"/>
    <w:rsid w:val="00767D11"/>
    <w:rsid w:val="00777062"/>
    <w:rsid w:val="007921FF"/>
    <w:rsid w:val="00795290"/>
    <w:rsid w:val="00796C9F"/>
    <w:rsid w:val="007A28C2"/>
    <w:rsid w:val="007A3BCA"/>
    <w:rsid w:val="007B1A88"/>
    <w:rsid w:val="007C3DF7"/>
    <w:rsid w:val="007C64F9"/>
    <w:rsid w:val="007C6BD0"/>
    <w:rsid w:val="007D48F7"/>
    <w:rsid w:val="007E7134"/>
    <w:rsid w:val="007F0C9D"/>
    <w:rsid w:val="007F3542"/>
    <w:rsid w:val="007F5037"/>
    <w:rsid w:val="008079F3"/>
    <w:rsid w:val="008120B6"/>
    <w:rsid w:val="00815CE9"/>
    <w:rsid w:val="0081609C"/>
    <w:rsid w:val="00826116"/>
    <w:rsid w:val="0083476E"/>
    <w:rsid w:val="00842AF9"/>
    <w:rsid w:val="00853346"/>
    <w:rsid w:val="00853B56"/>
    <w:rsid w:val="00855663"/>
    <w:rsid w:val="00860054"/>
    <w:rsid w:val="008601B5"/>
    <w:rsid w:val="00861E9C"/>
    <w:rsid w:val="0086253A"/>
    <w:rsid w:val="008777A3"/>
    <w:rsid w:val="00890A0C"/>
    <w:rsid w:val="0089255F"/>
    <w:rsid w:val="00894061"/>
    <w:rsid w:val="00896C97"/>
    <w:rsid w:val="008B2BE9"/>
    <w:rsid w:val="008B6F32"/>
    <w:rsid w:val="008C2370"/>
    <w:rsid w:val="008C5E32"/>
    <w:rsid w:val="008C7270"/>
    <w:rsid w:val="008E6529"/>
    <w:rsid w:val="008F1181"/>
    <w:rsid w:val="0091010E"/>
    <w:rsid w:val="009148F9"/>
    <w:rsid w:val="009421E4"/>
    <w:rsid w:val="00946CEA"/>
    <w:rsid w:val="0095067A"/>
    <w:rsid w:val="00952511"/>
    <w:rsid w:val="00953BB4"/>
    <w:rsid w:val="0095487D"/>
    <w:rsid w:val="00954A6D"/>
    <w:rsid w:val="00955B57"/>
    <w:rsid w:val="009606FA"/>
    <w:rsid w:val="00970613"/>
    <w:rsid w:val="00973F5E"/>
    <w:rsid w:val="00977B02"/>
    <w:rsid w:val="00993378"/>
    <w:rsid w:val="00997BBC"/>
    <w:rsid w:val="009A09E7"/>
    <w:rsid w:val="009C101E"/>
    <w:rsid w:val="009C6199"/>
    <w:rsid w:val="009F3C92"/>
    <w:rsid w:val="009F4F4D"/>
    <w:rsid w:val="009F6E74"/>
    <w:rsid w:val="00A00901"/>
    <w:rsid w:val="00A02C62"/>
    <w:rsid w:val="00A105F2"/>
    <w:rsid w:val="00A17E9A"/>
    <w:rsid w:val="00A206E6"/>
    <w:rsid w:val="00A36E02"/>
    <w:rsid w:val="00A40C43"/>
    <w:rsid w:val="00A459E3"/>
    <w:rsid w:val="00A77A23"/>
    <w:rsid w:val="00A85321"/>
    <w:rsid w:val="00A857E0"/>
    <w:rsid w:val="00AB5997"/>
    <w:rsid w:val="00AD03C3"/>
    <w:rsid w:val="00AD04A1"/>
    <w:rsid w:val="00AD5A52"/>
    <w:rsid w:val="00AE6D06"/>
    <w:rsid w:val="00B023A4"/>
    <w:rsid w:val="00B11595"/>
    <w:rsid w:val="00B13D6E"/>
    <w:rsid w:val="00B2038E"/>
    <w:rsid w:val="00B20760"/>
    <w:rsid w:val="00B36455"/>
    <w:rsid w:val="00B4227C"/>
    <w:rsid w:val="00B5155D"/>
    <w:rsid w:val="00B601FE"/>
    <w:rsid w:val="00B66EF1"/>
    <w:rsid w:val="00B7677A"/>
    <w:rsid w:val="00B76A81"/>
    <w:rsid w:val="00B97872"/>
    <w:rsid w:val="00BA2F4D"/>
    <w:rsid w:val="00BB2F85"/>
    <w:rsid w:val="00BB497A"/>
    <w:rsid w:val="00BB5267"/>
    <w:rsid w:val="00BC35B7"/>
    <w:rsid w:val="00BC4B34"/>
    <w:rsid w:val="00BC7ACC"/>
    <w:rsid w:val="00BD0DD4"/>
    <w:rsid w:val="00C14276"/>
    <w:rsid w:val="00C36CF7"/>
    <w:rsid w:val="00C5279C"/>
    <w:rsid w:val="00C86FA8"/>
    <w:rsid w:val="00CA1039"/>
    <w:rsid w:val="00CA324D"/>
    <w:rsid w:val="00CB0067"/>
    <w:rsid w:val="00CC37C0"/>
    <w:rsid w:val="00CC64B1"/>
    <w:rsid w:val="00CD2718"/>
    <w:rsid w:val="00CD4360"/>
    <w:rsid w:val="00CD755C"/>
    <w:rsid w:val="00CE6B15"/>
    <w:rsid w:val="00CF40C2"/>
    <w:rsid w:val="00D07D86"/>
    <w:rsid w:val="00D12C0B"/>
    <w:rsid w:val="00D1668F"/>
    <w:rsid w:val="00D167F8"/>
    <w:rsid w:val="00D250E4"/>
    <w:rsid w:val="00D262F7"/>
    <w:rsid w:val="00D27B39"/>
    <w:rsid w:val="00D312D6"/>
    <w:rsid w:val="00D36970"/>
    <w:rsid w:val="00D424F6"/>
    <w:rsid w:val="00D53CDE"/>
    <w:rsid w:val="00D6556B"/>
    <w:rsid w:val="00D7406E"/>
    <w:rsid w:val="00D751B3"/>
    <w:rsid w:val="00D81A3A"/>
    <w:rsid w:val="00D840DE"/>
    <w:rsid w:val="00D93023"/>
    <w:rsid w:val="00D96DAB"/>
    <w:rsid w:val="00DA55ED"/>
    <w:rsid w:val="00DB0F31"/>
    <w:rsid w:val="00DB3096"/>
    <w:rsid w:val="00DC69E4"/>
    <w:rsid w:val="00DD07DF"/>
    <w:rsid w:val="00DD2F45"/>
    <w:rsid w:val="00DD4712"/>
    <w:rsid w:val="00DE236A"/>
    <w:rsid w:val="00DE4BA3"/>
    <w:rsid w:val="00DE61B7"/>
    <w:rsid w:val="00E002BD"/>
    <w:rsid w:val="00E0685A"/>
    <w:rsid w:val="00E12AC0"/>
    <w:rsid w:val="00E17579"/>
    <w:rsid w:val="00E31777"/>
    <w:rsid w:val="00E47BFA"/>
    <w:rsid w:val="00E53B42"/>
    <w:rsid w:val="00E53F1D"/>
    <w:rsid w:val="00E61497"/>
    <w:rsid w:val="00E63A28"/>
    <w:rsid w:val="00E668E3"/>
    <w:rsid w:val="00E863DD"/>
    <w:rsid w:val="00EA5E74"/>
    <w:rsid w:val="00EC3EBD"/>
    <w:rsid w:val="00EC7FE8"/>
    <w:rsid w:val="00EE7F42"/>
    <w:rsid w:val="00EF28C1"/>
    <w:rsid w:val="00F03BA4"/>
    <w:rsid w:val="00F04A1F"/>
    <w:rsid w:val="00F1203F"/>
    <w:rsid w:val="00F13512"/>
    <w:rsid w:val="00F140F1"/>
    <w:rsid w:val="00F23CA0"/>
    <w:rsid w:val="00F4587F"/>
    <w:rsid w:val="00F4653F"/>
    <w:rsid w:val="00FA16E1"/>
    <w:rsid w:val="00FA33A0"/>
    <w:rsid w:val="00FC2BAA"/>
    <w:rsid w:val="00FD2C90"/>
    <w:rsid w:val="00FD6C57"/>
    <w:rsid w:val="00FF2810"/>
    <w:rsid w:val="00FF50F5"/>
    <w:rsid w:val="00FF6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E4"/>
    <w:rPr>
      <w:rFonts w:ascii="Verdana" w:hAnsi="Verdana"/>
    </w:rPr>
  </w:style>
  <w:style w:type="paragraph" w:styleId="Ttulo1">
    <w:name w:val="heading 1"/>
    <w:basedOn w:val="Normal"/>
    <w:next w:val="Normal"/>
    <w:link w:val="Ttulo1Car"/>
    <w:uiPriority w:val="9"/>
    <w:qFormat/>
    <w:rsid w:val="00351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A3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A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AA7"/>
    <w:rPr>
      <w:rFonts w:ascii="Tahoma" w:hAnsi="Tahoma" w:cs="Tahoma"/>
      <w:sz w:val="16"/>
      <w:szCs w:val="16"/>
    </w:rPr>
  </w:style>
  <w:style w:type="table" w:styleId="Tablaconcuadrcula">
    <w:name w:val="Table Grid"/>
    <w:basedOn w:val="Tablanormal"/>
    <w:uiPriority w:val="59"/>
    <w:rsid w:val="000C2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77A3"/>
    <w:rPr>
      <w:color w:val="0000FF" w:themeColor="hyperlink"/>
      <w:u w:val="single"/>
    </w:rPr>
  </w:style>
  <w:style w:type="paragraph" w:styleId="Encabezado">
    <w:name w:val="header"/>
    <w:basedOn w:val="Normal"/>
    <w:link w:val="EncabezadoCar"/>
    <w:uiPriority w:val="99"/>
    <w:unhideWhenUsed/>
    <w:rsid w:val="009101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010E"/>
  </w:style>
  <w:style w:type="paragraph" w:styleId="Piedepgina">
    <w:name w:val="footer"/>
    <w:basedOn w:val="Normal"/>
    <w:link w:val="PiedepginaCar"/>
    <w:uiPriority w:val="99"/>
    <w:unhideWhenUsed/>
    <w:rsid w:val="009101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010E"/>
  </w:style>
  <w:style w:type="character" w:customStyle="1" w:styleId="Ttulo1Car">
    <w:name w:val="Título 1 Car"/>
    <w:basedOn w:val="Fuentedeprrafopredeter"/>
    <w:link w:val="Ttulo1"/>
    <w:uiPriority w:val="9"/>
    <w:rsid w:val="00351395"/>
    <w:rPr>
      <w:rFonts w:asciiTheme="majorHAnsi" w:eastAsiaTheme="majorEastAsia" w:hAnsiTheme="majorHAnsi" w:cstheme="majorBidi"/>
      <w:b/>
      <w:bCs/>
      <w:color w:val="365F91" w:themeColor="accent1" w:themeShade="BF"/>
      <w:sz w:val="28"/>
      <w:szCs w:val="28"/>
    </w:rPr>
  </w:style>
  <w:style w:type="paragraph" w:styleId="TDC1">
    <w:name w:val="toc 1"/>
    <w:basedOn w:val="Normal"/>
    <w:next w:val="Normal"/>
    <w:autoRedefine/>
    <w:uiPriority w:val="39"/>
    <w:unhideWhenUsed/>
    <w:rsid w:val="00351395"/>
    <w:pPr>
      <w:spacing w:after="100"/>
    </w:pPr>
  </w:style>
  <w:style w:type="character" w:customStyle="1" w:styleId="Ttulo2Car">
    <w:name w:val="Título 2 Car"/>
    <w:basedOn w:val="Fuentedeprrafopredeter"/>
    <w:link w:val="Ttulo2"/>
    <w:uiPriority w:val="9"/>
    <w:rsid w:val="00CA324D"/>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CA324D"/>
    <w:pPr>
      <w:spacing w:after="100"/>
      <w:ind w:left="220"/>
    </w:pPr>
  </w:style>
  <w:style w:type="paragraph" w:styleId="Prrafodelista">
    <w:name w:val="List Paragraph"/>
    <w:basedOn w:val="Normal"/>
    <w:uiPriority w:val="34"/>
    <w:qFormat/>
    <w:rsid w:val="00B4227C"/>
    <w:pPr>
      <w:ind w:left="720"/>
      <w:contextualSpacing/>
    </w:pPr>
  </w:style>
  <w:style w:type="table" w:styleId="Sombreadoclaro">
    <w:name w:val="Light Shading"/>
    <w:basedOn w:val="Tablanormal"/>
    <w:uiPriority w:val="60"/>
    <w:rsid w:val="005052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5052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50526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5052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5052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medio2-nfasis4">
    <w:name w:val="Medium Shading 2 Accent 4"/>
    <w:basedOn w:val="Tablanormal"/>
    <w:uiPriority w:val="64"/>
    <w:rsid w:val="005052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5">
    <w:name w:val="Light Shading Accent 5"/>
    <w:basedOn w:val="Tablanormal"/>
    <w:uiPriority w:val="60"/>
    <w:rsid w:val="005052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50526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4">
    <w:name w:val="Light Grid Accent 4"/>
    <w:basedOn w:val="Tablanormal"/>
    <w:uiPriority w:val="62"/>
    <w:rsid w:val="005052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E068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3">
    <w:name w:val="Light List Accent 3"/>
    <w:basedOn w:val="Tablanormal"/>
    <w:uiPriority w:val="61"/>
    <w:rsid w:val="00E068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2">
    <w:name w:val="Medium Shading 2 Accent 2"/>
    <w:basedOn w:val="Tabla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1-nfasis4">
    <w:name w:val="Medium Shading 1 Accent 4"/>
    <w:basedOn w:val="Tablanormal"/>
    <w:uiPriority w:val="63"/>
    <w:rsid w:val="002124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Refdecomentario">
    <w:name w:val="annotation reference"/>
    <w:basedOn w:val="Fuentedeprrafopredeter"/>
    <w:uiPriority w:val="99"/>
    <w:semiHidden/>
    <w:unhideWhenUsed/>
    <w:rsid w:val="001D20C6"/>
    <w:rPr>
      <w:sz w:val="16"/>
      <w:szCs w:val="16"/>
    </w:rPr>
  </w:style>
  <w:style w:type="paragraph" w:styleId="Textocomentario">
    <w:name w:val="annotation text"/>
    <w:basedOn w:val="Normal"/>
    <w:link w:val="TextocomentarioCar"/>
    <w:uiPriority w:val="99"/>
    <w:semiHidden/>
    <w:unhideWhenUsed/>
    <w:rsid w:val="001D20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20C6"/>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1D20C6"/>
    <w:rPr>
      <w:b/>
      <w:bCs/>
    </w:rPr>
  </w:style>
  <w:style w:type="character" w:customStyle="1" w:styleId="AsuntodelcomentarioCar">
    <w:name w:val="Asunto del comentario Car"/>
    <w:basedOn w:val="TextocomentarioCar"/>
    <w:link w:val="Asuntodelcomentario"/>
    <w:uiPriority w:val="99"/>
    <w:semiHidden/>
    <w:rsid w:val="001D20C6"/>
    <w:rPr>
      <w:rFonts w:ascii="Verdana" w:hAnsi="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E4"/>
    <w:rPr>
      <w:rFonts w:ascii="Verdana" w:hAnsi="Verdana"/>
    </w:rPr>
  </w:style>
  <w:style w:type="paragraph" w:styleId="Heading1">
    <w:name w:val="heading 1"/>
    <w:basedOn w:val="Normal"/>
    <w:next w:val="Normal"/>
    <w:link w:val="Heading1Char"/>
    <w:uiPriority w:val="9"/>
    <w:qFormat/>
    <w:rsid w:val="00351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2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A7"/>
    <w:rPr>
      <w:rFonts w:ascii="Tahoma" w:hAnsi="Tahoma" w:cs="Tahoma"/>
      <w:sz w:val="16"/>
      <w:szCs w:val="16"/>
    </w:rPr>
  </w:style>
  <w:style w:type="table" w:styleId="TableGrid">
    <w:name w:val="Table Grid"/>
    <w:basedOn w:val="TableNormal"/>
    <w:uiPriority w:val="59"/>
    <w:rsid w:val="000C26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77A3"/>
    <w:rPr>
      <w:color w:val="0000FF" w:themeColor="hyperlink"/>
      <w:u w:val="single"/>
    </w:rPr>
  </w:style>
  <w:style w:type="paragraph" w:styleId="Header">
    <w:name w:val="header"/>
    <w:basedOn w:val="Normal"/>
    <w:link w:val="HeaderChar"/>
    <w:uiPriority w:val="99"/>
    <w:unhideWhenUsed/>
    <w:rsid w:val="009101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010E"/>
  </w:style>
  <w:style w:type="paragraph" w:styleId="Footer">
    <w:name w:val="footer"/>
    <w:basedOn w:val="Normal"/>
    <w:link w:val="FooterChar"/>
    <w:uiPriority w:val="99"/>
    <w:unhideWhenUsed/>
    <w:rsid w:val="0091010E"/>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010E"/>
  </w:style>
  <w:style w:type="character" w:customStyle="1" w:styleId="Heading1Char">
    <w:name w:val="Heading 1 Char"/>
    <w:basedOn w:val="DefaultParagraphFont"/>
    <w:link w:val="Heading1"/>
    <w:uiPriority w:val="9"/>
    <w:rsid w:val="0035139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51395"/>
    <w:pPr>
      <w:spacing w:after="100"/>
    </w:pPr>
  </w:style>
  <w:style w:type="character" w:customStyle="1" w:styleId="Heading2Char">
    <w:name w:val="Heading 2 Char"/>
    <w:basedOn w:val="DefaultParagraphFont"/>
    <w:link w:val="Heading2"/>
    <w:uiPriority w:val="9"/>
    <w:rsid w:val="00CA324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A324D"/>
    <w:pPr>
      <w:spacing w:after="100"/>
      <w:ind w:left="220"/>
    </w:pPr>
  </w:style>
  <w:style w:type="paragraph" w:styleId="ListParagraph">
    <w:name w:val="List Paragraph"/>
    <w:basedOn w:val="Normal"/>
    <w:uiPriority w:val="34"/>
    <w:qFormat/>
    <w:rsid w:val="00B4227C"/>
    <w:pPr>
      <w:ind w:left="720"/>
      <w:contextualSpacing/>
    </w:pPr>
  </w:style>
  <w:style w:type="table" w:styleId="LightShading">
    <w:name w:val="Light Shading"/>
    <w:basedOn w:val="TableNormal"/>
    <w:uiPriority w:val="60"/>
    <w:rsid w:val="005052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526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526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526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526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5052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5052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526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5052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5">
    <w:name w:val="Light List Accent 5"/>
    <w:basedOn w:val="TableNormal"/>
    <w:uiPriority w:val="61"/>
    <w:rsid w:val="00E068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E068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2">
    <w:name w:val="Medium Shading 2 Accent 2"/>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68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2124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1D20C6"/>
    <w:rPr>
      <w:sz w:val="16"/>
      <w:szCs w:val="16"/>
    </w:rPr>
  </w:style>
  <w:style w:type="paragraph" w:styleId="CommentText">
    <w:name w:val="annotation text"/>
    <w:basedOn w:val="Normal"/>
    <w:link w:val="CommentTextChar"/>
    <w:uiPriority w:val="99"/>
    <w:semiHidden/>
    <w:unhideWhenUsed/>
    <w:rsid w:val="001D20C6"/>
    <w:pPr>
      <w:spacing w:line="240" w:lineRule="auto"/>
    </w:pPr>
    <w:rPr>
      <w:sz w:val="20"/>
      <w:szCs w:val="20"/>
    </w:rPr>
  </w:style>
  <w:style w:type="character" w:customStyle="1" w:styleId="CommentTextChar">
    <w:name w:val="Comment Text Char"/>
    <w:basedOn w:val="DefaultParagraphFont"/>
    <w:link w:val="CommentText"/>
    <w:uiPriority w:val="99"/>
    <w:semiHidden/>
    <w:rsid w:val="001D20C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D20C6"/>
    <w:rPr>
      <w:b/>
      <w:bCs/>
    </w:rPr>
  </w:style>
  <w:style w:type="character" w:customStyle="1" w:styleId="CommentSubjectChar">
    <w:name w:val="Comment Subject Char"/>
    <w:basedOn w:val="CommentTextChar"/>
    <w:link w:val="CommentSubject"/>
    <w:uiPriority w:val="99"/>
    <w:semiHidden/>
    <w:rsid w:val="001D20C6"/>
    <w:rPr>
      <w:rFonts w:ascii="Verdana" w:hAnsi="Verdana"/>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emf"/><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5D09-4276-4D4F-AB33-BEBD8091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5082</Words>
  <Characters>28971</Characters>
  <Application>Microsoft Office Word</Application>
  <DocSecurity>0</DocSecurity>
  <Lines>241</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Accenture</Company>
  <LinksUpToDate>false</LinksUpToDate>
  <CharactersWithSpaces>33986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Jimenez</dc:creator>
  <cp:lastModifiedBy>Cristian</cp:lastModifiedBy>
  <cp:revision>19</cp:revision>
  <cp:lastPrinted>2012-04-13T19:18:00Z</cp:lastPrinted>
  <dcterms:created xsi:type="dcterms:W3CDTF">2012-06-11T03:00:00Z</dcterms:created>
  <dcterms:modified xsi:type="dcterms:W3CDTF">2012-06-12T06:28:00Z</dcterms:modified>
</cp:coreProperties>
</file>