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E9D8" w14:textId="77777777" w:rsidR="00CA1757" w:rsidRDefault="00CA1757" w:rsidP="002A4D8D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3CDF127B" w14:textId="5996DB99" w:rsidR="00CA1757" w:rsidRPr="00644F64" w:rsidRDefault="002128F9" w:rsidP="00644F64">
      <w:pPr>
        <w:pStyle w:val="Sinespaciado"/>
        <w:jc w:val="center"/>
        <w:rPr>
          <w:rFonts w:ascii="Tahoma" w:hAnsi="Tahoma" w:cs="Tahoma"/>
          <w:b/>
          <w:i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PROGRAMA</w:t>
      </w:r>
    </w:p>
    <w:p w14:paraId="54D4BEE4" w14:textId="77777777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00AC123D" w14:textId="77777777" w:rsidR="00CA1757" w:rsidRDefault="00CA1757" w:rsidP="00CA1757">
      <w:pPr>
        <w:pStyle w:val="Sinespaciad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Objetivo</w:t>
      </w:r>
    </w:p>
    <w:p w14:paraId="644466BB" w14:textId="77777777" w:rsidR="00CA1757" w:rsidRPr="00DA2459" w:rsidRDefault="00CA1757" w:rsidP="00994F94">
      <w:pPr>
        <w:pStyle w:val="Sinespaciado"/>
        <w:jc w:val="both"/>
        <w:rPr>
          <w:rFonts w:ascii="Tahoma" w:hAnsi="Tahoma" w:cs="Tahoma"/>
          <w:i/>
          <w:iCs/>
          <w:color w:val="222222"/>
          <w:shd w:val="clear" w:color="auto" w:fill="FFFFFF"/>
        </w:rPr>
      </w:pPr>
      <w:r>
        <w:rPr>
          <w:rFonts w:ascii="Tahoma" w:hAnsi="Tahoma" w:cs="Tahoma"/>
          <w:i/>
        </w:rPr>
        <w:t>Destacar los valores culturales</w:t>
      </w:r>
      <w:r w:rsidRPr="00DA2459">
        <w:rPr>
          <w:rFonts w:ascii="Tahoma" w:hAnsi="Tahoma" w:cs="Tahoma"/>
          <w:i/>
        </w:rPr>
        <w:t>,</w:t>
      </w:r>
      <w:r w:rsidRPr="00DA2459">
        <w:rPr>
          <w:rFonts w:ascii="Tahoma" w:hAnsi="Tahoma" w:cs="Tahoma"/>
          <w:i/>
          <w:iCs/>
          <w:color w:val="222222"/>
          <w:shd w:val="clear" w:color="auto" w:fill="FFFFFF"/>
        </w:rPr>
        <w:t xml:space="preserve"> medicinales, nutricionales, comerciales y sagrados de la Hoja de Coca y</w:t>
      </w:r>
      <w:r>
        <w:rPr>
          <w:rFonts w:ascii="Tahoma" w:hAnsi="Tahoma" w:cs="Tahoma"/>
          <w:i/>
          <w:iCs/>
          <w:color w:val="222222"/>
          <w:shd w:val="clear" w:color="auto" w:fill="FFFFFF"/>
        </w:rPr>
        <w:t xml:space="preserve"> actualizar la información</w:t>
      </w:r>
      <w:r w:rsidRPr="00DA2459">
        <w:rPr>
          <w:rStyle w:val="apple-converted-space"/>
          <w:rFonts w:ascii="Tahoma" w:hAnsi="Tahoma" w:cs="Tahoma"/>
          <w:i/>
          <w:iCs/>
          <w:color w:val="222222"/>
          <w:shd w:val="clear" w:color="auto" w:fill="FFFFFF"/>
        </w:rPr>
        <w:t> </w:t>
      </w:r>
      <w:r w:rsidRPr="00DA2459">
        <w:rPr>
          <w:rFonts w:ascii="Tahoma" w:hAnsi="Tahoma" w:cs="Tahoma"/>
          <w:i/>
          <w:iCs/>
          <w:color w:val="222222"/>
          <w:shd w:val="clear" w:color="auto" w:fill="FFFFFF"/>
        </w:rPr>
        <w:t>científ</w:t>
      </w:r>
      <w:r>
        <w:rPr>
          <w:rFonts w:ascii="Tahoma" w:hAnsi="Tahoma" w:cs="Tahoma"/>
          <w:i/>
          <w:iCs/>
          <w:color w:val="222222"/>
          <w:shd w:val="clear" w:color="auto" w:fill="FFFFFF"/>
        </w:rPr>
        <w:t xml:space="preserve">ica, socio cultural y comercial con el fin de mejorar su conocimiento, </w:t>
      </w:r>
      <w:r w:rsidRPr="00DA2459">
        <w:rPr>
          <w:rFonts w:ascii="Tahoma" w:hAnsi="Tahoma" w:cs="Tahoma"/>
          <w:i/>
          <w:iCs/>
          <w:color w:val="222222"/>
          <w:shd w:val="clear" w:color="auto" w:fill="FFFFFF"/>
        </w:rPr>
        <w:t xml:space="preserve">uso y comercialización lícitos, </w:t>
      </w:r>
      <w:r>
        <w:rPr>
          <w:rFonts w:ascii="Tahoma" w:hAnsi="Tahoma" w:cs="Tahoma"/>
          <w:i/>
          <w:iCs/>
          <w:color w:val="222222"/>
          <w:shd w:val="clear" w:color="auto" w:fill="FFFFFF"/>
        </w:rPr>
        <w:t>así como proponer políticas públicas acordes.</w:t>
      </w:r>
      <w:r w:rsidRPr="00DA2459">
        <w:rPr>
          <w:rFonts w:ascii="Tahoma" w:hAnsi="Tahoma" w:cs="Tahoma"/>
          <w:i/>
        </w:rPr>
        <w:t xml:space="preserve"> </w:t>
      </w:r>
    </w:p>
    <w:p w14:paraId="2F25F318" w14:textId="77777777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372095C9" w14:textId="6FA27EB7" w:rsidR="00CA1757" w:rsidRPr="00644F64" w:rsidRDefault="00CA1757" w:rsidP="00CA1757">
      <w:pPr>
        <w:pStyle w:val="Sinespaciad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Lunes 9</w:t>
      </w:r>
      <w:r w:rsidRPr="00257A38">
        <w:rPr>
          <w:rFonts w:ascii="Tahoma" w:hAnsi="Tahoma" w:cs="Tahoma"/>
          <w:b/>
          <w:sz w:val="24"/>
          <w:szCs w:val="24"/>
          <w:u w:val="single"/>
        </w:rPr>
        <w:t xml:space="preserve"> de Noviembre</w:t>
      </w:r>
    </w:p>
    <w:p w14:paraId="5BEDC191" w14:textId="47E430F6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</w:t>
      </w:r>
      <w:r w:rsidRPr="00257A38">
        <w:rPr>
          <w:rFonts w:ascii="Tahoma" w:hAnsi="Tahoma" w:cs="Tahoma"/>
          <w:sz w:val="24"/>
          <w:szCs w:val="24"/>
        </w:rPr>
        <w:t>8:30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Registro de Participantes</w:t>
      </w:r>
    </w:p>
    <w:p w14:paraId="4F78481A" w14:textId="13D58547" w:rsidR="00CA1757" w:rsidRDefault="00CA1757" w:rsidP="00644F64">
      <w:pPr>
        <w:pStyle w:val="Sinespaciado"/>
        <w:ind w:left="1410" w:hanging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09:30 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Ritual de </w:t>
      </w:r>
      <w:r w:rsidRPr="004C4518">
        <w:rPr>
          <w:rFonts w:ascii="Tahoma" w:hAnsi="Tahoma" w:cs="Tahoma"/>
          <w:b/>
          <w:sz w:val="24"/>
          <w:szCs w:val="24"/>
        </w:rPr>
        <w:t>Ofrenda a la Madre Tierra</w:t>
      </w:r>
      <w:r>
        <w:rPr>
          <w:rFonts w:ascii="Tahoma" w:hAnsi="Tahoma" w:cs="Tahoma"/>
          <w:sz w:val="24"/>
          <w:szCs w:val="24"/>
        </w:rPr>
        <w:t xml:space="preserve"> a cargo d</w:t>
      </w:r>
      <w:r w:rsidR="00994F94">
        <w:rPr>
          <w:rFonts w:ascii="Tahoma" w:hAnsi="Tahoma" w:cs="Tahoma"/>
          <w:sz w:val="24"/>
          <w:szCs w:val="24"/>
        </w:rPr>
        <w:t>e Maestro David Suárez y Mamacona</w:t>
      </w:r>
      <w:r>
        <w:rPr>
          <w:rFonts w:ascii="Tahoma" w:hAnsi="Tahoma" w:cs="Tahoma"/>
          <w:sz w:val="24"/>
          <w:szCs w:val="24"/>
        </w:rPr>
        <w:t xml:space="preserve"> Irma Morales / Perú</w:t>
      </w:r>
    </w:p>
    <w:p w14:paraId="7F496A68" w14:textId="56671C13" w:rsidR="004F53E9" w:rsidRPr="00257A38" w:rsidRDefault="004F53E9" w:rsidP="00644F64">
      <w:pPr>
        <w:pStyle w:val="Sinespaciado"/>
        <w:ind w:left="1410" w:hanging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Pututus y Música Sagrada a cargo del </w:t>
      </w:r>
      <w:r w:rsidRPr="00FF3C9B">
        <w:rPr>
          <w:rFonts w:ascii="Tahoma" w:hAnsi="Tahoma" w:cs="Tahoma"/>
          <w:b/>
          <w:sz w:val="24"/>
          <w:szCs w:val="24"/>
        </w:rPr>
        <w:t xml:space="preserve">Grupo </w:t>
      </w:r>
      <w:proofErr w:type="spellStart"/>
      <w:r w:rsidRPr="00FF3C9B">
        <w:rPr>
          <w:rFonts w:ascii="Tahoma" w:hAnsi="Tahoma" w:cs="Tahoma"/>
          <w:b/>
          <w:sz w:val="24"/>
          <w:szCs w:val="24"/>
        </w:rPr>
        <w:t>Surimanta</w:t>
      </w:r>
      <w:proofErr w:type="spellEnd"/>
    </w:p>
    <w:p w14:paraId="5472FFB6" w14:textId="77777777" w:rsidR="00CA1757" w:rsidRDefault="00CA1757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 w:rsidRPr="00257A38">
        <w:rPr>
          <w:rFonts w:ascii="Tahoma" w:hAnsi="Tahoma" w:cs="Tahoma"/>
          <w:sz w:val="24"/>
          <w:szCs w:val="24"/>
        </w:rPr>
        <w:t xml:space="preserve">10:00 </w:t>
      </w:r>
      <w:r w:rsidRPr="00257A38"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</w:r>
      <w:r w:rsidRPr="004C4518">
        <w:rPr>
          <w:rFonts w:ascii="Tahoma" w:hAnsi="Tahoma" w:cs="Tahoma"/>
          <w:b/>
          <w:sz w:val="24"/>
          <w:szCs w:val="24"/>
        </w:rPr>
        <w:t>Sesión Inaugural</w:t>
      </w:r>
    </w:p>
    <w:p w14:paraId="6DC66930" w14:textId="650E3C55" w:rsidR="00A5765C" w:rsidRPr="00A5765C" w:rsidRDefault="00A5765C" w:rsidP="009E65C5">
      <w:pPr>
        <w:pStyle w:val="Sinespaciado"/>
        <w:ind w:left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Himno Nacional en Quechua</w:t>
      </w:r>
      <w:r w:rsidR="009E65C5">
        <w:rPr>
          <w:rFonts w:ascii="Tahoma" w:hAnsi="Tahoma" w:cs="Tahoma"/>
          <w:b/>
          <w:sz w:val="24"/>
          <w:szCs w:val="24"/>
        </w:rPr>
        <w:t xml:space="preserve"> y </w:t>
      </w:r>
      <w:proofErr w:type="spellStart"/>
      <w:r w:rsidR="009E65C5">
        <w:rPr>
          <w:rFonts w:ascii="Tahoma" w:hAnsi="Tahoma" w:cs="Tahoma"/>
          <w:b/>
          <w:sz w:val="24"/>
          <w:szCs w:val="24"/>
        </w:rPr>
        <w:t>Koka</w:t>
      </w:r>
      <w:proofErr w:type="spellEnd"/>
      <w:r w:rsidR="009E65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E65C5">
        <w:rPr>
          <w:rFonts w:ascii="Tahoma" w:hAnsi="Tahoma" w:cs="Tahoma"/>
          <w:b/>
          <w:sz w:val="24"/>
          <w:szCs w:val="24"/>
        </w:rPr>
        <w:t>K’intucha</w:t>
      </w:r>
      <w:proofErr w:type="spellEnd"/>
      <w:r>
        <w:rPr>
          <w:rFonts w:ascii="Tahoma" w:hAnsi="Tahoma" w:cs="Tahoma"/>
          <w:sz w:val="24"/>
          <w:szCs w:val="24"/>
        </w:rPr>
        <w:t xml:space="preserve"> a cargo de </w:t>
      </w:r>
      <w:r w:rsidR="009E65C5">
        <w:rPr>
          <w:rFonts w:ascii="Tahoma" w:hAnsi="Tahoma" w:cs="Tahoma"/>
          <w:sz w:val="24"/>
          <w:szCs w:val="24"/>
        </w:rPr>
        <w:t xml:space="preserve">la gran intérprete peruana </w:t>
      </w:r>
      <w:r w:rsidRPr="002A4D8D">
        <w:rPr>
          <w:rFonts w:ascii="Tahoma" w:hAnsi="Tahoma" w:cs="Tahoma"/>
          <w:b/>
          <w:sz w:val="24"/>
          <w:szCs w:val="24"/>
        </w:rPr>
        <w:t>Sylvia Falcón</w:t>
      </w:r>
    </w:p>
    <w:p w14:paraId="5AC8C308" w14:textId="77777777" w:rsidR="00CA1757" w:rsidRPr="0029548D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9548D">
        <w:rPr>
          <w:rFonts w:ascii="Tahoma" w:hAnsi="Tahoma" w:cs="Tahoma"/>
          <w:i/>
          <w:sz w:val="24"/>
          <w:szCs w:val="24"/>
        </w:rPr>
        <w:t>Maestra de Ceremonias</w:t>
      </w:r>
    </w:p>
    <w:p w14:paraId="62EEE28B" w14:textId="0447BBE2" w:rsidR="00CA1757" w:rsidRPr="00257A38" w:rsidRDefault="00CA1757" w:rsidP="00CA1757">
      <w:pPr>
        <w:pStyle w:val="Sinespaciad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Sra.</w:t>
      </w:r>
      <w:r w:rsidRPr="00257A38">
        <w:rPr>
          <w:rFonts w:ascii="Tahoma" w:hAnsi="Tahoma" w:cs="Tahoma"/>
          <w:sz w:val="24"/>
          <w:szCs w:val="24"/>
        </w:rPr>
        <w:t xml:space="preserve"> Mary Ann Eddowes</w:t>
      </w:r>
      <w:r>
        <w:rPr>
          <w:rFonts w:ascii="Tahoma" w:hAnsi="Tahoma" w:cs="Tahoma"/>
          <w:sz w:val="24"/>
          <w:szCs w:val="24"/>
        </w:rPr>
        <w:t xml:space="preserve"> </w:t>
      </w:r>
      <w:r w:rsidR="00CC0E34">
        <w:rPr>
          <w:rFonts w:ascii="Tahoma" w:hAnsi="Tahoma" w:cs="Tahoma"/>
          <w:sz w:val="24"/>
          <w:szCs w:val="24"/>
        </w:rPr>
        <w:t>– Directo</w:t>
      </w:r>
      <w:r w:rsidR="00994F94">
        <w:rPr>
          <w:rFonts w:ascii="Tahoma" w:hAnsi="Tahoma" w:cs="Tahoma"/>
          <w:sz w:val="24"/>
          <w:szCs w:val="24"/>
        </w:rPr>
        <w:t xml:space="preserve">ra ONG Comunidad </w:t>
      </w:r>
      <w:proofErr w:type="spellStart"/>
      <w:r w:rsidR="00994F94">
        <w:rPr>
          <w:rFonts w:ascii="Tahoma" w:hAnsi="Tahoma" w:cs="Tahoma"/>
          <w:sz w:val="24"/>
          <w:szCs w:val="24"/>
        </w:rPr>
        <w:t>Tawantinsuyu</w:t>
      </w:r>
      <w:proofErr w:type="spellEnd"/>
      <w:r w:rsidR="00994F94">
        <w:rPr>
          <w:rFonts w:ascii="Tahoma" w:hAnsi="Tahoma" w:cs="Tahoma"/>
          <w:sz w:val="24"/>
          <w:szCs w:val="24"/>
        </w:rPr>
        <w:t xml:space="preserve"> /</w:t>
      </w:r>
      <w:r w:rsidR="00CC0E34">
        <w:rPr>
          <w:rFonts w:ascii="Tahoma" w:hAnsi="Tahoma" w:cs="Tahoma"/>
          <w:sz w:val="24"/>
          <w:szCs w:val="24"/>
        </w:rPr>
        <w:t xml:space="preserve"> Perú</w:t>
      </w:r>
    </w:p>
    <w:p w14:paraId="0175EA22" w14:textId="77777777" w:rsidR="00CA1757" w:rsidRPr="0029548D" w:rsidRDefault="00CA1757" w:rsidP="00CA1757">
      <w:pPr>
        <w:pStyle w:val="Sinespaciado"/>
        <w:ind w:left="708" w:firstLine="708"/>
        <w:rPr>
          <w:rFonts w:ascii="Tahoma" w:hAnsi="Tahoma" w:cs="Tahoma"/>
          <w:i/>
          <w:sz w:val="24"/>
          <w:szCs w:val="24"/>
        </w:rPr>
      </w:pPr>
      <w:r w:rsidRPr="0029548D">
        <w:rPr>
          <w:rFonts w:ascii="Tahoma" w:hAnsi="Tahoma" w:cs="Tahoma"/>
          <w:i/>
          <w:sz w:val="24"/>
          <w:szCs w:val="24"/>
        </w:rPr>
        <w:t>Mesa de honor</w:t>
      </w:r>
    </w:p>
    <w:p w14:paraId="23A3C297" w14:textId="000C0CE5" w:rsidR="00CA1757" w:rsidRDefault="00CA1757" w:rsidP="00CA1757">
      <w:pPr>
        <w:pStyle w:val="Sinespaciad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Agustín Guzmán – Presidente ONG Comunidad </w:t>
      </w:r>
      <w:proofErr w:type="spellStart"/>
      <w:r>
        <w:rPr>
          <w:rFonts w:ascii="Tahoma" w:hAnsi="Tahoma" w:cs="Tahoma"/>
          <w:sz w:val="24"/>
          <w:szCs w:val="24"/>
        </w:rPr>
        <w:t>Tawantinsuyu</w:t>
      </w:r>
      <w:proofErr w:type="spellEnd"/>
      <w:r w:rsidR="005B2622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Perú</w:t>
      </w:r>
    </w:p>
    <w:p w14:paraId="5850AC3A" w14:textId="3E0893D9" w:rsidR="00CA1757" w:rsidRDefault="00CA1757" w:rsidP="00CA1757">
      <w:pPr>
        <w:pStyle w:val="Sinespaciad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Alfredo </w:t>
      </w:r>
      <w:proofErr w:type="spellStart"/>
      <w:r>
        <w:rPr>
          <w:rFonts w:ascii="Tahoma" w:hAnsi="Tahoma" w:cs="Tahoma"/>
          <w:sz w:val="24"/>
          <w:szCs w:val="24"/>
        </w:rPr>
        <w:t>Menacho</w:t>
      </w:r>
      <w:proofErr w:type="spellEnd"/>
      <w:r>
        <w:rPr>
          <w:rFonts w:ascii="Tahoma" w:hAnsi="Tahoma" w:cs="Tahoma"/>
          <w:sz w:val="24"/>
          <w:szCs w:val="24"/>
        </w:rPr>
        <w:t xml:space="preserve"> – Direc</w:t>
      </w:r>
      <w:r w:rsidR="005B2622">
        <w:rPr>
          <w:rFonts w:ascii="Tahoma" w:hAnsi="Tahoma" w:cs="Tahoma"/>
          <w:sz w:val="24"/>
          <w:szCs w:val="24"/>
        </w:rPr>
        <w:t xml:space="preserve">tor Consejo Ejecutivo de ADEX / </w:t>
      </w:r>
      <w:r>
        <w:rPr>
          <w:rFonts w:ascii="Tahoma" w:hAnsi="Tahoma" w:cs="Tahoma"/>
          <w:sz w:val="24"/>
          <w:szCs w:val="24"/>
        </w:rPr>
        <w:t>Perú</w:t>
      </w:r>
    </w:p>
    <w:p w14:paraId="5A07F5C3" w14:textId="419CA38A" w:rsidR="00FF3C9B" w:rsidRPr="00FF3C9B" w:rsidRDefault="00FF3C9B" w:rsidP="00CA1757">
      <w:pPr>
        <w:pStyle w:val="Sinespaciado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FF3C9B">
        <w:rPr>
          <w:rFonts w:ascii="Tahoma" w:hAnsi="Tahoma" w:cs="Tahoma"/>
          <w:sz w:val="24"/>
          <w:szCs w:val="24"/>
          <w:lang w:val="en-US"/>
        </w:rPr>
        <w:t xml:space="preserve">Dr. Diego </w:t>
      </w:r>
      <w:proofErr w:type="spellStart"/>
      <w:r w:rsidRPr="00FF3C9B">
        <w:rPr>
          <w:rFonts w:ascii="Tahoma" w:hAnsi="Tahoma" w:cs="Tahoma"/>
          <w:sz w:val="24"/>
          <w:szCs w:val="24"/>
          <w:lang w:val="en-US"/>
        </w:rPr>
        <w:t>García</w:t>
      </w:r>
      <w:proofErr w:type="spellEnd"/>
      <w:r w:rsidRPr="00FF3C9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F3C9B">
        <w:rPr>
          <w:rFonts w:ascii="Tahoma" w:hAnsi="Tahoma" w:cs="Tahoma"/>
          <w:sz w:val="24"/>
          <w:szCs w:val="24"/>
          <w:lang w:val="en-US"/>
        </w:rPr>
        <w:t>Sayán</w:t>
      </w:r>
      <w:proofErr w:type="spellEnd"/>
      <w:r w:rsidRPr="00FF3C9B">
        <w:rPr>
          <w:rFonts w:ascii="Tahoma" w:hAnsi="Tahoma" w:cs="Tahoma"/>
          <w:sz w:val="24"/>
          <w:szCs w:val="24"/>
          <w:lang w:val="en-US"/>
        </w:rPr>
        <w:t xml:space="preserve"> – </w:t>
      </w:r>
      <w:proofErr w:type="spellStart"/>
      <w:r w:rsidRPr="00FF3C9B">
        <w:rPr>
          <w:rFonts w:ascii="Tahoma" w:hAnsi="Tahoma" w:cs="Tahoma"/>
          <w:sz w:val="24"/>
          <w:szCs w:val="24"/>
          <w:lang w:val="en-US"/>
        </w:rPr>
        <w:t>Representante</w:t>
      </w:r>
      <w:proofErr w:type="spellEnd"/>
      <w:r w:rsidRPr="00FF3C9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FF3C9B">
        <w:rPr>
          <w:rFonts w:ascii="Tahoma" w:hAnsi="Tahoma" w:cs="Tahoma"/>
          <w:sz w:val="24"/>
          <w:szCs w:val="24"/>
          <w:lang w:val="en-US"/>
        </w:rPr>
        <w:t>en</w:t>
      </w:r>
      <w:proofErr w:type="spellEnd"/>
      <w:r w:rsidRPr="00FF3C9B">
        <w:rPr>
          <w:rFonts w:ascii="Tahoma" w:hAnsi="Tahoma" w:cs="Tahoma"/>
          <w:sz w:val="24"/>
          <w:szCs w:val="24"/>
          <w:lang w:val="en-US"/>
        </w:rPr>
        <w:t xml:space="preserve"> Per</w:t>
      </w:r>
      <w:r>
        <w:rPr>
          <w:rFonts w:ascii="Tahoma" w:hAnsi="Tahoma" w:cs="Tahoma"/>
          <w:sz w:val="24"/>
          <w:szCs w:val="24"/>
          <w:lang w:val="en-US"/>
        </w:rPr>
        <w:t>ú</w:t>
      </w:r>
      <w:r w:rsidRPr="00FF3C9B">
        <w:rPr>
          <w:rFonts w:ascii="Tahoma" w:hAnsi="Tahoma" w:cs="Tahoma"/>
          <w:sz w:val="24"/>
          <w:szCs w:val="24"/>
          <w:lang w:val="en-US"/>
        </w:rPr>
        <w:t xml:space="preserve"> Open Society Foundations</w:t>
      </w:r>
      <w:r>
        <w:rPr>
          <w:rFonts w:ascii="Tahoma" w:hAnsi="Tahoma" w:cs="Tahoma"/>
          <w:sz w:val="24"/>
          <w:szCs w:val="24"/>
          <w:lang w:val="en-US"/>
        </w:rPr>
        <w:t xml:space="preserve"> / Perú (*)</w:t>
      </w:r>
    </w:p>
    <w:p w14:paraId="66BB4A5F" w14:textId="1679B169" w:rsidR="00CA1757" w:rsidRDefault="00994F94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10:15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</w:r>
      <w:r w:rsidR="00CA1757" w:rsidRPr="008A2C13">
        <w:rPr>
          <w:rFonts w:ascii="Tahoma" w:hAnsi="Tahoma" w:cs="Tahoma"/>
          <w:b/>
          <w:sz w:val="24"/>
          <w:szCs w:val="24"/>
        </w:rPr>
        <w:t>Conferencia Inaugural</w:t>
      </w:r>
    </w:p>
    <w:p w14:paraId="3A211606" w14:textId="77777777" w:rsidR="00CA1757" w:rsidRPr="00CD6AFD" w:rsidRDefault="00CA1757" w:rsidP="00CA1757">
      <w:pPr>
        <w:pStyle w:val="Sinespaciado"/>
        <w:ind w:left="708" w:firstLine="708"/>
        <w:rPr>
          <w:rFonts w:ascii="Tahoma" w:hAnsi="Tahoma" w:cs="Tahoma"/>
          <w:b/>
          <w:sz w:val="24"/>
          <w:szCs w:val="24"/>
        </w:rPr>
      </w:pPr>
      <w:r w:rsidRPr="00CD6AFD">
        <w:rPr>
          <w:rFonts w:ascii="Tahoma" w:hAnsi="Tahoma" w:cs="Tahoma"/>
          <w:b/>
          <w:sz w:val="24"/>
          <w:szCs w:val="24"/>
        </w:rPr>
        <w:t>Balance de la Situación de la Hoja de Coca 2005-2015</w:t>
      </w:r>
    </w:p>
    <w:p w14:paraId="7323CA3D" w14:textId="4B63CD88" w:rsidR="00CA1757" w:rsidRPr="00644F64" w:rsidRDefault="00CA1757" w:rsidP="00CA1757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Sr. Anthony </w:t>
      </w:r>
      <w:proofErr w:type="spellStart"/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Henman</w:t>
      </w:r>
      <w:proofErr w:type="spellEnd"/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– Antropólogo / Brasil</w:t>
      </w:r>
    </w:p>
    <w:p w14:paraId="3F1275A7" w14:textId="6744211E" w:rsidR="00CA1757" w:rsidRDefault="00994F94" w:rsidP="00CA1757">
      <w:pPr>
        <w:pStyle w:val="Sinespaciado"/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10:45</w:t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CD6AFD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Panel 1: Hoja de Coca</w:t>
      </w:r>
      <w:r w:rsidR="00CA1757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 xml:space="preserve">, Patrimonio Inmaterial de la Región </w:t>
      </w:r>
    </w:p>
    <w:p w14:paraId="42386C4C" w14:textId="77777777" w:rsidR="00CA1757" w:rsidRPr="00D65591" w:rsidRDefault="00CA1757" w:rsidP="00CA1757">
      <w:pPr>
        <w:pStyle w:val="Sinespaciado"/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ab/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ab/>
        <w:t>Andina</w:t>
      </w:r>
    </w:p>
    <w:p w14:paraId="099F7747" w14:textId="77777777" w:rsidR="00CA1757" w:rsidRPr="006D0655" w:rsidRDefault="00CA1757" w:rsidP="00CA1757">
      <w:pPr>
        <w:pStyle w:val="Sinespaciado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Pr="006D0655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Moderadora</w:t>
      </w:r>
    </w:p>
    <w:p w14:paraId="7E87D056" w14:textId="1CDB5AB4" w:rsidR="00CA1757" w:rsidRPr="00644F64" w:rsidRDefault="00CA1757" w:rsidP="00644F64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Sra. Maritza Villavicencio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– Historiadora y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Fitomántica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/ Perú</w:t>
      </w:r>
    </w:p>
    <w:p w14:paraId="3B505CF7" w14:textId="77777777" w:rsidR="00CA1757" w:rsidRDefault="00CA1757" w:rsidP="00CA1757">
      <w:pPr>
        <w:pStyle w:val="Sinespaciado"/>
        <w:ind w:left="708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Conferencista</w:t>
      </w:r>
    </w:p>
    <w:p w14:paraId="6EC7240D" w14:textId="72BF8F66" w:rsidR="00CA1757" w:rsidRPr="00644F64" w:rsidRDefault="007265C3" w:rsidP="00CA1757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Mg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. Alejandro Camino -  Antropólogo / Perú</w:t>
      </w:r>
      <w:r w:rsidR="00A31BB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</w:p>
    <w:p w14:paraId="68BEF9E3" w14:textId="77777777" w:rsidR="00CA1757" w:rsidRPr="006D0655" w:rsidRDefault="00CA1757" w:rsidP="00CA1757">
      <w:pPr>
        <w:pStyle w:val="Sinespaciado"/>
        <w:ind w:left="1416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6D0655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Panelistas</w:t>
      </w:r>
    </w:p>
    <w:p w14:paraId="48B0CC5B" w14:textId="77777777" w:rsidR="00FF3C9B" w:rsidRDefault="00FF3C9B" w:rsidP="00FF3C9B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Lic. </w:t>
      </w:r>
      <w:proofErr w:type="spellStart"/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Estelina</w:t>
      </w:r>
      <w:proofErr w:type="spellEnd"/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 </w:t>
      </w:r>
      <w:proofErr w:type="spellStart"/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Quinatoa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– Curadora de la Reserva Arqueológica, Ministerio de Cultura / Ecuador</w:t>
      </w:r>
    </w:p>
    <w:p w14:paraId="01855A5A" w14:textId="77777777" w:rsidR="00CA1757" w:rsidRPr="00257A38" w:rsidRDefault="00CA1757" w:rsidP="00CA1757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Lic. Silvia Rivera – Socióloga / Bolivia</w:t>
      </w:r>
    </w:p>
    <w:p w14:paraId="0E2C4ACD" w14:textId="4CEDCE16" w:rsidR="00CA1757" w:rsidRDefault="00CA1757" w:rsidP="00CA1757">
      <w:pPr>
        <w:pStyle w:val="Sinespaciado"/>
        <w:numPr>
          <w:ilvl w:val="0"/>
          <w:numId w:val="3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Sr.</w:t>
      </w:r>
      <w:r w:rsidR="00D5534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David Curtidor – Administrador Público</w:t>
      </w:r>
      <w:r w:rsidR="00994F9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, Coca</w:t>
      </w:r>
      <w:r w:rsidR="00FF3C9B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  <w:r w:rsidR="00994F9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N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asa / Colombia</w:t>
      </w: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</w:p>
    <w:p w14:paraId="543E5404" w14:textId="77777777" w:rsidR="00CA1757" w:rsidRPr="00257A38" w:rsidRDefault="00CA1757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</w:p>
    <w:p w14:paraId="27DE6969" w14:textId="77777777" w:rsidR="00BE228E" w:rsidRDefault="00BE228E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</w:p>
    <w:p w14:paraId="1A7EA149" w14:textId="77777777" w:rsidR="00BE228E" w:rsidRDefault="00BE228E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</w:p>
    <w:p w14:paraId="45E0A8CF" w14:textId="1C3B8389" w:rsidR="00CA1757" w:rsidRPr="00257A38" w:rsidRDefault="00B04E94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12:0</w:t>
      </w:r>
      <w:r w:rsidR="00994F9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0</w:t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Preguntas de </w:t>
      </w:r>
      <w:r w:rsidR="00CA1757" w:rsidRPr="00905ED7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Participantes</w:t>
      </w:r>
    </w:p>
    <w:p w14:paraId="11589BB8" w14:textId="24453DFF" w:rsidR="00CA1757" w:rsidRPr="00257A38" w:rsidRDefault="00B04E94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12:2</w:t>
      </w:r>
      <w:r w:rsidR="00915363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0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  <w:t>Receso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– Visita a la </w:t>
      </w:r>
      <w:r w:rsidR="00CA1757" w:rsidRPr="00E5473E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Feria de Industrializadores</w:t>
      </w:r>
    </w:p>
    <w:p w14:paraId="0F5A922D" w14:textId="19208F1D" w:rsidR="00CA1757" w:rsidRPr="00D65591" w:rsidRDefault="00FC3233" w:rsidP="00CA1757">
      <w:pPr>
        <w:pStyle w:val="Sinespaciado"/>
        <w:ind w:left="1410" w:hanging="1410"/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14:30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FE6511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Panel 2: Coca y</w:t>
      </w:r>
      <w:r w:rsidR="00CA1757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 xml:space="preserve"> Economía - </w:t>
      </w:r>
      <w:r w:rsidR="00CA1757" w:rsidRPr="00FE6511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Sociedades Rurales en los Andes Amazónicos</w:t>
      </w:r>
    </w:p>
    <w:p w14:paraId="20A681E5" w14:textId="77777777" w:rsidR="00CA1757" w:rsidRPr="006D0655" w:rsidRDefault="00CA1757" w:rsidP="00CA1757">
      <w:pPr>
        <w:pStyle w:val="Sinespaciado"/>
        <w:ind w:left="702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6D0655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Moderador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a</w:t>
      </w:r>
    </w:p>
    <w:p w14:paraId="47AB0DAF" w14:textId="572CA450" w:rsidR="00CA1757" w:rsidRPr="00644F64" w:rsidRDefault="00CA1757" w:rsidP="00644F64">
      <w:pPr>
        <w:pStyle w:val="Sinespaciado"/>
        <w:numPr>
          <w:ilvl w:val="0"/>
          <w:numId w:val="10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Sra. Dora Troyano – </w:t>
      </w:r>
      <w:r w:rsidR="00BD78B5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Ecóloga Campaña 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Coca Soberanía / Colombia</w:t>
      </w:r>
    </w:p>
    <w:p w14:paraId="0838DF26" w14:textId="77777777" w:rsidR="00CA1757" w:rsidRDefault="00CA1757" w:rsidP="00CA1757">
      <w:pPr>
        <w:pStyle w:val="Sinespaciado"/>
        <w:ind w:left="1410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6D0655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Conferencista</w:t>
      </w:r>
    </w:p>
    <w:p w14:paraId="33FC18F8" w14:textId="76F08E32" w:rsidR="002E4516" w:rsidRPr="002E4516" w:rsidRDefault="002E4516" w:rsidP="002E4516">
      <w:pPr>
        <w:pStyle w:val="Sinespaciado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147475">
        <w:rPr>
          <w:rFonts w:ascii="Tahoma" w:hAnsi="Tahoma" w:cs="Tahoma"/>
          <w:sz w:val="24"/>
          <w:szCs w:val="24"/>
        </w:rPr>
        <w:t xml:space="preserve">Dr. </w:t>
      </w:r>
      <w:proofErr w:type="spellStart"/>
      <w:r>
        <w:rPr>
          <w:rFonts w:ascii="Tahoma" w:hAnsi="Tahoma" w:cs="Tahoma"/>
          <w:sz w:val="24"/>
          <w:szCs w:val="24"/>
        </w:rPr>
        <w:t>Ibán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Rementería</w:t>
      </w:r>
      <w:proofErr w:type="spellEnd"/>
      <w:r>
        <w:rPr>
          <w:rFonts w:ascii="Tahoma" w:hAnsi="Tahoma" w:cs="Tahoma"/>
          <w:sz w:val="24"/>
          <w:szCs w:val="24"/>
        </w:rPr>
        <w:t xml:space="preserve"> -  Experto Internacional en Políticas de Drogas y Desarrollo R</w:t>
      </w:r>
      <w:r w:rsidRPr="00147475">
        <w:rPr>
          <w:rFonts w:ascii="Tahoma" w:hAnsi="Tahoma" w:cs="Tahoma"/>
          <w:sz w:val="24"/>
          <w:szCs w:val="24"/>
        </w:rPr>
        <w:t>ural / Chile</w:t>
      </w:r>
    </w:p>
    <w:p w14:paraId="0AE05C5E" w14:textId="77777777" w:rsidR="00CA1757" w:rsidRPr="006D0655" w:rsidRDefault="00CA1757" w:rsidP="00CA1757">
      <w:pPr>
        <w:pStyle w:val="Sinespaciado"/>
        <w:ind w:left="1416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6D0655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Panelistas</w:t>
      </w:r>
    </w:p>
    <w:p w14:paraId="3DFE217D" w14:textId="77777777" w:rsidR="00CA1757" w:rsidRPr="00257A38" w:rsidRDefault="00CA1757" w:rsidP="00CA1757">
      <w:pPr>
        <w:pStyle w:val="Sinespaciado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Sr.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Yule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Anzueta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-  Vocero de la Mesa Regional de Organizaciones Sociales del Putumayo / Colombia</w:t>
      </w:r>
    </w:p>
    <w:p w14:paraId="10952749" w14:textId="2B4DB32C" w:rsidR="00CA1757" w:rsidRDefault="00CA1757" w:rsidP="00644F64">
      <w:pPr>
        <w:pStyle w:val="Sinespaciado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Sr. Dionicio Núñez – </w:t>
      </w:r>
      <w:r w:rsidR="00E70D9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Productor de Coca y Ex Viceministro de Coca y Desarrollo Integral 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/ Bolivia</w:t>
      </w:r>
    </w:p>
    <w:p w14:paraId="5C0E91EA" w14:textId="77777777" w:rsidR="00FF3C9B" w:rsidRPr="00257A38" w:rsidRDefault="00FF3C9B" w:rsidP="00FF3C9B">
      <w:pPr>
        <w:pStyle w:val="Sinespaciado"/>
        <w:numPr>
          <w:ilvl w:val="0"/>
          <w:numId w:val="4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Sr. Serafín Luján – Secretario General de la CONPACCP / Perú</w:t>
      </w:r>
      <w:r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</w:p>
    <w:p w14:paraId="781077B8" w14:textId="59C5A5EC" w:rsidR="002E4516" w:rsidRPr="00BE228E" w:rsidRDefault="002E4516" w:rsidP="00BE228E">
      <w:pPr>
        <w:pStyle w:val="Sinespaciado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Ec</w:t>
      </w:r>
      <w:proofErr w:type="spellEnd"/>
      <w:r>
        <w:rPr>
          <w:rFonts w:ascii="Tahoma" w:hAnsi="Tahoma" w:cs="Tahoma"/>
          <w:sz w:val="24"/>
          <w:szCs w:val="24"/>
        </w:rPr>
        <w:t>. Hugo Cabieses -  Asesor Técnico Gobierno Regional de Cajamarca / Perú</w:t>
      </w:r>
    </w:p>
    <w:p w14:paraId="32B9491A" w14:textId="2C0493E8" w:rsidR="00CA1757" w:rsidRPr="00257A38" w:rsidRDefault="00B04E94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16:00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="00CA1757" w:rsidRPr="00257A38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  <w:t>Preguntas</w:t>
      </w:r>
      <w:r w:rsidR="00905ED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de </w:t>
      </w:r>
      <w:r w:rsidR="00CA1757" w:rsidRPr="00905ED7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Participantes</w:t>
      </w:r>
    </w:p>
    <w:p w14:paraId="7E48DFD5" w14:textId="2A57C348" w:rsidR="00CA1757" w:rsidRPr="00257A38" w:rsidRDefault="00FC3233" w:rsidP="00CA1757">
      <w:pPr>
        <w:pStyle w:val="Sinespaciado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16:</w:t>
      </w:r>
      <w:r w:rsidR="00B04E94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20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  <w:t xml:space="preserve"> </w:t>
      </w:r>
      <w:r w:rsidR="00CA1757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  <w:t xml:space="preserve">Receso- Visita a la </w:t>
      </w:r>
      <w:r w:rsidR="00CA1757" w:rsidRPr="00B34E99">
        <w:rPr>
          <w:rFonts w:ascii="Tahoma" w:eastAsia="Times New Roman" w:hAnsi="Tahoma" w:cs="Tahoma"/>
          <w:b/>
          <w:color w:val="000000"/>
          <w:sz w:val="24"/>
          <w:szCs w:val="24"/>
          <w:lang w:eastAsia="es-PE"/>
        </w:rPr>
        <w:t>Feria de Industrializadores</w:t>
      </w:r>
    </w:p>
    <w:p w14:paraId="4CBFDE65" w14:textId="76CCD481" w:rsidR="00CA1757" w:rsidRDefault="00B04E94" w:rsidP="00CA1757">
      <w:pPr>
        <w:pStyle w:val="Sinespaciado"/>
        <w:rPr>
          <w:rFonts w:ascii="Tahoma" w:eastAsia="Times New Roman" w:hAnsi="Tahoma" w:cs="Tahoma"/>
          <w:b/>
          <w:bCs/>
          <w:sz w:val="24"/>
          <w:szCs w:val="24"/>
          <w:lang w:eastAsia="es-PE"/>
        </w:rPr>
      </w:pPr>
      <w:r>
        <w:rPr>
          <w:rFonts w:ascii="Tahoma" w:hAnsi="Tahoma" w:cs="Tahoma"/>
          <w:sz w:val="24"/>
          <w:szCs w:val="24"/>
        </w:rPr>
        <w:t>17:00</w:t>
      </w:r>
      <w:r w:rsidR="00CA1757">
        <w:rPr>
          <w:rFonts w:ascii="Tahoma" w:hAnsi="Tahoma" w:cs="Tahoma"/>
          <w:sz w:val="24"/>
          <w:szCs w:val="24"/>
        </w:rPr>
        <w:tab/>
      </w:r>
      <w:r w:rsidR="00CA1757" w:rsidRPr="00257A38">
        <w:rPr>
          <w:rFonts w:ascii="Tahoma" w:hAnsi="Tahoma" w:cs="Tahoma"/>
          <w:sz w:val="24"/>
          <w:szCs w:val="24"/>
        </w:rPr>
        <w:tab/>
      </w:r>
      <w:r w:rsidR="00CA1757" w:rsidRPr="004C3DE8">
        <w:rPr>
          <w:rFonts w:ascii="Tahoma" w:hAnsi="Tahoma" w:cs="Tahoma"/>
          <w:b/>
          <w:sz w:val="24"/>
          <w:szCs w:val="24"/>
        </w:rPr>
        <w:t xml:space="preserve">Panel 3: </w:t>
      </w:r>
      <w:r w:rsidR="00CA1757">
        <w:rPr>
          <w:rFonts w:ascii="Tahoma" w:hAnsi="Tahoma" w:cs="Tahoma"/>
          <w:b/>
          <w:sz w:val="24"/>
          <w:szCs w:val="24"/>
        </w:rPr>
        <w:t xml:space="preserve">La Hoja de Coca en las </w:t>
      </w:r>
      <w:r w:rsidR="00CA1757" w:rsidRPr="004C3DE8">
        <w:rPr>
          <w:rFonts w:ascii="Tahoma" w:eastAsia="Times New Roman" w:hAnsi="Tahoma" w:cs="Tahoma"/>
          <w:b/>
          <w:bCs/>
          <w:sz w:val="24"/>
          <w:szCs w:val="24"/>
          <w:lang w:eastAsia="es-PE"/>
        </w:rPr>
        <w:t>Polític</w:t>
      </w:r>
      <w:r w:rsidR="00CA1757">
        <w:rPr>
          <w:rFonts w:ascii="Tahoma" w:eastAsia="Times New Roman" w:hAnsi="Tahoma" w:cs="Tahoma"/>
          <w:b/>
          <w:bCs/>
          <w:sz w:val="24"/>
          <w:szCs w:val="24"/>
          <w:lang w:eastAsia="es-PE"/>
        </w:rPr>
        <w:t>as Públicas…</w:t>
      </w:r>
    </w:p>
    <w:p w14:paraId="2A6F685A" w14:textId="1BDC0DF0" w:rsidR="00CA1757" w:rsidRPr="00644F64" w:rsidRDefault="00CA1757" w:rsidP="00CA1757">
      <w:pPr>
        <w:pStyle w:val="Sinespaciado"/>
        <w:rPr>
          <w:rFonts w:ascii="Tahoma" w:eastAsia="Times New Roman" w:hAnsi="Tahoma" w:cs="Tahoma"/>
          <w:b/>
          <w:bCs/>
          <w:sz w:val="24"/>
          <w:szCs w:val="24"/>
          <w:lang w:eastAsia="es-PE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s-PE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es-PE"/>
        </w:rPr>
        <w:tab/>
        <w:t xml:space="preserve">Presencia o Ausencia… </w:t>
      </w:r>
    </w:p>
    <w:p w14:paraId="0F030AC2" w14:textId="77777777" w:rsidR="00CA1757" w:rsidRPr="000505E4" w:rsidRDefault="00CA1757" w:rsidP="00CA1757">
      <w:pPr>
        <w:pStyle w:val="Sinespaciado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ab/>
      </w:r>
      <w:r w:rsidRPr="000505E4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Moderador</w:t>
      </w:r>
    </w:p>
    <w:p w14:paraId="1220668E" w14:textId="4794A992" w:rsidR="003A748B" w:rsidRDefault="001140F1" w:rsidP="003A748B">
      <w:pPr>
        <w:pStyle w:val="Sinespaciad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Alfredo </w:t>
      </w:r>
      <w:proofErr w:type="spellStart"/>
      <w:r>
        <w:rPr>
          <w:rFonts w:ascii="Tahoma" w:hAnsi="Tahoma" w:cs="Tahoma"/>
          <w:sz w:val="24"/>
          <w:szCs w:val="24"/>
        </w:rPr>
        <w:t>Menacho</w:t>
      </w:r>
      <w:proofErr w:type="spellEnd"/>
      <w:r>
        <w:rPr>
          <w:rFonts w:ascii="Tahoma" w:hAnsi="Tahoma" w:cs="Tahoma"/>
          <w:sz w:val="24"/>
          <w:szCs w:val="24"/>
        </w:rPr>
        <w:t xml:space="preserve"> -</w:t>
      </w:r>
      <w:r w:rsidR="00F91A96">
        <w:rPr>
          <w:rFonts w:ascii="Tahoma" w:hAnsi="Tahoma" w:cs="Tahoma"/>
          <w:sz w:val="24"/>
          <w:szCs w:val="24"/>
        </w:rPr>
        <w:t xml:space="preserve"> Director Consejo Ejecutivo de ADEX / Perú</w:t>
      </w:r>
    </w:p>
    <w:p w14:paraId="415026C0" w14:textId="77777777" w:rsidR="00CA1757" w:rsidRPr="000505E4" w:rsidRDefault="00CA1757" w:rsidP="00CA1757">
      <w:pPr>
        <w:pStyle w:val="Sinespaciado"/>
        <w:ind w:left="1416"/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</w:pPr>
      <w:r w:rsidRPr="000505E4">
        <w:rPr>
          <w:rFonts w:ascii="Tahoma" w:eastAsia="Times New Roman" w:hAnsi="Tahoma" w:cs="Tahoma"/>
          <w:i/>
          <w:color w:val="000000"/>
          <w:sz w:val="24"/>
          <w:szCs w:val="24"/>
          <w:lang w:eastAsia="es-PE"/>
        </w:rPr>
        <w:t>Panelistas</w:t>
      </w:r>
    </w:p>
    <w:p w14:paraId="60197D6E" w14:textId="77777777" w:rsidR="00FF3C9B" w:rsidRPr="00644F64" w:rsidRDefault="00FF3C9B" w:rsidP="00FF3C9B">
      <w:pPr>
        <w:pStyle w:val="Sinespaciado"/>
        <w:numPr>
          <w:ilvl w:val="0"/>
          <w:numId w:val="5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Dr. Ricardo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Soberón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– Director del Centro de Investigación Drogas y Derechos Humanos CIDDH / Perú</w:t>
      </w:r>
    </w:p>
    <w:p w14:paraId="3AEB5922" w14:textId="77777777" w:rsidR="00CA1757" w:rsidRDefault="00CA1757" w:rsidP="00CA1757">
      <w:pPr>
        <w:pStyle w:val="Sinespaciado"/>
        <w:numPr>
          <w:ilvl w:val="0"/>
          <w:numId w:val="5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Diputada Brígida Quiroga – Secretaria del Comité de la Hoja de Coca – Cámara de Diputados / Bolivia</w:t>
      </w:r>
    </w:p>
    <w:p w14:paraId="71C74ED5" w14:textId="1B8C0FC5" w:rsidR="00CA1757" w:rsidRDefault="00CA1757" w:rsidP="00CA1757">
      <w:pPr>
        <w:pStyle w:val="Sinespaciado"/>
        <w:numPr>
          <w:ilvl w:val="0"/>
          <w:numId w:val="5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Sra. María Mercedes Moreno – </w:t>
      </w:r>
      <w:r w:rsidR="002A4D8D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Coordinadora 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Mamacoca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/ Colombia</w:t>
      </w:r>
    </w:p>
    <w:p w14:paraId="0A5A667D" w14:textId="65FC1EA9" w:rsidR="00A8311E" w:rsidRPr="008A2C13" w:rsidRDefault="00A8311E" w:rsidP="00CA1757">
      <w:pPr>
        <w:pStyle w:val="Sinespaciado"/>
        <w:numPr>
          <w:ilvl w:val="0"/>
          <w:numId w:val="5"/>
        </w:numPr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Dr. Gonzalo García Núñez – Ex </w:t>
      </w:r>
      <w:r w:rsidR="00FF3C9B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Presidente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del Consejo de la Magistratura de Lima</w:t>
      </w:r>
      <w:r w:rsidR="00F85149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y</w:t>
      </w:r>
      <w:r w:rsidR="00FF3C9B"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Precandidato Presidencial</w:t>
      </w: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 xml:space="preserve"> / Perú</w:t>
      </w:r>
    </w:p>
    <w:p w14:paraId="44DA5BC9" w14:textId="48369DF8" w:rsidR="00CA1757" w:rsidRPr="00257A38" w:rsidRDefault="00F91A96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17:45</w:t>
      </w:r>
      <w:r w:rsidR="00CA1757">
        <w:rPr>
          <w:rFonts w:ascii="Tahoma" w:hAnsi="Tahoma" w:cs="Tahoma"/>
          <w:sz w:val="24"/>
          <w:szCs w:val="24"/>
        </w:rPr>
        <w:tab/>
      </w:r>
      <w:r w:rsidR="00CA1757" w:rsidRPr="00257A38">
        <w:rPr>
          <w:rFonts w:ascii="Tahoma" w:hAnsi="Tahoma" w:cs="Tahoma"/>
          <w:sz w:val="24"/>
          <w:szCs w:val="24"/>
        </w:rPr>
        <w:tab/>
        <w:t>Preguntas</w:t>
      </w:r>
      <w:r w:rsidR="00CA1757">
        <w:rPr>
          <w:rFonts w:ascii="Tahoma" w:hAnsi="Tahoma" w:cs="Tahoma"/>
          <w:sz w:val="24"/>
          <w:szCs w:val="24"/>
        </w:rPr>
        <w:t xml:space="preserve"> de </w:t>
      </w:r>
      <w:r w:rsidR="00CA1757" w:rsidRPr="00905ED7">
        <w:rPr>
          <w:rFonts w:ascii="Tahoma" w:hAnsi="Tahoma" w:cs="Tahoma"/>
          <w:b/>
          <w:sz w:val="24"/>
          <w:szCs w:val="24"/>
        </w:rPr>
        <w:t>Participantes</w:t>
      </w:r>
    </w:p>
    <w:p w14:paraId="047C71A0" w14:textId="57C3ACFE" w:rsidR="00CA1757" w:rsidRDefault="00F91A96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18:05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  <w:t xml:space="preserve">Receso - Visita a la </w:t>
      </w:r>
      <w:r w:rsidR="00CA1757" w:rsidRPr="00AF3D4D">
        <w:rPr>
          <w:rFonts w:ascii="Tahoma" w:hAnsi="Tahoma" w:cs="Tahoma"/>
          <w:b/>
          <w:sz w:val="24"/>
          <w:szCs w:val="24"/>
        </w:rPr>
        <w:t>Feria de Industrializadores</w:t>
      </w:r>
    </w:p>
    <w:p w14:paraId="06FE3395" w14:textId="77777777" w:rsidR="00BE228E" w:rsidRDefault="00BE228E" w:rsidP="00CA1757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610D883C" w14:textId="77777777" w:rsidR="00BE228E" w:rsidRDefault="00BE228E" w:rsidP="00CA1757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5F304CF9" w14:textId="77777777" w:rsidR="00BE228E" w:rsidRDefault="00BE228E" w:rsidP="00CA1757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463E95E0" w14:textId="77777777" w:rsidR="00BE228E" w:rsidRDefault="00BE228E" w:rsidP="00CA1757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7A0C4B96" w14:textId="77777777" w:rsidR="00A5765C" w:rsidRDefault="00A5765C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44BCA96F" w14:textId="77777777" w:rsidR="00A5765C" w:rsidRDefault="00A5765C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23A7188F" w14:textId="3A2294AE" w:rsidR="00C23D58" w:rsidRDefault="00F91A96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18:40</w:t>
      </w:r>
      <w:r w:rsidR="00C23D58">
        <w:rPr>
          <w:rFonts w:ascii="Tahoma" w:hAnsi="Tahoma" w:cs="Tahoma"/>
          <w:sz w:val="24"/>
          <w:szCs w:val="24"/>
        </w:rPr>
        <w:tab/>
      </w:r>
      <w:r w:rsidR="00C23D58">
        <w:rPr>
          <w:rFonts w:ascii="Tahoma" w:hAnsi="Tahoma" w:cs="Tahoma"/>
          <w:sz w:val="24"/>
          <w:szCs w:val="24"/>
        </w:rPr>
        <w:tab/>
      </w:r>
      <w:r w:rsidR="00B04E94">
        <w:rPr>
          <w:rFonts w:ascii="Tahoma" w:hAnsi="Tahoma" w:cs="Tahoma"/>
          <w:b/>
          <w:sz w:val="24"/>
          <w:szCs w:val="24"/>
        </w:rPr>
        <w:t>Conversatorio</w:t>
      </w:r>
      <w:proofErr w:type="gramStart"/>
      <w:r w:rsidR="00B04E94">
        <w:rPr>
          <w:rFonts w:ascii="Tahoma" w:hAnsi="Tahoma" w:cs="Tahoma"/>
          <w:b/>
          <w:sz w:val="24"/>
          <w:szCs w:val="24"/>
        </w:rPr>
        <w:t>:  Sociedad</w:t>
      </w:r>
      <w:proofErr w:type="gramEnd"/>
      <w:r w:rsidR="00B04E94">
        <w:rPr>
          <w:rFonts w:ascii="Tahoma" w:hAnsi="Tahoma" w:cs="Tahoma"/>
          <w:b/>
          <w:sz w:val="24"/>
          <w:szCs w:val="24"/>
        </w:rPr>
        <w:t xml:space="preserve"> Académica </w:t>
      </w:r>
      <w:r w:rsidR="00007062">
        <w:rPr>
          <w:rFonts w:ascii="Tahoma" w:hAnsi="Tahoma" w:cs="Tahoma"/>
          <w:b/>
          <w:sz w:val="24"/>
          <w:szCs w:val="24"/>
        </w:rPr>
        <w:t>y Hoja de Coca</w:t>
      </w:r>
    </w:p>
    <w:p w14:paraId="434024D2" w14:textId="6203E10B" w:rsidR="00EE1A2C" w:rsidRDefault="00EE1A2C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Moderador</w:t>
      </w:r>
    </w:p>
    <w:p w14:paraId="1D24D1EE" w14:textId="4E695E75" w:rsidR="00905ED7" w:rsidRPr="00BE228E" w:rsidRDefault="00EE1A2C" w:rsidP="00BE228E">
      <w:pPr>
        <w:pStyle w:val="Sinespaciado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</w:t>
      </w:r>
      <w:r w:rsidR="00D71C54">
        <w:rPr>
          <w:rFonts w:ascii="Tahoma" w:hAnsi="Tahoma" w:cs="Tahoma"/>
          <w:sz w:val="24"/>
          <w:szCs w:val="24"/>
        </w:rPr>
        <w:t>s</w:t>
      </w:r>
      <w:proofErr w:type="spellEnd"/>
      <w:r w:rsidR="00D71C54">
        <w:rPr>
          <w:rFonts w:ascii="Tahoma" w:hAnsi="Tahoma" w:cs="Tahoma"/>
          <w:sz w:val="24"/>
          <w:szCs w:val="24"/>
        </w:rPr>
        <w:t>. Baldomero Cáceres</w:t>
      </w:r>
      <w:r>
        <w:rPr>
          <w:rFonts w:ascii="Tahoma" w:hAnsi="Tahoma" w:cs="Tahoma"/>
          <w:sz w:val="24"/>
          <w:szCs w:val="24"/>
        </w:rPr>
        <w:t xml:space="preserve"> – Psicólogo Social / Perú</w:t>
      </w:r>
    </w:p>
    <w:p w14:paraId="68662B5E" w14:textId="714C3079" w:rsidR="00EE1A2C" w:rsidRDefault="00EE1A2C" w:rsidP="00EE1A2C">
      <w:pPr>
        <w:pStyle w:val="Sinespaciado"/>
        <w:ind w:left="141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Panelistas</w:t>
      </w:r>
    </w:p>
    <w:p w14:paraId="12EC7E88" w14:textId="1FD5CB87" w:rsidR="00EE1A2C" w:rsidRDefault="009865A5" w:rsidP="00EE1A2C">
      <w:pPr>
        <w:pStyle w:val="Sinespaciado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Prof. </w:t>
      </w:r>
      <w:r w:rsidR="00EE1A2C">
        <w:rPr>
          <w:rFonts w:ascii="Tahoma" w:hAnsi="Tahoma" w:cs="Tahoma"/>
          <w:sz w:val="24"/>
          <w:szCs w:val="24"/>
        </w:rPr>
        <w:t xml:space="preserve">Raúl </w:t>
      </w:r>
      <w:proofErr w:type="spellStart"/>
      <w:r w:rsidR="00EE1A2C">
        <w:rPr>
          <w:rFonts w:ascii="Tahoma" w:hAnsi="Tahoma" w:cs="Tahoma"/>
          <w:sz w:val="24"/>
          <w:szCs w:val="24"/>
        </w:rPr>
        <w:t>Mideros</w:t>
      </w:r>
      <w:proofErr w:type="spellEnd"/>
      <w:r w:rsidR="00F37D8A">
        <w:rPr>
          <w:rFonts w:ascii="Tahoma" w:hAnsi="Tahoma" w:cs="Tahoma"/>
          <w:sz w:val="24"/>
          <w:szCs w:val="24"/>
        </w:rPr>
        <w:t xml:space="preserve"> – </w:t>
      </w:r>
      <w:r w:rsidR="007111F0">
        <w:rPr>
          <w:rFonts w:ascii="Tahoma" w:hAnsi="Tahoma" w:cs="Tahoma"/>
          <w:sz w:val="24"/>
          <w:szCs w:val="24"/>
        </w:rPr>
        <w:t>Docente</w:t>
      </w:r>
      <w:r w:rsidR="00D71C54">
        <w:rPr>
          <w:rFonts w:ascii="Tahoma" w:hAnsi="Tahoma" w:cs="Tahoma"/>
          <w:sz w:val="24"/>
          <w:szCs w:val="24"/>
        </w:rPr>
        <w:t xml:space="preserve"> Investigador</w:t>
      </w:r>
      <w:r w:rsidR="007111F0">
        <w:rPr>
          <w:rFonts w:ascii="Tahoma" w:hAnsi="Tahoma" w:cs="Tahoma"/>
          <w:sz w:val="24"/>
          <w:szCs w:val="24"/>
        </w:rPr>
        <w:t xml:space="preserve"> </w:t>
      </w:r>
      <w:r w:rsidR="00F37D8A">
        <w:rPr>
          <w:rFonts w:ascii="Tahoma" w:hAnsi="Tahoma" w:cs="Tahoma"/>
          <w:sz w:val="24"/>
          <w:szCs w:val="24"/>
        </w:rPr>
        <w:t>Universidad Andina Simón Bolívar</w:t>
      </w:r>
      <w:r w:rsidR="00EE1A2C">
        <w:rPr>
          <w:rFonts w:ascii="Tahoma" w:hAnsi="Tahoma" w:cs="Tahoma"/>
          <w:sz w:val="24"/>
          <w:szCs w:val="24"/>
        </w:rPr>
        <w:t xml:space="preserve"> / Ecuador</w:t>
      </w:r>
    </w:p>
    <w:p w14:paraId="62C3212D" w14:textId="67EDCC63" w:rsidR="00A8311E" w:rsidRDefault="009865A5" w:rsidP="00EE1A2C">
      <w:pPr>
        <w:pStyle w:val="Sinespaciado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Sra. </w:t>
      </w:r>
      <w:r w:rsidR="00A8311E">
        <w:rPr>
          <w:rFonts w:ascii="Tahoma" w:hAnsi="Tahoma" w:cs="Tahoma"/>
          <w:sz w:val="24"/>
          <w:szCs w:val="24"/>
        </w:rPr>
        <w:t xml:space="preserve">Maritza Villavicencio – Historiadora y </w:t>
      </w:r>
      <w:proofErr w:type="spellStart"/>
      <w:r w:rsidR="00A8311E">
        <w:rPr>
          <w:rFonts w:ascii="Tahoma" w:hAnsi="Tahoma" w:cs="Tahoma"/>
          <w:sz w:val="24"/>
          <w:szCs w:val="24"/>
        </w:rPr>
        <w:t>Fitomántica</w:t>
      </w:r>
      <w:proofErr w:type="spellEnd"/>
      <w:r w:rsidR="00A8311E">
        <w:rPr>
          <w:rFonts w:ascii="Tahoma" w:hAnsi="Tahoma" w:cs="Tahoma"/>
          <w:sz w:val="24"/>
          <w:szCs w:val="24"/>
        </w:rPr>
        <w:t xml:space="preserve"> / Perú</w:t>
      </w:r>
    </w:p>
    <w:p w14:paraId="13896BDB" w14:textId="77671A7C" w:rsidR="00EE1A2C" w:rsidRDefault="009865A5" w:rsidP="00EE1A2C">
      <w:pPr>
        <w:pStyle w:val="Sinespaciado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Lic. </w:t>
      </w:r>
      <w:r w:rsidR="00EE1A2C">
        <w:rPr>
          <w:rFonts w:ascii="Tahoma" w:hAnsi="Tahoma" w:cs="Tahoma"/>
          <w:sz w:val="24"/>
          <w:szCs w:val="24"/>
        </w:rPr>
        <w:t xml:space="preserve">Alberto </w:t>
      </w:r>
      <w:r w:rsidR="007111F0">
        <w:rPr>
          <w:rFonts w:ascii="Tahoma" w:hAnsi="Tahoma" w:cs="Tahoma"/>
          <w:sz w:val="24"/>
          <w:szCs w:val="24"/>
        </w:rPr>
        <w:t>Benavides</w:t>
      </w:r>
      <w:r w:rsidR="00EE1A2C">
        <w:rPr>
          <w:rFonts w:ascii="Tahoma" w:hAnsi="Tahoma" w:cs="Tahoma"/>
          <w:sz w:val="24"/>
          <w:szCs w:val="24"/>
        </w:rPr>
        <w:t xml:space="preserve"> </w:t>
      </w:r>
      <w:r w:rsidR="00F37D8A">
        <w:rPr>
          <w:rFonts w:ascii="Tahoma" w:hAnsi="Tahoma" w:cs="Tahoma"/>
          <w:sz w:val="24"/>
          <w:szCs w:val="24"/>
        </w:rPr>
        <w:t>– Licenciado e</w:t>
      </w:r>
      <w:r w:rsidR="004F53E9">
        <w:rPr>
          <w:rFonts w:ascii="Tahoma" w:hAnsi="Tahoma" w:cs="Tahoma"/>
          <w:sz w:val="24"/>
          <w:szCs w:val="24"/>
        </w:rPr>
        <w:t xml:space="preserve">n Filosofía - Antares / Perú </w:t>
      </w:r>
    </w:p>
    <w:p w14:paraId="3A6FAA52" w14:textId="496FF411" w:rsidR="002E4516" w:rsidRPr="00BE228E" w:rsidRDefault="009865A5" w:rsidP="00BE228E">
      <w:pPr>
        <w:pStyle w:val="Sinespaciado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Prof. </w:t>
      </w:r>
      <w:r w:rsidR="00F37D8A">
        <w:rPr>
          <w:rFonts w:ascii="Tahoma" w:hAnsi="Tahoma" w:cs="Tahoma"/>
          <w:sz w:val="24"/>
          <w:szCs w:val="24"/>
        </w:rPr>
        <w:t xml:space="preserve">Fernando Salazar </w:t>
      </w:r>
      <w:r w:rsidR="00007062">
        <w:rPr>
          <w:rFonts w:ascii="Tahoma" w:hAnsi="Tahoma" w:cs="Tahoma"/>
          <w:sz w:val="24"/>
          <w:szCs w:val="24"/>
        </w:rPr>
        <w:t>–</w:t>
      </w:r>
      <w:r w:rsidR="00F37D8A">
        <w:rPr>
          <w:rFonts w:ascii="Tahoma" w:hAnsi="Tahoma" w:cs="Tahoma"/>
          <w:sz w:val="24"/>
          <w:szCs w:val="24"/>
        </w:rPr>
        <w:t xml:space="preserve"> </w:t>
      </w:r>
      <w:r w:rsidR="00007062">
        <w:rPr>
          <w:rFonts w:ascii="Tahoma" w:hAnsi="Tahoma" w:cs="Tahoma"/>
          <w:sz w:val="24"/>
          <w:szCs w:val="24"/>
        </w:rPr>
        <w:t>Docente</w:t>
      </w:r>
      <w:r w:rsidR="00D71C54">
        <w:rPr>
          <w:rFonts w:ascii="Tahoma" w:hAnsi="Tahoma" w:cs="Tahoma"/>
          <w:sz w:val="24"/>
          <w:szCs w:val="24"/>
        </w:rPr>
        <w:t xml:space="preserve"> Investigador IESE </w:t>
      </w:r>
      <w:r w:rsidR="00007062">
        <w:rPr>
          <w:rFonts w:ascii="Tahoma" w:hAnsi="Tahoma" w:cs="Tahoma"/>
          <w:sz w:val="24"/>
          <w:szCs w:val="24"/>
        </w:rPr>
        <w:t>Universid</w:t>
      </w:r>
      <w:r w:rsidR="002E4516">
        <w:rPr>
          <w:rFonts w:ascii="Tahoma" w:hAnsi="Tahoma" w:cs="Tahoma"/>
          <w:sz w:val="24"/>
          <w:szCs w:val="24"/>
        </w:rPr>
        <w:t>ad Mayor de San Simón / Bolivia</w:t>
      </w:r>
    </w:p>
    <w:p w14:paraId="43139F80" w14:textId="0C7EB82D" w:rsidR="00F37D8A" w:rsidRDefault="00F91A96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19:40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</w:r>
      <w:r w:rsidR="00F37D8A" w:rsidRPr="00257A38">
        <w:rPr>
          <w:rFonts w:ascii="Tahoma" w:hAnsi="Tahoma" w:cs="Tahoma"/>
          <w:sz w:val="24"/>
          <w:szCs w:val="24"/>
        </w:rPr>
        <w:t>Preguntas</w:t>
      </w:r>
      <w:r w:rsidR="00F37D8A">
        <w:rPr>
          <w:rFonts w:ascii="Tahoma" w:hAnsi="Tahoma" w:cs="Tahoma"/>
          <w:sz w:val="24"/>
          <w:szCs w:val="24"/>
        </w:rPr>
        <w:t xml:space="preserve"> de </w:t>
      </w:r>
      <w:r w:rsidR="00F37D8A" w:rsidRPr="00905ED7">
        <w:rPr>
          <w:rFonts w:ascii="Tahoma" w:hAnsi="Tahoma" w:cs="Tahoma"/>
          <w:b/>
          <w:sz w:val="24"/>
          <w:szCs w:val="24"/>
        </w:rPr>
        <w:t>Participantes</w:t>
      </w:r>
      <w:r w:rsidR="00905ED7" w:rsidRPr="00905ED7">
        <w:rPr>
          <w:rFonts w:ascii="Tahoma" w:hAnsi="Tahoma" w:cs="Tahoma"/>
          <w:b/>
          <w:sz w:val="24"/>
          <w:szCs w:val="24"/>
        </w:rPr>
        <w:t xml:space="preserve"> </w:t>
      </w:r>
    </w:p>
    <w:p w14:paraId="351FA818" w14:textId="1B18B454" w:rsidR="00CA1757" w:rsidRDefault="00B04E94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20:00</w:t>
      </w:r>
      <w:r w:rsidR="00F37D8A">
        <w:rPr>
          <w:rFonts w:ascii="Tahoma" w:hAnsi="Tahoma" w:cs="Tahoma"/>
          <w:sz w:val="24"/>
          <w:szCs w:val="24"/>
        </w:rPr>
        <w:tab/>
      </w:r>
      <w:r w:rsidR="00F37D8A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>Fin de Sesiones</w:t>
      </w:r>
    </w:p>
    <w:p w14:paraId="0E12D946" w14:textId="77777777" w:rsidR="002D759F" w:rsidRDefault="002D759F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4D7796CB" w14:textId="750B90C2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E5FD048" w14:textId="57BD48C1" w:rsidR="00CA1757" w:rsidRPr="00644F64" w:rsidRDefault="00CA1757" w:rsidP="00CA1757">
      <w:pPr>
        <w:pStyle w:val="Sinespaciad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Martes 10</w:t>
      </w:r>
      <w:r w:rsidRPr="00257A38">
        <w:rPr>
          <w:rFonts w:ascii="Tahoma" w:hAnsi="Tahoma" w:cs="Tahoma"/>
          <w:b/>
          <w:sz w:val="24"/>
          <w:szCs w:val="24"/>
          <w:u w:val="single"/>
        </w:rPr>
        <w:t xml:space="preserve"> de Noviembre</w:t>
      </w:r>
    </w:p>
    <w:p w14:paraId="0C85FB36" w14:textId="044C8DA5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09:00</w:t>
      </w:r>
      <w:r w:rsidRPr="00257A38">
        <w:rPr>
          <w:rFonts w:ascii="Tahoma" w:hAnsi="Tahoma" w:cs="Tahoma"/>
          <w:sz w:val="24"/>
          <w:szCs w:val="24"/>
        </w:rPr>
        <w:t xml:space="preserve"> </w:t>
      </w:r>
      <w:r w:rsidRPr="00257A3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F5D45">
        <w:rPr>
          <w:rFonts w:ascii="Tahoma" w:hAnsi="Tahoma" w:cs="Tahoma"/>
          <w:sz w:val="24"/>
          <w:szCs w:val="24"/>
        </w:rPr>
        <w:t xml:space="preserve">Visita a la </w:t>
      </w:r>
      <w:r w:rsidR="00BF5D45" w:rsidRPr="00BF5D45">
        <w:rPr>
          <w:rFonts w:ascii="Tahoma" w:hAnsi="Tahoma" w:cs="Tahoma"/>
          <w:b/>
          <w:sz w:val="24"/>
          <w:szCs w:val="24"/>
        </w:rPr>
        <w:t>Feria de Industrializadores</w:t>
      </w:r>
      <w:r>
        <w:rPr>
          <w:rFonts w:ascii="Tahoma" w:hAnsi="Tahoma" w:cs="Tahoma"/>
          <w:sz w:val="24"/>
          <w:szCs w:val="24"/>
        </w:rPr>
        <w:tab/>
      </w:r>
    </w:p>
    <w:p w14:paraId="0B0309FB" w14:textId="1253F4BD" w:rsidR="00CA1757" w:rsidRPr="00B4780D" w:rsidRDefault="0096246D" w:rsidP="00CA1757">
      <w:pPr>
        <w:pStyle w:val="Sinespaciado"/>
        <w:ind w:left="1410" w:hanging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10:0</w:t>
      </w:r>
      <w:r w:rsidR="00CA1757">
        <w:rPr>
          <w:rFonts w:ascii="Tahoma" w:hAnsi="Tahoma" w:cs="Tahoma"/>
          <w:sz w:val="24"/>
          <w:szCs w:val="24"/>
        </w:rPr>
        <w:t>0</w:t>
      </w:r>
      <w:r w:rsidR="00CA1757" w:rsidRPr="00257A38">
        <w:rPr>
          <w:rFonts w:ascii="Tahoma" w:hAnsi="Tahoma" w:cs="Tahoma"/>
          <w:sz w:val="24"/>
          <w:szCs w:val="24"/>
        </w:rPr>
        <w:t xml:space="preserve"> </w:t>
      </w:r>
      <w:r w:rsidR="00CA1757" w:rsidRPr="00257A38">
        <w:rPr>
          <w:rFonts w:ascii="Tahoma" w:hAnsi="Tahoma" w:cs="Tahoma"/>
          <w:sz w:val="24"/>
          <w:szCs w:val="24"/>
        </w:rPr>
        <w:tab/>
      </w:r>
      <w:r w:rsidR="00CC0E34">
        <w:rPr>
          <w:rFonts w:ascii="Tahoma" w:hAnsi="Tahoma" w:cs="Tahoma"/>
          <w:b/>
          <w:sz w:val="24"/>
          <w:szCs w:val="24"/>
        </w:rPr>
        <w:t>Panel 4</w:t>
      </w:r>
      <w:r w:rsidR="00CA1757" w:rsidRPr="004D5BC5">
        <w:rPr>
          <w:rFonts w:ascii="Tahoma" w:hAnsi="Tahoma" w:cs="Tahoma"/>
          <w:b/>
          <w:sz w:val="24"/>
          <w:szCs w:val="24"/>
        </w:rPr>
        <w:t xml:space="preserve">:   La Coca </w:t>
      </w:r>
      <w:r w:rsidR="00C23D58">
        <w:rPr>
          <w:rFonts w:ascii="Tahoma" w:hAnsi="Tahoma" w:cs="Tahoma"/>
          <w:b/>
          <w:sz w:val="24"/>
          <w:szCs w:val="24"/>
        </w:rPr>
        <w:t>que Sana…</w:t>
      </w:r>
    </w:p>
    <w:p w14:paraId="0EA2A0FA" w14:textId="77777777" w:rsidR="00CA1757" w:rsidRPr="009C2877" w:rsidRDefault="00CA1757" w:rsidP="00CA1757">
      <w:pPr>
        <w:pStyle w:val="Sinespaciado"/>
        <w:ind w:left="1410"/>
        <w:rPr>
          <w:rFonts w:ascii="Tahoma" w:hAnsi="Tahoma" w:cs="Tahoma"/>
          <w:i/>
          <w:sz w:val="24"/>
          <w:szCs w:val="24"/>
        </w:rPr>
      </w:pPr>
      <w:r w:rsidRPr="009C2877">
        <w:rPr>
          <w:rFonts w:ascii="Tahoma" w:hAnsi="Tahoma" w:cs="Tahoma"/>
          <w:i/>
          <w:sz w:val="24"/>
          <w:szCs w:val="24"/>
        </w:rPr>
        <w:t>Moderador</w:t>
      </w:r>
      <w:r>
        <w:rPr>
          <w:rFonts w:ascii="Tahoma" w:hAnsi="Tahoma" w:cs="Tahoma"/>
          <w:i/>
          <w:sz w:val="24"/>
          <w:szCs w:val="24"/>
        </w:rPr>
        <w:t>a</w:t>
      </w:r>
    </w:p>
    <w:p w14:paraId="7D64D670" w14:textId="3CA7005D" w:rsidR="006755F7" w:rsidRPr="003A748B" w:rsidRDefault="00644F64" w:rsidP="006755F7">
      <w:pPr>
        <w:pStyle w:val="Sinespaciado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Lic. Mariel Cabezas – </w:t>
      </w:r>
      <w:r w:rsidR="003558B9">
        <w:rPr>
          <w:rFonts w:ascii="Tahoma" w:hAnsi="Tahoma" w:cs="Tahoma"/>
          <w:sz w:val="24"/>
          <w:szCs w:val="24"/>
        </w:rPr>
        <w:t xml:space="preserve">Directora ONG Comunidad </w:t>
      </w:r>
      <w:proofErr w:type="spellStart"/>
      <w:r w:rsidR="003558B9">
        <w:rPr>
          <w:rFonts w:ascii="Tahoma" w:hAnsi="Tahoma" w:cs="Tahoma"/>
          <w:sz w:val="24"/>
          <w:szCs w:val="24"/>
        </w:rPr>
        <w:t>Tawantinsuyu</w:t>
      </w:r>
      <w:proofErr w:type="spellEnd"/>
      <w:r>
        <w:rPr>
          <w:rFonts w:ascii="Tahoma" w:hAnsi="Tahoma" w:cs="Tahoma"/>
          <w:sz w:val="24"/>
          <w:szCs w:val="24"/>
        </w:rPr>
        <w:t xml:space="preserve"> / Perú</w:t>
      </w:r>
    </w:p>
    <w:p w14:paraId="5D99490E" w14:textId="77777777" w:rsidR="00CA1757" w:rsidRPr="009C2877" w:rsidRDefault="00CA1757" w:rsidP="00CA1757">
      <w:pPr>
        <w:pStyle w:val="Sinespaciado"/>
        <w:ind w:left="708"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Conferencistas</w:t>
      </w:r>
    </w:p>
    <w:p w14:paraId="634F3EE2" w14:textId="451DB5D7" w:rsidR="00101B30" w:rsidRDefault="00101B30" w:rsidP="00CA1757">
      <w:pPr>
        <w:pStyle w:val="Sinespaciado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Fernando Pérez </w:t>
      </w:r>
      <w:r w:rsidR="009865A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9865A5">
        <w:rPr>
          <w:rFonts w:ascii="Tahoma" w:hAnsi="Tahoma" w:cs="Tahoma"/>
          <w:sz w:val="24"/>
          <w:szCs w:val="24"/>
        </w:rPr>
        <w:t>Productor Gráfico</w:t>
      </w:r>
      <w:r>
        <w:rPr>
          <w:rFonts w:ascii="Tahoma" w:hAnsi="Tahoma" w:cs="Tahoma"/>
          <w:sz w:val="24"/>
          <w:szCs w:val="24"/>
        </w:rPr>
        <w:t xml:space="preserve"> / Bolivia</w:t>
      </w:r>
    </w:p>
    <w:p w14:paraId="5C947E84" w14:textId="5A7BC7B7" w:rsidR="00CA1757" w:rsidRDefault="00CA1757" w:rsidP="00CA1757">
      <w:pPr>
        <w:pStyle w:val="Sinespaciado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Sach</w:t>
      </w:r>
      <w:r w:rsidR="00C23D58">
        <w:rPr>
          <w:rFonts w:ascii="Tahoma" w:hAnsi="Tahoma" w:cs="Tahoma"/>
          <w:sz w:val="24"/>
          <w:szCs w:val="24"/>
        </w:rPr>
        <w:t xml:space="preserve">a Barrio – Médico Herbolario / </w:t>
      </w:r>
      <w:r>
        <w:rPr>
          <w:rFonts w:ascii="Tahoma" w:hAnsi="Tahoma" w:cs="Tahoma"/>
          <w:sz w:val="24"/>
          <w:szCs w:val="24"/>
        </w:rPr>
        <w:t>Perú</w:t>
      </w:r>
      <w:r w:rsidRPr="00B60C18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47C68563" w14:textId="77777777" w:rsidR="00CA1757" w:rsidRDefault="00CA1757" w:rsidP="00CA1757">
      <w:pPr>
        <w:pStyle w:val="Sinespaciado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60C18">
        <w:rPr>
          <w:rFonts w:ascii="Tahoma" w:hAnsi="Tahoma" w:cs="Tahoma"/>
          <w:sz w:val="24"/>
          <w:szCs w:val="24"/>
        </w:rPr>
        <w:t>Dr. Jorge Hurtado – Psiquiatra / Bolivia</w:t>
      </w:r>
    </w:p>
    <w:p w14:paraId="51065BFB" w14:textId="2717BCD5" w:rsidR="00CA1757" w:rsidRPr="00C23D58" w:rsidRDefault="00CA1757" w:rsidP="00C23D58">
      <w:pPr>
        <w:pStyle w:val="Sinespaciado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3D58">
        <w:rPr>
          <w:rFonts w:ascii="Tahoma" w:hAnsi="Tahoma" w:cs="Tahoma"/>
          <w:sz w:val="24"/>
          <w:szCs w:val="24"/>
        </w:rPr>
        <w:t>Dr. John Eddowes – Psicólogo Clínico y Terapeuta Alternativo / Perú</w:t>
      </w:r>
    </w:p>
    <w:p w14:paraId="30EE26AF" w14:textId="26D517E4" w:rsidR="00CA1757" w:rsidRPr="00257A38" w:rsidRDefault="006755F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11:20</w:t>
      </w:r>
      <w:r w:rsidR="00CA1757">
        <w:rPr>
          <w:rFonts w:ascii="Tahoma" w:hAnsi="Tahoma" w:cs="Tahoma"/>
          <w:sz w:val="24"/>
          <w:szCs w:val="24"/>
        </w:rPr>
        <w:t xml:space="preserve"> 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  <w:t>P</w:t>
      </w:r>
      <w:r w:rsidR="00CA1757" w:rsidRPr="00257A38">
        <w:rPr>
          <w:rFonts w:ascii="Tahoma" w:hAnsi="Tahoma" w:cs="Tahoma"/>
          <w:sz w:val="24"/>
          <w:szCs w:val="24"/>
        </w:rPr>
        <w:t xml:space="preserve">reguntas </w:t>
      </w:r>
      <w:r w:rsidR="00CA1757">
        <w:rPr>
          <w:rFonts w:ascii="Tahoma" w:hAnsi="Tahoma" w:cs="Tahoma"/>
          <w:sz w:val="24"/>
          <w:szCs w:val="24"/>
        </w:rPr>
        <w:t xml:space="preserve">de </w:t>
      </w:r>
      <w:r w:rsidR="00CA1757" w:rsidRPr="004D5BC5">
        <w:rPr>
          <w:rFonts w:ascii="Tahoma" w:hAnsi="Tahoma" w:cs="Tahoma"/>
          <w:b/>
          <w:sz w:val="24"/>
          <w:szCs w:val="24"/>
        </w:rPr>
        <w:t>Participantes</w:t>
      </w:r>
    </w:p>
    <w:p w14:paraId="5CBFEA74" w14:textId="3E06F919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11:40 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  <w:t>R</w:t>
      </w:r>
      <w:r>
        <w:rPr>
          <w:rFonts w:ascii="Tahoma" w:hAnsi="Tahoma" w:cs="Tahoma"/>
          <w:sz w:val="24"/>
          <w:szCs w:val="24"/>
        </w:rPr>
        <w:t xml:space="preserve">eceso y Visita a la </w:t>
      </w:r>
      <w:r w:rsidRPr="004D5BC5">
        <w:rPr>
          <w:rFonts w:ascii="Tahoma" w:hAnsi="Tahoma" w:cs="Tahoma"/>
          <w:b/>
          <w:sz w:val="24"/>
          <w:szCs w:val="24"/>
        </w:rPr>
        <w:t>Feria de Industrializadores</w:t>
      </w:r>
    </w:p>
    <w:p w14:paraId="49924D6A" w14:textId="7AE782A3" w:rsidR="00CA1757" w:rsidRPr="004D5BC5" w:rsidRDefault="00CA1757" w:rsidP="00CA1757">
      <w:pPr>
        <w:pStyle w:val="Sinespaciado"/>
        <w:ind w:left="1410" w:hanging="14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12:00</w:t>
      </w:r>
      <w:r w:rsidRPr="00257A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C0E34">
        <w:rPr>
          <w:rFonts w:ascii="Tahoma" w:hAnsi="Tahoma" w:cs="Tahoma"/>
          <w:b/>
          <w:sz w:val="24"/>
          <w:szCs w:val="24"/>
        </w:rPr>
        <w:t>Panel 5</w:t>
      </w:r>
      <w:proofErr w:type="gramStart"/>
      <w:r w:rsidRPr="004D5BC5">
        <w:rPr>
          <w:rFonts w:ascii="Tahoma" w:hAnsi="Tahoma" w:cs="Tahoma"/>
          <w:b/>
          <w:sz w:val="24"/>
          <w:szCs w:val="24"/>
        </w:rPr>
        <w:t xml:space="preserve">:  </w:t>
      </w:r>
      <w:r>
        <w:rPr>
          <w:rFonts w:ascii="Tahoma" w:hAnsi="Tahoma" w:cs="Tahoma"/>
          <w:b/>
          <w:sz w:val="24"/>
          <w:szCs w:val="24"/>
        </w:rPr>
        <w:t>Empren</w:t>
      </w:r>
      <w:r w:rsidR="00A83E40">
        <w:rPr>
          <w:rFonts w:ascii="Tahoma" w:hAnsi="Tahoma" w:cs="Tahoma"/>
          <w:b/>
          <w:sz w:val="24"/>
          <w:szCs w:val="24"/>
        </w:rPr>
        <w:t>dimientos</w:t>
      </w:r>
      <w:proofErr w:type="gramEnd"/>
      <w:r w:rsidR="00A83E4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Lícitos</w:t>
      </w:r>
      <w:r w:rsidRPr="004D5BC5">
        <w:rPr>
          <w:rFonts w:ascii="Tahoma" w:hAnsi="Tahoma" w:cs="Tahoma"/>
          <w:b/>
          <w:sz w:val="24"/>
          <w:szCs w:val="24"/>
        </w:rPr>
        <w:t xml:space="preserve"> de la Hoja de Coca</w:t>
      </w:r>
    </w:p>
    <w:p w14:paraId="0CB0BD38" w14:textId="77777777" w:rsidR="00CA1757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B7FDC">
        <w:rPr>
          <w:rFonts w:ascii="Tahoma" w:hAnsi="Tahoma" w:cs="Tahoma"/>
          <w:i/>
          <w:sz w:val="24"/>
          <w:szCs w:val="24"/>
        </w:rPr>
        <w:t>Moderador</w:t>
      </w:r>
    </w:p>
    <w:p w14:paraId="3428A756" w14:textId="01785E15" w:rsidR="00A31BB4" w:rsidRPr="00A31BB4" w:rsidRDefault="00A83E40" w:rsidP="00A31BB4">
      <w:pPr>
        <w:pStyle w:val="Sinespaciado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Javier Trigo </w:t>
      </w:r>
      <w:r w:rsidR="00C23D5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C23D58">
        <w:rPr>
          <w:rFonts w:ascii="Tahoma" w:hAnsi="Tahoma" w:cs="Tahoma"/>
          <w:sz w:val="24"/>
          <w:szCs w:val="24"/>
        </w:rPr>
        <w:t>Director INCAA / Perú</w:t>
      </w:r>
    </w:p>
    <w:p w14:paraId="07BE1347" w14:textId="77777777" w:rsidR="00CA1757" w:rsidRPr="00AB7FDC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B7FDC">
        <w:rPr>
          <w:rFonts w:ascii="Tahoma" w:hAnsi="Tahoma" w:cs="Tahoma"/>
          <w:i/>
          <w:sz w:val="24"/>
          <w:szCs w:val="24"/>
        </w:rPr>
        <w:t>Conferencistas</w:t>
      </w:r>
      <w:r w:rsidRPr="00AB7FDC">
        <w:rPr>
          <w:rFonts w:ascii="Tahoma" w:hAnsi="Tahoma" w:cs="Tahoma"/>
          <w:i/>
          <w:sz w:val="24"/>
          <w:szCs w:val="24"/>
        </w:rPr>
        <w:tab/>
      </w:r>
      <w:r w:rsidRPr="00AB7FDC">
        <w:rPr>
          <w:rFonts w:ascii="Tahoma" w:hAnsi="Tahoma" w:cs="Tahoma"/>
          <w:i/>
          <w:sz w:val="24"/>
          <w:szCs w:val="24"/>
        </w:rPr>
        <w:tab/>
      </w:r>
    </w:p>
    <w:p w14:paraId="7D2D40D7" w14:textId="312D9A79" w:rsidR="00CA1757" w:rsidRDefault="00CA1757" w:rsidP="00CA1757">
      <w:pPr>
        <w:pStyle w:val="Sinespaciado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Sra. Fabiola </w:t>
      </w:r>
      <w:proofErr w:type="spellStart"/>
      <w:r>
        <w:rPr>
          <w:rFonts w:ascii="Tahoma" w:hAnsi="Tahoma" w:cs="Tahoma"/>
          <w:sz w:val="24"/>
          <w:szCs w:val="24"/>
        </w:rPr>
        <w:t>Piñacué</w:t>
      </w:r>
      <w:proofErr w:type="spellEnd"/>
      <w:r>
        <w:rPr>
          <w:rFonts w:ascii="Tahoma" w:hAnsi="Tahoma" w:cs="Tahoma"/>
          <w:sz w:val="24"/>
          <w:szCs w:val="24"/>
        </w:rPr>
        <w:t xml:space="preserve"> – Coca</w:t>
      </w:r>
      <w:r w:rsidR="00FF3C9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Nasa / Colombia</w:t>
      </w:r>
    </w:p>
    <w:p w14:paraId="61E5F936" w14:textId="77777777" w:rsidR="00FF3C9B" w:rsidRDefault="00CA1757" w:rsidP="00FF3C9B">
      <w:pPr>
        <w:pStyle w:val="Sinespaciado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Sr. Alejandro Revilla – Instituto</w:t>
      </w:r>
      <w:r w:rsidR="00D82558">
        <w:rPr>
          <w:rFonts w:ascii="Tahoma" w:hAnsi="Tahoma" w:cs="Tahoma"/>
          <w:sz w:val="24"/>
          <w:szCs w:val="24"/>
        </w:rPr>
        <w:t xml:space="preserve"> Inter</w:t>
      </w:r>
      <w:r w:rsidR="00D11B58">
        <w:rPr>
          <w:rFonts w:ascii="Tahoma" w:hAnsi="Tahoma" w:cs="Tahoma"/>
          <w:sz w:val="24"/>
          <w:szCs w:val="24"/>
        </w:rPr>
        <w:t>andino</w:t>
      </w:r>
      <w:r w:rsidR="00D82558">
        <w:rPr>
          <w:rFonts w:ascii="Tahoma" w:hAnsi="Tahoma" w:cs="Tahoma"/>
          <w:sz w:val="24"/>
          <w:szCs w:val="24"/>
        </w:rPr>
        <w:t xml:space="preserve"> de Ciencia</w:t>
      </w:r>
      <w:r w:rsidR="00D11B58">
        <w:rPr>
          <w:rFonts w:ascii="Tahoma" w:hAnsi="Tahoma" w:cs="Tahoma"/>
          <w:sz w:val="24"/>
          <w:szCs w:val="24"/>
        </w:rPr>
        <w:t>s</w:t>
      </w:r>
      <w:r w:rsidR="00D82558">
        <w:rPr>
          <w:rFonts w:ascii="Tahoma" w:hAnsi="Tahoma" w:cs="Tahoma"/>
          <w:sz w:val="24"/>
          <w:szCs w:val="24"/>
        </w:rPr>
        <w:t xml:space="preserve"> de la Coca</w:t>
      </w:r>
      <w:r>
        <w:rPr>
          <w:rFonts w:ascii="Tahoma" w:hAnsi="Tahoma" w:cs="Tahoma"/>
          <w:sz w:val="24"/>
          <w:szCs w:val="24"/>
        </w:rPr>
        <w:t xml:space="preserve">  / Bolivia</w:t>
      </w:r>
      <w:r w:rsidR="00FF3C9B" w:rsidRPr="00FF3C9B">
        <w:rPr>
          <w:rFonts w:ascii="Tahoma" w:hAnsi="Tahoma" w:cs="Tahoma"/>
          <w:sz w:val="24"/>
          <w:szCs w:val="24"/>
        </w:rPr>
        <w:t xml:space="preserve"> </w:t>
      </w:r>
    </w:p>
    <w:p w14:paraId="21C57EA3" w14:textId="0F92658D" w:rsidR="00CA1757" w:rsidRPr="00FF3C9B" w:rsidRDefault="00FF3C9B" w:rsidP="00FF3C9B">
      <w:pPr>
        <w:pStyle w:val="Sinespaciado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Sr. Manuel Seminario – Maná Integral / Perú</w:t>
      </w:r>
    </w:p>
    <w:p w14:paraId="524E19DF" w14:textId="33F29C09" w:rsidR="00CA1757" w:rsidRDefault="00CA1757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 w:rsidRPr="00257A38">
        <w:rPr>
          <w:rFonts w:ascii="Tahoma" w:hAnsi="Tahoma" w:cs="Tahoma"/>
          <w:sz w:val="24"/>
          <w:szCs w:val="24"/>
        </w:rPr>
        <w:t>1</w:t>
      </w:r>
      <w:r w:rsidR="006755F7">
        <w:rPr>
          <w:rFonts w:ascii="Tahoma" w:hAnsi="Tahoma" w:cs="Tahoma"/>
          <w:sz w:val="24"/>
          <w:szCs w:val="24"/>
        </w:rPr>
        <w:t>3:00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  <w:t>Preguntas</w:t>
      </w:r>
      <w:r>
        <w:rPr>
          <w:rFonts w:ascii="Tahoma" w:hAnsi="Tahoma" w:cs="Tahoma"/>
          <w:sz w:val="24"/>
          <w:szCs w:val="24"/>
        </w:rPr>
        <w:t xml:space="preserve"> de</w:t>
      </w:r>
      <w:r w:rsidRPr="00905ED7">
        <w:rPr>
          <w:rFonts w:ascii="Tahoma" w:hAnsi="Tahoma" w:cs="Tahoma"/>
          <w:b/>
          <w:sz w:val="24"/>
          <w:szCs w:val="24"/>
        </w:rPr>
        <w:t xml:space="preserve"> Participantes</w:t>
      </w:r>
    </w:p>
    <w:p w14:paraId="7BD338B5" w14:textId="77777777" w:rsidR="00BE228E" w:rsidRDefault="00BE228E" w:rsidP="00CA1757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22A1A32C" w14:textId="77777777" w:rsidR="001140F1" w:rsidRDefault="001140F1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14BCEF8D" w14:textId="77777777" w:rsidR="00A5765C" w:rsidRDefault="00A5765C" w:rsidP="00CA1757">
      <w:pPr>
        <w:pStyle w:val="Sinespaciad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5EA1CF7" w14:textId="77777777" w:rsidR="00D71C54" w:rsidRDefault="00D71C54" w:rsidP="00CA1757">
      <w:pPr>
        <w:pStyle w:val="Sinespaciado"/>
        <w:rPr>
          <w:rFonts w:ascii="Tahoma" w:hAnsi="Tahoma" w:cs="Tahoma"/>
          <w:sz w:val="24"/>
          <w:szCs w:val="24"/>
        </w:rPr>
      </w:pPr>
    </w:p>
    <w:p w14:paraId="49E8DA33" w14:textId="76D55799" w:rsidR="00CA1757" w:rsidRPr="00257A38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 w:rsidRPr="00257A38">
        <w:rPr>
          <w:rFonts w:ascii="Tahoma" w:hAnsi="Tahoma" w:cs="Tahoma"/>
          <w:sz w:val="24"/>
          <w:szCs w:val="24"/>
        </w:rPr>
        <w:t>1</w:t>
      </w:r>
      <w:r w:rsidR="006755F7">
        <w:rPr>
          <w:rFonts w:ascii="Tahoma" w:hAnsi="Tahoma" w:cs="Tahoma"/>
          <w:sz w:val="24"/>
          <w:szCs w:val="24"/>
        </w:rPr>
        <w:t>3:2</w:t>
      </w:r>
      <w:r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  <w:t>Receso</w:t>
      </w:r>
      <w:r>
        <w:rPr>
          <w:rFonts w:ascii="Tahoma" w:hAnsi="Tahoma" w:cs="Tahoma"/>
          <w:sz w:val="24"/>
          <w:szCs w:val="24"/>
        </w:rPr>
        <w:t xml:space="preserve"> y Visita a la </w:t>
      </w:r>
      <w:r w:rsidRPr="00D86345">
        <w:rPr>
          <w:rFonts w:ascii="Tahoma" w:hAnsi="Tahoma" w:cs="Tahoma"/>
          <w:b/>
          <w:sz w:val="24"/>
          <w:szCs w:val="24"/>
        </w:rPr>
        <w:t>Feria de Industrializadores</w:t>
      </w:r>
      <w:r w:rsidRPr="00257A38">
        <w:rPr>
          <w:rFonts w:ascii="Tahoma" w:hAnsi="Tahoma" w:cs="Tahoma"/>
          <w:sz w:val="24"/>
          <w:szCs w:val="24"/>
        </w:rPr>
        <w:t xml:space="preserve"> </w:t>
      </w:r>
    </w:p>
    <w:p w14:paraId="0507BD08" w14:textId="71B5683D" w:rsidR="00CA1757" w:rsidRPr="002A7C41" w:rsidRDefault="00CA1757" w:rsidP="00CA1757">
      <w:pPr>
        <w:pStyle w:val="Sinespaciado"/>
        <w:ind w:left="1410" w:hanging="141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15:00</w:t>
      </w:r>
      <w:r>
        <w:rPr>
          <w:rFonts w:ascii="Tahoma" w:hAnsi="Tahoma" w:cs="Tahoma"/>
          <w:sz w:val="24"/>
          <w:szCs w:val="24"/>
        </w:rPr>
        <w:tab/>
      </w:r>
      <w:r w:rsidRPr="00257A38">
        <w:rPr>
          <w:rFonts w:ascii="Tahoma" w:hAnsi="Tahoma" w:cs="Tahoma"/>
          <w:sz w:val="24"/>
          <w:szCs w:val="24"/>
        </w:rPr>
        <w:tab/>
      </w:r>
      <w:r w:rsidR="00CC0E34">
        <w:rPr>
          <w:rFonts w:ascii="Tahoma" w:hAnsi="Tahoma" w:cs="Tahoma"/>
          <w:b/>
          <w:sz w:val="24"/>
          <w:szCs w:val="24"/>
        </w:rPr>
        <w:t>Panel 6</w:t>
      </w:r>
      <w:r>
        <w:rPr>
          <w:rFonts w:ascii="Tahoma" w:hAnsi="Tahoma" w:cs="Tahoma"/>
          <w:b/>
          <w:sz w:val="24"/>
          <w:szCs w:val="24"/>
        </w:rPr>
        <w:t xml:space="preserve">: El </w:t>
      </w:r>
      <w:r w:rsidRPr="004368D1">
        <w:rPr>
          <w:rFonts w:ascii="Tahoma" w:hAnsi="Tahoma" w:cs="Tahoma"/>
          <w:b/>
          <w:sz w:val="24"/>
          <w:szCs w:val="24"/>
        </w:rPr>
        <w:t>Potencial</w:t>
      </w:r>
      <w:r>
        <w:rPr>
          <w:rFonts w:ascii="Tahoma" w:hAnsi="Tahoma" w:cs="Tahoma"/>
          <w:b/>
          <w:sz w:val="24"/>
          <w:szCs w:val="24"/>
        </w:rPr>
        <w:t xml:space="preserve"> del Mercado Lícito de la Hoja de Coca</w:t>
      </w:r>
      <w:r>
        <w:rPr>
          <w:rFonts w:ascii="Tahoma" w:hAnsi="Tahoma" w:cs="Tahoma"/>
          <w:b/>
          <w:sz w:val="24"/>
          <w:szCs w:val="24"/>
        </w:rPr>
        <w:tab/>
        <w:t>en el Mundo</w:t>
      </w:r>
      <w:r w:rsidR="00BE228E" w:rsidRPr="00BE228E">
        <w:rPr>
          <w:rFonts w:ascii="Tahoma" w:hAnsi="Tahoma" w:cs="Tahoma"/>
          <w:b/>
          <w:sz w:val="24"/>
          <w:szCs w:val="24"/>
        </w:rPr>
        <w:t xml:space="preserve"> </w:t>
      </w:r>
      <w:r w:rsidR="00C71353">
        <w:rPr>
          <w:rFonts w:ascii="Tahoma" w:hAnsi="Tahoma" w:cs="Tahoma"/>
          <w:b/>
          <w:sz w:val="24"/>
          <w:szCs w:val="24"/>
        </w:rPr>
        <w:t>y Estudios Actuales sobre estos M</w:t>
      </w:r>
      <w:r w:rsidR="00BE228E" w:rsidRPr="00147475">
        <w:rPr>
          <w:rFonts w:ascii="Tahoma" w:hAnsi="Tahoma" w:cs="Tahoma"/>
          <w:b/>
          <w:sz w:val="24"/>
          <w:szCs w:val="24"/>
        </w:rPr>
        <w:t>ercados en Bolivia y Perú</w:t>
      </w:r>
    </w:p>
    <w:p w14:paraId="14EBA1F8" w14:textId="77777777" w:rsidR="00CA1757" w:rsidRPr="00AC521D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C521D">
        <w:rPr>
          <w:rFonts w:ascii="Tahoma" w:hAnsi="Tahoma" w:cs="Tahoma"/>
          <w:i/>
          <w:sz w:val="24"/>
          <w:szCs w:val="24"/>
        </w:rPr>
        <w:t>Moderador</w:t>
      </w:r>
    </w:p>
    <w:p w14:paraId="2452F0F6" w14:textId="7F7758B1" w:rsidR="00905ED7" w:rsidRPr="00BE228E" w:rsidRDefault="003A748B" w:rsidP="00905ED7">
      <w:pPr>
        <w:pStyle w:val="Sinespaciado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Anthony </w:t>
      </w:r>
      <w:proofErr w:type="spellStart"/>
      <w:r>
        <w:rPr>
          <w:rFonts w:ascii="Tahoma" w:hAnsi="Tahoma" w:cs="Tahoma"/>
          <w:sz w:val="24"/>
          <w:szCs w:val="24"/>
        </w:rPr>
        <w:t>Henman</w:t>
      </w:r>
      <w:proofErr w:type="spellEnd"/>
      <w:r>
        <w:rPr>
          <w:rFonts w:ascii="Tahoma" w:hAnsi="Tahoma" w:cs="Tahoma"/>
          <w:sz w:val="24"/>
          <w:szCs w:val="24"/>
        </w:rPr>
        <w:t xml:space="preserve"> – Antropólogo / Brasil</w:t>
      </w:r>
    </w:p>
    <w:p w14:paraId="63F80FB4" w14:textId="77777777" w:rsidR="00CA1757" w:rsidRPr="00AC521D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C521D">
        <w:rPr>
          <w:rFonts w:ascii="Tahoma" w:hAnsi="Tahoma" w:cs="Tahoma"/>
          <w:i/>
          <w:sz w:val="24"/>
          <w:szCs w:val="24"/>
        </w:rPr>
        <w:t>Conferencistas</w:t>
      </w:r>
      <w:r w:rsidRPr="00AC521D">
        <w:rPr>
          <w:rFonts w:ascii="Tahoma" w:hAnsi="Tahoma" w:cs="Tahoma"/>
          <w:i/>
          <w:sz w:val="24"/>
          <w:szCs w:val="24"/>
        </w:rPr>
        <w:tab/>
      </w:r>
      <w:r w:rsidRPr="00AC521D">
        <w:rPr>
          <w:rFonts w:ascii="Tahoma" w:hAnsi="Tahoma" w:cs="Tahoma"/>
          <w:i/>
          <w:sz w:val="24"/>
          <w:szCs w:val="24"/>
        </w:rPr>
        <w:tab/>
      </w:r>
    </w:p>
    <w:p w14:paraId="2903CC51" w14:textId="77777777" w:rsidR="00FF3C9B" w:rsidRPr="00BE228E" w:rsidRDefault="00FF3C9B" w:rsidP="00FF3C9B">
      <w:pPr>
        <w:pStyle w:val="Sinespaciado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47475">
        <w:rPr>
          <w:rFonts w:ascii="Tahoma" w:hAnsi="Tahoma" w:cs="Tahoma"/>
          <w:sz w:val="24"/>
          <w:szCs w:val="24"/>
        </w:rPr>
        <w:t xml:space="preserve">Lic. Marco Ayala – Asesor Técnico del CONALTID – Bolivia </w:t>
      </w:r>
    </w:p>
    <w:p w14:paraId="14EE8A60" w14:textId="7DBDB087" w:rsidR="00BE228E" w:rsidRDefault="00BE228E" w:rsidP="00BE228E">
      <w:pPr>
        <w:pStyle w:val="Sinespaciado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47475">
        <w:rPr>
          <w:rFonts w:ascii="Tahoma" w:hAnsi="Tahoma" w:cs="Tahoma"/>
          <w:sz w:val="24"/>
          <w:szCs w:val="24"/>
        </w:rPr>
        <w:t>Ec</w:t>
      </w:r>
      <w:proofErr w:type="spellEnd"/>
      <w:r w:rsidRPr="00147475">
        <w:rPr>
          <w:rFonts w:ascii="Tahoma" w:hAnsi="Tahoma" w:cs="Tahoma"/>
          <w:sz w:val="24"/>
          <w:szCs w:val="24"/>
        </w:rPr>
        <w:t xml:space="preserve">. Hugo Cabieses -  Asesor Técnico Gobierno Regional de Cajamarca / Perú </w:t>
      </w:r>
    </w:p>
    <w:p w14:paraId="5C1CB0B9" w14:textId="4D4EB82E" w:rsidR="00FF3C9B" w:rsidRPr="00FF3C9B" w:rsidRDefault="00FF3C9B" w:rsidP="00FF3C9B">
      <w:pPr>
        <w:pStyle w:val="Sinespaciado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Sr. Alfredo </w:t>
      </w:r>
      <w:proofErr w:type="spellStart"/>
      <w:r>
        <w:rPr>
          <w:rFonts w:ascii="Tahoma" w:hAnsi="Tahoma" w:cs="Tahoma"/>
          <w:sz w:val="24"/>
          <w:szCs w:val="24"/>
        </w:rPr>
        <w:t>Menacho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71C5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71C54">
        <w:rPr>
          <w:rFonts w:ascii="Tahoma" w:hAnsi="Tahoma" w:cs="Tahoma"/>
          <w:sz w:val="24"/>
          <w:szCs w:val="24"/>
        </w:rPr>
        <w:t>Director Consejo Ejecutivo ADEX</w:t>
      </w:r>
      <w:r>
        <w:rPr>
          <w:rFonts w:ascii="Tahoma" w:hAnsi="Tahoma" w:cs="Tahoma"/>
          <w:sz w:val="24"/>
          <w:szCs w:val="24"/>
        </w:rPr>
        <w:t xml:space="preserve"> / Perú</w:t>
      </w:r>
    </w:p>
    <w:p w14:paraId="283B3EEC" w14:textId="1CE71F4B" w:rsidR="00CA1757" w:rsidRPr="00257A38" w:rsidRDefault="006755F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16:00</w:t>
      </w:r>
      <w:r w:rsidR="00CA1757">
        <w:rPr>
          <w:rFonts w:ascii="Tahoma" w:hAnsi="Tahoma" w:cs="Tahoma"/>
          <w:sz w:val="24"/>
          <w:szCs w:val="24"/>
        </w:rPr>
        <w:tab/>
      </w:r>
      <w:r w:rsidR="00CA1757" w:rsidRPr="00257A38">
        <w:rPr>
          <w:rFonts w:ascii="Tahoma" w:hAnsi="Tahoma" w:cs="Tahoma"/>
          <w:sz w:val="24"/>
          <w:szCs w:val="24"/>
        </w:rPr>
        <w:tab/>
        <w:t>Preguntas</w:t>
      </w:r>
      <w:r w:rsidR="00CA1757">
        <w:rPr>
          <w:rFonts w:ascii="Tahoma" w:hAnsi="Tahoma" w:cs="Tahoma"/>
          <w:sz w:val="24"/>
          <w:szCs w:val="24"/>
        </w:rPr>
        <w:t xml:space="preserve"> de</w:t>
      </w:r>
      <w:r w:rsidR="00CA1757" w:rsidRPr="002A7C41">
        <w:rPr>
          <w:rFonts w:ascii="Tahoma" w:hAnsi="Tahoma" w:cs="Tahoma"/>
          <w:b/>
          <w:sz w:val="24"/>
          <w:szCs w:val="24"/>
        </w:rPr>
        <w:t xml:space="preserve"> Participantes</w:t>
      </w:r>
    </w:p>
    <w:p w14:paraId="3449598E" w14:textId="367F1557" w:rsidR="00CA1757" w:rsidRPr="00257A38" w:rsidRDefault="006755F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16:2</w:t>
      </w:r>
      <w:r w:rsidR="00CA1757">
        <w:rPr>
          <w:rFonts w:ascii="Tahoma" w:hAnsi="Tahoma" w:cs="Tahoma"/>
          <w:sz w:val="24"/>
          <w:szCs w:val="24"/>
        </w:rPr>
        <w:t>0</w:t>
      </w:r>
      <w:r w:rsidR="00CA1757">
        <w:rPr>
          <w:rFonts w:ascii="Tahoma" w:hAnsi="Tahoma" w:cs="Tahoma"/>
          <w:sz w:val="24"/>
          <w:szCs w:val="24"/>
        </w:rPr>
        <w:tab/>
      </w:r>
      <w:r w:rsidR="00CA1757" w:rsidRPr="00257A38">
        <w:rPr>
          <w:rFonts w:ascii="Tahoma" w:hAnsi="Tahoma" w:cs="Tahoma"/>
          <w:sz w:val="24"/>
          <w:szCs w:val="24"/>
        </w:rPr>
        <w:tab/>
        <w:t>Receso</w:t>
      </w:r>
      <w:r w:rsidR="00CA1757">
        <w:rPr>
          <w:rFonts w:ascii="Tahoma" w:hAnsi="Tahoma" w:cs="Tahoma"/>
          <w:sz w:val="24"/>
          <w:szCs w:val="24"/>
        </w:rPr>
        <w:t xml:space="preserve"> - Visita a la </w:t>
      </w:r>
      <w:r w:rsidR="00CA1757" w:rsidRPr="002A7C41">
        <w:rPr>
          <w:rFonts w:ascii="Tahoma" w:hAnsi="Tahoma" w:cs="Tahoma"/>
          <w:b/>
          <w:sz w:val="24"/>
          <w:szCs w:val="24"/>
        </w:rPr>
        <w:t>Feria de Industrializadores</w:t>
      </w:r>
    </w:p>
    <w:p w14:paraId="7CFD7932" w14:textId="0353FCDD" w:rsidR="00CA1757" w:rsidRDefault="00CA1757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17:00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755F7">
        <w:rPr>
          <w:rFonts w:ascii="Tahoma" w:hAnsi="Tahoma" w:cs="Tahoma"/>
          <w:b/>
          <w:sz w:val="24"/>
          <w:szCs w:val="24"/>
        </w:rPr>
        <w:t>Conferencia</w:t>
      </w:r>
      <w:proofErr w:type="gramStart"/>
      <w:r w:rsidR="006755F7">
        <w:rPr>
          <w:rFonts w:ascii="Tahoma" w:hAnsi="Tahoma" w:cs="Tahoma"/>
          <w:b/>
          <w:sz w:val="24"/>
          <w:szCs w:val="24"/>
        </w:rPr>
        <w:t>:  La</w:t>
      </w:r>
      <w:proofErr w:type="gramEnd"/>
      <w:r w:rsidR="006755F7">
        <w:rPr>
          <w:rFonts w:ascii="Tahoma" w:hAnsi="Tahoma" w:cs="Tahoma"/>
          <w:b/>
          <w:sz w:val="24"/>
          <w:szCs w:val="24"/>
        </w:rPr>
        <w:t xml:space="preserve"> Sociedad Civil hacia la</w:t>
      </w:r>
      <w:r>
        <w:rPr>
          <w:rFonts w:ascii="Tahoma" w:hAnsi="Tahoma" w:cs="Tahoma"/>
          <w:sz w:val="24"/>
          <w:szCs w:val="24"/>
        </w:rPr>
        <w:t xml:space="preserve"> </w:t>
      </w:r>
      <w:r w:rsidRPr="002A7C41">
        <w:rPr>
          <w:rFonts w:ascii="Tahoma" w:hAnsi="Tahoma" w:cs="Tahoma"/>
          <w:b/>
          <w:sz w:val="24"/>
          <w:szCs w:val="24"/>
        </w:rPr>
        <w:t>UNGASS</w:t>
      </w:r>
      <w:r w:rsidR="00D55348">
        <w:rPr>
          <w:rFonts w:ascii="Tahoma" w:hAnsi="Tahoma" w:cs="Tahoma"/>
          <w:b/>
          <w:sz w:val="24"/>
          <w:szCs w:val="24"/>
        </w:rPr>
        <w:t xml:space="preserve"> 2016</w:t>
      </w:r>
    </w:p>
    <w:p w14:paraId="231F607D" w14:textId="77777777" w:rsidR="00CA1757" w:rsidRPr="00972AAD" w:rsidRDefault="00CA1757" w:rsidP="00CA1757">
      <w:pPr>
        <w:pStyle w:val="Sinespaciad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72AAD">
        <w:rPr>
          <w:rFonts w:ascii="Tahoma" w:hAnsi="Tahoma" w:cs="Tahoma"/>
          <w:i/>
          <w:sz w:val="24"/>
          <w:szCs w:val="24"/>
        </w:rPr>
        <w:t>Conferencista</w:t>
      </w:r>
    </w:p>
    <w:p w14:paraId="6E6908BF" w14:textId="21A74AFD" w:rsidR="00132AC2" w:rsidRPr="00905ED7" w:rsidRDefault="00CA1757" w:rsidP="00CA1757">
      <w:pPr>
        <w:pStyle w:val="Sinespaciado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Sra. Graciela </w:t>
      </w:r>
      <w:proofErr w:type="spellStart"/>
      <w:r>
        <w:rPr>
          <w:rFonts w:ascii="Tahoma" w:hAnsi="Tahoma" w:cs="Tahoma"/>
          <w:sz w:val="24"/>
          <w:szCs w:val="24"/>
        </w:rPr>
        <w:t>Touzé</w:t>
      </w:r>
      <w:proofErr w:type="spellEnd"/>
      <w:r>
        <w:rPr>
          <w:rFonts w:ascii="Tahoma" w:hAnsi="Tahoma" w:cs="Tahoma"/>
          <w:sz w:val="24"/>
          <w:szCs w:val="24"/>
        </w:rPr>
        <w:t xml:space="preserve"> -  Asociación Intercambios / Argentina</w:t>
      </w:r>
    </w:p>
    <w:p w14:paraId="5C249FBB" w14:textId="33D6D62D" w:rsidR="00CA1757" w:rsidRDefault="00C276F9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17:4</w:t>
      </w:r>
      <w:r w:rsidR="00CA1757">
        <w:rPr>
          <w:rFonts w:ascii="Tahoma" w:hAnsi="Tahoma" w:cs="Tahoma"/>
          <w:sz w:val="24"/>
          <w:szCs w:val="24"/>
        </w:rPr>
        <w:t>0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  <w:t xml:space="preserve">Preguntas de </w:t>
      </w:r>
      <w:r w:rsidR="00CA1757" w:rsidRPr="001A58D1">
        <w:rPr>
          <w:rFonts w:ascii="Tahoma" w:hAnsi="Tahoma" w:cs="Tahoma"/>
          <w:b/>
          <w:sz w:val="24"/>
          <w:szCs w:val="24"/>
        </w:rPr>
        <w:t>Participantes</w:t>
      </w:r>
    </w:p>
    <w:p w14:paraId="0DB7324D" w14:textId="67E68114" w:rsidR="00CA1757" w:rsidRDefault="00C276F9" w:rsidP="00CA1757">
      <w:pPr>
        <w:pStyle w:val="Sinespaciad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18:0</w:t>
      </w:r>
      <w:r w:rsidR="00CA1757">
        <w:rPr>
          <w:rFonts w:ascii="Tahoma" w:hAnsi="Tahoma" w:cs="Tahoma"/>
          <w:sz w:val="24"/>
          <w:szCs w:val="24"/>
        </w:rPr>
        <w:t>0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  <w:t xml:space="preserve">Presentación de </w:t>
      </w:r>
      <w:r w:rsidR="00CA1757" w:rsidRPr="001A58D1">
        <w:rPr>
          <w:rFonts w:ascii="Tahoma" w:hAnsi="Tahoma" w:cs="Tahoma"/>
          <w:b/>
          <w:sz w:val="24"/>
          <w:szCs w:val="24"/>
        </w:rPr>
        <w:t>Conclusiones y Declaración de Lima</w:t>
      </w:r>
    </w:p>
    <w:p w14:paraId="7218401C" w14:textId="4952B4B1" w:rsidR="00862741" w:rsidRDefault="00C276F9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18:2</w:t>
      </w:r>
      <w:r w:rsidR="00CA1757">
        <w:rPr>
          <w:rFonts w:ascii="Tahoma" w:hAnsi="Tahoma" w:cs="Tahoma"/>
          <w:sz w:val="24"/>
          <w:szCs w:val="24"/>
        </w:rPr>
        <w:t>0</w:t>
      </w:r>
      <w:r w:rsidR="00CA1757">
        <w:rPr>
          <w:rFonts w:ascii="Tahoma" w:hAnsi="Tahoma" w:cs="Tahoma"/>
          <w:sz w:val="24"/>
          <w:szCs w:val="24"/>
        </w:rPr>
        <w:tab/>
      </w:r>
      <w:r w:rsidR="00CA1757">
        <w:rPr>
          <w:rFonts w:ascii="Tahoma" w:hAnsi="Tahoma" w:cs="Tahoma"/>
          <w:sz w:val="24"/>
          <w:szCs w:val="24"/>
        </w:rPr>
        <w:tab/>
        <w:t xml:space="preserve">Ritual del </w:t>
      </w:r>
      <w:proofErr w:type="spellStart"/>
      <w:r w:rsidR="00CA1757" w:rsidRPr="00F35F3B">
        <w:rPr>
          <w:rFonts w:ascii="Tahoma" w:hAnsi="Tahoma" w:cs="Tahoma"/>
          <w:b/>
          <w:sz w:val="24"/>
          <w:szCs w:val="24"/>
        </w:rPr>
        <w:t>K’intu</w:t>
      </w:r>
      <w:proofErr w:type="spellEnd"/>
      <w:r w:rsidR="00CA1757" w:rsidRPr="00F35F3B">
        <w:rPr>
          <w:rFonts w:ascii="Tahoma" w:hAnsi="Tahoma" w:cs="Tahoma"/>
          <w:b/>
          <w:sz w:val="24"/>
          <w:szCs w:val="24"/>
        </w:rPr>
        <w:t xml:space="preserve"> Sagrado</w:t>
      </w:r>
      <w:r w:rsidR="00CA1757">
        <w:rPr>
          <w:rFonts w:ascii="Tahoma" w:hAnsi="Tahoma" w:cs="Tahoma"/>
          <w:sz w:val="24"/>
          <w:szCs w:val="24"/>
        </w:rPr>
        <w:t xml:space="preserve"> guiado por </w:t>
      </w:r>
      <w:r w:rsidR="00CA1757" w:rsidRPr="00994F94">
        <w:rPr>
          <w:rFonts w:ascii="Tahoma" w:hAnsi="Tahoma" w:cs="Tahoma"/>
          <w:b/>
          <w:sz w:val="24"/>
          <w:szCs w:val="24"/>
        </w:rPr>
        <w:t>Mary Ann Eddowes</w:t>
      </w:r>
    </w:p>
    <w:p w14:paraId="06D852E8" w14:textId="387FB5A0" w:rsidR="00994F94" w:rsidRDefault="00994F94" w:rsidP="00CA1757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Vientos por </w:t>
      </w:r>
      <w:r w:rsidRPr="00994F94">
        <w:rPr>
          <w:rFonts w:ascii="Tahoma" w:hAnsi="Tahoma" w:cs="Tahoma"/>
          <w:b/>
          <w:sz w:val="24"/>
          <w:szCs w:val="24"/>
        </w:rPr>
        <w:t>José Ramos</w:t>
      </w:r>
    </w:p>
    <w:p w14:paraId="5940C579" w14:textId="1BA7A9B3" w:rsidR="00CA1757" w:rsidRPr="001A58D1" w:rsidRDefault="00C276F9" w:rsidP="00F236D5">
      <w:pPr>
        <w:pStyle w:val="Sinespaciado"/>
        <w:ind w:left="1410" w:hanging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18:40</w:t>
      </w:r>
      <w:r w:rsidR="00946ADF">
        <w:rPr>
          <w:rFonts w:ascii="Tahoma" w:hAnsi="Tahoma" w:cs="Tahoma"/>
          <w:sz w:val="24"/>
          <w:szCs w:val="24"/>
        </w:rPr>
        <w:tab/>
      </w:r>
      <w:r w:rsidR="00CA1757" w:rsidRPr="003743D7">
        <w:rPr>
          <w:rFonts w:ascii="Tahoma" w:hAnsi="Tahoma" w:cs="Tahoma"/>
          <w:b/>
          <w:sz w:val="24"/>
          <w:szCs w:val="24"/>
        </w:rPr>
        <w:t>Clausura</w:t>
      </w:r>
      <w:r w:rsidR="00CA1757">
        <w:rPr>
          <w:rFonts w:ascii="Tahoma" w:hAnsi="Tahoma" w:cs="Tahoma"/>
          <w:sz w:val="24"/>
          <w:szCs w:val="24"/>
        </w:rPr>
        <w:t xml:space="preserve"> </w:t>
      </w:r>
      <w:r w:rsidR="003743D7">
        <w:rPr>
          <w:rFonts w:ascii="Tahoma" w:hAnsi="Tahoma" w:cs="Tahoma"/>
          <w:sz w:val="24"/>
          <w:szCs w:val="24"/>
        </w:rPr>
        <w:t>–</w:t>
      </w:r>
      <w:r w:rsidR="00CA1757">
        <w:rPr>
          <w:rFonts w:ascii="Tahoma" w:hAnsi="Tahoma" w:cs="Tahoma"/>
          <w:sz w:val="24"/>
          <w:szCs w:val="24"/>
        </w:rPr>
        <w:t xml:space="preserve"> </w:t>
      </w:r>
      <w:r w:rsidR="003743D7">
        <w:rPr>
          <w:rFonts w:ascii="Tahoma" w:hAnsi="Tahoma" w:cs="Tahoma"/>
          <w:sz w:val="24"/>
          <w:szCs w:val="24"/>
        </w:rPr>
        <w:t xml:space="preserve">Celebración con </w:t>
      </w:r>
      <w:proofErr w:type="spellStart"/>
      <w:r w:rsidR="00CA1757" w:rsidRPr="00946ADF">
        <w:rPr>
          <w:rFonts w:ascii="Tahoma" w:hAnsi="Tahoma" w:cs="Tahoma"/>
          <w:b/>
          <w:sz w:val="24"/>
          <w:szCs w:val="24"/>
        </w:rPr>
        <w:t>Sikuris</w:t>
      </w:r>
      <w:proofErr w:type="spellEnd"/>
      <w:r w:rsidR="00994F94">
        <w:rPr>
          <w:rFonts w:ascii="Tahoma" w:hAnsi="Tahoma" w:cs="Tahoma"/>
          <w:b/>
          <w:sz w:val="24"/>
          <w:szCs w:val="24"/>
        </w:rPr>
        <w:t xml:space="preserve"> – Grupo </w:t>
      </w:r>
      <w:proofErr w:type="spellStart"/>
      <w:r w:rsidR="00994F94">
        <w:rPr>
          <w:rFonts w:ascii="Tahoma" w:hAnsi="Tahoma" w:cs="Tahoma"/>
          <w:b/>
          <w:sz w:val="24"/>
          <w:szCs w:val="24"/>
        </w:rPr>
        <w:t>Surimanta</w:t>
      </w:r>
      <w:proofErr w:type="spellEnd"/>
    </w:p>
    <w:p w14:paraId="422A7616" w14:textId="77777777" w:rsidR="002D759F" w:rsidRDefault="002D759F">
      <w:pPr>
        <w:rPr>
          <w:rFonts w:ascii="Tahoma" w:hAnsi="Tahoma" w:cs="Tahoma"/>
          <w:sz w:val="20"/>
          <w:szCs w:val="20"/>
          <w:lang w:val="es-PE"/>
        </w:rPr>
      </w:pPr>
    </w:p>
    <w:p w14:paraId="7200F18C" w14:textId="77777777" w:rsidR="002D759F" w:rsidRDefault="002D759F">
      <w:pPr>
        <w:rPr>
          <w:rFonts w:ascii="Tahoma" w:hAnsi="Tahoma" w:cs="Tahoma"/>
          <w:sz w:val="20"/>
          <w:szCs w:val="20"/>
          <w:lang w:val="es-PE"/>
        </w:rPr>
      </w:pPr>
    </w:p>
    <w:p w14:paraId="293F739C" w14:textId="5B090506" w:rsidR="002D759F" w:rsidRDefault="002D759F">
      <w:p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b/>
          <w:sz w:val="20"/>
          <w:szCs w:val="20"/>
          <w:u w:val="single"/>
          <w:lang w:val="es-PE"/>
        </w:rPr>
        <w:t>Comité Organizador VI FIHC</w:t>
      </w:r>
    </w:p>
    <w:p w14:paraId="0412B058" w14:textId="213B6D44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Agustín Guzmán – Presidente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6B47169D" w14:textId="56D3BEB2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Mary Ann Eddowes – Coordinadora General VI FIHC y Directora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5E1E98AB" w14:textId="3524CBD8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Mariel Cabezas – Coordinadora Feria Industrializadores VI FIHC y Directora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60519743" w14:textId="0F4F1622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Maritza Villavicencio - Directora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7357EDEA" w14:textId="4EEC7D70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Alfredo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Menacho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– Director Consejo Ejecutivo ADEX</w:t>
      </w:r>
    </w:p>
    <w:p w14:paraId="7E9C5818" w14:textId="13F85330" w:rsidR="002D759F" w:rsidRDefault="002D759F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Berenice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Adrianzen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– Colaboradora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7353CE10" w14:textId="649329A8" w:rsidR="00E01779" w:rsidRDefault="00E01779" w:rsidP="002D759F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Anthony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Henman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– Colaborador ONG Comunidad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Tawantinsuyu</w:t>
      </w:r>
      <w:proofErr w:type="spellEnd"/>
    </w:p>
    <w:p w14:paraId="5D9496BD" w14:textId="77777777" w:rsidR="00BE228E" w:rsidRDefault="00BE228E" w:rsidP="002D759F">
      <w:pPr>
        <w:rPr>
          <w:rFonts w:ascii="Tahoma" w:hAnsi="Tahoma" w:cs="Tahoma"/>
          <w:sz w:val="20"/>
          <w:szCs w:val="20"/>
          <w:lang w:val="es-PE"/>
        </w:rPr>
      </w:pPr>
    </w:p>
    <w:p w14:paraId="5E9578F1" w14:textId="274DA772" w:rsidR="002D759F" w:rsidRDefault="002D759F" w:rsidP="002D759F">
      <w:p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b/>
          <w:sz w:val="20"/>
          <w:szCs w:val="20"/>
          <w:u w:val="single"/>
          <w:lang w:val="es-PE"/>
        </w:rPr>
        <w:t>Auspiciadores</w:t>
      </w:r>
    </w:p>
    <w:p w14:paraId="691D777C" w14:textId="35D90D66" w:rsidR="002D759F" w:rsidRDefault="0012417B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n-US"/>
        </w:rPr>
      </w:pPr>
      <w:r w:rsidRPr="0012417B">
        <w:rPr>
          <w:rFonts w:ascii="Tahoma" w:hAnsi="Tahoma" w:cs="Tahoma"/>
          <w:sz w:val="20"/>
          <w:szCs w:val="20"/>
          <w:lang w:val="en-US"/>
        </w:rPr>
        <w:t xml:space="preserve">Open Society Foundations – Global Drug Policy Program </w:t>
      </w:r>
      <w:r>
        <w:rPr>
          <w:rFonts w:ascii="Tahoma" w:hAnsi="Tahoma" w:cs="Tahoma"/>
          <w:sz w:val="20"/>
          <w:szCs w:val="20"/>
          <w:lang w:val="en-US"/>
        </w:rPr>
        <w:t>(OSF-GDPP) / EE.UU.</w:t>
      </w:r>
    </w:p>
    <w:p w14:paraId="5A0C1110" w14:textId="08B77AC1" w:rsidR="0012417B" w:rsidRPr="0012417B" w:rsidRDefault="0012417B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r w:rsidRPr="0012417B">
        <w:rPr>
          <w:rFonts w:ascii="Tahoma" w:hAnsi="Tahoma" w:cs="Tahoma"/>
          <w:sz w:val="20"/>
          <w:szCs w:val="20"/>
          <w:lang w:val="es-PE"/>
        </w:rPr>
        <w:t>Biblioteca Nacional del Perú (BNP) / PER</w:t>
      </w:r>
      <w:r>
        <w:rPr>
          <w:rFonts w:ascii="Tahoma" w:hAnsi="Tahoma" w:cs="Tahoma"/>
          <w:sz w:val="20"/>
          <w:szCs w:val="20"/>
          <w:lang w:val="es-PE"/>
        </w:rPr>
        <w:t>Ú</w:t>
      </w:r>
    </w:p>
    <w:p w14:paraId="5E8040CC" w14:textId="0B97F18E" w:rsidR="0012417B" w:rsidRDefault="0012417B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r w:rsidRPr="0012417B">
        <w:rPr>
          <w:rFonts w:ascii="Tahoma" w:hAnsi="Tahoma" w:cs="Tahoma"/>
          <w:sz w:val="20"/>
          <w:szCs w:val="20"/>
          <w:lang w:val="es-PE"/>
        </w:rPr>
        <w:t>Asociación de Exportadores de Perú (ADEX) / PER</w:t>
      </w:r>
      <w:r>
        <w:rPr>
          <w:rFonts w:ascii="Tahoma" w:hAnsi="Tahoma" w:cs="Tahoma"/>
          <w:sz w:val="20"/>
          <w:szCs w:val="20"/>
          <w:lang w:val="es-PE"/>
        </w:rPr>
        <w:t>Ú</w:t>
      </w:r>
    </w:p>
    <w:p w14:paraId="3D9155DE" w14:textId="5A539B53" w:rsidR="0012417B" w:rsidRDefault="0012417B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Centro de Investigación Drogas y Derechos Humanos (CIDDH) / PERÚ</w:t>
      </w:r>
    </w:p>
    <w:p w14:paraId="62E3D0CD" w14:textId="7C3A0CDA" w:rsidR="0012417B" w:rsidRDefault="0012417B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proofErr w:type="spellStart"/>
      <w:r>
        <w:rPr>
          <w:rFonts w:ascii="Tahoma" w:hAnsi="Tahoma" w:cs="Tahoma"/>
          <w:sz w:val="20"/>
          <w:szCs w:val="20"/>
          <w:lang w:val="es-PE"/>
        </w:rPr>
        <w:t>Wawasana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/ PERÚ</w:t>
      </w:r>
    </w:p>
    <w:p w14:paraId="01ECE9A7" w14:textId="562D5C92" w:rsidR="0012417B" w:rsidRDefault="00E01779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Maná Integral - </w:t>
      </w:r>
      <w:proofErr w:type="spellStart"/>
      <w:r w:rsidR="0012417B">
        <w:rPr>
          <w:rFonts w:ascii="Tahoma" w:hAnsi="Tahoma" w:cs="Tahoma"/>
          <w:sz w:val="20"/>
          <w:szCs w:val="20"/>
          <w:lang w:val="es-PE"/>
        </w:rPr>
        <w:t>Alipsac</w:t>
      </w:r>
      <w:proofErr w:type="spellEnd"/>
      <w:r w:rsidR="0012417B">
        <w:rPr>
          <w:rFonts w:ascii="Tahoma" w:hAnsi="Tahoma" w:cs="Tahoma"/>
          <w:sz w:val="20"/>
          <w:szCs w:val="20"/>
          <w:lang w:val="es-PE"/>
        </w:rPr>
        <w:t xml:space="preserve"> SRL / PERÚ</w:t>
      </w:r>
    </w:p>
    <w:p w14:paraId="21C9E50A" w14:textId="7CC8A7AD" w:rsidR="00A079D4" w:rsidRDefault="00A079D4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proofErr w:type="spellStart"/>
      <w:r>
        <w:rPr>
          <w:rFonts w:ascii="Tahoma" w:hAnsi="Tahoma" w:cs="Tahoma"/>
          <w:sz w:val="20"/>
          <w:szCs w:val="20"/>
          <w:lang w:val="es-PE"/>
        </w:rPr>
        <w:t>Kuka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Hampy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PE"/>
        </w:rPr>
        <w:t>Wasi</w:t>
      </w:r>
      <w:proofErr w:type="spellEnd"/>
      <w:r>
        <w:rPr>
          <w:rFonts w:ascii="Tahoma" w:hAnsi="Tahoma" w:cs="Tahoma"/>
          <w:sz w:val="20"/>
          <w:szCs w:val="20"/>
          <w:lang w:val="es-PE"/>
        </w:rPr>
        <w:t xml:space="preserve"> / PERÚ</w:t>
      </w:r>
    </w:p>
    <w:p w14:paraId="50BBDF06" w14:textId="1D57B2B9" w:rsidR="0012417B" w:rsidRDefault="00A8311E" w:rsidP="002D759F">
      <w:pPr>
        <w:pStyle w:val="Prrafodelista"/>
        <w:numPr>
          <w:ilvl w:val="0"/>
          <w:numId w:val="14"/>
        </w:numPr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Imprenta Juan Gutenberg / PERÚ</w:t>
      </w:r>
    </w:p>
    <w:sectPr w:rsidR="0012417B" w:rsidSect="00A82329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2855" w14:textId="77777777" w:rsidR="00644F64" w:rsidRDefault="00644F64" w:rsidP="00F2165D">
      <w:r>
        <w:separator/>
      </w:r>
    </w:p>
  </w:endnote>
  <w:endnote w:type="continuationSeparator" w:id="0">
    <w:p w14:paraId="3A7A52BD" w14:textId="77777777" w:rsidR="00644F64" w:rsidRDefault="00644F64" w:rsidP="00F2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67D8" w14:textId="77777777" w:rsidR="00644F64" w:rsidRDefault="00644F64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7B251D1B" wp14:editId="59DA8C05">
          <wp:simplePos x="0" y="0"/>
          <wp:positionH relativeFrom="margin">
            <wp:posOffset>-1143000</wp:posOffset>
          </wp:positionH>
          <wp:positionV relativeFrom="margin">
            <wp:posOffset>8915400</wp:posOffset>
          </wp:positionV>
          <wp:extent cx="7658100" cy="758190"/>
          <wp:effectExtent l="0" t="0" r="12700" b="3810"/>
          <wp:wrapSquare wrapText="bothSides"/>
          <wp:docPr id="2" name="Imagen 2" descr="Berenice:Freelo:Foro Hoja de Coca:franja inferior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enice:Freelo:Foro Hoja de Coca:franja inferior o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F825" w14:textId="77777777" w:rsidR="00644F64" w:rsidRDefault="00644F64" w:rsidP="00F2165D">
      <w:r>
        <w:separator/>
      </w:r>
    </w:p>
  </w:footnote>
  <w:footnote w:type="continuationSeparator" w:id="0">
    <w:p w14:paraId="6D433150" w14:textId="77777777" w:rsidR="00644F64" w:rsidRDefault="00644F64" w:rsidP="00F2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0600" w14:textId="77777777" w:rsidR="00644F64" w:rsidRDefault="00644F6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7BFD387" wp14:editId="730E9894">
          <wp:simplePos x="0" y="0"/>
          <wp:positionH relativeFrom="margin">
            <wp:posOffset>-1143000</wp:posOffset>
          </wp:positionH>
          <wp:positionV relativeFrom="margin">
            <wp:posOffset>-683895</wp:posOffset>
          </wp:positionV>
          <wp:extent cx="7543800" cy="1490980"/>
          <wp:effectExtent l="0" t="0" r="0" b="7620"/>
          <wp:wrapSquare wrapText="bothSides"/>
          <wp:docPr id="3" name="Imagen 3" descr="Berenice:Freelo:Foro Hoja de Coca:Franjas oficiales:Franja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enice:Freelo:Foro Hoja de Coca:Franjas oficiales:Franja sup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F310D" w14:textId="77777777" w:rsidR="00644F64" w:rsidRDefault="00644F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0A9"/>
    <w:multiLevelType w:val="hybridMultilevel"/>
    <w:tmpl w:val="E7BA6282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030801"/>
    <w:multiLevelType w:val="hybridMultilevel"/>
    <w:tmpl w:val="B29C7A80"/>
    <w:lvl w:ilvl="0" w:tplc="2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7234AB0"/>
    <w:multiLevelType w:val="hybridMultilevel"/>
    <w:tmpl w:val="07824C4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C11"/>
    <w:multiLevelType w:val="hybridMultilevel"/>
    <w:tmpl w:val="5D3C3F88"/>
    <w:lvl w:ilvl="0" w:tplc="280A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22624394"/>
    <w:multiLevelType w:val="hybridMultilevel"/>
    <w:tmpl w:val="F4645DAC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717CB3"/>
    <w:multiLevelType w:val="hybridMultilevel"/>
    <w:tmpl w:val="6DFCD80C"/>
    <w:lvl w:ilvl="0" w:tplc="280A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26264522"/>
    <w:multiLevelType w:val="hybridMultilevel"/>
    <w:tmpl w:val="F0C091AA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84A5312"/>
    <w:multiLevelType w:val="hybridMultilevel"/>
    <w:tmpl w:val="217CDF8C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7D34D3"/>
    <w:multiLevelType w:val="hybridMultilevel"/>
    <w:tmpl w:val="730AAF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4405E"/>
    <w:multiLevelType w:val="hybridMultilevel"/>
    <w:tmpl w:val="08586BFC"/>
    <w:lvl w:ilvl="0" w:tplc="280A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>
    <w:nsid w:val="35CA3BA2"/>
    <w:multiLevelType w:val="hybridMultilevel"/>
    <w:tmpl w:val="FE0CD190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E8E1DA4"/>
    <w:multiLevelType w:val="hybridMultilevel"/>
    <w:tmpl w:val="7B62C272"/>
    <w:lvl w:ilvl="0" w:tplc="280A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>
    <w:nsid w:val="4D2F4714"/>
    <w:multiLevelType w:val="hybridMultilevel"/>
    <w:tmpl w:val="F5A8DF24"/>
    <w:lvl w:ilvl="0" w:tplc="2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09960DD"/>
    <w:multiLevelType w:val="hybridMultilevel"/>
    <w:tmpl w:val="2B7CAE08"/>
    <w:lvl w:ilvl="0" w:tplc="2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B6C43DE"/>
    <w:multiLevelType w:val="hybridMultilevel"/>
    <w:tmpl w:val="ECE01534"/>
    <w:lvl w:ilvl="0" w:tplc="2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D"/>
    <w:rsid w:val="00007062"/>
    <w:rsid w:val="000256EC"/>
    <w:rsid w:val="00064664"/>
    <w:rsid w:val="00101B30"/>
    <w:rsid w:val="001140F1"/>
    <w:rsid w:val="0012417B"/>
    <w:rsid w:val="00132AC2"/>
    <w:rsid w:val="002128F9"/>
    <w:rsid w:val="002A4D8D"/>
    <w:rsid w:val="002D759F"/>
    <w:rsid w:val="002E4516"/>
    <w:rsid w:val="003111D4"/>
    <w:rsid w:val="003558B9"/>
    <w:rsid w:val="003743D7"/>
    <w:rsid w:val="003A748B"/>
    <w:rsid w:val="003E3580"/>
    <w:rsid w:val="004134AC"/>
    <w:rsid w:val="00424489"/>
    <w:rsid w:val="004254C8"/>
    <w:rsid w:val="00432E98"/>
    <w:rsid w:val="004F53E9"/>
    <w:rsid w:val="004F7CBB"/>
    <w:rsid w:val="00570C08"/>
    <w:rsid w:val="00581867"/>
    <w:rsid w:val="00582659"/>
    <w:rsid w:val="005B2622"/>
    <w:rsid w:val="005E1329"/>
    <w:rsid w:val="00644F64"/>
    <w:rsid w:val="006755F7"/>
    <w:rsid w:val="006F1BE6"/>
    <w:rsid w:val="007012F6"/>
    <w:rsid w:val="007111F0"/>
    <w:rsid w:val="007265C3"/>
    <w:rsid w:val="007616D9"/>
    <w:rsid w:val="00847B5A"/>
    <w:rsid w:val="00862741"/>
    <w:rsid w:val="00897F01"/>
    <w:rsid w:val="00905ED7"/>
    <w:rsid w:val="00915363"/>
    <w:rsid w:val="00946ADF"/>
    <w:rsid w:val="00952DB1"/>
    <w:rsid w:val="0096246D"/>
    <w:rsid w:val="009865A5"/>
    <w:rsid w:val="00994877"/>
    <w:rsid w:val="00994F94"/>
    <w:rsid w:val="009A73B3"/>
    <w:rsid w:val="009E65C5"/>
    <w:rsid w:val="009E74B4"/>
    <w:rsid w:val="00A079D4"/>
    <w:rsid w:val="00A31BB4"/>
    <w:rsid w:val="00A5765C"/>
    <w:rsid w:val="00A82329"/>
    <w:rsid w:val="00A8311E"/>
    <w:rsid w:val="00A83E40"/>
    <w:rsid w:val="00B04E94"/>
    <w:rsid w:val="00BD78B5"/>
    <w:rsid w:val="00BE228E"/>
    <w:rsid w:val="00BF5D45"/>
    <w:rsid w:val="00C23D58"/>
    <w:rsid w:val="00C276F9"/>
    <w:rsid w:val="00C44FE2"/>
    <w:rsid w:val="00C71353"/>
    <w:rsid w:val="00CA1757"/>
    <w:rsid w:val="00CC0E34"/>
    <w:rsid w:val="00CC5C19"/>
    <w:rsid w:val="00CF355D"/>
    <w:rsid w:val="00D11B58"/>
    <w:rsid w:val="00D55348"/>
    <w:rsid w:val="00D71C54"/>
    <w:rsid w:val="00D82558"/>
    <w:rsid w:val="00E01779"/>
    <w:rsid w:val="00E70D94"/>
    <w:rsid w:val="00EE1A2C"/>
    <w:rsid w:val="00EF2538"/>
    <w:rsid w:val="00F012E4"/>
    <w:rsid w:val="00F2165D"/>
    <w:rsid w:val="00F236D5"/>
    <w:rsid w:val="00F37D8A"/>
    <w:rsid w:val="00F43A7F"/>
    <w:rsid w:val="00F85149"/>
    <w:rsid w:val="00F91A96"/>
    <w:rsid w:val="00FC3233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B50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65D"/>
  </w:style>
  <w:style w:type="paragraph" w:styleId="Piedepgina">
    <w:name w:val="footer"/>
    <w:basedOn w:val="Normal"/>
    <w:link w:val="PiedepginaCar"/>
    <w:uiPriority w:val="99"/>
    <w:unhideWhenUsed/>
    <w:rsid w:val="00F216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65D"/>
  </w:style>
  <w:style w:type="paragraph" w:styleId="Textodeglobo">
    <w:name w:val="Balloon Text"/>
    <w:basedOn w:val="Normal"/>
    <w:link w:val="TextodegloboCar"/>
    <w:uiPriority w:val="99"/>
    <w:semiHidden/>
    <w:unhideWhenUsed/>
    <w:rsid w:val="00F2165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65D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A1757"/>
    <w:rPr>
      <w:rFonts w:eastAsiaTheme="minorHAnsi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semiHidden/>
    <w:rsid w:val="00CA1757"/>
    <w:rPr>
      <w:rFonts w:ascii="Tahoma" w:eastAsia="Times New Roman" w:hAnsi="Tahoma" w:cs="Tahoma"/>
      <w:b/>
      <w:bCs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757"/>
    <w:rPr>
      <w:rFonts w:ascii="Tahoma" w:eastAsia="Times New Roman" w:hAnsi="Tahoma" w:cs="Tahoma"/>
      <w:b/>
      <w:bCs/>
      <w:i/>
      <w:iCs/>
      <w:lang w:val="es-ES"/>
    </w:rPr>
  </w:style>
  <w:style w:type="character" w:customStyle="1" w:styleId="apple-converted-space">
    <w:name w:val="apple-converted-space"/>
    <w:basedOn w:val="Fuentedeprrafopredeter"/>
    <w:rsid w:val="00CA1757"/>
  </w:style>
  <w:style w:type="paragraph" w:styleId="Prrafodelista">
    <w:name w:val="List Paragraph"/>
    <w:basedOn w:val="Normal"/>
    <w:uiPriority w:val="34"/>
    <w:qFormat/>
    <w:rsid w:val="002D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65D"/>
  </w:style>
  <w:style w:type="paragraph" w:styleId="Piedepgina">
    <w:name w:val="footer"/>
    <w:basedOn w:val="Normal"/>
    <w:link w:val="PiedepginaCar"/>
    <w:uiPriority w:val="99"/>
    <w:unhideWhenUsed/>
    <w:rsid w:val="00F216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65D"/>
  </w:style>
  <w:style w:type="paragraph" w:styleId="Textodeglobo">
    <w:name w:val="Balloon Text"/>
    <w:basedOn w:val="Normal"/>
    <w:link w:val="TextodegloboCar"/>
    <w:uiPriority w:val="99"/>
    <w:semiHidden/>
    <w:unhideWhenUsed/>
    <w:rsid w:val="00F2165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65D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A1757"/>
    <w:rPr>
      <w:rFonts w:eastAsiaTheme="minorHAnsi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semiHidden/>
    <w:rsid w:val="00CA1757"/>
    <w:rPr>
      <w:rFonts w:ascii="Tahoma" w:eastAsia="Times New Roman" w:hAnsi="Tahoma" w:cs="Tahoma"/>
      <w:b/>
      <w:bCs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757"/>
    <w:rPr>
      <w:rFonts w:ascii="Tahoma" w:eastAsia="Times New Roman" w:hAnsi="Tahoma" w:cs="Tahoma"/>
      <w:b/>
      <w:bCs/>
      <w:i/>
      <w:iCs/>
      <w:lang w:val="es-ES"/>
    </w:rPr>
  </w:style>
  <w:style w:type="character" w:customStyle="1" w:styleId="apple-converted-space">
    <w:name w:val="apple-converted-space"/>
    <w:basedOn w:val="Fuentedeprrafopredeter"/>
    <w:rsid w:val="00CA1757"/>
  </w:style>
  <w:style w:type="paragraph" w:styleId="Prrafodelista">
    <w:name w:val="List Paragraph"/>
    <w:basedOn w:val="Normal"/>
    <w:uiPriority w:val="34"/>
    <w:qFormat/>
    <w:rsid w:val="002D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Adrianzén</dc:creator>
  <cp:lastModifiedBy>Mary Ann Eddowes</cp:lastModifiedBy>
  <cp:revision>24</cp:revision>
  <cp:lastPrinted>2015-10-27T20:11:00Z</cp:lastPrinted>
  <dcterms:created xsi:type="dcterms:W3CDTF">2015-10-20T03:41:00Z</dcterms:created>
  <dcterms:modified xsi:type="dcterms:W3CDTF">2015-10-29T06:10:00Z</dcterms:modified>
</cp:coreProperties>
</file>