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DC7F" w14:textId="32735AE4" w:rsidR="00086C12" w:rsidRDefault="00086C12" w:rsidP="00086C1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72A5E3" wp14:editId="3CCC975F">
            <wp:extent cx="4457700" cy="2973286"/>
            <wp:effectExtent l="0" t="0" r="0" b="0"/>
            <wp:docPr id="2" name="Picture 2" descr="This is the sign you've been looking for ne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s the sign you've been looking for neon sign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492" cy="2991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E8358D" w14:textId="2DB45183" w:rsidR="00086C12" w:rsidRPr="009B66CE" w:rsidRDefault="00086C12" w:rsidP="00086C12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B66CE">
        <w:rPr>
          <w:rFonts w:ascii="Times New Roman" w:hAnsi="Times New Roman" w:cs="Times New Roman"/>
          <w:sz w:val="44"/>
          <w:szCs w:val="44"/>
        </w:rPr>
        <w:t xml:space="preserve">Volunteer opportunities available </w:t>
      </w:r>
      <w:r w:rsidRPr="009B66CE">
        <w:rPr>
          <w:rFonts w:ascii="Times New Roman" w:hAnsi="Times New Roman" w:cs="Times New Roman"/>
          <w:color w:val="000000"/>
          <w:sz w:val="44"/>
          <w:szCs w:val="44"/>
        </w:rPr>
        <w:t xml:space="preserve">in </w:t>
      </w:r>
      <w:r w:rsidR="00717FC7" w:rsidRPr="009B66CE">
        <w:rPr>
          <w:rFonts w:ascii="Times New Roman" w:hAnsi="Times New Roman" w:cs="Times New Roman"/>
          <w:color w:val="000000"/>
          <w:sz w:val="44"/>
          <w:szCs w:val="44"/>
        </w:rPr>
        <w:t xml:space="preserve">the </w:t>
      </w:r>
      <w:r w:rsidRPr="009B66CE">
        <w:rPr>
          <w:rFonts w:ascii="Times New Roman" w:hAnsi="Times New Roman" w:cs="Times New Roman"/>
          <w:color w:val="000000"/>
          <w:sz w:val="44"/>
          <w:szCs w:val="44"/>
        </w:rPr>
        <w:t xml:space="preserve">Spiritual Care Department at the Mills-Peninsula Medical Center. </w:t>
      </w:r>
    </w:p>
    <w:p w14:paraId="76588464" w14:textId="4EB150CD" w:rsidR="00086C12" w:rsidRPr="00086C12" w:rsidRDefault="00086C12" w:rsidP="00086C1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Some of these opportunities include </w:t>
      </w:r>
      <w:r w:rsidRPr="00086C12">
        <w:rPr>
          <w:rFonts w:ascii="Times New Roman" w:hAnsi="Times New Roman" w:cs="Times New Roman"/>
          <w:color w:val="000000"/>
          <w:sz w:val="28"/>
          <w:szCs w:val="28"/>
        </w:rPr>
        <w:t xml:space="preserve">visiting or calling patients of different spiritual traditions (or none) to offer comfort and conversation, eucharistic ministry, playing music in the hospital, maintaining a healing space in our meditation rooms,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participating in our No One Dies Alone program, or </w:t>
      </w:r>
      <w:r w:rsidRPr="00086C12">
        <w:rPr>
          <w:rFonts w:ascii="Times New Roman" w:hAnsi="Times New Roman" w:cs="Times New Roman"/>
          <w:color w:val="000000"/>
          <w:sz w:val="28"/>
          <w:szCs w:val="28"/>
        </w:rPr>
        <w:t>creating regular inspirational messages for staff</w:t>
      </w:r>
      <w:r w:rsidR="00963542">
        <w:rPr>
          <w:rFonts w:ascii="Times New Roman" w:hAnsi="Times New Roman" w:cs="Times New Roman"/>
          <w:color w:val="000000"/>
          <w:sz w:val="28"/>
          <w:szCs w:val="28"/>
        </w:rPr>
        <w:t>, to name a few.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6CE">
        <w:rPr>
          <w:rFonts w:ascii="Times New Roman" w:hAnsi="Times New Roman" w:cs="Times New Roman"/>
          <w:color w:val="000000"/>
          <w:sz w:val="28"/>
          <w:szCs w:val="28"/>
        </w:rPr>
        <w:t xml:space="preserve">Some opportunities are in person and others are virtual.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Please go to </w:t>
      </w:r>
      <w:hyperlink r:id="rId7" w:history="1">
        <w:r w:rsidRPr="000360E0">
          <w:rPr>
            <w:rStyle w:val="Hyperlink"/>
            <w:rFonts w:ascii="Times New Roman" w:hAnsi="Times New Roman" w:cs="Times New Roman"/>
            <w:sz w:val="28"/>
            <w:szCs w:val="28"/>
          </w:rPr>
          <w:t>https://www.sutterhealth.org/volunteering/mpmc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or call the Chaplain at 650-431-5632 if you might wish to volunteer.</w:t>
      </w:r>
    </w:p>
    <w:p w14:paraId="5B9C0F41" w14:textId="77777777" w:rsidR="00086C12" w:rsidRDefault="00086C12" w:rsidP="00086C12">
      <w:pPr>
        <w:jc w:val="center"/>
        <w:rPr>
          <w:noProof/>
        </w:rPr>
      </w:pPr>
    </w:p>
    <w:p w14:paraId="49E2D21E" w14:textId="0D021791" w:rsidR="00936F18" w:rsidRDefault="00086C12" w:rsidP="00086C12">
      <w:pPr>
        <w:jc w:val="center"/>
      </w:pPr>
      <w:r>
        <w:rPr>
          <w:noProof/>
        </w:rPr>
        <w:drawing>
          <wp:inline distT="0" distB="0" distL="0" distR="0" wp14:anchorId="175922A6" wp14:editId="34B06A4D">
            <wp:extent cx="2876550" cy="1921535"/>
            <wp:effectExtent l="0" t="0" r="0" b="2540"/>
            <wp:docPr id="1" name="Picture 1" descr="selective focus photography of woman holding yellow petale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ive focus photography of woman holding yellow petaled flow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45" cy="1939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DA38032" w14:textId="3479F441" w:rsidR="00086C12" w:rsidRDefault="00086C12" w:rsidP="00086C12">
      <w:pPr>
        <w:jc w:val="center"/>
      </w:pPr>
    </w:p>
    <w:p w14:paraId="459C1F47" w14:textId="77777777" w:rsidR="00086C12" w:rsidRDefault="00086C12" w:rsidP="00086C12">
      <w:pPr>
        <w:jc w:val="center"/>
      </w:pPr>
    </w:p>
    <w:p w14:paraId="5ABE1BCC" w14:textId="4A3D589F" w:rsidR="00086C12" w:rsidRDefault="00086C12" w:rsidP="00086C12">
      <w:pPr>
        <w:jc w:val="center"/>
      </w:pPr>
    </w:p>
    <w:sectPr w:rsidR="0008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F12D" w14:textId="77777777" w:rsidR="00086C12" w:rsidRDefault="00086C12" w:rsidP="00086C12">
      <w:pPr>
        <w:spacing w:after="0" w:line="240" w:lineRule="auto"/>
      </w:pPr>
      <w:r>
        <w:separator/>
      </w:r>
    </w:p>
  </w:endnote>
  <w:endnote w:type="continuationSeparator" w:id="0">
    <w:p w14:paraId="0A35AAE7" w14:textId="77777777" w:rsidR="00086C12" w:rsidRDefault="00086C12" w:rsidP="0008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637E" w14:textId="77777777" w:rsidR="00086C12" w:rsidRDefault="00086C12" w:rsidP="00086C12">
      <w:pPr>
        <w:spacing w:after="0" w:line="240" w:lineRule="auto"/>
      </w:pPr>
      <w:r>
        <w:separator/>
      </w:r>
    </w:p>
  </w:footnote>
  <w:footnote w:type="continuationSeparator" w:id="0">
    <w:p w14:paraId="0A19AC6E" w14:textId="77777777" w:rsidR="00086C12" w:rsidRDefault="00086C12" w:rsidP="00086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12"/>
    <w:rsid w:val="00086C12"/>
    <w:rsid w:val="00461275"/>
    <w:rsid w:val="00717FC7"/>
    <w:rsid w:val="00936F18"/>
    <w:rsid w:val="00963542"/>
    <w:rsid w:val="009B66CE"/>
    <w:rsid w:val="009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6700"/>
  <w15:chartTrackingRefBased/>
  <w15:docId w15:val="{180C58FD-5A70-4D4F-82DF-43BBC3FD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12"/>
  </w:style>
  <w:style w:type="paragraph" w:styleId="Footer">
    <w:name w:val="footer"/>
    <w:basedOn w:val="Normal"/>
    <w:link w:val="FooterChar"/>
    <w:uiPriority w:val="99"/>
    <w:unhideWhenUsed/>
    <w:rsid w:val="0008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12"/>
  </w:style>
  <w:style w:type="character" w:styleId="Hyperlink">
    <w:name w:val="Hyperlink"/>
    <w:basedOn w:val="DefaultParagraphFont"/>
    <w:uiPriority w:val="99"/>
    <w:unhideWhenUsed/>
    <w:rsid w:val="00086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sutterhealth.org/volunteering/mp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Boczek, Irene</dc:creator>
  <cp:keywords/>
  <dc:description/>
  <cp:lastModifiedBy>Boczek, Irene</cp:lastModifiedBy>
  <cp:revision>2</cp:revision>
  <dcterms:created xsi:type="dcterms:W3CDTF">2022-11-17T22:47:00Z</dcterms:created>
  <dcterms:modified xsi:type="dcterms:W3CDTF">2022-11-17T22:47:00Z</dcterms:modified>
</cp:coreProperties>
</file>