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0442DD" w:rsidRPr="000442DD" w14:paraId="2F092C91" w14:textId="77777777" w:rsidTr="000442DD">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442DD" w:rsidRPr="000442DD" w14:paraId="32E5FE46" w14:textId="77777777" w:rsidTr="000442DD">
              <w:tc>
                <w:tcPr>
                  <w:tcW w:w="0" w:type="auto"/>
                  <w:tcMar>
                    <w:top w:w="150" w:type="dxa"/>
                    <w:left w:w="300" w:type="dxa"/>
                    <w:bottom w:w="150" w:type="dxa"/>
                    <w:right w:w="300" w:type="dxa"/>
                  </w:tcMar>
                  <w:hideMark/>
                </w:tcPr>
                <w:p w14:paraId="7AE80A74" w14:textId="77777777" w:rsidR="000442DD" w:rsidRPr="000442DD" w:rsidRDefault="000442DD" w:rsidP="000442DD">
                  <w:pPr>
                    <w:spacing w:after="0" w:line="240" w:lineRule="auto"/>
                    <w:jc w:val="center"/>
                    <w:rPr>
                      <w:rFonts w:ascii="Arial" w:eastAsia="Times New Roman" w:hAnsi="Arial" w:cs="Arial"/>
                      <w:color w:val="454545"/>
                      <w:sz w:val="21"/>
                      <w:szCs w:val="21"/>
                    </w:rPr>
                  </w:pPr>
                  <w:r w:rsidRPr="000442DD">
                    <w:rPr>
                      <w:rFonts w:ascii="Arial" w:eastAsia="Times New Roman" w:hAnsi="Arial" w:cs="Arial"/>
                      <w:color w:val="454545"/>
                      <w:sz w:val="21"/>
                      <w:szCs w:val="21"/>
                    </w:rPr>
                    <w:t xml:space="preserve">A Report </w:t>
                  </w:r>
                  <w:proofErr w:type="gramStart"/>
                  <w:r w:rsidRPr="000442DD">
                    <w:rPr>
                      <w:rFonts w:ascii="Arial" w:eastAsia="Times New Roman" w:hAnsi="Arial" w:cs="Arial"/>
                      <w:color w:val="454545"/>
                      <w:sz w:val="21"/>
                      <w:szCs w:val="21"/>
                    </w:rPr>
                    <w:t>From</w:t>
                  </w:r>
                  <w:proofErr w:type="gramEnd"/>
                  <w:r w:rsidRPr="000442DD">
                    <w:rPr>
                      <w:rFonts w:ascii="Arial" w:eastAsia="Times New Roman" w:hAnsi="Arial" w:cs="Arial"/>
                      <w:color w:val="454545"/>
                      <w:sz w:val="21"/>
                      <w:szCs w:val="21"/>
                    </w:rPr>
                    <w:t xml:space="preserve"> Dr. Pierce and His Students</w:t>
                  </w:r>
                </w:p>
              </w:tc>
            </w:tr>
          </w:tbl>
          <w:p w14:paraId="3C58A044" w14:textId="77777777" w:rsidR="000442DD" w:rsidRPr="000442DD" w:rsidRDefault="000442DD" w:rsidP="000442DD">
            <w:pPr>
              <w:spacing w:after="0" w:line="240" w:lineRule="auto"/>
              <w:rPr>
                <w:rFonts w:ascii="Times New Roman" w:eastAsia="Times New Roman" w:hAnsi="Times New Roman" w:cs="Times New Roman"/>
                <w:sz w:val="24"/>
                <w:szCs w:val="24"/>
              </w:rPr>
            </w:pPr>
          </w:p>
        </w:tc>
      </w:tr>
    </w:tbl>
    <w:p w14:paraId="0DFF84AE" w14:textId="77777777" w:rsidR="000442DD" w:rsidRPr="000442DD" w:rsidRDefault="000442DD" w:rsidP="000442D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0442DD" w:rsidRPr="000442DD" w14:paraId="721839E1" w14:textId="77777777" w:rsidTr="000442DD">
        <w:tc>
          <w:tcPr>
            <w:tcW w:w="0" w:type="auto"/>
            <w:shd w:val="clear" w:color="auto" w:fill="999999"/>
            <w:tcMar>
              <w:top w:w="120" w:type="dxa"/>
              <w:left w:w="120" w:type="dxa"/>
              <w:bottom w:w="120" w:type="dxa"/>
              <w:right w:w="12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120"/>
            </w:tblGrid>
            <w:tr w:rsidR="000442DD" w:rsidRPr="000442DD" w14:paraId="3C039C99" w14:textId="77777777">
              <w:tc>
                <w:tcPr>
                  <w:tcW w:w="0" w:type="auto"/>
                  <w:shd w:val="clear" w:color="auto" w:fill="FFFFFF"/>
                  <w:tcMar>
                    <w:top w:w="120" w:type="dxa"/>
                    <w:left w:w="120" w:type="dxa"/>
                    <w:bottom w:w="120" w:type="dxa"/>
                    <w:right w:w="0" w:type="dxa"/>
                  </w:tcMar>
                  <w:hideMark/>
                </w:tcPr>
                <w:tbl>
                  <w:tblPr>
                    <w:tblpPr w:vertAnchor="text"/>
                    <w:tblW w:w="3300" w:type="dxa"/>
                    <w:tblCellMar>
                      <w:left w:w="0" w:type="dxa"/>
                      <w:right w:w="0" w:type="dxa"/>
                    </w:tblCellMar>
                    <w:tblLook w:val="04A0" w:firstRow="1" w:lastRow="0" w:firstColumn="1" w:lastColumn="0" w:noHBand="0" w:noVBand="1"/>
                  </w:tblPr>
                  <w:tblGrid>
                    <w:gridCol w:w="3300"/>
                  </w:tblGrid>
                  <w:tr w:rsidR="000442DD" w:rsidRPr="000442DD" w14:paraId="58351DCA" w14:textId="77777777">
                    <w:tc>
                      <w:tcPr>
                        <w:tcW w:w="5000" w:type="pct"/>
                        <w:tcMar>
                          <w:top w:w="0" w:type="dxa"/>
                          <w:left w:w="0" w:type="dxa"/>
                          <w:bottom w:w="0" w:type="dxa"/>
                          <w:right w:w="300" w:type="dxa"/>
                        </w:tcMar>
                        <w:hideMark/>
                      </w:tcPr>
                      <w:p w14:paraId="1E91BE10" w14:textId="77777777" w:rsidR="000442DD" w:rsidRPr="000442DD" w:rsidRDefault="000442DD" w:rsidP="000442DD">
                        <w:pPr>
                          <w:spacing w:after="0" w:line="240" w:lineRule="auto"/>
                          <w:divId w:val="1608199441"/>
                          <w:rPr>
                            <w:rFonts w:ascii="Times New Roman" w:eastAsia="Times New Roman" w:hAnsi="Times New Roman" w:cs="Times New Roman"/>
                            <w:sz w:val="24"/>
                            <w:szCs w:val="24"/>
                          </w:rPr>
                        </w:pPr>
                        <w:r w:rsidRPr="000442DD">
                          <w:rPr>
                            <w:rFonts w:ascii="Times New Roman" w:eastAsia="Times New Roman" w:hAnsi="Times New Roman" w:cs="Times New Roman"/>
                            <w:noProof/>
                            <w:sz w:val="24"/>
                            <w:szCs w:val="24"/>
                          </w:rPr>
                          <w:drawing>
                            <wp:inline distT="0" distB="0" distL="0" distR="0" wp14:anchorId="4BC3ED80" wp14:editId="367B1354">
                              <wp:extent cx="1485900" cy="13144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314450"/>
                                      </a:xfrm>
                                      <a:prstGeom prst="rect">
                                        <a:avLst/>
                                      </a:prstGeom>
                                      <a:noFill/>
                                      <a:ln>
                                        <a:noFill/>
                                      </a:ln>
                                    </pic:spPr>
                                  </pic:pic>
                                </a:graphicData>
                              </a:graphic>
                            </wp:inline>
                          </w:drawing>
                        </w:r>
                      </w:p>
                    </w:tc>
                  </w:tr>
                </w:tbl>
                <w:tbl>
                  <w:tblPr>
                    <w:tblpPr w:vertAnchor="text" w:tblpXSpec="right" w:tblpYSpec="center"/>
                    <w:tblW w:w="3000" w:type="dxa"/>
                    <w:tblCellMar>
                      <w:left w:w="0" w:type="dxa"/>
                      <w:right w:w="0" w:type="dxa"/>
                    </w:tblCellMar>
                    <w:tblLook w:val="04A0" w:firstRow="1" w:lastRow="0" w:firstColumn="1" w:lastColumn="0" w:noHBand="0" w:noVBand="1"/>
                  </w:tblPr>
                  <w:tblGrid>
                    <w:gridCol w:w="3000"/>
                  </w:tblGrid>
                  <w:tr w:rsidR="000442DD" w:rsidRPr="000442DD" w14:paraId="1CBFD1D5" w14:textId="77777777">
                    <w:tc>
                      <w:tcPr>
                        <w:tcW w:w="0" w:type="auto"/>
                        <w:tcMar>
                          <w:top w:w="30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3000"/>
                        </w:tblGrid>
                        <w:tr w:rsidR="000442DD" w:rsidRPr="000442DD" w14:paraId="7C597A29" w14:textId="77777777">
                          <w:tc>
                            <w:tcPr>
                              <w:tcW w:w="0" w:type="auto"/>
                              <w:shd w:val="clear" w:color="auto" w:fill="7E8F48"/>
                              <w:tcMar>
                                <w:top w:w="60" w:type="dxa"/>
                                <w:left w:w="120" w:type="dxa"/>
                                <w:bottom w:w="60" w:type="dxa"/>
                                <w:right w:w="120" w:type="dxa"/>
                              </w:tcMar>
                              <w:hideMark/>
                            </w:tcPr>
                            <w:p w14:paraId="08C4AE25" w14:textId="77777777" w:rsidR="000442DD" w:rsidRPr="000442DD" w:rsidRDefault="000442DD" w:rsidP="000442DD">
                              <w:pPr>
                                <w:spacing w:after="0" w:line="240" w:lineRule="auto"/>
                                <w:jc w:val="right"/>
                                <w:rPr>
                                  <w:rFonts w:ascii="Arial" w:eastAsia="Times New Roman" w:hAnsi="Arial" w:cs="Arial"/>
                                  <w:b/>
                                  <w:bCs/>
                                  <w:color w:val="FFFFFF"/>
                                  <w:sz w:val="24"/>
                                  <w:szCs w:val="24"/>
                                </w:rPr>
                              </w:pPr>
                              <w:r w:rsidRPr="000442DD">
                                <w:rPr>
                                  <w:rFonts w:ascii="Arial" w:eastAsia="Times New Roman" w:hAnsi="Arial" w:cs="Arial"/>
                                  <w:b/>
                                  <w:bCs/>
                                  <w:i/>
                                  <w:iCs/>
                                  <w:color w:val="FFFFFF"/>
                                  <w:sz w:val="27"/>
                                  <w:szCs w:val="27"/>
                                </w:rPr>
                                <w:t>......keeping watch on the industry</w:t>
                              </w:r>
                            </w:p>
                          </w:tc>
                        </w:tr>
                        <w:tr w:rsidR="000442DD" w:rsidRPr="000442DD" w14:paraId="6FD30A62" w14:textId="77777777">
                          <w:tc>
                            <w:tcPr>
                              <w:tcW w:w="0" w:type="auto"/>
                              <w:tcMar>
                                <w:top w:w="120" w:type="dxa"/>
                                <w:left w:w="120" w:type="dxa"/>
                                <w:bottom w:w="120" w:type="dxa"/>
                                <w:right w:w="120" w:type="dxa"/>
                              </w:tcMar>
                              <w:hideMark/>
                            </w:tcPr>
                            <w:p w14:paraId="0FB063FE" w14:textId="77777777" w:rsidR="000442DD" w:rsidRPr="000442DD" w:rsidRDefault="000442DD" w:rsidP="000442DD">
                              <w:pPr>
                                <w:spacing w:after="0" w:line="240" w:lineRule="auto"/>
                                <w:rPr>
                                  <w:rFonts w:ascii="Arial" w:eastAsia="Times New Roman" w:hAnsi="Arial" w:cs="Arial"/>
                                  <w:color w:val="D24101"/>
                                  <w:sz w:val="18"/>
                                  <w:szCs w:val="18"/>
                                </w:rPr>
                              </w:pPr>
                              <w:r w:rsidRPr="000442DD">
                                <w:rPr>
                                  <w:rFonts w:ascii="Arial" w:eastAsia="Times New Roman" w:hAnsi="Arial" w:cs="Arial"/>
                                  <w:b/>
                                  <w:bCs/>
                                  <w:color w:val="7E8F48"/>
                                  <w:sz w:val="18"/>
                                  <w:szCs w:val="18"/>
                                </w:rPr>
                                <w:t xml:space="preserve">Issue: </w:t>
                              </w:r>
                              <w:r w:rsidRPr="000442DD">
                                <w:rPr>
                                  <w:rFonts w:ascii="Arial" w:eastAsia="Times New Roman" w:hAnsi="Arial" w:cs="Arial"/>
                                  <w:b/>
                                  <w:bCs/>
                                  <w:color w:val="000000"/>
                                  <w:sz w:val="18"/>
                                  <w:szCs w:val="18"/>
                                </w:rPr>
                                <w:t>#417</w:t>
                              </w:r>
                              <w:r w:rsidRPr="000442DD">
                                <w:rPr>
                                  <w:rFonts w:ascii="Arial" w:eastAsia="Times New Roman" w:hAnsi="Arial" w:cs="Arial"/>
                                  <w:color w:val="D24101"/>
                                  <w:sz w:val="18"/>
                                  <w:szCs w:val="18"/>
                                </w:rPr>
                                <w:t xml:space="preserve"> </w:t>
                              </w:r>
                            </w:p>
                            <w:p w14:paraId="7CF8CCBB" w14:textId="77777777" w:rsidR="000442DD" w:rsidRPr="000442DD" w:rsidRDefault="000442DD" w:rsidP="000442DD">
                              <w:pPr>
                                <w:spacing w:after="0" w:line="240" w:lineRule="auto"/>
                                <w:rPr>
                                  <w:rFonts w:ascii="Arial" w:eastAsia="Times New Roman" w:hAnsi="Arial" w:cs="Arial"/>
                                  <w:color w:val="D24101"/>
                                  <w:sz w:val="18"/>
                                  <w:szCs w:val="18"/>
                                </w:rPr>
                              </w:pPr>
                              <w:r w:rsidRPr="000442DD">
                                <w:rPr>
                                  <w:rFonts w:ascii="Arial" w:eastAsia="Times New Roman" w:hAnsi="Arial" w:cs="Arial"/>
                                  <w:b/>
                                  <w:bCs/>
                                  <w:color w:val="7E8F48"/>
                                  <w:sz w:val="18"/>
                                  <w:szCs w:val="18"/>
                                </w:rPr>
                                <w:t xml:space="preserve">Date: </w:t>
                              </w:r>
                              <w:r w:rsidRPr="000442DD">
                                <w:rPr>
                                  <w:rFonts w:ascii="Arial" w:eastAsia="Times New Roman" w:hAnsi="Arial" w:cs="Arial"/>
                                  <w:b/>
                                  <w:bCs/>
                                  <w:color w:val="000000"/>
                                  <w:sz w:val="18"/>
                                  <w:szCs w:val="18"/>
                                </w:rPr>
                                <w:t xml:space="preserve">July 8, </w:t>
                              </w:r>
                              <w:proofErr w:type="gramStart"/>
                              <w:r w:rsidRPr="000442DD">
                                <w:rPr>
                                  <w:rFonts w:ascii="Arial" w:eastAsia="Times New Roman" w:hAnsi="Arial" w:cs="Arial"/>
                                  <w:b/>
                                  <w:bCs/>
                                  <w:color w:val="000000"/>
                                  <w:sz w:val="18"/>
                                  <w:szCs w:val="18"/>
                                </w:rPr>
                                <w:t>2022</w:t>
                              </w:r>
                              <w:proofErr w:type="gramEnd"/>
                              <w:r w:rsidRPr="000442DD">
                                <w:rPr>
                                  <w:rFonts w:ascii="Arial" w:eastAsia="Times New Roman" w:hAnsi="Arial" w:cs="Arial"/>
                                  <w:color w:val="D24101"/>
                                  <w:sz w:val="18"/>
                                  <w:szCs w:val="18"/>
                                </w:rPr>
                                <w:t xml:space="preserve"> </w:t>
                              </w:r>
                            </w:p>
                          </w:tc>
                        </w:tr>
                      </w:tbl>
                      <w:p w14:paraId="0E423389" w14:textId="77777777" w:rsidR="000442DD" w:rsidRPr="000442DD" w:rsidRDefault="000442DD" w:rsidP="000442DD">
                        <w:pPr>
                          <w:spacing w:after="0" w:line="240" w:lineRule="auto"/>
                          <w:rPr>
                            <w:rFonts w:ascii="Times New Roman" w:eastAsia="Times New Roman" w:hAnsi="Times New Roman" w:cs="Times New Roman"/>
                            <w:sz w:val="24"/>
                            <w:szCs w:val="24"/>
                          </w:rPr>
                        </w:pPr>
                      </w:p>
                    </w:tc>
                  </w:tr>
                </w:tbl>
                <w:p w14:paraId="05E1A1AA" w14:textId="77777777" w:rsidR="000442DD" w:rsidRPr="000442DD" w:rsidRDefault="000442DD" w:rsidP="000442DD">
                  <w:pPr>
                    <w:spacing w:after="0" w:line="240" w:lineRule="auto"/>
                    <w:jc w:val="right"/>
                    <w:rPr>
                      <w:rFonts w:ascii="Times New Roman" w:eastAsia="Times New Roman" w:hAnsi="Times New Roman" w:cs="Times New Roman"/>
                      <w:sz w:val="24"/>
                      <w:szCs w:val="24"/>
                    </w:rPr>
                  </w:pPr>
                </w:p>
              </w:tc>
            </w:tr>
          </w:tbl>
          <w:p w14:paraId="719B6901" w14:textId="77777777" w:rsidR="000442DD" w:rsidRPr="000442DD" w:rsidRDefault="000442DD" w:rsidP="000442DD">
            <w:pPr>
              <w:spacing w:after="0" w:line="240" w:lineRule="auto"/>
              <w:rPr>
                <w:rFonts w:ascii="Times New Roman" w:eastAsia="Times New Roman" w:hAnsi="Times New Roman" w:cs="Times New Roman"/>
                <w:sz w:val="24"/>
                <w:szCs w:val="24"/>
              </w:rPr>
            </w:pPr>
          </w:p>
        </w:tc>
      </w:tr>
      <w:tr w:rsidR="000442DD" w:rsidRPr="000442DD" w14:paraId="33D32F3B" w14:textId="77777777" w:rsidTr="000442DD">
        <w:tc>
          <w:tcPr>
            <w:tcW w:w="5000" w:type="pct"/>
            <w:hideMark/>
          </w:tcPr>
          <w:tbl>
            <w:tblPr>
              <w:tblW w:w="5000" w:type="pct"/>
              <w:jc w:val="center"/>
              <w:tblCellMar>
                <w:left w:w="0" w:type="dxa"/>
                <w:right w:w="0" w:type="dxa"/>
              </w:tblCellMar>
              <w:tblLook w:val="04A0" w:firstRow="1" w:lastRow="0" w:firstColumn="1" w:lastColumn="0" w:noHBand="0" w:noVBand="1"/>
            </w:tblPr>
            <w:tblGrid>
              <w:gridCol w:w="2250"/>
              <w:gridCol w:w="4860"/>
              <w:gridCol w:w="2250"/>
            </w:tblGrid>
            <w:tr w:rsidR="000442DD" w:rsidRPr="000442DD" w14:paraId="347D8617" w14:textId="77777777">
              <w:trPr>
                <w:jc w:val="center"/>
              </w:trPr>
              <w:tc>
                <w:tcPr>
                  <w:tcW w:w="0" w:type="auto"/>
                  <w:hideMark/>
                </w:tcPr>
                <w:p w14:paraId="267169F2" w14:textId="77777777" w:rsidR="000442DD" w:rsidRPr="000442DD" w:rsidRDefault="000442DD" w:rsidP="000442DD">
                  <w:pPr>
                    <w:spacing w:after="0" w:line="15" w:lineRule="atLeast"/>
                    <w:rPr>
                      <w:rFonts w:ascii="Times New Roman" w:eastAsia="Times New Roman" w:hAnsi="Times New Roman" w:cs="Times New Roman"/>
                      <w:sz w:val="24"/>
                      <w:szCs w:val="24"/>
                    </w:rPr>
                  </w:pPr>
                  <w:r w:rsidRPr="000442DD">
                    <w:rPr>
                      <w:rFonts w:ascii="Times New Roman" w:eastAsia="Times New Roman" w:hAnsi="Times New Roman" w:cs="Times New Roman"/>
                      <w:noProof/>
                      <w:sz w:val="24"/>
                      <w:szCs w:val="24"/>
                    </w:rPr>
                    <w:drawing>
                      <wp:inline distT="0" distB="0" distL="0" distR="0" wp14:anchorId="2AA15076" wp14:editId="09989BA2">
                        <wp:extent cx="142875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c>
                <w:tcPr>
                  <w:tcW w:w="5000" w:type="pct"/>
                  <w:hideMark/>
                </w:tcPr>
                <w:p w14:paraId="67FA3078" w14:textId="77777777" w:rsidR="000442DD" w:rsidRPr="000442DD" w:rsidRDefault="000442DD" w:rsidP="000442DD">
                  <w:pPr>
                    <w:spacing w:after="0" w:line="15" w:lineRule="atLeast"/>
                    <w:jc w:val="center"/>
                    <w:rPr>
                      <w:rFonts w:ascii="Times New Roman" w:eastAsia="Times New Roman" w:hAnsi="Times New Roman" w:cs="Times New Roman"/>
                      <w:sz w:val="24"/>
                      <w:szCs w:val="24"/>
                    </w:rPr>
                  </w:pPr>
                  <w:r w:rsidRPr="000442DD">
                    <w:rPr>
                      <w:rFonts w:ascii="Times New Roman" w:eastAsia="Times New Roman" w:hAnsi="Times New Roman" w:cs="Times New Roman"/>
                      <w:noProof/>
                      <w:sz w:val="24"/>
                      <w:szCs w:val="24"/>
                    </w:rPr>
                    <w:drawing>
                      <wp:inline distT="0" distB="0" distL="0" distR="0" wp14:anchorId="3E974462" wp14:editId="4C2735B9">
                        <wp:extent cx="9525" cy="190500"/>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hideMark/>
                </w:tcPr>
                <w:p w14:paraId="04225758" w14:textId="77777777" w:rsidR="000442DD" w:rsidRPr="000442DD" w:rsidRDefault="000442DD" w:rsidP="000442DD">
                  <w:pPr>
                    <w:spacing w:after="0" w:line="15" w:lineRule="atLeast"/>
                    <w:rPr>
                      <w:rFonts w:ascii="Times New Roman" w:eastAsia="Times New Roman" w:hAnsi="Times New Roman" w:cs="Times New Roman"/>
                      <w:sz w:val="24"/>
                      <w:szCs w:val="24"/>
                    </w:rPr>
                  </w:pPr>
                  <w:r w:rsidRPr="000442DD">
                    <w:rPr>
                      <w:rFonts w:ascii="Times New Roman" w:eastAsia="Times New Roman" w:hAnsi="Times New Roman" w:cs="Times New Roman"/>
                      <w:noProof/>
                      <w:sz w:val="24"/>
                      <w:szCs w:val="24"/>
                    </w:rPr>
                    <w:drawing>
                      <wp:inline distT="0" distB="0" distL="0" distR="0" wp14:anchorId="1744D70C" wp14:editId="46FA9CDC">
                        <wp:extent cx="142875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r>
          </w:tbl>
          <w:p w14:paraId="4E8DDFE5" w14:textId="77777777" w:rsidR="000442DD" w:rsidRPr="000442DD" w:rsidRDefault="000442DD" w:rsidP="000442DD">
            <w:pPr>
              <w:spacing w:after="0" w:line="15" w:lineRule="atLeast"/>
              <w:jc w:val="center"/>
              <w:rPr>
                <w:rFonts w:ascii="Times New Roman" w:eastAsia="Times New Roman" w:hAnsi="Times New Roman" w:cs="Times New Roman"/>
                <w:sz w:val="24"/>
                <w:szCs w:val="24"/>
              </w:rPr>
            </w:pPr>
          </w:p>
        </w:tc>
      </w:tr>
    </w:tbl>
    <w:p w14:paraId="47C7B882" w14:textId="77777777" w:rsidR="000442DD" w:rsidRPr="000442DD" w:rsidRDefault="000442DD" w:rsidP="000442D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0442DD" w:rsidRPr="000442DD" w14:paraId="05532631" w14:textId="77777777" w:rsidTr="000442DD">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442DD" w:rsidRPr="000442DD" w14:paraId="5AA06500" w14:textId="77777777" w:rsidTr="000442DD">
              <w:tc>
                <w:tcPr>
                  <w:tcW w:w="0" w:type="auto"/>
                  <w:tcMar>
                    <w:top w:w="150" w:type="dxa"/>
                    <w:left w:w="0" w:type="dxa"/>
                    <w:bottom w:w="150" w:type="dxa"/>
                    <w:right w:w="0" w:type="dxa"/>
                  </w:tcMar>
                  <w:hideMark/>
                </w:tcPr>
                <w:p w14:paraId="53FE3768" w14:textId="77777777" w:rsidR="000442DD" w:rsidRPr="000442DD" w:rsidRDefault="000442DD" w:rsidP="000442DD">
                  <w:pPr>
                    <w:spacing w:after="0" w:line="240" w:lineRule="auto"/>
                    <w:jc w:val="center"/>
                    <w:divId w:val="1511482221"/>
                    <w:rPr>
                      <w:rFonts w:ascii="Times New Roman" w:eastAsia="Times New Roman" w:hAnsi="Times New Roman" w:cs="Times New Roman"/>
                      <w:sz w:val="24"/>
                      <w:szCs w:val="24"/>
                    </w:rPr>
                  </w:pPr>
                  <w:r w:rsidRPr="000442DD">
                    <w:rPr>
                      <w:rFonts w:ascii="Times New Roman" w:eastAsia="Times New Roman" w:hAnsi="Times New Roman" w:cs="Times New Roman"/>
                      <w:noProof/>
                      <w:sz w:val="24"/>
                      <w:szCs w:val="24"/>
                    </w:rPr>
                    <w:drawing>
                      <wp:inline distT="0" distB="0" distL="0" distR="0" wp14:anchorId="176071ED" wp14:editId="69FF47F1">
                        <wp:extent cx="5514975" cy="3676650"/>
                        <wp:effectExtent l="0" t="0" r="9525" b="0"/>
                        <wp:docPr id="5" name="Picture 5" descr="A picture containing grass, outdoor, nature, du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ss, outdoor, nature, dun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3676650"/>
                                </a:xfrm>
                                <a:prstGeom prst="rect">
                                  <a:avLst/>
                                </a:prstGeom>
                                <a:noFill/>
                                <a:ln>
                                  <a:noFill/>
                                </a:ln>
                              </pic:spPr>
                            </pic:pic>
                          </a:graphicData>
                        </a:graphic>
                      </wp:inline>
                    </w:drawing>
                  </w:r>
                </w:p>
              </w:tc>
            </w:tr>
            <w:tr w:rsidR="000442DD" w:rsidRPr="000442DD" w14:paraId="66129FCF" w14:textId="77777777">
              <w:tc>
                <w:tcPr>
                  <w:tcW w:w="0" w:type="auto"/>
                  <w:tcMar>
                    <w:top w:w="150" w:type="dxa"/>
                    <w:left w:w="300" w:type="dxa"/>
                    <w:bottom w:w="150" w:type="dxa"/>
                    <w:right w:w="300" w:type="dxa"/>
                  </w:tcMar>
                  <w:hideMark/>
                </w:tcPr>
                <w:p w14:paraId="564F9122" w14:textId="77777777" w:rsidR="000442DD" w:rsidRPr="000442DD" w:rsidRDefault="000442DD" w:rsidP="000442DD">
                  <w:pPr>
                    <w:spacing w:after="0" w:line="240" w:lineRule="auto"/>
                    <w:jc w:val="both"/>
                    <w:rPr>
                      <w:rFonts w:ascii="Arial" w:eastAsia="Times New Roman" w:hAnsi="Arial" w:cs="Arial"/>
                      <w:b/>
                      <w:bCs/>
                      <w:color w:val="7E8F48"/>
                      <w:sz w:val="36"/>
                      <w:szCs w:val="36"/>
                    </w:rPr>
                  </w:pPr>
                  <w:r w:rsidRPr="000442DD">
                    <w:rPr>
                      <w:rFonts w:ascii="Tahoma" w:eastAsia="Times New Roman" w:hAnsi="Tahoma" w:cs="Tahoma"/>
                      <w:b/>
                      <w:bCs/>
                      <w:color w:val="000000"/>
                      <w:sz w:val="21"/>
                      <w:szCs w:val="21"/>
                    </w:rPr>
                    <w:t>﻿</w:t>
                  </w:r>
                  <w:r w:rsidRPr="000442DD">
                    <w:rPr>
                      <w:rFonts w:ascii="Arial" w:eastAsia="Times New Roman" w:hAnsi="Arial" w:cs="Arial"/>
                      <w:b/>
                      <w:bCs/>
                      <w:color w:val="000000"/>
                      <w:sz w:val="21"/>
                      <w:szCs w:val="21"/>
                    </w:rPr>
                    <w:t xml:space="preserve">Photo by Mary </w:t>
                  </w:r>
                  <w:proofErr w:type="spellStart"/>
                  <w:r w:rsidRPr="000442DD">
                    <w:rPr>
                      <w:rFonts w:ascii="Arial" w:eastAsia="Times New Roman" w:hAnsi="Arial" w:cs="Arial"/>
                      <w:b/>
                      <w:bCs/>
                      <w:color w:val="000000"/>
                      <w:sz w:val="21"/>
                      <w:szCs w:val="21"/>
                    </w:rPr>
                    <w:t>Kenosian</w:t>
                  </w:r>
                  <w:proofErr w:type="spellEnd"/>
                </w:p>
                <w:p w14:paraId="457FA0EA" w14:textId="77777777" w:rsidR="000442DD" w:rsidRPr="000442DD" w:rsidRDefault="000442DD" w:rsidP="000442DD">
                  <w:pPr>
                    <w:spacing w:after="0" w:line="240" w:lineRule="auto"/>
                    <w:jc w:val="center"/>
                    <w:rPr>
                      <w:rFonts w:ascii="Arial" w:eastAsia="Times New Roman" w:hAnsi="Arial" w:cs="Arial"/>
                      <w:b/>
                      <w:bCs/>
                      <w:color w:val="7E8F48"/>
                      <w:sz w:val="36"/>
                      <w:szCs w:val="36"/>
                    </w:rPr>
                  </w:pPr>
                </w:p>
                <w:p w14:paraId="4C4D097F" w14:textId="77777777" w:rsidR="000442DD" w:rsidRPr="000442DD" w:rsidRDefault="000442DD" w:rsidP="000442DD">
                  <w:pPr>
                    <w:spacing w:after="0" w:line="240" w:lineRule="auto"/>
                    <w:jc w:val="center"/>
                    <w:rPr>
                      <w:rFonts w:ascii="Arial" w:eastAsia="Times New Roman" w:hAnsi="Arial" w:cs="Arial"/>
                      <w:b/>
                      <w:bCs/>
                      <w:color w:val="7E8F48"/>
                      <w:sz w:val="36"/>
                      <w:szCs w:val="36"/>
                    </w:rPr>
                  </w:pPr>
                </w:p>
                <w:p w14:paraId="42723AD5" w14:textId="77777777" w:rsidR="000442DD" w:rsidRPr="000442DD" w:rsidRDefault="000442DD" w:rsidP="000442DD">
                  <w:pPr>
                    <w:spacing w:after="0" w:line="240" w:lineRule="auto"/>
                    <w:jc w:val="both"/>
                    <w:rPr>
                      <w:rFonts w:ascii="Arial" w:eastAsia="Times New Roman" w:hAnsi="Arial" w:cs="Arial"/>
                      <w:b/>
                      <w:bCs/>
                      <w:color w:val="7E8F48"/>
                      <w:sz w:val="36"/>
                      <w:szCs w:val="36"/>
                    </w:rPr>
                  </w:pPr>
                  <w:r w:rsidRPr="000442DD">
                    <w:rPr>
                      <w:rFonts w:ascii="Calibri" w:eastAsia="Times New Roman" w:hAnsi="Calibri" w:cs="Calibri"/>
                      <w:b/>
                      <w:bCs/>
                      <w:color w:val="000000"/>
                      <w:sz w:val="15"/>
                      <w:szCs w:val="15"/>
                    </w:rPr>
                    <w:t>﻿Dear Community Colleagues,</w:t>
                  </w:r>
                </w:p>
                <w:p w14:paraId="3347D439" w14:textId="77777777" w:rsidR="000442DD" w:rsidRPr="000442DD" w:rsidRDefault="000442DD" w:rsidP="000442DD">
                  <w:pPr>
                    <w:spacing w:after="0" w:line="240" w:lineRule="auto"/>
                    <w:jc w:val="both"/>
                    <w:rPr>
                      <w:rFonts w:ascii="Arial" w:eastAsia="Times New Roman" w:hAnsi="Arial" w:cs="Arial"/>
                      <w:b/>
                      <w:bCs/>
                      <w:color w:val="7E8F48"/>
                      <w:sz w:val="36"/>
                      <w:szCs w:val="36"/>
                    </w:rPr>
                  </w:pPr>
                </w:p>
                <w:p w14:paraId="65A55630" w14:textId="77777777" w:rsidR="000442DD" w:rsidRPr="000442DD" w:rsidRDefault="000442DD" w:rsidP="000442DD">
                  <w:pPr>
                    <w:spacing w:after="0" w:line="240" w:lineRule="auto"/>
                    <w:jc w:val="both"/>
                    <w:rPr>
                      <w:rFonts w:ascii="Arial" w:eastAsia="Times New Roman" w:hAnsi="Arial" w:cs="Arial"/>
                      <w:b/>
                      <w:bCs/>
                      <w:color w:val="7E8F48"/>
                      <w:sz w:val="36"/>
                      <w:szCs w:val="36"/>
                    </w:rPr>
                  </w:pPr>
                  <w:r w:rsidRPr="000442DD">
                    <w:rPr>
                      <w:rFonts w:ascii="Calibri" w:eastAsia="Times New Roman" w:hAnsi="Calibri" w:cs="Calibri"/>
                      <w:b/>
                      <w:bCs/>
                      <w:color w:val="000000"/>
                      <w:sz w:val="15"/>
                      <w:szCs w:val="15"/>
                    </w:rPr>
                    <w:t xml:space="preserve">With this note, I wanted to provide a brief update on our frac sand air monitoring work. During the 2021-2022 academic year, our team was focused on testing dormitory wastewater for COVID to control </w:t>
                  </w:r>
                  <w:proofErr w:type="gramStart"/>
                  <w:r w:rsidRPr="000442DD">
                    <w:rPr>
                      <w:rFonts w:ascii="Calibri" w:eastAsia="Times New Roman" w:hAnsi="Calibri" w:cs="Calibri"/>
                      <w:b/>
                      <w:bCs/>
                      <w:color w:val="000000"/>
                      <w:sz w:val="15"/>
                      <w:szCs w:val="15"/>
                    </w:rPr>
                    <w:t>outbreaks, and</w:t>
                  </w:r>
                  <w:proofErr w:type="gramEnd"/>
                  <w:r w:rsidRPr="000442DD">
                    <w:rPr>
                      <w:rFonts w:ascii="Calibri" w:eastAsia="Times New Roman" w:hAnsi="Calibri" w:cs="Calibri"/>
                      <w:b/>
                      <w:bCs/>
                      <w:color w:val="000000"/>
                      <w:sz w:val="15"/>
                      <w:szCs w:val="15"/>
                    </w:rPr>
                    <w:t xml:space="preserve"> measuring classroom ventilation and installing air purifiers to reduce COVID spread. While COVID is still a concern and we continue to test classrooms, we are now able to return to evaluating risks from frac sand operations.</w:t>
                  </w:r>
                </w:p>
                <w:p w14:paraId="12E85438" w14:textId="77777777" w:rsidR="000442DD" w:rsidRPr="000442DD" w:rsidRDefault="000442DD" w:rsidP="000442DD">
                  <w:pPr>
                    <w:spacing w:after="0" w:line="240" w:lineRule="auto"/>
                    <w:jc w:val="both"/>
                    <w:rPr>
                      <w:rFonts w:ascii="Arial" w:eastAsia="Times New Roman" w:hAnsi="Arial" w:cs="Arial"/>
                      <w:b/>
                      <w:bCs/>
                      <w:color w:val="7E8F48"/>
                      <w:sz w:val="36"/>
                      <w:szCs w:val="36"/>
                    </w:rPr>
                  </w:pPr>
                </w:p>
                <w:p w14:paraId="75F3A795" w14:textId="77777777" w:rsidR="000442DD" w:rsidRPr="000442DD" w:rsidRDefault="000442DD" w:rsidP="000442DD">
                  <w:pPr>
                    <w:spacing w:after="0" w:line="240" w:lineRule="auto"/>
                    <w:jc w:val="both"/>
                    <w:rPr>
                      <w:rFonts w:ascii="Arial" w:eastAsia="Times New Roman" w:hAnsi="Arial" w:cs="Arial"/>
                      <w:b/>
                      <w:bCs/>
                      <w:color w:val="7E8F48"/>
                      <w:sz w:val="36"/>
                      <w:szCs w:val="36"/>
                    </w:rPr>
                  </w:pPr>
                  <w:r w:rsidRPr="000442DD">
                    <w:rPr>
                      <w:rFonts w:ascii="Calibri" w:eastAsia="Times New Roman" w:hAnsi="Calibri" w:cs="Calibri"/>
                      <w:b/>
                      <w:bCs/>
                      <w:color w:val="000000"/>
                      <w:sz w:val="15"/>
                      <w:szCs w:val="15"/>
                    </w:rPr>
                    <w:t>I am working with four new students, including Caleb Laufenberg with the following aims:</w:t>
                  </w:r>
                </w:p>
                <w:p w14:paraId="1F70E4A9" w14:textId="77777777" w:rsidR="000442DD" w:rsidRPr="000442DD" w:rsidRDefault="000442DD" w:rsidP="000442DD">
                  <w:pPr>
                    <w:spacing w:after="0" w:line="240" w:lineRule="auto"/>
                    <w:jc w:val="both"/>
                    <w:rPr>
                      <w:rFonts w:ascii="Arial" w:eastAsia="Times New Roman" w:hAnsi="Arial" w:cs="Arial"/>
                      <w:b/>
                      <w:bCs/>
                      <w:color w:val="7E8F48"/>
                      <w:sz w:val="36"/>
                      <w:szCs w:val="36"/>
                    </w:rPr>
                  </w:pPr>
                  <w:r w:rsidRPr="000442DD">
                    <w:rPr>
                      <w:rFonts w:ascii="Calibri" w:eastAsia="Times New Roman" w:hAnsi="Calibri" w:cs="Calibri"/>
                      <w:b/>
                      <w:bCs/>
                      <w:color w:val="000000"/>
                      <w:sz w:val="15"/>
                      <w:szCs w:val="15"/>
                    </w:rPr>
                    <w:lastRenderedPageBreak/>
                    <w:t>1.Learn how to set up, download data, and interpret Purple Air monitor results by using two PAMs set up next to the two UWEC dormitories that will be demolished this summer. </w:t>
                  </w:r>
                </w:p>
                <w:p w14:paraId="4900DFAA" w14:textId="77777777" w:rsidR="000442DD" w:rsidRPr="000442DD" w:rsidRDefault="000442DD" w:rsidP="000442DD">
                  <w:pPr>
                    <w:spacing w:after="0" w:line="240" w:lineRule="auto"/>
                    <w:jc w:val="both"/>
                    <w:rPr>
                      <w:rFonts w:ascii="Arial" w:eastAsia="Times New Roman" w:hAnsi="Arial" w:cs="Arial"/>
                      <w:b/>
                      <w:bCs/>
                      <w:color w:val="7E8F48"/>
                      <w:sz w:val="36"/>
                      <w:szCs w:val="36"/>
                    </w:rPr>
                  </w:pPr>
                </w:p>
                <w:p w14:paraId="41916668" w14:textId="77777777" w:rsidR="000442DD" w:rsidRPr="000442DD" w:rsidRDefault="000442DD" w:rsidP="000442DD">
                  <w:pPr>
                    <w:spacing w:after="0" w:line="240" w:lineRule="auto"/>
                    <w:jc w:val="both"/>
                    <w:rPr>
                      <w:rFonts w:ascii="Arial" w:eastAsia="Times New Roman" w:hAnsi="Arial" w:cs="Arial"/>
                      <w:b/>
                      <w:bCs/>
                      <w:color w:val="7E8F48"/>
                      <w:sz w:val="36"/>
                      <w:szCs w:val="36"/>
                    </w:rPr>
                  </w:pPr>
                  <w:r w:rsidRPr="000442DD">
                    <w:rPr>
                      <w:rFonts w:ascii="Arial" w:eastAsia="Times New Roman" w:hAnsi="Arial" w:cs="Arial"/>
                      <w:b/>
                      <w:bCs/>
                      <w:color w:val="000000"/>
                      <w:sz w:val="15"/>
                      <w:szCs w:val="15"/>
                    </w:rPr>
                    <w:t>2.Examine the long-term trends of PM2.5 values seen on PAMs near frac sand operations to see if the COVID downturn in activity resulted in lower levels.</w:t>
                  </w:r>
                </w:p>
                <w:p w14:paraId="021281F8" w14:textId="77777777" w:rsidR="000442DD" w:rsidRPr="000442DD" w:rsidRDefault="000442DD" w:rsidP="000442DD">
                  <w:pPr>
                    <w:spacing w:after="0" w:line="240" w:lineRule="auto"/>
                    <w:jc w:val="both"/>
                    <w:rPr>
                      <w:rFonts w:ascii="Arial" w:eastAsia="Times New Roman" w:hAnsi="Arial" w:cs="Arial"/>
                      <w:b/>
                      <w:bCs/>
                      <w:color w:val="7E8F48"/>
                      <w:sz w:val="36"/>
                      <w:szCs w:val="36"/>
                    </w:rPr>
                  </w:pPr>
                </w:p>
                <w:p w14:paraId="1B10C6EF" w14:textId="77777777" w:rsidR="000442DD" w:rsidRPr="000442DD" w:rsidRDefault="000442DD" w:rsidP="000442DD">
                  <w:pPr>
                    <w:spacing w:after="0" w:line="240" w:lineRule="auto"/>
                    <w:jc w:val="both"/>
                    <w:rPr>
                      <w:rFonts w:ascii="Arial" w:eastAsia="Times New Roman" w:hAnsi="Arial" w:cs="Arial"/>
                      <w:b/>
                      <w:bCs/>
                      <w:color w:val="7E8F48"/>
                      <w:sz w:val="36"/>
                      <w:szCs w:val="36"/>
                    </w:rPr>
                  </w:pPr>
                  <w:r w:rsidRPr="000442DD">
                    <w:rPr>
                      <w:rFonts w:ascii="Calibri" w:eastAsia="Times New Roman" w:hAnsi="Calibri" w:cs="Calibri"/>
                      <w:b/>
                      <w:bCs/>
                      <w:color w:val="000000"/>
                      <w:sz w:val="24"/>
                      <w:szCs w:val="24"/>
                    </w:rPr>
                    <w:t>3.Compare plots of PAMs at varying distances from frac sand operations.</w:t>
                  </w:r>
                </w:p>
                <w:p w14:paraId="6DAC8F5F" w14:textId="77777777" w:rsidR="000442DD" w:rsidRPr="000442DD" w:rsidRDefault="000442DD" w:rsidP="000442DD">
                  <w:pPr>
                    <w:spacing w:after="0" w:line="240" w:lineRule="auto"/>
                    <w:jc w:val="both"/>
                    <w:rPr>
                      <w:rFonts w:ascii="Arial" w:eastAsia="Times New Roman" w:hAnsi="Arial" w:cs="Arial"/>
                      <w:b/>
                      <w:bCs/>
                      <w:color w:val="7E8F48"/>
                      <w:sz w:val="36"/>
                      <w:szCs w:val="36"/>
                    </w:rPr>
                  </w:pPr>
                  <w:r w:rsidRPr="000442DD">
                    <w:rPr>
                      <w:rFonts w:ascii="Calibri" w:eastAsia="Times New Roman" w:hAnsi="Calibri" w:cs="Calibri"/>
                      <w:b/>
                      <w:bCs/>
                      <w:color w:val="000000"/>
                      <w:sz w:val="24"/>
                      <w:szCs w:val="24"/>
                    </w:rPr>
                    <w:t>﻿</w:t>
                  </w:r>
                </w:p>
                <w:p w14:paraId="10052A79" w14:textId="77777777" w:rsidR="000442DD" w:rsidRPr="000442DD" w:rsidRDefault="000442DD" w:rsidP="000442DD">
                  <w:pPr>
                    <w:spacing w:after="0" w:line="240" w:lineRule="auto"/>
                    <w:jc w:val="both"/>
                    <w:rPr>
                      <w:rFonts w:ascii="Arial" w:eastAsia="Times New Roman" w:hAnsi="Arial" w:cs="Arial"/>
                      <w:b/>
                      <w:bCs/>
                      <w:color w:val="7E8F48"/>
                      <w:sz w:val="36"/>
                      <w:szCs w:val="36"/>
                    </w:rPr>
                  </w:pPr>
                  <w:r w:rsidRPr="000442DD">
                    <w:rPr>
                      <w:rFonts w:ascii="Calibri" w:eastAsia="Times New Roman" w:hAnsi="Calibri" w:cs="Calibri"/>
                      <w:b/>
                      <w:bCs/>
                      <w:color w:val="000000"/>
                      <w:sz w:val="24"/>
                      <w:szCs w:val="24"/>
                    </w:rPr>
                    <w:t>Your help would be appreciated in telling us about any observed mining, transport, or processing activity. We would then focus on data collected around these sites. We will also be installing additional monitors in response to citizen requests in the month of August.</w:t>
                  </w:r>
                </w:p>
                <w:p w14:paraId="313B1A48" w14:textId="77777777" w:rsidR="000442DD" w:rsidRPr="000442DD" w:rsidRDefault="000442DD" w:rsidP="000442DD">
                  <w:pPr>
                    <w:spacing w:after="0" w:line="240" w:lineRule="auto"/>
                    <w:jc w:val="both"/>
                    <w:rPr>
                      <w:rFonts w:ascii="Arial" w:eastAsia="Times New Roman" w:hAnsi="Arial" w:cs="Arial"/>
                      <w:b/>
                      <w:bCs/>
                      <w:color w:val="7E8F48"/>
                      <w:sz w:val="36"/>
                      <w:szCs w:val="36"/>
                    </w:rPr>
                  </w:pPr>
                </w:p>
                <w:p w14:paraId="436C0A15" w14:textId="77777777" w:rsidR="000442DD" w:rsidRPr="000442DD" w:rsidRDefault="000442DD" w:rsidP="000442DD">
                  <w:pPr>
                    <w:spacing w:after="0" w:line="240" w:lineRule="auto"/>
                    <w:jc w:val="both"/>
                    <w:rPr>
                      <w:rFonts w:ascii="Arial" w:eastAsia="Times New Roman" w:hAnsi="Arial" w:cs="Arial"/>
                      <w:b/>
                      <w:bCs/>
                      <w:color w:val="7E8F48"/>
                      <w:sz w:val="36"/>
                      <w:szCs w:val="36"/>
                    </w:rPr>
                  </w:pPr>
                  <w:r w:rsidRPr="000442DD">
                    <w:rPr>
                      <w:rFonts w:ascii="Calibri" w:eastAsia="Times New Roman" w:hAnsi="Calibri" w:cs="Calibri"/>
                      <w:b/>
                      <w:bCs/>
                      <w:color w:val="000000"/>
                      <w:sz w:val="24"/>
                      <w:szCs w:val="24"/>
                    </w:rPr>
                    <w:t>Any input on our research efforts would be helpful.</w:t>
                  </w:r>
                </w:p>
                <w:p w14:paraId="22CB9DE0" w14:textId="77777777" w:rsidR="000442DD" w:rsidRPr="000442DD" w:rsidRDefault="000442DD" w:rsidP="000442DD">
                  <w:pPr>
                    <w:spacing w:after="0" w:line="240" w:lineRule="auto"/>
                    <w:jc w:val="both"/>
                    <w:rPr>
                      <w:rFonts w:ascii="Arial" w:eastAsia="Times New Roman" w:hAnsi="Arial" w:cs="Arial"/>
                      <w:b/>
                      <w:bCs/>
                      <w:color w:val="7E8F48"/>
                      <w:sz w:val="36"/>
                      <w:szCs w:val="36"/>
                    </w:rPr>
                  </w:pPr>
                </w:p>
                <w:p w14:paraId="78745078" w14:textId="77777777" w:rsidR="000442DD" w:rsidRPr="000442DD" w:rsidRDefault="000442DD" w:rsidP="000442DD">
                  <w:pPr>
                    <w:spacing w:after="0" w:line="240" w:lineRule="auto"/>
                    <w:jc w:val="both"/>
                    <w:rPr>
                      <w:rFonts w:ascii="Arial" w:eastAsia="Times New Roman" w:hAnsi="Arial" w:cs="Arial"/>
                      <w:b/>
                      <w:bCs/>
                      <w:color w:val="7E8F48"/>
                      <w:sz w:val="36"/>
                      <w:szCs w:val="36"/>
                    </w:rPr>
                  </w:pPr>
                  <w:r w:rsidRPr="000442DD">
                    <w:rPr>
                      <w:rFonts w:ascii="Calibri" w:eastAsia="Times New Roman" w:hAnsi="Calibri" w:cs="Calibri"/>
                      <w:b/>
                      <w:bCs/>
                      <w:color w:val="000000"/>
                      <w:sz w:val="24"/>
                      <w:szCs w:val="24"/>
                    </w:rPr>
                    <w:t>Best regards,</w:t>
                  </w:r>
                </w:p>
                <w:p w14:paraId="21401158" w14:textId="77777777" w:rsidR="000442DD" w:rsidRPr="000442DD" w:rsidRDefault="000442DD" w:rsidP="000442DD">
                  <w:pPr>
                    <w:spacing w:after="0" w:line="240" w:lineRule="auto"/>
                    <w:jc w:val="both"/>
                    <w:rPr>
                      <w:rFonts w:ascii="Arial" w:eastAsia="Times New Roman" w:hAnsi="Arial" w:cs="Arial"/>
                      <w:b/>
                      <w:bCs/>
                      <w:color w:val="7E8F48"/>
                      <w:sz w:val="36"/>
                      <w:szCs w:val="36"/>
                    </w:rPr>
                  </w:pPr>
                  <w:r w:rsidRPr="000442DD">
                    <w:rPr>
                      <w:rFonts w:ascii="Calibri" w:eastAsia="Times New Roman" w:hAnsi="Calibri" w:cs="Calibri"/>
                      <w:b/>
                      <w:bCs/>
                      <w:color w:val="000000"/>
                      <w:sz w:val="24"/>
                      <w:szCs w:val="24"/>
                    </w:rPr>
                    <w:t>Crispin</w:t>
                  </w:r>
                </w:p>
                <w:p w14:paraId="31E6194A" w14:textId="77777777" w:rsidR="000442DD" w:rsidRPr="000442DD" w:rsidRDefault="000442DD" w:rsidP="000442DD">
                  <w:pPr>
                    <w:spacing w:after="0" w:line="240" w:lineRule="auto"/>
                    <w:jc w:val="both"/>
                    <w:rPr>
                      <w:rFonts w:ascii="Arial" w:eastAsia="Times New Roman" w:hAnsi="Arial" w:cs="Arial"/>
                      <w:b/>
                      <w:bCs/>
                      <w:color w:val="7E8F48"/>
                      <w:sz w:val="36"/>
                      <w:szCs w:val="36"/>
                    </w:rPr>
                  </w:pPr>
                </w:p>
                <w:p w14:paraId="6364E7D3" w14:textId="77777777" w:rsidR="000442DD" w:rsidRPr="000442DD" w:rsidRDefault="000442DD" w:rsidP="000442DD">
                  <w:pPr>
                    <w:spacing w:after="0" w:line="240" w:lineRule="auto"/>
                    <w:jc w:val="both"/>
                    <w:rPr>
                      <w:rFonts w:ascii="Arial" w:eastAsia="Times New Roman" w:hAnsi="Arial" w:cs="Arial"/>
                      <w:b/>
                      <w:bCs/>
                      <w:color w:val="7E8F48"/>
                      <w:sz w:val="36"/>
                      <w:szCs w:val="36"/>
                    </w:rPr>
                  </w:pPr>
                </w:p>
                <w:p w14:paraId="311E6F7B" w14:textId="77777777" w:rsidR="000442DD" w:rsidRPr="000442DD" w:rsidRDefault="000442DD" w:rsidP="000442DD">
                  <w:pPr>
                    <w:spacing w:after="0" w:line="240" w:lineRule="auto"/>
                    <w:jc w:val="both"/>
                    <w:rPr>
                      <w:rFonts w:ascii="Arial" w:eastAsia="Times New Roman" w:hAnsi="Arial" w:cs="Arial"/>
                      <w:b/>
                      <w:bCs/>
                      <w:color w:val="7E8F48"/>
                      <w:sz w:val="36"/>
                      <w:szCs w:val="36"/>
                    </w:rPr>
                  </w:pPr>
                  <w:r w:rsidRPr="000442DD">
                    <w:rPr>
                      <w:rFonts w:ascii="Tahoma" w:eastAsia="Times New Roman" w:hAnsi="Tahoma" w:cs="Tahoma"/>
                      <w:b/>
                      <w:bCs/>
                      <w:color w:val="000000"/>
                      <w:sz w:val="20"/>
                      <w:szCs w:val="20"/>
                    </w:rPr>
                    <w:t>Crispin Pierce, PhD</w:t>
                  </w:r>
                </w:p>
                <w:p w14:paraId="77A795C0" w14:textId="77777777" w:rsidR="000442DD" w:rsidRPr="000442DD" w:rsidRDefault="000442DD" w:rsidP="000442DD">
                  <w:pPr>
                    <w:spacing w:after="0" w:line="240" w:lineRule="auto"/>
                    <w:jc w:val="both"/>
                    <w:rPr>
                      <w:rFonts w:ascii="Arial" w:eastAsia="Times New Roman" w:hAnsi="Arial" w:cs="Arial"/>
                      <w:b/>
                      <w:bCs/>
                      <w:color w:val="7E8F48"/>
                      <w:sz w:val="36"/>
                      <w:szCs w:val="36"/>
                    </w:rPr>
                  </w:pPr>
                  <w:r w:rsidRPr="000442DD">
                    <w:rPr>
                      <w:rFonts w:ascii="Tahoma" w:eastAsia="Times New Roman" w:hAnsi="Tahoma" w:cs="Tahoma"/>
                      <w:b/>
                      <w:bCs/>
                      <w:color w:val="000000"/>
                      <w:sz w:val="20"/>
                      <w:szCs w:val="20"/>
                    </w:rPr>
                    <w:t>Professor </w:t>
                  </w:r>
                </w:p>
                <w:p w14:paraId="7328DF4F" w14:textId="77777777" w:rsidR="000442DD" w:rsidRPr="000442DD" w:rsidRDefault="000442DD" w:rsidP="000442DD">
                  <w:pPr>
                    <w:spacing w:after="0" w:line="240" w:lineRule="auto"/>
                    <w:jc w:val="both"/>
                    <w:rPr>
                      <w:rFonts w:ascii="Arial" w:eastAsia="Times New Roman" w:hAnsi="Arial" w:cs="Arial"/>
                      <w:b/>
                      <w:bCs/>
                      <w:color w:val="7E8F48"/>
                      <w:sz w:val="36"/>
                      <w:szCs w:val="36"/>
                    </w:rPr>
                  </w:pPr>
                  <w:r w:rsidRPr="000442DD">
                    <w:rPr>
                      <w:rFonts w:ascii="Tahoma" w:eastAsia="Times New Roman" w:hAnsi="Tahoma" w:cs="Tahoma"/>
                      <w:b/>
                      <w:bCs/>
                      <w:color w:val="000000"/>
                      <w:sz w:val="24"/>
                      <w:szCs w:val="24"/>
                    </w:rPr>
                    <w:t>Environmental Public Health Program</w:t>
                  </w:r>
                </w:p>
                <w:p w14:paraId="020BBD95" w14:textId="77777777" w:rsidR="000442DD" w:rsidRPr="000442DD" w:rsidRDefault="000442DD" w:rsidP="000442DD">
                  <w:pPr>
                    <w:spacing w:after="0" w:line="240" w:lineRule="auto"/>
                    <w:jc w:val="both"/>
                    <w:rPr>
                      <w:rFonts w:ascii="Arial" w:eastAsia="Times New Roman" w:hAnsi="Arial" w:cs="Arial"/>
                      <w:b/>
                      <w:bCs/>
                      <w:color w:val="7E8F48"/>
                      <w:sz w:val="36"/>
                      <w:szCs w:val="36"/>
                    </w:rPr>
                  </w:pPr>
                  <w:r w:rsidRPr="000442DD">
                    <w:rPr>
                      <w:rFonts w:ascii="Arial" w:eastAsia="Times New Roman" w:hAnsi="Arial" w:cs="Arial"/>
                      <w:b/>
                      <w:bCs/>
                      <w:color w:val="000000"/>
                      <w:sz w:val="15"/>
                      <w:szCs w:val="15"/>
                    </w:rPr>
                    <w:t xml:space="preserve">Fulbright Scholar/NEHA Technical Advisor/2020 Sustainable </w:t>
                  </w:r>
                  <w:proofErr w:type="spellStart"/>
                  <w:r w:rsidRPr="000442DD">
                    <w:rPr>
                      <w:rFonts w:ascii="Arial" w:eastAsia="Times New Roman" w:hAnsi="Arial" w:cs="Arial"/>
                      <w:b/>
                      <w:bCs/>
                      <w:color w:val="000000"/>
                      <w:sz w:val="15"/>
                      <w:szCs w:val="15"/>
                    </w:rPr>
                    <w:t>Eau</w:t>
                  </w:r>
                  <w:proofErr w:type="spellEnd"/>
                  <w:r w:rsidRPr="000442DD">
                    <w:rPr>
                      <w:rFonts w:ascii="Arial" w:eastAsia="Times New Roman" w:hAnsi="Arial" w:cs="Arial"/>
                      <w:b/>
                      <w:bCs/>
                      <w:color w:val="000000"/>
                      <w:sz w:val="15"/>
                      <w:szCs w:val="15"/>
                    </w:rPr>
                    <w:t xml:space="preserve"> Claire Education Award</w:t>
                  </w:r>
                </w:p>
                <w:p w14:paraId="1774B58D" w14:textId="77777777" w:rsidR="000442DD" w:rsidRPr="000442DD" w:rsidRDefault="000442DD" w:rsidP="000442DD">
                  <w:pPr>
                    <w:spacing w:after="0" w:line="240" w:lineRule="auto"/>
                    <w:jc w:val="both"/>
                    <w:rPr>
                      <w:rFonts w:ascii="Arial" w:eastAsia="Times New Roman" w:hAnsi="Arial" w:cs="Arial"/>
                      <w:b/>
                      <w:bCs/>
                      <w:color w:val="7E8F48"/>
                      <w:sz w:val="36"/>
                      <w:szCs w:val="36"/>
                    </w:rPr>
                  </w:pPr>
                  <w:r w:rsidRPr="000442DD">
                    <w:rPr>
                      <w:rFonts w:ascii="Calibri" w:eastAsia="Times New Roman" w:hAnsi="Calibri" w:cs="Calibri"/>
                      <w:b/>
                      <w:bCs/>
                      <w:color w:val="000000"/>
                      <w:sz w:val="24"/>
                      <w:szCs w:val="24"/>
                    </w:rPr>
                    <w:t>Hibbard 358, University of Wisconsin-</w:t>
                  </w:r>
                  <w:proofErr w:type="spellStart"/>
                  <w:r w:rsidRPr="000442DD">
                    <w:rPr>
                      <w:rFonts w:ascii="Calibri" w:eastAsia="Times New Roman" w:hAnsi="Calibri" w:cs="Calibri"/>
                      <w:b/>
                      <w:bCs/>
                      <w:color w:val="000000"/>
                      <w:sz w:val="24"/>
                      <w:szCs w:val="24"/>
                    </w:rPr>
                    <w:t>Eau</w:t>
                  </w:r>
                  <w:proofErr w:type="spellEnd"/>
                  <w:r w:rsidRPr="000442DD">
                    <w:rPr>
                      <w:rFonts w:ascii="Calibri" w:eastAsia="Times New Roman" w:hAnsi="Calibri" w:cs="Calibri"/>
                      <w:b/>
                      <w:bCs/>
                      <w:color w:val="000000"/>
                      <w:sz w:val="24"/>
                      <w:szCs w:val="24"/>
                    </w:rPr>
                    <w:t xml:space="preserve"> Claire</w:t>
                  </w:r>
                </w:p>
                <w:p w14:paraId="7365B372" w14:textId="77777777" w:rsidR="000442DD" w:rsidRPr="000442DD" w:rsidRDefault="000442DD" w:rsidP="000442DD">
                  <w:pPr>
                    <w:spacing w:after="0" w:line="240" w:lineRule="auto"/>
                    <w:jc w:val="both"/>
                    <w:rPr>
                      <w:rFonts w:ascii="Arial" w:eastAsia="Times New Roman" w:hAnsi="Arial" w:cs="Arial"/>
                      <w:b/>
                      <w:bCs/>
                      <w:color w:val="7E8F48"/>
                      <w:sz w:val="36"/>
                      <w:szCs w:val="36"/>
                    </w:rPr>
                  </w:pPr>
                  <w:r w:rsidRPr="000442DD">
                    <w:rPr>
                      <w:rFonts w:ascii="Calibri" w:eastAsia="Times New Roman" w:hAnsi="Calibri" w:cs="Calibri"/>
                      <w:b/>
                      <w:bCs/>
                      <w:color w:val="000000"/>
                      <w:sz w:val="24"/>
                      <w:szCs w:val="24"/>
                    </w:rPr>
                    <w:t>105 Garfield Ave.</w:t>
                  </w:r>
                </w:p>
                <w:p w14:paraId="1FA2095D" w14:textId="77777777" w:rsidR="000442DD" w:rsidRPr="000442DD" w:rsidRDefault="000442DD" w:rsidP="000442DD">
                  <w:pPr>
                    <w:spacing w:after="0" w:line="240" w:lineRule="auto"/>
                    <w:jc w:val="both"/>
                    <w:rPr>
                      <w:rFonts w:ascii="Arial" w:eastAsia="Times New Roman" w:hAnsi="Arial" w:cs="Arial"/>
                      <w:b/>
                      <w:bCs/>
                      <w:color w:val="7E8F48"/>
                      <w:sz w:val="36"/>
                      <w:szCs w:val="36"/>
                    </w:rPr>
                  </w:pPr>
                  <w:proofErr w:type="spellStart"/>
                  <w:r w:rsidRPr="000442DD">
                    <w:rPr>
                      <w:rFonts w:ascii="Calibri" w:eastAsia="Times New Roman" w:hAnsi="Calibri" w:cs="Calibri"/>
                      <w:b/>
                      <w:bCs/>
                      <w:color w:val="000000"/>
                      <w:sz w:val="24"/>
                      <w:szCs w:val="24"/>
                    </w:rPr>
                    <w:t>Eau</w:t>
                  </w:r>
                  <w:proofErr w:type="spellEnd"/>
                  <w:r w:rsidRPr="000442DD">
                    <w:rPr>
                      <w:rFonts w:ascii="Calibri" w:eastAsia="Times New Roman" w:hAnsi="Calibri" w:cs="Calibri"/>
                      <w:b/>
                      <w:bCs/>
                      <w:color w:val="000000"/>
                      <w:sz w:val="24"/>
                      <w:szCs w:val="24"/>
                    </w:rPr>
                    <w:t xml:space="preserve"> Claire, WI 54702</w:t>
                  </w:r>
                </w:p>
                <w:p w14:paraId="264DEC75" w14:textId="77777777" w:rsidR="000442DD" w:rsidRPr="000442DD" w:rsidRDefault="000442DD" w:rsidP="000442DD">
                  <w:pPr>
                    <w:spacing w:after="0" w:line="240" w:lineRule="auto"/>
                    <w:jc w:val="both"/>
                    <w:rPr>
                      <w:rFonts w:ascii="Arial" w:eastAsia="Times New Roman" w:hAnsi="Arial" w:cs="Arial"/>
                      <w:b/>
                      <w:bCs/>
                      <w:color w:val="7E8F48"/>
                      <w:sz w:val="36"/>
                      <w:szCs w:val="36"/>
                    </w:rPr>
                  </w:pPr>
                  <w:r w:rsidRPr="000442DD">
                    <w:rPr>
                      <w:rFonts w:ascii="Calibri" w:eastAsia="Times New Roman" w:hAnsi="Calibri" w:cs="Calibri"/>
                      <w:b/>
                      <w:bCs/>
                      <w:color w:val="000000"/>
                      <w:sz w:val="24"/>
                      <w:szCs w:val="24"/>
                    </w:rPr>
                    <w:t>(715) 836-5589</w:t>
                  </w:r>
                </w:p>
                <w:p w14:paraId="16751CC6" w14:textId="77777777" w:rsidR="000442DD" w:rsidRPr="000442DD" w:rsidRDefault="000442DD" w:rsidP="000442DD">
                  <w:pPr>
                    <w:spacing w:after="0" w:line="240" w:lineRule="auto"/>
                    <w:jc w:val="both"/>
                    <w:rPr>
                      <w:rFonts w:ascii="Arial" w:eastAsia="Times New Roman" w:hAnsi="Arial" w:cs="Arial"/>
                      <w:b/>
                      <w:bCs/>
                      <w:color w:val="7E8F48"/>
                      <w:sz w:val="36"/>
                      <w:szCs w:val="36"/>
                    </w:rPr>
                  </w:pPr>
                </w:p>
                <w:p w14:paraId="25DD8A5C" w14:textId="77777777" w:rsidR="000442DD" w:rsidRPr="000442DD" w:rsidRDefault="000442DD" w:rsidP="000442DD">
                  <w:pPr>
                    <w:spacing w:after="0" w:line="240" w:lineRule="auto"/>
                    <w:jc w:val="both"/>
                    <w:rPr>
                      <w:rFonts w:ascii="Arial" w:eastAsia="Times New Roman" w:hAnsi="Arial" w:cs="Arial"/>
                      <w:b/>
                      <w:bCs/>
                      <w:color w:val="7E8F48"/>
                      <w:sz w:val="36"/>
                      <w:szCs w:val="36"/>
                    </w:rPr>
                  </w:pPr>
                  <w:r w:rsidRPr="000442DD">
                    <w:rPr>
                      <w:rFonts w:ascii="Arial" w:eastAsia="Times New Roman" w:hAnsi="Arial" w:cs="Arial"/>
                      <w:b/>
                      <w:bCs/>
                      <w:color w:val="000000"/>
                      <w:sz w:val="36"/>
                      <w:szCs w:val="36"/>
                    </w:rPr>
                    <w:t xml:space="preserve">Editor's Note: </w:t>
                  </w:r>
                  <w:r w:rsidRPr="000442DD">
                    <w:rPr>
                      <w:rFonts w:ascii="Arial" w:eastAsia="Times New Roman" w:hAnsi="Arial" w:cs="Arial"/>
                      <w:b/>
                      <w:bCs/>
                      <w:color w:val="000000"/>
                      <w:sz w:val="15"/>
                      <w:szCs w:val="15"/>
                    </w:rPr>
                    <w:t xml:space="preserve">I was unable to include charts and data collected that were included in Dr. Pierce's letter due to technical difficulties. For that I apologize. One chart included data from the mine in </w:t>
                  </w:r>
                  <w:proofErr w:type="spellStart"/>
                  <w:r w:rsidRPr="000442DD">
                    <w:rPr>
                      <w:rFonts w:ascii="Arial" w:eastAsia="Times New Roman" w:hAnsi="Arial" w:cs="Arial"/>
                      <w:b/>
                      <w:bCs/>
                      <w:color w:val="000000"/>
                      <w:sz w:val="15"/>
                      <w:szCs w:val="15"/>
                    </w:rPr>
                    <w:t>Hixton</w:t>
                  </w:r>
                  <w:proofErr w:type="spellEnd"/>
                  <w:r w:rsidRPr="000442DD">
                    <w:rPr>
                      <w:rFonts w:ascii="Arial" w:eastAsia="Times New Roman" w:hAnsi="Arial" w:cs="Arial"/>
                      <w:b/>
                      <w:bCs/>
                      <w:color w:val="000000"/>
                      <w:sz w:val="15"/>
                      <w:szCs w:val="15"/>
                    </w:rPr>
                    <w:t xml:space="preserve"> collected over time. If you would like to see that data, I would be happy to forward the letter to you with the charts and data. Please let me know.</w:t>
                  </w:r>
                  <w:r w:rsidRPr="000442DD">
                    <w:rPr>
                      <w:rFonts w:ascii="Arial" w:eastAsia="Times New Roman" w:hAnsi="Arial" w:cs="Arial"/>
                      <w:b/>
                      <w:bCs/>
                      <w:color w:val="7E8F48"/>
                      <w:sz w:val="36"/>
                      <w:szCs w:val="36"/>
                    </w:rPr>
                    <w:t xml:space="preserve"> </w:t>
                  </w:r>
                </w:p>
                <w:p w14:paraId="3F11A844" w14:textId="77777777" w:rsidR="000442DD" w:rsidRPr="000442DD" w:rsidRDefault="000442DD" w:rsidP="000442DD">
                  <w:pPr>
                    <w:spacing w:after="0" w:line="240" w:lineRule="auto"/>
                    <w:jc w:val="both"/>
                    <w:rPr>
                      <w:rFonts w:ascii="Arial" w:eastAsia="Times New Roman" w:hAnsi="Arial" w:cs="Arial"/>
                      <w:b/>
                      <w:bCs/>
                      <w:color w:val="7E8F48"/>
                      <w:sz w:val="36"/>
                      <w:szCs w:val="36"/>
                    </w:rPr>
                  </w:pPr>
                </w:p>
                <w:p w14:paraId="2370FF10" w14:textId="77777777" w:rsidR="000442DD" w:rsidRPr="000442DD" w:rsidRDefault="000442DD" w:rsidP="000442DD">
                  <w:pPr>
                    <w:spacing w:after="0" w:line="240" w:lineRule="auto"/>
                    <w:jc w:val="both"/>
                    <w:rPr>
                      <w:rFonts w:ascii="Arial" w:eastAsia="Times New Roman" w:hAnsi="Arial" w:cs="Arial"/>
                      <w:b/>
                      <w:bCs/>
                      <w:color w:val="7E8F48"/>
                      <w:sz w:val="36"/>
                      <w:szCs w:val="36"/>
                    </w:rPr>
                  </w:pPr>
                  <w:r w:rsidRPr="000442DD">
                    <w:rPr>
                      <w:rFonts w:ascii="Arial" w:eastAsia="Times New Roman" w:hAnsi="Arial" w:cs="Arial"/>
                      <w:b/>
                      <w:bCs/>
                      <w:color w:val="000000"/>
                      <w:sz w:val="15"/>
                      <w:szCs w:val="15"/>
                    </w:rPr>
                    <w:t>If you are interested in the installation of a Purple Air Monitor, please contact Dr. Pierce.</w:t>
                  </w:r>
                </w:p>
                <w:p w14:paraId="40F5D1CB" w14:textId="77777777" w:rsidR="000442DD" w:rsidRPr="000442DD" w:rsidRDefault="000442DD" w:rsidP="000442DD">
                  <w:pPr>
                    <w:spacing w:after="0" w:line="240" w:lineRule="auto"/>
                    <w:jc w:val="both"/>
                    <w:rPr>
                      <w:rFonts w:ascii="Arial" w:eastAsia="Times New Roman" w:hAnsi="Arial" w:cs="Arial"/>
                      <w:b/>
                      <w:bCs/>
                      <w:color w:val="7E8F48"/>
                      <w:sz w:val="36"/>
                      <w:szCs w:val="36"/>
                    </w:rPr>
                  </w:pPr>
                </w:p>
                <w:p w14:paraId="317E2F70" w14:textId="77777777" w:rsidR="000442DD" w:rsidRPr="000442DD" w:rsidRDefault="000442DD" w:rsidP="000442DD">
                  <w:pPr>
                    <w:spacing w:after="0" w:line="240" w:lineRule="auto"/>
                    <w:jc w:val="both"/>
                    <w:rPr>
                      <w:rFonts w:ascii="Arial" w:eastAsia="Times New Roman" w:hAnsi="Arial" w:cs="Arial"/>
                      <w:b/>
                      <w:bCs/>
                      <w:color w:val="7E8F48"/>
                      <w:sz w:val="36"/>
                      <w:szCs w:val="36"/>
                    </w:rPr>
                  </w:pPr>
                </w:p>
                <w:p w14:paraId="50EEBB98" w14:textId="77777777" w:rsidR="000442DD" w:rsidRPr="000442DD" w:rsidRDefault="000442DD" w:rsidP="000442DD">
                  <w:pPr>
                    <w:spacing w:after="0" w:line="240" w:lineRule="auto"/>
                    <w:jc w:val="both"/>
                    <w:rPr>
                      <w:rFonts w:ascii="Arial" w:eastAsia="Times New Roman" w:hAnsi="Arial" w:cs="Arial"/>
                      <w:b/>
                      <w:bCs/>
                      <w:color w:val="7E8F48"/>
                      <w:sz w:val="36"/>
                      <w:szCs w:val="36"/>
                    </w:rPr>
                  </w:pPr>
                  <w:r w:rsidRPr="000442DD">
                    <w:rPr>
                      <w:rFonts w:ascii="Arial" w:eastAsia="Times New Roman" w:hAnsi="Arial" w:cs="Arial"/>
                      <w:b/>
                      <w:bCs/>
                      <w:color w:val="000000"/>
                      <w:sz w:val="21"/>
                      <w:szCs w:val="21"/>
                    </w:rPr>
                    <w:t>Patricia </w:t>
                  </w:r>
                  <w:proofErr w:type="gramStart"/>
                  <w:r w:rsidRPr="000442DD">
                    <w:rPr>
                      <w:rFonts w:ascii="Arial" w:eastAsia="Times New Roman" w:hAnsi="Arial" w:cs="Arial"/>
                      <w:b/>
                      <w:bCs/>
                      <w:color w:val="000000"/>
                      <w:sz w:val="21"/>
                      <w:szCs w:val="21"/>
                    </w:rPr>
                    <w:t>Popple  715</w:t>
                  </w:r>
                  <w:proofErr w:type="gramEnd"/>
                  <w:r w:rsidRPr="000442DD">
                    <w:rPr>
                      <w:rFonts w:ascii="Arial" w:eastAsia="Times New Roman" w:hAnsi="Arial" w:cs="Arial"/>
                      <w:b/>
                      <w:bCs/>
                      <w:color w:val="000000"/>
                      <w:sz w:val="21"/>
                      <w:szCs w:val="21"/>
                    </w:rPr>
                    <w:t>-723-6398      </w:t>
                  </w:r>
                  <w:hyperlink r:id="rId9" w:tgtFrame="_blank" w:history="1">
                    <w:r w:rsidRPr="000442DD">
                      <w:rPr>
                        <w:rFonts w:ascii="Arial" w:eastAsia="Times New Roman" w:hAnsi="Arial" w:cs="Arial"/>
                        <w:color w:val="000000"/>
                        <w:sz w:val="21"/>
                        <w:szCs w:val="21"/>
                        <w:u w:val="single"/>
                      </w:rPr>
                      <w:t>sunnyday5@charter.net</w:t>
                    </w:r>
                  </w:hyperlink>
                  <w:r w:rsidRPr="000442DD">
                    <w:rPr>
                      <w:rFonts w:ascii="Arial" w:eastAsia="Times New Roman" w:hAnsi="Arial" w:cs="Arial"/>
                      <w:b/>
                      <w:bCs/>
                      <w:color w:val="7E8F48"/>
                      <w:sz w:val="36"/>
                      <w:szCs w:val="36"/>
                    </w:rPr>
                    <w:t xml:space="preserve"> </w:t>
                  </w:r>
                </w:p>
                <w:p w14:paraId="719FA33D" w14:textId="77777777" w:rsidR="000442DD" w:rsidRPr="000442DD" w:rsidRDefault="000442DD" w:rsidP="000442DD">
                  <w:pPr>
                    <w:spacing w:after="0" w:line="240" w:lineRule="auto"/>
                    <w:jc w:val="both"/>
                    <w:rPr>
                      <w:rFonts w:ascii="Arial" w:eastAsia="Times New Roman" w:hAnsi="Arial" w:cs="Arial"/>
                      <w:b/>
                      <w:bCs/>
                      <w:color w:val="7E8F48"/>
                      <w:sz w:val="36"/>
                      <w:szCs w:val="36"/>
                    </w:rPr>
                  </w:pPr>
                  <w:r w:rsidRPr="000442DD">
                    <w:rPr>
                      <w:rFonts w:ascii="Arial" w:eastAsia="Times New Roman" w:hAnsi="Arial" w:cs="Arial"/>
                      <w:b/>
                      <w:bCs/>
                      <w:i/>
                      <w:iCs/>
                      <w:color w:val="000000"/>
                      <w:sz w:val="21"/>
                      <w:szCs w:val="21"/>
                    </w:rPr>
                    <w:t xml:space="preserve">Welcome to the Frac Sand Sentinel, a newsletter highlighting resource links, news media accounts, blog posts, correspondence, </w:t>
                  </w:r>
                  <w:proofErr w:type="gramStart"/>
                  <w:r w:rsidRPr="000442DD">
                    <w:rPr>
                      <w:rFonts w:ascii="Arial" w:eastAsia="Times New Roman" w:hAnsi="Arial" w:cs="Arial"/>
                      <w:b/>
                      <w:bCs/>
                      <w:i/>
                      <w:iCs/>
                      <w:color w:val="000000"/>
                      <w:sz w:val="21"/>
                      <w:szCs w:val="21"/>
                    </w:rPr>
                    <w:t>observations</w:t>
                  </w:r>
                  <w:proofErr w:type="gramEnd"/>
                  <w:r w:rsidRPr="000442DD">
                    <w:rPr>
                      <w:rFonts w:ascii="Arial" w:eastAsia="Times New Roman" w:hAnsi="Arial" w:cs="Arial"/>
                      <w:b/>
                      <w:bCs/>
                      <w:i/>
                      <w:iCs/>
                      <w:color w:val="000000"/>
                      <w:sz w:val="21"/>
                      <w:szCs w:val="21"/>
                    </w:rPr>
                    <w:t xml:space="preserve"> and opinions gathered regarding local actions on, and impacts of, the developing frac sand mining and processing industries. </w:t>
                  </w:r>
                </w:p>
                <w:p w14:paraId="14464004" w14:textId="77777777" w:rsidR="000442DD" w:rsidRPr="000442DD" w:rsidRDefault="000442DD" w:rsidP="000442DD">
                  <w:pPr>
                    <w:spacing w:after="0" w:line="240" w:lineRule="auto"/>
                    <w:jc w:val="both"/>
                    <w:rPr>
                      <w:rFonts w:ascii="Arial" w:eastAsia="Times New Roman" w:hAnsi="Arial" w:cs="Arial"/>
                      <w:b/>
                      <w:bCs/>
                      <w:color w:val="7E8F48"/>
                      <w:sz w:val="36"/>
                      <w:szCs w:val="36"/>
                    </w:rPr>
                  </w:pPr>
                  <w:r w:rsidRPr="000442DD">
                    <w:rPr>
                      <w:rFonts w:ascii="Arial" w:eastAsia="Times New Roman" w:hAnsi="Arial" w:cs="Arial"/>
                      <w:b/>
                      <w:bCs/>
                      <w:i/>
                      <w:iCs/>
                      <w:color w:val="000000"/>
                      <w:sz w:val="21"/>
                      <w:szCs w:val="21"/>
                    </w:rPr>
                    <w:t>The content of this newsletter is for informational purposes only. The editor of the Frac Sand Sentinel does not accept any responsibility or liability for the use or misuse of the content of this newsletter or reliance by any persons on the newsletter's contents.</w:t>
                  </w:r>
                </w:p>
              </w:tc>
            </w:tr>
          </w:tbl>
          <w:p w14:paraId="7389B78A" w14:textId="77777777" w:rsidR="000442DD" w:rsidRPr="000442DD" w:rsidRDefault="000442DD" w:rsidP="000442DD">
            <w:pPr>
              <w:spacing w:after="0" w:line="240" w:lineRule="auto"/>
              <w:rPr>
                <w:rFonts w:ascii="Times New Roman" w:eastAsia="Times New Roman" w:hAnsi="Times New Roman" w:cs="Times New Roman"/>
                <w:sz w:val="24"/>
                <w:szCs w:val="24"/>
              </w:rPr>
            </w:pPr>
          </w:p>
        </w:tc>
      </w:tr>
    </w:tbl>
    <w:p w14:paraId="61ECDF6B" w14:textId="77777777" w:rsidR="000442DD" w:rsidRPr="000442DD" w:rsidRDefault="000442DD" w:rsidP="000442D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0442DD" w:rsidRPr="000442DD" w14:paraId="06F04CEE" w14:textId="77777777" w:rsidTr="000442DD">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442DD" w:rsidRPr="000442DD" w14:paraId="5B34AE10" w14:textId="77777777" w:rsidTr="000442DD">
              <w:tc>
                <w:tcPr>
                  <w:tcW w:w="0" w:type="auto"/>
                  <w:tcMar>
                    <w:top w:w="150" w:type="dxa"/>
                    <w:left w:w="300" w:type="dxa"/>
                    <w:bottom w:w="150" w:type="dxa"/>
                    <w:right w:w="300" w:type="dxa"/>
                  </w:tcMar>
                  <w:hideMark/>
                </w:tcPr>
                <w:p w14:paraId="5743FFDC" w14:textId="77777777" w:rsidR="000442DD" w:rsidRPr="000442DD" w:rsidRDefault="000442DD" w:rsidP="000442DD">
                  <w:pPr>
                    <w:spacing w:after="0" w:line="240" w:lineRule="auto"/>
                    <w:jc w:val="center"/>
                    <w:rPr>
                      <w:rFonts w:ascii="Arial" w:eastAsia="Times New Roman" w:hAnsi="Arial" w:cs="Arial"/>
                      <w:color w:val="454545"/>
                      <w:sz w:val="21"/>
                      <w:szCs w:val="21"/>
                    </w:rPr>
                  </w:pPr>
                  <w:r w:rsidRPr="000442DD">
                    <w:rPr>
                      <w:rFonts w:ascii="Arial" w:eastAsia="Times New Roman" w:hAnsi="Arial" w:cs="Arial"/>
                      <w:b/>
                      <w:bCs/>
                      <w:i/>
                      <w:iCs/>
                      <w:color w:val="000000"/>
                      <w:sz w:val="21"/>
                      <w:szCs w:val="21"/>
                    </w:rPr>
                    <w:lastRenderedPageBreak/>
                    <w:t xml:space="preserve">CHECK OUT THE WEBSITE: </w:t>
                  </w:r>
                  <w:hyperlink r:id="rId10" w:tgtFrame="_blank" w:history="1">
                    <w:r w:rsidRPr="000442DD">
                      <w:rPr>
                        <w:rFonts w:ascii="Arial" w:eastAsia="Times New Roman" w:hAnsi="Arial" w:cs="Arial"/>
                        <w:b/>
                        <w:bCs/>
                        <w:i/>
                        <w:iCs/>
                        <w:color w:val="000000"/>
                        <w:sz w:val="21"/>
                        <w:szCs w:val="21"/>
                        <w:u w:val="single"/>
                      </w:rPr>
                      <w:t>wisair.wordpress.com</w:t>
                    </w:r>
                  </w:hyperlink>
                  <w:r w:rsidRPr="000442DD">
                    <w:rPr>
                      <w:rFonts w:ascii="Arial" w:eastAsia="Times New Roman" w:hAnsi="Arial" w:cs="Arial"/>
                      <w:b/>
                      <w:bCs/>
                      <w:i/>
                      <w:iCs/>
                      <w:color w:val="000000"/>
                      <w:sz w:val="21"/>
                      <w:szCs w:val="21"/>
                    </w:rPr>
                    <w:t xml:space="preserve"> and for additional information, </w:t>
                  </w:r>
                  <w:hyperlink r:id="rId11" w:tgtFrame="_blank" w:history="1">
                    <w:r w:rsidRPr="000442DD">
                      <w:rPr>
                        <w:rFonts w:ascii="Arial" w:eastAsia="Times New Roman" w:hAnsi="Arial" w:cs="Arial"/>
                        <w:b/>
                        <w:bCs/>
                        <w:i/>
                        <w:iCs/>
                        <w:color w:val="000000"/>
                        <w:sz w:val="21"/>
                        <w:szCs w:val="21"/>
                        <w:u w:val="single"/>
                      </w:rPr>
                      <w:t>click here</w:t>
                    </w:r>
                  </w:hyperlink>
                  <w:r w:rsidRPr="000442DD">
                    <w:rPr>
                      <w:rFonts w:ascii="Arial" w:eastAsia="Times New Roman" w:hAnsi="Arial" w:cs="Arial"/>
                      <w:b/>
                      <w:bCs/>
                      <w:i/>
                      <w:iCs/>
                      <w:color w:val="000000"/>
                      <w:sz w:val="21"/>
                      <w:szCs w:val="21"/>
                    </w:rPr>
                    <w:t xml:space="preserve"> for panoramic aerial views of frac sand mines, processing plants, and trans-load facilities. </w:t>
                  </w:r>
                  <w:hyperlink r:id="rId12" w:tgtFrame="_blank" w:history="1">
                    <w:r w:rsidRPr="000442DD">
                      <w:rPr>
                        <w:rFonts w:ascii="Arial" w:eastAsia="Times New Roman" w:hAnsi="Arial" w:cs="Arial"/>
                        <w:b/>
                        <w:bCs/>
                        <w:i/>
                        <w:iCs/>
                        <w:color w:val="000000"/>
                        <w:sz w:val="21"/>
                        <w:szCs w:val="21"/>
                        <w:u w:val="single"/>
                      </w:rPr>
                      <w:t>FracTracker.org </w:t>
                    </w:r>
                  </w:hyperlink>
                  <w:r w:rsidRPr="000442DD">
                    <w:rPr>
                      <w:rFonts w:ascii="Arial" w:eastAsia="Times New Roman" w:hAnsi="Arial" w:cs="Arial"/>
                      <w:b/>
                      <w:bCs/>
                      <w:i/>
                      <w:iCs/>
                      <w:color w:val="000000"/>
                      <w:sz w:val="21"/>
                      <w:szCs w:val="21"/>
                    </w:rPr>
                    <w:t>is also an excellent source of information and a picture source.</w:t>
                  </w:r>
                  <w:r w:rsidRPr="000442DD">
                    <w:rPr>
                      <w:rFonts w:ascii="Arial" w:eastAsia="Times New Roman" w:hAnsi="Arial" w:cs="Arial"/>
                      <w:color w:val="454545"/>
                      <w:sz w:val="21"/>
                      <w:szCs w:val="21"/>
                    </w:rPr>
                    <w:t xml:space="preserve"> </w:t>
                  </w:r>
                </w:p>
                <w:p w14:paraId="66BB7BA7" w14:textId="77777777" w:rsidR="000442DD" w:rsidRPr="000442DD" w:rsidRDefault="000442DD" w:rsidP="000442DD">
                  <w:pPr>
                    <w:spacing w:after="0" w:line="240" w:lineRule="auto"/>
                    <w:jc w:val="center"/>
                    <w:rPr>
                      <w:rFonts w:ascii="Arial" w:eastAsia="Times New Roman" w:hAnsi="Arial" w:cs="Arial"/>
                      <w:color w:val="454545"/>
                      <w:sz w:val="21"/>
                      <w:szCs w:val="21"/>
                    </w:rPr>
                  </w:pPr>
                </w:p>
                <w:p w14:paraId="4183A29D" w14:textId="77777777" w:rsidR="000442DD" w:rsidRPr="000442DD" w:rsidRDefault="000442DD" w:rsidP="000442DD">
                  <w:pPr>
                    <w:spacing w:after="0" w:line="240" w:lineRule="auto"/>
                    <w:jc w:val="center"/>
                    <w:rPr>
                      <w:rFonts w:ascii="Arial" w:eastAsia="Times New Roman" w:hAnsi="Arial" w:cs="Arial"/>
                      <w:color w:val="454545"/>
                      <w:sz w:val="21"/>
                      <w:szCs w:val="21"/>
                    </w:rPr>
                  </w:pPr>
                </w:p>
                <w:p w14:paraId="72023EEB" w14:textId="77777777" w:rsidR="000442DD" w:rsidRPr="000442DD" w:rsidRDefault="000442DD" w:rsidP="000442DD">
                  <w:pPr>
                    <w:spacing w:after="0" w:line="240" w:lineRule="auto"/>
                    <w:jc w:val="center"/>
                    <w:rPr>
                      <w:rFonts w:ascii="Arial" w:eastAsia="Times New Roman" w:hAnsi="Arial" w:cs="Arial"/>
                      <w:color w:val="454545"/>
                      <w:sz w:val="21"/>
                      <w:szCs w:val="21"/>
                    </w:rPr>
                  </w:pPr>
                </w:p>
              </w:tc>
            </w:tr>
          </w:tbl>
          <w:p w14:paraId="0F067CD9" w14:textId="77777777" w:rsidR="000442DD" w:rsidRPr="000442DD" w:rsidRDefault="000442DD" w:rsidP="000442DD">
            <w:pPr>
              <w:spacing w:after="0" w:line="240" w:lineRule="auto"/>
              <w:rPr>
                <w:rFonts w:ascii="Times New Roman" w:eastAsia="Times New Roman" w:hAnsi="Times New Roman" w:cs="Times New Roman"/>
                <w:sz w:val="24"/>
                <w:szCs w:val="24"/>
              </w:rPr>
            </w:pPr>
          </w:p>
        </w:tc>
      </w:tr>
    </w:tbl>
    <w:p w14:paraId="697BD362" w14:textId="77777777" w:rsidR="00E274C2" w:rsidRDefault="00E274C2"/>
    <w:sectPr w:rsidR="00E27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2DD"/>
    <w:rsid w:val="000442DD"/>
    <w:rsid w:val="00E2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A1B9"/>
  <w15:chartTrackingRefBased/>
  <w15:docId w15:val="{112685F7-07B4-4BF8-941E-A7D93659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146122">
      <w:bodyDiv w:val="1"/>
      <w:marLeft w:val="0"/>
      <w:marRight w:val="0"/>
      <w:marTop w:val="0"/>
      <w:marBottom w:val="0"/>
      <w:divBdr>
        <w:top w:val="none" w:sz="0" w:space="0" w:color="auto"/>
        <w:left w:val="none" w:sz="0" w:space="0" w:color="auto"/>
        <w:bottom w:val="none" w:sz="0" w:space="0" w:color="auto"/>
        <w:right w:val="none" w:sz="0" w:space="0" w:color="auto"/>
      </w:divBdr>
      <w:divsChild>
        <w:div w:id="1496798289">
          <w:marLeft w:val="0"/>
          <w:marRight w:val="0"/>
          <w:marTop w:val="0"/>
          <w:marBottom w:val="0"/>
          <w:divBdr>
            <w:top w:val="none" w:sz="0" w:space="0" w:color="auto"/>
            <w:left w:val="none" w:sz="0" w:space="0" w:color="auto"/>
            <w:bottom w:val="none" w:sz="0" w:space="0" w:color="auto"/>
            <w:right w:val="none" w:sz="0" w:space="0" w:color="auto"/>
          </w:divBdr>
          <w:divsChild>
            <w:div w:id="259145330">
              <w:marLeft w:val="0"/>
              <w:marRight w:val="0"/>
              <w:marTop w:val="0"/>
              <w:marBottom w:val="0"/>
              <w:divBdr>
                <w:top w:val="none" w:sz="0" w:space="0" w:color="auto"/>
                <w:left w:val="none" w:sz="0" w:space="0" w:color="auto"/>
                <w:bottom w:val="none" w:sz="0" w:space="0" w:color="auto"/>
                <w:right w:val="none" w:sz="0" w:space="0" w:color="auto"/>
              </w:divBdr>
              <w:divsChild>
                <w:div w:id="120062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441">
          <w:marLeft w:val="0"/>
          <w:marRight w:val="0"/>
          <w:marTop w:val="0"/>
          <w:marBottom w:val="0"/>
          <w:divBdr>
            <w:top w:val="none" w:sz="0" w:space="0" w:color="auto"/>
            <w:left w:val="none" w:sz="0" w:space="0" w:color="auto"/>
            <w:bottom w:val="none" w:sz="0" w:space="0" w:color="auto"/>
            <w:right w:val="none" w:sz="0" w:space="0" w:color="auto"/>
          </w:divBdr>
        </w:div>
        <w:div w:id="1633442344">
          <w:marLeft w:val="0"/>
          <w:marRight w:val="0"/>
          <w:marTop w:val="0"/>
          <w:marBottom w:val="0"/>
          <w:divBdr>
            <w:top w:val="none" w:sz="0" w:space="0" w:color="auto"/>
            <w:left w:val="none" w:sz="0" w:space="0" w:color="auto"/>
            <w:bottom w:val="none" w:sz="0" w:space="0" w:color="auto"/>
            <w:right w:val="none" w:sz="0" w:space="0" w:color="auto"/>
          </w:divBdr>
          <w:divsChild>
            <w:div w:id="227034309">
              <w:marLeft w:val="0"/>
              <w:marRight w:val="0"/>
              <w:marTop w:val="0"/>
              <w:marBottom w:val="0"/>
              <w:divBdr>
                <w:top w:val="none" w:sz="0" w:space="0" w:color="auto"/>
                <w:left w:val="none" w:sz="0" w:space="0" w:color="auto"/>
                <w:bottom w:val="none" w:sz="0" w:space="0" w:color="auto"/>
                <w:right w:val="none" w:sz="0" w:space="0" w:color="auto"/>
              </w:divBdr>
            </w:div>
          </w:divsChild>
        </w:div>
        <w:div w:id="574168647">
          <w:marLeft w:val="0"/>
          <w:marRight w:val="0"/>
          <w:marTop w:val="0"/>
          <w:marBottom w:val="0"/>
          <w:divBdr>
            <w:top w:val="none" w:sz="0" w:space="0" w:color="auto"/>
            <w:left w:val="none" w:sz="0" w:space="0" w:color="auto"/>
            <w:bottom w:val="none" w:sz="0" w:space="0" w:color="auto"/>
            <w:right w:val="none" w:sz="0" w:space="0" w:color="auto"/>
          </w:divBdr>
          <w:divsChild>
            <w:div w:id="1747342179">
              <w:marLeft w:val="0"/>
              <w:marRight w:val="0"/>
              <w:marTop w:val="0"/>
              <w:marBottom w:val="0"/>
              <w:divBdr>
                <w:top w:val="none" w:sz="0" w:space="0" w:color="auto"/>
                <w:left w:val="none" w:sz="0" w:space="0" w:color="auto"/>
                <w:bottom w:val="none" w:sz="0" w:space="0" w:color="auto"/>
                <w:right w:val="none" w:sz="0" w:space="0" w:color="auto"/>
              </w:divBdr>
              <w:divsChild>
                <w:div w:id="1503470765">
                  <w:marLeft w:val="0"/>
                  <w:marRight w:val="0"/>
                  <w:marTop w:val="0"/>
                  <w:marBottom w:val="0"/>
                  <w:divBdr>
                    <w:top w:val="none" w:sz="0" w:space="0" w:color="auto"/>
                    <w:left w:val="none" w:sz="0" w:space="0" w:color="auto"/>
                    <w:bottom w:val="none" w:sz="0" w:space="0" w:color="auto"/>
                    <w:right w:val="none" w:sz="0" w:space="0" w:color="auto"/>
                  </w:divBdr>
                </w:div>
                <w:div w:id="4916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35565">
          <w:marLeft w:val="0"/>
          <w:marRight w:val="0"/>
          <w:marTop w:val="0"/>
          <w:marBottom w:val="0"/>
          <w:divBdr>
            <w:top w:val="none" w:sz="0" w:space="0" w:color="auto"/>
            <w:left w:val="none" w:sz="0" w:space="0" w:color="auto"/>
            <w:bottom w:val="none" w:sz="0" w:space="0" w:color="auto"/>
            <w:right w:val="none" w:sz="0" w:space="0" w:color="auto"/>
          </w:divBdr>
          <w:divsChild>
            <w:div w:id="1511482221">
              <w:marLeft w:val="0"/>
              <w:marRight w:val="0"/>
              <w:marTop w:val="0"/>
              <w:marBottom w:val="0"/>
              <w:divBdr>
                <w:top w:val="none" w:sz="0" w:space="0" w:color="auto"/>
                <w:left w:val="none" w:sz="0" w:space="0" w:color="auto"/>
                <w:bottom w:val="none" w:sz="0" w:space="0" w:color="auto"/>
                <w:right w:val="none" w:sz="0" w:space="0" w:color="auto"/>
              </w:divBdr>
            </w:div>
          </w:divsChild>
        </w:div>
        <w:div w:id="811367384">
          <w:marLeft w:val="0"/>
          <w:marRight w:val="0"/>
          <w:marTop w:val="0"/>
          <w:marBottom w:val="0"/>
          <w:divBdr>
            <w:top w:val="none" w:sz="0" w:space="0" w:color="auto"/>
            <w:left w:val="none" w:sz="0" w:space="0" w:color="auto"/>
            <w:bottom w:val="none" w:sz="0" w:space="0" w:color="auto"/>
            <w:right w:val="none" w:sz="0" w:space="0" w:color="auto"/>
          </w:divBdr>
          <w:divsChild>
            <w:div w:id="964897019">
              <w:marLeft w:val="0"/>
              <w:marRight w:val="0"/>
              <w:marTop w:val="0"/>
              <w:marBottom w:val="0"/>
              <w:divBdr>
                <w:top w:val="none" w:sz="0" w:space="0" w:color="auto"/>
                <w:left w:val="none" w:sz="0" w:space="0" w:color="auto"/>
                <w:bottom w:val="none" w:sz="0" w:space="0" w:color="auto"/>
                <w:right w:val="none" w:sz="0" w:space="0" w:color="auto"/>
              </w:divBdr>
              <w:divsChild>
                <w:div w:id="1250843917">
                  <w:marLeft w:val="0"/>
                  <w:marRight w:val="0"/>
                  <w:marTop w:val="0"/>
                  <w:marBottom w:val="0"/>
                  <w:divBdr>
                    <w:top w:val="none" w:sz="0" w:space="0" w:color="auto"/>
                    <w:left w:val="none" w:sz="0" w:space="0" w:color="auto"/>
                    <w:bottom w:val="none" w:sz="0" w:space="0" w:color="auto"/>
                    <w:right w:val="none" w:sz="0" w:space="0" w:color="auto"/>
                  </w:divBdr>
                </w:div>
                <w:div w:id="16093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37">
          <w:marLeft w:val="0"/>
          <w:marRight w:val="0"/>
          <w:marTop w:val="0"/>
          <w:marBottom w:val="0"/>
          <w:divBdr>
            <w:top w:val="none" w:sz="0" w:space="0" w:color="auto"/>
            <w:left w:val="none" w:sz="0" w:space="0" w:color="auto"/>
            <w:bottom w:val="none" w:sz="0" w:space="0" w:color="auto"/>
            <w:right w:val="none" w:sz="0" w:space="0" w:color="auto"/>
          </w:divBdr>
          <w:divsChild>
            <w:div w:id="407045952">
              <w:marLeft w:val="0"/>
              <w:marRight w:val="0"/>
              <w:marTop w:val="0"/>
              <w:marBottom w:val="0"/>
              <w:divBdr>
                <w:top w:val="none" w:sz="0" w:space="0" w:color="auto"/>
                <w:left w:val="none" w:sz="0" w:space="0" w:color="auto"/>
                <w:bottom w:val="none" w:sz="0" w:space="0" w:color="auto"/>
                <w:right w:val="none" w:sz="0" w:space="0" w:color="auto"/>
              </w:divBdr>
              <w:divsChild>
                <w:div w:id="70356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r20.rs6.net/tn.jsp?f=0019cEX9Rd35TSfje6YsefwnVDvoA639NAtGmb5ij1z2eEdP3Ne9hNzHoVxKaFaaRFUl6b3JaIZJsmcE8aN8Z9nl-7UF_k4ckRAKcyEDkvdw0dix012sQdSfXJFs2Mo7Q96eCp5Amo5x5kmiDdWwxFdFA==&amp;c=TXGH9-yjIR9lq0gpd4DpEGcXbAXLX4uacdLwlAtC3L2Bq_FAQvBpgQ==&amp;ch=zAN9zNInIK9VEaCAfANwWLcpuogmWmad9MNsRkrUu4wGnPtig8hSS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s://r20.rs6.net/tn.jsp?f=0019cEX9Rd35TSfje6YsefwnVDvoA639NAtGmb5ij1z2eEdP3Ne9hNzHnbWvOnKpipSYIEBfhSc-xE1n_Iiu6KBom2PcWNCV6FTManMpwFbsJEzVo8s0_ndNOf525fZnFgI0WQKP_jNjOc=&amp;c=TXGH9-yjIR9lq0gpd4DpEGcXbAXLX4uacdLwlAtC3L2Bq_FAQvBpgQ==&amp;ch=zAN9zNInIK9VEaCAfANwWLcpuogmWmad9MNsRkrUu4wGnPtig8hSSQ==" TargetMode="External"/><Relationship Id="rId5" Type="http://schemas.openxmlformats.org/officeDocument/2006/relationships/image" Target="media/image2.png"/><Relationship Id="rId10" Type="http://schemas.openxmlformats.org/officeDocument/2006/relationships/hyperlink" Target="https://r20.rs6.net/tn.jsp?f=0019cEX9Rd35TSfje6YsefwnVDvoA639NAtGmb5ij1z2eEdP3Ne9hNzHoVxKaFaaRFUFDarNq0qFhQLJrAoXmKJsYLc338x8iSkI2zsbJn_HCh--Y-jZeW3CmJcNZlUeE67N5N6glLuejVZJjAW7mEJ7g==&amp;c=TXGH9-yjIR9lq0gpd4DpEGcXbAXLX4uacdLwlAtC3L2Bq_FAQvBpgQ==&amp;ch=zAN9zNInIK9VEaCAfANwWLcpuogmWmad9MNsRkrUu4wGnPtig8hSSQ==" TargetMode="External"/><Relationship Id="rId4" Type="http://schemas.openxmlformats.org/officeDocument/2006/relationships/image" Target="media/image1.jpeg"/><Relationship Id="rId9" Type="http://schemas.openxmlformats.org/officeDocument/2006/relationships/hyperlink" Target="mailto:sunnyday5@charter.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 Popple</dc:creator>
  <cp:keywords/>
  <dc:description/>
  <cp:lastModifiedBy>Patricia J. Popple</cp:lastModifiedBy>
  <cp:revision>1</cp:revision>
  <dcterms:created xsi:type="dcterms:W3CDTF">2022-07-08T15:22:00Z</dcterms:created>
  <dcterms:modified xsi:type="dcterms:W3CDTF">2022-07-08T15:25:00Z</dcterms:modified>
</cp:coreProperties>
</file>