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78" w:rsidRDefault="00353A56" w:rsidP="00051BD8">
      <w:pPr>
        <w:spacing w:after="0" w:line="360" w:lineRule="auto"/>
        <w:jc w:val="both"/>
      </w:pPr>
      <w:r>
        <w:t>Dear Sir / Madam,</w:t>
      </w:r>
    </w:p>
    <w:p w:rsidR="00E45205" w:rsidRDefault="00E45205" w:rsidP="00051BD8">
      <w:pPr>
        <w:spacing w:after="0" w:line="360" w:lineRule="auto"/>
        <w:jc w:val="both"/>
      </w:pPr>
    </w:p>
    <w:p w:rsidR="00353A56" w:rsidRDefault="00353A56" w:rsidP="00051BD8">
      <w:pPr>
        <w:spacing w:after="0" w:line="360" w:lineRule="auto"/>
        <w:jc w:val="both"/>
      </w:pPr>
      <w:r>
        <w:t>I'm Assistant Professor of Physics, working in Kerala. I have the following points to bring to the attention of the committee reformulating UG curriculum :</w:t>
      </w:r>
    </w:p>
    <w:p w:rsidR="00E45205" w:rsidRDefault="00E45205" w:rsidP="00051BD8">
      <w:pPr>
        <w:spacing w:after="0" w:line="360" w:lineRule="auto"/>
        <w:jc w:val="both"/>
      </w:pPr>
    </w:p>
    <w:p w:rsidR="00D027BF" w:rsidRDefault="00353A56" w:rsidP="00051BD8">
      <w:pPr>
        <w:spacing w:after="0" w:line="360" w:lineRule="auto"/>
        <w:jc w:val="both"/>
      </w:pPr>
      <w:r>
        <w:t xml:space="preserve">1. </w:t>
      </w:r>
      <w:r w:rsidR="002529DA">
        <w:t>The g</w:t>
      </w:r>
      <w:r>
        <w:t xml:space="preserve">eneral </w:t>
      </w:r>
      <w:proofErr w:type="spellStart"/>
      <w:r>
        <w:t>BSc</w:t>
      </w:r>
      <w:proofErr w:type="spellEnd"/>
      <w:r>
        <w:t xml:space="preserve">. Physics semester program </w:t>
      </w:r>
      <w:r w:rsidR="002529DA">
        <w:t xml:space="preserve">is </w:t>
      </w:r>
      <w:r>
        <w:t xml:space="preserve">being followed in the </w:t>
      </w:r>
      <w:r w:rsidR="002529DA">
        <w:t xml:space="preserve">majority of </w:t>
      </w:r>
      <w:r>
        <w:t>colleges affiliated to the universities in Kerala</w:t>
      </w:r>
      <w:r w:rsidR="002529DA">
        <w:t>. Here</w:t>
      </w:r>
      <w:r>
        <w:t xml:space="preserve"> we have 11 to 13 core courses in physics, one elective paper in physics (total 54-56 credits) and one project (2 credits). Then, we have 4 Mathematics papers and 5 Chemistry/Computer Science papers as complementary courses (total 24 credits). In the general </w:t>
      </w:r>
      <w:proofErr w:type="spellStart"/>
      <w:r>
        <w:t>BSc</w:t>
      </w:r>
      <w:proofErr w:type="spellEnd"/>
      <w:r>
        <w:t xml:space="preserve"> programs of other subjects, the situation is similar - with one main subject having around 58 credits (including the project) and two complementary courses together having 24 credits. In both the proposed CBCS guidelines and the proposed syllabi, such a structure is not being considered for the general </w:t>
      </w:r>
      <w:proofErr w:type="spellStart"/>
      <w:r w:rsidR="002529DA">
        <w:t>BSc</w:t>
      </w:r>
      <w:proofErr w:type="spellEnd"/>
      <w:r w:rsidR="002529DA">
        <w:t xml:space="preserve"> program</w:t>
      </w:r>
      <w:r>
        <w:t>s.</w:t>
      </w:r>
      <w:r w:rsidR="002529DA">
        <w:t xml:space="preserve"> Instead, the proposed structure is that of triple-main, with three subjects of equal importance. In such a situation, a </w:t>
      </w:r>
      <w:proofErr w:type="spellStart"/>
      <w:r w:rsidR="002529DA">
        <w:t>BSc</w:t>
      </w:r>
      <w:proofErr w:type="spellEnd"/>
      <w:r w:rsidR="002529DA">
        <w:t xml:space="preserve"> Physics program consists of only 4 core courses in physics and 2 Discipline Specific Elective (DSE) courses in physics. The student can choose a Project instead of a DSE course and in that case the physics content of the program will be further reduced. Almost 50% of the physics content of the</w:t>
      </w:r>
      <w:r w:rsidR="00B04386">
        <w:t xml:space="preserve"> current </w:t>
      </w:r>
      <w:proofErr w:type="spellStart"/>
      <w:r w:rsidR="00B04386">
        <w:t>BSc</w:t>
      </w:r>
      <w:proofErr w:type="spellEnd"/>
      <w:r w:rsidR="00B04386">
        <w:t>. Physics program can</w:t>
      </w:r>
      <w:r w:rsidR="002529DA">
        <w:t xml:space="preserve">not </w:t>
      </w:r>
      <w:r w:rsidR="00B04386">
        <w:t xml:space="preserve">be </w:t>
      </w:r>
      <w:r w:rsidR="002529DA">
        <w:t xml:space="preserve">included in the </w:t>
      </w:r>
      <w:r w:rsidR="00B04386">
        <w:t xml:space="preserve">actual </w:t>
      </w:r>
      <w:r w:rsidR="002529DA">
        <w:t>syllabus</w:t>
      </w:r>
      <w:r w:rsidR="00B04386">
        <w:t xml:space="preserve"> of the program</w:t>
      </w:r>
      <w:r w:rsidR="002529DA">
        <w:t xml:space="preserve">. The content of Mathematics and Chemistry courses will </w:t>
      </w:r>
      <w:r w:rsidR="001B0241">
        <w:t>be increased, but such a triple-</w:t>
      </w:r>
      <w:r w:rsidR="002529DA">
        <w:t xml:space="preserve">main structure is hardly suitable for the students when they go for </w:t>
      </w:r>
      <w:proofErr w:type="spellStart"/>
      <w:r w:rsidR="002529DA">
        <w:t>MSc</w:t>
      </w:r>
      <w:proofErr w:type="spellEnd"/>
      <w:r w:rsidR="002529DA">
        <w:t xml:space="preserve"> courses. </w:t>
      </w:r>
      <w:r w:rsidR="00E45205">
        <w:rPr>
          <w:rFonts w:cstheme="minorHAnsi"/>
          <w:color w:val="000000"/>
          <w:shd w:val="clear" w:color="auto" w:fill="FFFFFF"/>
        </w:rPr>
        <w:t xml:space="preserve">Moving such fundamentally important core courses being taught at the general </w:t>
      </w:r>
      <w:proofErr w:type="spellStart"/>
      <w:r w:rsidR="00E45205">
        <w:rPr>
          <w:rFonts w:cstheme="minorHAnsi"/>
          <w:color w:val="000000"/>
          <w:shd w:val="clear" w:color="auto" w:fill="FFFFFF"/>
        </w:rPr>
        <w:t>BSc</w:t>
      </w:r>
      <w:proofErr w:type="spellEnd"/>
      <w:r w:rsidR="00E45205">
        <w:rPr>
          <w:rFonts w:cstheme="minorHAnsi"/>
          <w:color w:val="000000"/>
          <w:shd w:val="clear" w:color="auto" w:fill="FFFFFF"/>
        </w:rPr>
        <w:t xml:space="preserve">. Physics program, like </w:t>
      </w:r>
      <w:r w:rsidR="00E45205" w:rsidRPr="00E45205">
        <w:rPr>
          <w:rFonts w:cstheme="minorHAnsi"/>
          <w:color w:val="000000"/>
          <w:shd w:val="clear" w:color="auto" w:fill="FFFFFF"/>
        </w:rPr>
        <w:t>Digital and Analogue electronics, Solid State Physics, Quantum Mechanics and Nuclear &amp; Particle physics</w:t>
      </w:r>
      <w:r w:rsidR="00E45205">
        <w:rPr>
          <w:rFonts w:cstheme="minorHAnsi"/>
          <w:color w:val="000000"/>
          <w:shd w:val="clear" w:color="auto" w:fill="FFFFFF"/>
        </w:rPr>
        <w:t xml:space="preserve">, to the category of DSE courses will only reduce the standard of the current general </w:t>
      </w:r>
      <w:proofErr w:type="spellStart"/>
      <w:r w:rsidR="00E45205">
        <w:rPr>
          <w:rFonts w:cstheme="minorHAnsi"/>
          <w:color w:val="000000"/>
          <w:shd w:val="clear" w:color="auto" w:fill="FFFFFF"/>
        </w:rPr>
        <w:t>BSc</w:t>
      </w:r>
      <w:proofErr w:type="spellEnd"/>
      <w:r w:rsidR="00E45205">
        <w:rPr>
          <w:rFonts w:cstheme="minorHAnsi"/>
          <w:color w:val="000000"/>
          <w:shd w:val="clear" w:color="auto" w:fill="FFFFFF"/>
        </w:rPr>
        <w:t xml:space="preserve">. Physics program. These DSE courses may or may not be chosen by the students, and, if he/she opts for the Project, only one among these important courses will be learned by the student. </w:t>
      </w:r>
      <w:r w:rsidR="002529DA">
        <w:t xml:space="preserve">Instead gaining specialized knowledge in any one main subject, </w:t>
      </w:r>
      <w:r w:rsidR="001B0241">
        <w:t xml:space="preserve">along </w:t>
      </w:r>
      <w:r w:rsidR="002529DA">
        <w:t xml:space="preserve">with the basics of the other two complementary </w:t>
      </w:r>
      <w:r w:rsidR="001B0241">
        <w:t>subject</w:t>
      </w:r>
      <w:r w:rsidR="00E45205">
        <w:t>s, the students</w:t>
      </w:r>
      <w:r w:rsidR="001B0241">
        <w:t xml:space="preserve"> only get an average level knowledge in the three subjects under the proposed triple-main scheme.</w:t>
      </w:r>
      <w:r w:rsidR="002529DA">
        <w:t xml:space="preserve"> </w:t>
      </w:r>
      <w:r w:rsidR="001B0241">
        <w:t xml:space="preserve">It would be impossible for such students to qualify the national level entrance tests for </w:t>
      </w:r>
      <w:proofErr w:type="spellStart"/>
      <w:r w:rsidR="001B0241">
        <w:t>MSc</w:t>
      </w:r>
      <w:proofErr w:type="spellEnd"/>
      <w:r w:rsidR="001B0241">
        <w:t xml:space="preserve"> and Integrated PhD admission like JAM, JEST, entrance tests of various central universities etc.</w:t>
      </w:r>
      <w:r w:rsidR="00D027BF">
        <w:t xml:space="preserve"> </w:t>
      </w:r>
    </w:p>
    <w:p w:rsidR="00E45205" w:rsidRDefault="00E45205" w:rsidP="00051BD8">
      <w:pPr>
        <w:spacing w:after="0" w:line="360" w:lineRule="auto"/>
        <w:jc w:val="both"/>
      </w:pPr>
    </w:p>
    <w:p w:rsidR="00353A56" w:rsidRDefault="00147362" w:rsidP="00051BD8">
      <w:pPr>
        <w:spacing w:after="0" w:line="360" w:lineRule="auto"/>
        <w:jc w:val="both"/>
      </w:pPr>
      <w:r w:rsidRPr="00147362">
        <w:rPr>
          <w:b/>
        </w:rPr>
        <w:t>T</w:t>
      </w:r>
      <w:r w:rsidR="00D027BF" w:rsidRPr="00147362">
        <w:rPr>
          <w:b/>
        </w:rPr>
        <w:t xml:space="preserve">here should be an additional structure </w:t>
      </w:r>
      <w:r w:rsidR="00B10715" w:rsidRPr="00147362">
        <w:rPr>
          <w:b/>
        </w:rPr>
        <w:t xml:space="preserve">in the CBCS pattern </w:t>
      </w:r>
      <w:r w:rsidR="00D027BF" w:rsidRPr="00147362">
        <w:rPr>
          <w:b/>
        </w:rPr>
        <w:t xml:space="preserve">for the general </w:t>
      </w:r>
      <w:proofErr w:type="spellStart"/>
      <w:r w:rsidR="00D027BF" w:rsidRPr="00147362">
        <w:rPr>
          <w:b/>
        </w:rPr>
        <w:t>BSc</w:t>
      </w:r>
      <w:proofErr w:type="spellEnd"/>
      <w:r w:rsidR="00D027BF" w:rsidRPr="00147362">
        <w:rPr>
          <w:b/>
        </w:rPr>
        <w:t>. Physics program with physics as the main subject</w:t>
      </w:r>
      <w:r w:rsidR="001F507C">
        <w:rPr>
          <w:b/>
        </w:rPr>
        <w:t>. There should be 12 core courses</w:t>
      </w:r>
      <w:r w:rsidR="00D027BF" w:rsidRPr="00147362">
        <w:rPr>
          <w:b/>
        </w:rPr>
        <w:t xml:space="preserve"> for Physics (main subject), having a total of 60 credits.</w:t>
      </w:r>
      <w:r w:rsidR="001F507C">
        <w:t xml:space="preserve"> Each course</w:t>
      </w:r>
      <w:r w:rsidR="00D027BF">
        <w:t xml:space="preserve"> can have </w:t>
      </w:r>
      <w:r w:rsidR="001F507C">
        <w:t>5 credits, with 3+2=5 for courses</w:t>
      </w:r>
      <w:r w:rsidR="00D027BF">
        <w:t xml:space="preserve"> with lab </w:t>
      </w:r>
      <w:r w:rsidR="001F507C">
        <w:t>experiments and 4+1=5 for courses</w:t>
      </w:r>
      <w:r w:rsidR="00D027BF">
        <w:t xml:space="preserve"> with tutorial. </w:t>
      </w:r>
      <w:r w:rsidR="001F507C">
        <w:t xml:space="preserve">Only 2hrs/week are required for the lab experiments in each core course. </w:t>
      </w:r>
      <w:r w:rsidR="00D027BF">
        <w:t>Mathematics and chemistry</w:t>
      </w:r>
      <w:r w:rsidR="00B10715">
        <w:t xml:space="preserve">/computer science/other </w:t>
      </w:r>
      <w:r w:rsidR="00D027BF">
        <w:t xml:space="preserve">can be the complementary subjects. </w:t>
      </w:r>
      <w:r w:rsidR="001F507C">
        <w:lastRenderedPageBreak/>
        <w:t>There should be 4 core courses</w:t>
      </w:r>
      <w:r w:rsidR="00B10715">
        <w:t xml:space="preserve"> for each complementary subject, having a total of 20 credits. </w:t>
      </w:r>
      <w:r w:rsidR="00D027BF">
        <w:t xml:space="preserve">Each complementary </w:t>
      </w:r>
      <w:r w:rsidR="001F507C">
        <w:t>core course</w:t>
      </w:r>
      <w:r w:rsidR="00D027BF">
        <w:t xml:space="preserve"> can have </w:t>
      </w:r>
      <w:r w:rsidR="001F507C">
        <w:t>5 credits, with 3+2=5 for courses</w:t>
      </w:r>
      <w:r w:rsidR="00B10715">
        <w:t xml:space="preserve"> with lab experi</w:t>
      </w:r>
      <w:r w:rsidR="001F507C">
        <w:t>ments and 4+1=5 for courses</w:t>
      </w:r>
      <w:r w:rsidR="00B10715">
        <w:t xml:space="preserve"> with tutorial. Thus the total credits for the complementary subjects can be 40. This will</w:t>
      </w:r>
      <w:r w:rsidR="00777525">
        <w:t xml:space="preserve"> amount to 12+4+4=20 core courses</w:t>
      </w:r>
      <w:r w:rsidR="00B10715">
        <w:t xml:space="preserve">. If this structure seems to lack flexibility, then one of the complementary courses (Mathematics) can be fixed as Discipline Specific Elective (DSE) and the other as Generic Elective (GE). So the minimum requirement for the general </w:t>
      </w:r>
      <w:proofErr w:type="spellStart"/>
      <w:r w:rsidR="00B10715">
        <w:t>BSc</w:t>
      </w:r>
      <w:proofErr w:type="spellEnd"/>
      <w:r w:rsidR="00B10715">
        <w:t>. Physic</w:t>
      </w:r>
      <w:r w:rsidR="00777525">
        <w:t>s program will be 12 core courses</w:t>
      </w:r>
      <w:r w:rsidR="00B10715">
        <w:t xml:space="preserve"> in physics, 4 DSE (Mathematics) and 4 GE (Chemistry), in addition to AECCs and SECs. The student can choose Project (5 credits) </w:t>
      </w:r>
      <w:r w:rsidR="00B279A0">
        <w:t>as an additional DSE course.</w:t>
      </w:r>
      <w:r w:rsidR="006B4B2E">
        <w:t xml:space="preserve"> </w:t>
      </w:r>
      <w:r w:rsidR="00B279A0">
        <w:t>Making the Project optional and an additional course will result in only the highly motivated students aimi</w:t>
      </w:r>
      <w:r w:rsidR="00DE0899">
        <w:t>ng for their PG in Physics to opt</w:t>
      </w:r>
      <w:r w:rsidR="00777525">
        <w:t xml:space="preserve"> for</w:t>
      </w:r>
      <w:r w:rsidR="00DE0899">
        <w:t xml:space="preserve"> </w:t>
      </w:r>
      <w:r w:rsidR="00B279A0">
        <w:t xml:space="preserve">it. </w:t>
      </w:r>
      <w:r w:rsidR="006B4B2E">
        <w:t xml:space="preserve">This structure is almost the same as the </w:t>
      </w:r>
      <w:proofErr w:type="spellStart"/>
      <w:r w:rsidR="006B4B2E">
        <w:t>BSc</w:t>
      </w:r>
      <w:proofErr w:type="spellEnd"/>
      <w:r w:rsidR="006B4B2E">
        <w:t xml:space="preserve">. </w:t>
      </w:r>
      <w:proofErr w:type="spellStart"/>
      <w:r w:rsidR="006B4B2E">
        <w:t>Honours</w:t>
      </w:r>
      <w:proofErr w:type="spellEnd"/>
      <w:r w:rsidR="006B4B2E">
        <w:t xml:space="preserve"> Physics program proposed in the CBCS guidelines and the syllabi. The differences are that instead of 14 core papers in physics there will be 12 </w:t>
      </w:r>
      <w:r w:rsidR="00051BD8">
        <w:t>core papers in physics and the definition of DSE is modified to include only the different papers from one of the complementary subjects (Mathematics) while the definition of GE is modified to include the different papers from the other complementary subject of choi</w:t>
      </w:r>
      <w:r w:rsidR="00B04386">
        <w:t>ce (Chemistry/Computer science/</w:t>
      </w:r>
      <w:r w:rsidR="00051BD8">
        <w:t xml:space="preserve">other). </w:t>
      </w:r>
    </w:p>
    <w:p w:rsidR="008633A8" w:rsidRDefault="008633A8" w:rsidP="00051BD8">
      <w:pPr>
        <w:spacing w:after="0" w:line="360" w:lineRule="auto"/>
        <w:jc w:val="both"/>
      </w:pPr>
    </w:p>
    <w:p w:rsidR="00AE32A0" w:rsidRDefault="008633A8" w:rsidP="00051BD8">
      <w:pPr>
        <w:spacing w:after="0" w:line="360" w:lineRule="auto"/>
        <w:jc w:val="both"/>
        <w:rPr>
          <w:rFonts w:cstheme="minorHAnsi"/>
          <w:color w:val="000000"/>
          <w:shd w:val="clear" w:color="auto" w:fill="FFFFFF"/>
        </w:rPr>
      </w:pPr>
      <w:r>
        <w:t xml:space="preserve">2. </w:t>
      </w:r>
      <w:r w:rsidR="00040264">
        <w:t xml:space="preserve">(a) </w:t>
      </w:r>
      <w:r w:rsidR="00B04386">
        <w:t>For most of the Skill Enhancement Course</w:t>
      </w:r>
      <w:r w:rsidR="009C4309">
        <w:t xml:space="preserve">s (SEC) </w:t>
      </w:r>
      <w:r w:rsidR="00B04386">
        <w:t>in the proposed model, no lab exp</w:t>
      </w:r>
      <w:r w:rsidR="00E45205">
        <w:t>eriments are given (</w:t>
      </w:r>
      <w:r w:rsidR="009C4309">
        <w:rPr>
          <w:rFonts w:cstheme="minorHAnsi"/>
          <w:color w:val="000000"/>
          <w:shd w:val="clear" w:color="auto" w:fill="FFFFFF"/>
        </w:rPr>
        <w:t>e.g. :</w:t>
      </w:r>
      <w:r w:rsidR="009C4309" w:rsidRPr="009C4309">
        <w:rPr>
          <w:rFonts w:cstheme="minorHAnsi"/>
          <w:color w:val="000000"/>
          <w:shd w:val="clear" w:color="auto" w:fill="FFFFFF"/>
        </w:rPr>
        <w:t xml:space="preserve"> Physics Workshop Skill, Electrical Circuit Netw</w:t>
      </w:r>
      <w:r w:rsidR="00E45205">
        <w:rPr>
          <w:rFonts w:cstheme="minorHAnsi"/>
          <w:color w:val="000000"/>
          <w:shd w:val="clear" w:color="auto" w:fill="FFFFFF"/>
        </w:rPr>
        <w:t>ork Skills, Mechanical Drawing).</w:t>
      </w:r>
      <w:r w:rsidR="009C4309" w:rsidRPr="009C4309">
        <w:rPr>
          <w:rFonts w:cstheme="minorHAnsi"/>
          <w:color w:val="000000"/>
          <w:shd w:val="clear" w:color="auto" w:fill="FFFFFF"/>
        </w:rPr>
        <w:t xml:space="preserve"> In one SEC called Weather Forecasting the experiments are high school level activities. In another SEC called Basic Instrumentation Skills, all the experiments belong to </w:t>
      </w:r>
      <w:r w:rsidR="009C4309">
        <w:rPr>
          <w:rFonts w:cstheme="minorHAnsi"/>
          <w:color w:val="000000"/>
          <w:shd w:val="clear" w:color="auto" w:fill="FFFFFF"/>
        </w:rPr>
        <w:t>the regular lab experiments in the paper Digital and Analogue E</w:t>
      </w:r>
      <w:r w:rsidR="009C4309" w:rsidRPr="009C4309">
        <w:rPr>
          <w:rFonts w:cstheme="minorHAnsi"/>
          <w:color w:val="000000"/>
          <w:shd w:val="clear" w:color="auto" w:fill="FFFFFF"/>
        </w:rPr>
        <w:t>l</w:t>
      </w:r>
      <w:r w:rsidR="009C4309">
        <w:rPr>
          <w:rFonts w:cstheme="minorHAnsi"/>
          <w:color w:val="000000"/>
          <w:shd w:val="clear" w:color="auto" w:fill="FFFFFF"/>
        </w:rPr>
        <w:t>e</w:t>
      </w:r>
      <w:r w:rsidR="009C4309" w:rsidRPr="009C4309">
        <w:rPr>
          <w:rFonts w:cstheme="minorHAnsi"/>
          <w:color w:val="000000"/>
          <w:shd w:val="clear" w:color="auto" w:fill="FFFFFF"/>
        </w:rPr>
        <w:t xml:space="preserve">ctronics </w:t>
      </w:r>
      <w:r w:rsidR="00E45205">
        <w:rPr>
          <w:rFonts w:cstheme="minorHAnsi"/>
          <w:color w:val="000000"/>
          <w:shd w:val="clear" w:color="auto" w:fill="FFFFFF"/>
        </w:rPr>
        <w:t xml:space="preserve">being taught </w:t>
      </w:r>
      <w:r w:rsidR="009C4309">
        <w:rPr>
          <w:rFonts w:cstheme="minorHAnsi"/>
          <w:color w:val="000000"/>
          <w:shd w:val="clear" w:color="auto" w:fill="FFFFFF"/>
        </w:rPr>
        <w:t>in</w:t>
      </w:r>
      <w:r w:rsidR="009C4309" w:rsidRPr="009C4309">
        <w:rPr>
          <w:rFonts w:cstheme="minorHAnsi"/>
          <w:color w:val="000000"/>
          <w:shd w:val="clear" w:color="auto" w:fill="FFFFFF"/>
        </w:rPr>
        <w:t xml:space="preserve"> the </w:t>
      </w:r>
      <w:r w:rsidR="009C4309">
        <w:rPr>
          <w:rFonts w:cstheme="minorHAnsi"/>
          <w:color w:val="000000"/>
          <w:shd w:val="clear" w:color="auto" w:fill="FFFFFF"/>
        </w:rPr>
        <w:t xml:space="preserve">general </w:t>
      </w:r>
      <w:proofErr w:type="spellStart"/>
      <w:r w:rsidR="009C4309">
        <w:rPr>
          <w:rFonts w:cstheme="minorHAnsi"/>
          <w:color w:val="000000"/>
          <w:shd w:val="clear" w:color="auto" w:fill="FFFFFF"/>
        </w:rPr>
        <w:t>BSc</w:t>
      </w:r>
      <w:proofErr w:type="spellEnd"/>
      <w:r w:rsidR="009C4309">
        <w:rPr>
          <w:rFonts w:cstheme="minorHAnsi"/>
          <w:color w:val="000000"/>
          <w:shd w:val="clear" w:color="auto" w:fill="FFFFFF"/>
        </w:rPr>
        <w:t xml:space="preserve">. Physics program </w:t>
      </w:r>
      <w:r w:rsidR="009C4309" w:rsidRPr="009C4309">
        <w:rPr>
          <w:rFonts w:cstheme="minorHAnsi"/>
          <w:color w:val="000000"/>
          <w:shd w:val="clear" w:color="auto" w:fill="FFFFFF"/>
        </w:rPr>
        <w:t>now.</w:t>
      </w:r>
      <w:r w:rsidR="00E45205">
        <w:rPr>
          <w:rFonts w:cstheme="minorHAnsi"/>
          <w:color w:val="000000"/>
          <w:shd w:val="clear" w:color="auto" w:fill="FFFFFF"/>
        </w:rPr>
        <w:t xml:space="preserve"> The proposed list and syllabi of SECs should be </w:t>
      </w:r>
      <w:r w:rsidR="00040264">
        <w:rPr>
          <w:rFonts w:cstheme="minorHAnsi"/>
          <w:color w:val="000000"/>
          <w:shd w:val="clear" w:color="auto" w:fill="FFFFFF"/>
        </w:rPr>
        <w:t>fundamentally remodeled.</w:t>
      </w:r>
      <w:r w:rsidR="00AE32A0">
        <w:rPr>
          <w:rFonts w:cstheme="minorHAnsi"/>
          <w:color w:val="000000"/>
          <w:shd w:val="clear" w:color="auto" w:fill="FFFFFF"/>
        </w:rPr>
        <w:t xml:space="preserve"> 2hrs/week</w:t>
      </w:r>
      <w:r w:rsidR="00E444D2">
        <w:rPr>
          <w:rFonts w:cstheme="minorHAnsi"/>
          <w:color w:val="000000"/>
          <w:shd w:val="clear" w:color="auto" w:fill="FFFFFF"/>
        </w:rPr>
        <w:t xml:space="preserve"> are insufficient to provide the students with hands on experiences on various skills. </w:t>
      </w:r>
      <w:r w:rsidR="00DE0899">
        <w:rPr>
          <w:rFonts w:cstheme="minorHAnsi"/>
          <w:color w:val="000000"/>
          <w:shd w:val="clear" w:color="auto" w:fill="FFFFFF"/>
        </w:rPr>
        <w:t>There should be minimum 6</w:t>
      </w:r>
      <w:r w:rsidR="00AE32A0">
        <w:rPr>
          <w:rFonts w:cstheme="minorHAnsi"/>
          <w:color w:val="000000"/>
          <w:shd w:val="clear" w:color="auto" w:fill="FFFFFF"/>
        </w:rPr>
        <w:t xml:space="preserve"> hrs/week for each SEC. </w:t>
      </w:r>
    </w:p>
    <w:p w:rsidR="00AE32A0" w:rsidRDefault="00AE32A0" w:rsidP="00051BD8">
      <w:pPr>
        <w:spacing w:after="0" w:line="360" w:lineRule="auto"/>
        <w:jc w:val="both"/>
        <w:rPr>
          <w:rFonts w:cstheme="minorHAnsi"/>
          <w:color w:val="000000"/>
          <w:shd w:val="clear" w:color="auto" w:fill="FFFFFF"/>
        </w:rPr>
      </w:pPr>
      <w:r>
        <w:rPr>
          <w:rFonts w:cstheme="minorHAnsi"/>
          <w:color w:val="000000"/>
          <w:shd w:val="clear" w:color="auto" w:fill="FFFFFF"/>
        </w:rPr>
        <w:t xml:space="preserve"> </w:t>
      </w:r>
    </w:p>
    <w:p w:rsidR="00040264" w:rsidRDefault="00040264" w:rsidP="00051BD8">
      <w:pPr>
        <w:spacing w:after="0" w:line="360" w:lineRule="auto"/>
        <w:jc w:val="both"/>
        <w:rPr>
          <w:rFonts w:cstheme="minorHAnsi"/>
          <w:color w:val="000000"/>
          <w:shd w:val="clear" w:color="auto" w:fill="FFFFFF"/>
        </w:rPr>
      </w:pPr>
      <w:r>
        <w:rPr>
          <w:rFonts w:cstheme="minorHAnsi"/>
          <w:color w:val="000000"/>
          <w:shd w:val="clear" w:color="auto" w:fill="FFFFFF"/>
        </w:rPr>
        <w:t xml:space="preserve">(b) There is no sufficient scope </w:t>
      </w:r>
      <w:r w:rsidR="00E444D2">
        <w:rPr>
          <w:rFonts w:cstheme="minorHAnsi"/>
          <w:color w:val="000000"/>
          <w:shd w:val="clear" w:color="auto" w:fill="FFFFFF"/>
        </w:rPr>
        <w:t xml:space="preserve">in the proposed curriculum </w:t>
      </w:r>
      <w:r>
        <w:rPr>
          <w:rFonts w:cstheme="minorHAnsi"/>
          <w:color w:val="000000"/>
          <w:shd w:val="clear" w:color="auto" w:fill="FFFFFF"/>
        </w:rPr>
        <w:t>for improving the communication skills of the students, both in English and MIL. Only one course with 2 credits is insufficient for this purpose.</w:t>
      </w:r>
      <w:r w:rsidR="00E45205">
        <w:rPr>
          <w:rFonts w:cstheme="minorHAnsi"/>
          <w:color w:val="000000"/>
          <w:shd w:val="clear" w:color="auto" w:fill="FFFFFF"/>
        </w:rPr>
        <w:t xml:space="preserve"> </w:t>
      </w:r>
      <w:r>
        <w:rPr>
          <w:rFonts w:cstheme="minorHAnsi"/>
          <w:color w:val="000000"/>
          <w:shd w:val="clear" w:color="auto" w:fill="FFFFFF"/>
        </w:rPr>
        <w:t xml:space="preserve">Courses oriented towards developing communication skills should be included in the list of SECs. </w:t>
      </w:r>
      <w:r w:rsidR="00E444D2">
        <w:rPr>
          <w:rFonts w:cstheme="minorHAnsi"/>
          <w:color w:val="000000"/>
          <w:shd w:val="clear" w:color="auto" w:fill="FFFFFF"/>
        </w:rPr>
        <w:t>Some examples could be Communication Skills in English, Communication Skills in MIL, Critical Reasoning and Presentation, Translation and Communication etc. A few of these courses can be formulated as AECCs.</w:t>
      </w:r>
      <w:r w:rsidR="00AE32A0" w:rsidRPr="00AE32A0">
        <w:rPr>
          <w:rFonts w:cstheme="minorHAnsi"/>
          <w:color w:val="000000"/>
          <w:shd w:val="clear" w:color="auto" w:fill="FFFFFF"/>
        </w:rPr>
        <w:t xml:space="preserve"> </w:t>
      </w:r>
      <w:r w:rsidR="00AE32A0">
        <w:rPr>
          <w:rFonts w:cstheme="minorHAnsi"/>
          <w:color w:val="000000"/>
          <w:shd w:val="clear" w:color="auto" w:fill="FFFFFF"/>
        </w:rPr>
        <w:t xml:space="preserve">In general </w:t>
      </w:r>
      <w:proofErr w:type="spellStart"/>
      <w:r w:rsidR="00AE32A0">
        <w:rPr>
          <w:rFonts w:cstheme="minorHAnsi"/>
          <w:color w:val="000000"/>
          <w:shd w:val="clear" w:color="auto" w:fill="FFFFFF"/>
        </w:rPr>
        <w:t>BSc</w:t>
      </w:r>
      <w:proofErr w:type="spellEnd"/>
      <w:r w:rsidR="00AE32A0">
        <w:rPr>
          <w:rFonts w:cstheme="minorHAnsi"/>
          <w:color w:val="000000"/>
          <w:shd w:val="clear" w:color="auto" w:fill="FFFFFF"/>
        </w:rPr>
        <w:t>. Physics program there can be 4 SECs with 3 credits each. [4x3=12 credits]</w:t>
      </w:r>
    </w:p>
    <w:p w:rsidR="00E444D2" w:rsidRDefault="00E444D2" w:rsidP="00051BD8">
      <w:pPr>
        <w:spacing w:after="0" w:line="360" w:lineRule="auto"/>
        <w:jc w:val="both"/>
        <w:rPr>
          <w:rFonts w:cstheme="minorHAnsi"/>
          <w:color w:val="000000"/>
          <w:shd w:val="clear" w:color="auto" w:fill="FFFFFF"/>
        </w:rPr>
      </w:pPr>
    </w:p>
    <w:p w:rsidR="008633A8" w:rsidRDefault="00040264" w:rsidP="00051BD8">
      <w:pPr>
        <w:spacing w:after="0" w:line="360" w:lineRule="auto"/>
        <w:jc w:val="both"/>
        <w:rPr>
          <w:rFonts w:cstheme="minorHAnsi"/>
          <w:color w:val="000000"/>
          <w:shd w:val="clear" w:color="auto" w:fill="FFFFFF"/>
        </w:rPr>
      </w:pPr>
      <w:r>
        <w:rPr>
          <w:rFonts w:cstheme="minorHAnsi"/>
          <w:color w:val="000000"/>
          <w:shd w:val="clear" w:color="auto" w:fill="FFFFFF"/>
        </w:rPr>
        <w:t>3. The contemporary global scenario acknowledges the importance of humanities as a component</w:t>
      </w:r>
      <w:r w:rsidR="00E444D2">
        <w:rPr>
          <w:rFonts w:cstheme="minorHAnsi"/>
          <w:color w:val="000000"/>
          <w:shd w:val="clear" w:color="auto" w:fill="FFFFFF"/>
        </w:rPr>
        <w:t xml:space="preserve"> the basic science programs and technical programs</w:t>
      </w:r>
      <w:r>
        <w:rPr>
          <w:rFonts w:cstheme="minorHAnsi"/>
          <w:color w:val="000000"/>
          <w:shd w:val="clear" w:color="auto" w:fill="FFFFFF"/>
        </w:rPr>
        <w:t xml:space="preserve">. The motivation behind the inclusion of Environmental Sciences as one </w:t>
      </w:r>
      <w:r w:rsidR="00E444D2">
        <w:rPr>
          <w:rFonts w:cstheme="minorHAnsi"/>
          <w:color w:val="000000"/>
          <w:shd w:val="clear" w:color="auto" w:fill="FFFFFF"/>
        </w:rPr>
        <w:t>Ability Enhancement Compulsory Courses (</w:t>
      </w:r>
      <w:r>
        <w:rPr>
          <w:rFonts w:cstheme="minorHAnsi"/>
          <w:color w:val="000000"/>
          <w:shd w:val="clear" w:color="auto" w:fill="FFFFFF"/>
        </w:rPr>
        <w:t>AECC</w:t>
      </w:r>
      <w:r w:rsidR="00E444D2">
        <w:rPr>
          <w:rFonts w:cstheme="minorHAnsi"/>
          <w:color w:val="000000"/>
          <w:shd w:val="clear" w:color="auto" w:fill="FFFFFF"/>
        </w:rPr>
        <w:t>)</w:t>
      </w:r>
      <w:r>
        <w:rPr>
          <w:rFonts w:cstheme="minorHAnsi"/>
          <w:color w:val="000000"/>
          <w:shd w:val="clear" w:color="auto" w:fill="FFFFFF"/>
        </w:rPr>
        <w:t xml:space="preserve"> is very well applicable for such humanities courses like </w:t>
      </w:r>
      <w:r w:rsidR="00E444D2">
        <w:rPr>
          <w:rFonts w:cstheme="minorHAnsi"/>
          <w:color w:val="000000"/>
          <w:shd w:val="clear" w:color="auto" w:fill="FFFFFF"/>
        </w:rPr>
        <w:t>History and Philosophy of Scienc</w:t>
      </w:r>
      <w:r w:rsidR="00AE32A0">
        <w:rPr>
          <w:rFonts w:cstheme="minorHAnsi"/>
          <w:color w:val="000000"/>
          <w:shd w:val="clear" w:color="auto" w:fill="FFFFFF"/>
        </w:rPr>
        <w:t xml:space="preserve">e and </w:t>
      </w:r>
      <w:r w:rsidR="00E444D2">
        <w:rPr>
          <w:rFonts w:cstheme="minorHAnsi"/>
          <w:color w:val="000000"/>
          <w:shd w:val="clear" w:color="auto" w:fill="FFFFFF"/>
        </w:rPr>
        <w:t xml:space="preserve">Indian Constitution. </w:t>
      </w:r>
      <w:r>
        <w:rPr>
          <w:rFonts w:cstheme="minorHAnsi"/>
          <w:color w:val="000000"/>
          <w:shd w:val="clear" w:color="auto" w:fill="FFFFFF"/>
        </w:rPr>
        <w:t xml:space="preserve">There should be </w:t>
      </w:r>
      <w:r>
        <w:rPr>
          <w:rFonts w:cstheme="minorHAnsi"/>
          <w:color w:val="000000"/>
          <w:shd w:val="clear" w:color="auto" w:fill="FFFFFF"/>
        </w:rPr>
        <w:lastRenderedPageBreak/>
        <w:t>sufficient component of humanities courses as part of AECCs</w:t>
      </w:r>
      <w:r w:rsidR="00E444D2">
        <w:rPr>
          <w:rFonts w:cstheme="minorHAnsi"/>
          <w:color w:val="000000"/>
          <w:shd w:val="clear" w:color="auto" w:fill="FFFFFF"/>
        </w:rPr>
        <w:t>.</w:t>
      </w:r>
      <w:r w:rsidR="00AE32A0">
        <w:rPr>
          <w:rFonts w:cstheme="minorHAnsi"/>
          <w:color w:val="000000"/>
          <w:shd w:val="clear" w:color="auto" w:fill="FFFFFF"/>
        </w:rPr>
        <w:t xml:space="preserve"> In general </w:t>
      </w:r>
      <w:proofErr w:type="spellStart"/>
      <w:r w:rsidR="00AE32A0">
        <w:rPr>
          <w:rFonts w:cstheme="minorHAnsi"/>
          <w:color w:val="000000"/>
          <w:shd w:val="clear" w:color="auto" w:fill="FFFFFF"/>
        </w:rPr>
        <w:t>BSc</w:t>
      </w:r>
      <w:proofErr w:type="spellEnd"/>
      <w:r w:rsidR="00AE32A0">
        <w:rPr>
          <w:rFonts w:cstheme="minorHAnsi"/>
          <w:color w:val="000000"/>
          <w:shd w:val="clear" w:color="auto" w:fill="FFFFFF"/>
        </w:rPr>
        <w:t>. Physics program there can be 4 AECCs with 2 credits each. [4x2=8 credits].</w:t>
      </w:r>
    </w:p>
    <w:p w:rsidR="00DE0899" w:rsidRDefault="00DE0899" w:rsidP="00DE0899">
      <w:pPr>
        <w:spacing w:after="0" w:line="360" w:lineRule="auto"/>
        <w:jc w:val="center"/>
        <w:rPr>
          <w:rFonts w:cstheme="minorHAnsi"/>
          <w:color w:val="000000"/>
          <w:shd w:val="clear" w:color="auto" w:fill="FFFFFF"/>
        </w:rPr>
      </w:pPr>
    </w:p>
    <w:p w:rsidR="00AE32A0" w:rsidRPr="00DE0899" w:rsidRDefault="00DE0899" w:rsidP="00DE0899">
      <w:pPr>
        <w:spacing w:after="0" w:line="360" w:lineRule="auto"/>
        <w:jc w:val="center"/>
        <w:rPr>
          <w:rFonts w:cstheme="minorHAnsi"/>
          <w:b/>
          <w:color w:val="000000"/>
          <w:sz w:val="24"/>
          <w:szCs w:val="24"/>
          <w:shd w:val="clear" w:color="auto" w:fill="FFFFFF"/>
        </w:rPr>
      </w:pPr>
      <w:r w:rsidRPr="00DE0899">
        <w:rPr>
          <w:rFonts w:cstheme="minorHAnsi"/>
          <w:b/>
          <w:color w:val="000000"/>
          <w:sz w:val="24"/>
          <w:szCs w:val="24"/>
          <w:shd w:val="clear" w:color="auto" w:fill="FFFFFF"/>
        </w:rPr>
        <w:t xml:space="preserve">Proposed Scheme for CBCS in General </w:t>
      </w:r>
      <w:proofErr w:type="spellStart"/>
      <w:r w:rsidRPr="00DE0899">
        <w:rPr>
          <w:rFonts w:cstheme="minorHAnsi"/>
          <w:b/>
          <w:color w:val="000000"/>
          <w:sz w:val="24"/>
          <w:szCs w:val="24"/>
          <w:shd w:val="clear" w:color="auto" w:fill="FFFFFF"/>
        </w:rPr>
        <w:t>BSc</w:t>
      </w:r>
      <w:proofErr w:type="spellEnd"/>
      <w:r w:rsidRPr="00DE0899">
        <w:rPr>
          <w:rFonts w:cstheme="minorHAnsi"/>
          <w:b/>
          <w:color w:val="000000"/>
          <w:sz w:val="24"/>
          <w:szCs w:val="24"/>
          <w:shd w:val="clear" w:color="auto" w:fill="FFFFFF"/>
        </w:rPr>
        <w:t>. Physics</w:t>
      </w:r>
    </w:p>
    <w:tbl>
      <w:tblPr>
        <w:tblStyle w:val="TableGrid"/>
        <w:tblW w:w="0" w:type="auto"/>
        <w:tblLayout w:type="fixed"/>
        <w:tblLook w:val="04A0"/>
      </w:tblPr>
      <w:tblGrid>
        <w:gridCol w:w="1098"/>
        <w:gridCol w:w="1620"/>
        <w:gridCol w:w="2085"/>
        <w:gridCol w:w="1875"/>
        <w:gridCol w:w="1416"/>
        <w:gridCol w:w="1482"/>
      </w:tblGrid>
      <w:tr w:rsidR="003F498B" w:rsidTr="00683092">
        <w:tc>
          <w:tcPr>
            <w:tcW w:w="1098" w:type="dxa"/>
          </w:tcPr>
          <w:p w:rsidR="003F498B" w:rsidRPr="00DE0899" w:rsidRDefault="003F498B" w:rsidP="003F498B">
            <w:pPr>
              <w:jc w:val="center"/>
              <w:rPr>
                <w:rFonts w:cstheme="minorHAnsi"/>
                <w:b/>
              </w:rPr>
            </w:pPr>
            <w:r w:rsidRPr="00DE0899">
              <w:rPr>
                <w:rFonts w:cstheme="minorHAnsi"/>
                <w:b/>
              </w:rPr>
              <w:t>Semest</w:t>
            </w:r>
            <w:r w:rsidR="00683092" w:rsidRPr="00DE0899">
              <w:rPr>
                <w:rFonts w:cstheme="minorHAnsi"/>
                <w:b/>
              </w:rPr>
              <w:t>e</w:t>
            </w:r>
            <w:r w:rsidRPr="00DE0899">
              <w:rPr>
                <w:rFonts w:cstheme="minorHAnsi"/>
                <w:b/>
              </w:rPr>
              <w:t>r</w:t>
            </w:r>
          </w:p>
        </w:tc>
        <w:tc>
          <w:tcPr>
            <w:tcW w:w="1620" w:type="dxa"/>
          </w:tcPr>
          <w:p w:rsidR="003F498B" w:rsidRPr="00DE0899" w:rsidRDefault="003F498B" w:rsidP="003F498B">
            <w:pPr>
              <w:jc w:val="center"/>
              <w:rPr>
                <w:rFonts w:cstheme="minorHAnsi"/>
                <w:b/>
              </w:rPr>
            </w:pPr>
            <w:r w:rsidRPr="00DE0899">
              <w:rPr>
                <w:rFonts w:cstheme="minorHAnsi"/>
                <w:b/>
              </w:rPr>
              <w:t>Core Course (12)</w:t>
            </w:r>
          </w:p>
          <w:p w:rsidR="003F498B" w:rsidRPr="00DE0899" w:rsidRDefault="003F498B" w:rsidP="003F498B">
            <w:pPr>
              <w:jc w:val="center"/>
              <w:rPr>
                <w:rFonts w:cstheme="minorHAnsi"/>
                <w:b/>
              </w:rPr>
            </w:pPr>
          </w:p>
          <w:p w:rsidR="003F498B" w:rsidRPr="00DE0899" w:rsidRDefault="003F498B" w:rsidP="003F498B">
            <w:pPr>
              <w:jc w:val="center"/>
              <w:rPr>
                <w:rFonts w:cstheme="minorHAnsi"/>
                <w:b/>
              </w:rPr>
            </w:pPr>
          </w:p>
          <w:p w:rsidR="00683092" w:rsidRPr="00DE0899" w:rsidRDefault="00683092" w:rsidP="003F498B">
            <w:pPr>
              <w:jc w:val="center"/>
              <w:rPr>
                <w:rFonts w:cstheme="minorHAnsi"/>
                <w:b/>
              </w:rPr>
            </w:pPr>
          </w:p>
          <w:p w:rsidR="003F498B" w:rsidRPr="00DE0899" w:rsidRDefault="003F498B" w:rsidP="003F498B">
            <w:pPr>
              <w:jc w:val="center"/>
              <w:rPr>
                <w:rFonts w:cstheme="minorHAnsi"/>
                <w:b/>
              </w:rPr>
            </w:pPr>
            <w:r w:rsidRPr="00DE0899">
              <w:rPr>
                <w:rFonts w:cstheme="minorHAnsi"/>
                <w:b/>
              </w:rPr>
              <w:t>12 x 5 = 60 credits</w:t>
            </w:r>
          </w:p>
        </w:tc>
        <w:tc>
          <w:tcPr>
            <w:tcW w:w="2085" w:type="dxa"/>
          </w:tcPr>
          <w:p w:rsidR="003F498B" w:rsidRPr="00DE0899" w:rsidRDefault="003F498B" w:rsidP="003F498B">
            <w:pPr>
              <w:jc w:val="center"/>
              <w:rPr>
                <w:rFonts w:cstheme="minorHAnsi"/>
                <w:b/>
              </w:rPr>
            </w:pPr>
            <w:r w:rsidRPr="00DE0899">
              <w:rPr>
                <w:rFonts w:cstheme="minorHAnsi"/>
                <w:b/>
              </w:rPr>
              <w:t xml:space="preserve">Ability Enhancement Compulsory Course (AECC) (4) </w:t>
            </w:r>
          </w:p>
          <w:p w:rsidR="00683092" w:rsidRPr="00DE0899" w:rsidRDefault="00683092" w:rsidP="003F498B">
            <w:pPr>
              <w:jc w:val="center"/>
              <w:rPr>
                <w:rFonts w:cstheme="minorHAnsi"/>
                <w:b/>
              </w:rPr>
            </w:pPr>
          </w:p>
          <w:p w:rsidR="003F498B" w:rsidRPr="00DE0899" w:rsidRDefault="003F498B" w:rsidP="003F498B">
            <w:pPr>
              <w:jc w:val="center"/>
              <w:rPr>
                <w:rFonts w:cstheme="minorHAnsi"/>
                <w:b/>
              </w:rPr>
            </w:pPr>
            <w:r w:rsidRPr="00DE0899">
              <w:rPr>
                <w:rFonts w:cstheme="minorHAnsi"/>
                <w:b/>
              </w:rPr>
              <w:t>4 x 2 = 8 credits</w:t>
            </w:r>
          </w:p>
        </w:tc>
        <w:tc>
          <w:tcPr>
            <w:tcW w:w="1875" w:type="dxa"/>
          </w:tcPr>
          <w:p w:rsidR="003F498B" w:rsidRPr="00DE0899" w:rsidRDefault="003F498B" w:rsidP="003F498B">
            <w:pPr>
              <w:jc w:val="center"/>
              <w:rPr>
                <w:rFonts w:cstheme="minorHAnsi"/>
                <w:b/>
              </w:rPr>
            </w:pPr>
            <w:r w:rsidRPr="00DE0899">
              <w:rPr>
                <w:rFonts w:cstheme="minorHAnsi"/>
                <w:b/>
              </w:rPr>
              <w:t>Skill Enhancement Course (SEC) (4)</w:t>
            </w:r>
          </w:p>
          <w:p w:rsidR="003F498B" w:rsidRPr="00DE0899" w:rsidRDefault="003F498B" w:rsidP="003F498B">
            <w:pPr>
              <w:jc w:val="center"/>
              <w:rPr>
                <w:rFonts w:cstheme="minorHAnsi"/>
                <w:b/>
              </w:rPr>
            </w:pPr>
          </w:p>
          <w:p w:rsidR="00683092" w:rsidRPr="00DE0899" w:rsidRDefault="00683092" w:rsidP="003F498B">
            <w:pPr>
              <w:jc w:val="center"/>
              <w:rPr>
                <w:rFonts w:cstheme="minorHAnsi"/>
                <w:b/>
              </w:rPr>
            </w:pPr>
          </w:p>
          <w:p w:rsidR="003F498B" w:rsidRPr="00DE0899" w:rsidRDefault="003F498B" w:rsidP="003F498B">
            <w:pPr>
              <w:jc w:val="center"/>
              <w:rPr>
                <w:rFonts w:cstheme="minorHAnsi"/>
                <w:b/>
              </w:rPr>
            </w:pPr>
            <w:r w:rsidRPr="00DE0899">
              <w:rPr>
                <w:rFonts w:cstheme="minorHAnsi"/>
                <w:b/>
              </w:rPr>
              <w:t>4 x 3 = 12 credits</w:t>
            </w:r>
          </w:p>
        </w:tc>
        <w:tc>
          <w:tcPr>
            <w:tcW w:w="1416" w:type="dxa"/>
          </w:tcPr>
          <w:p w:rsidR="003F498B" w:rsidRPr="00DE0899" w:rsidRDefault="003F498B" w:rsidP="003F498B">
            <w:pPr>
              <w:jc w:val="center"/>
              <w:rPr>
                <w:rFonts w:cstheme="minorHAnsi"/>
                <w:b/>
              </w:rPr>
            </w:pPr>
            <w:r w:rsidRPr="00DE0899">
              <w:rPr>
                <w:rFonts w:cstheme="minorHAnsi"/>
                <w:b/>
              </w:rPr>
              <w:t>Discipline Specific Elective (DSE) (4)</w:t>
            </w:r>
          </w:p>
          <w:p w:rsidR="00683092" w:rsidRPr="00DE0899" w:rsidRDefault="00683092" w:rsidP="003F498B">
            <w:pPr>
              <w:jc w:val="center"/>
              <w:rPr>
                <w:rFonts w:cstheme="minorHAnsi"/>
                <w:b/>
              </w:rPr>
            </w:pPr>
          </w:p>
          <w:p w:rsidR="003F498B" w:rsidRPr="00DE0899" w:rsidRDefault="003F498B" w:rsidP="003F498B">
            <w:pPr>
              <w:jc w:val="center"/>
              <w:rPr>
                <w:rFonts w:cstheme="minorHAnsi"/>
                <w:b/>
              </w:rPr>
            </w:pPr>
            <w:r w:rsidRPr="00DE0899">
              <w:rPr>
                <w:rFonts w:cstheme="minorHAnsi"/>
                <w:b/>
              </w:rPr>
              <w:t>4 x 5 = 20 credits</w:t>
            </w:r>
          </w:p>
        </w:tc>
        <w:tc>
          <w:tcPr>
            <w:tcW w:w="1482" w:type="dxa"/>
          </w:tcPr>
          <w:p w:rsidR="003F498B" w:rsidRPr="00DE0899" w:rsidRDefault="003F498B" w:rsidP="003F498B">
            <w:pPr>
              <w:jc w:val="center"/>
              <w:rPr>
                <w:rFonts w:cstheme="minorHAnsi"/>
                <w:b/>
              </w:rPr>
            </w:pPr>
            <w:r w:rsidRPr="00DE0899">
              <w:rPr>
                <w:rFonts w:cstheme="minorHAnsi"/>
                <w:b/>
              </w:rPr>
              <w:t>Generic Elective (4)</w:t>
            </w:r>
          </w:p>
          <w:p w:rsidR="00683092" w:rsidRPr="00DE0899" w:rsidRDefault="00683092" w:rsidP="003F498B">
            <w:pPr>
              <w:jc w:val="center"/>
              <w:rPr>
                <w:rFonts w:cstheme="minorHAnsi"/>
                <w:b/>
              </w:rPr>
            </w:pPr>
          </w:p>
          <w:p w:rsidR="00683092" w:rsidRPr="00DE0899" w:rsidRDefault="00683092" w:rsidP="003F498B">
            <w:pPr>
              <w:jc w:val="center"/>
              <w:rPr>
                <w:rFonts w:cstheme="minorHAnsi"/>
                <w:b/>
              </w:rPr>
            </w:pPr>
          </w:p>
          <w:p w:rsidR="00683092" w:rsidRPr="00DE0899" w:rsidRDefault="00683092" w:rsidP="003F498B">
            <w:pPr>
              <w:jc w:val="center"/>
              <w:rPr>
                <w:rFonts w:cstheme="minorHAnsi"/>
                <w:b/>
              </w:rPr>
            </w:pPr>
          </w:p>
          <w:p w:rsidR="00683092" w:rsidRPr="00DE0899" w:rsidRDefault="00683092" w:rsidP="003F498B">
            <w:pPr>
              <w:jc w:val="center"/>
              <w:rPr>
                <w:rFonts w:cstheme="minorHAnsi"/>
                <w:b/>
              </w:rPr>
            </w:pPr>
            <w:r w:rsidRPr="00DE0899">
              <w:rPr>
                <w:rFonts w:cstheme="minorHAnsi"/>
                <w:b/>
              </w:rPr>
              <w:t>4 x 5 = 20 credits</w:t>
            </w:r>
          </w:p>
        </w:tc>
      </w:tr>
      <w:tr w:rsidR="003F498B" w:rsidTr="00683092">
        <w:tc>
          <w:tcPr>
            <w:tcW w:w="1098" w:type="dxa"/>
          </w:tcPr>
          <w:p w:rsidR="003F498B" w:rsidRDefault="003F498B" w:rsidP="003F498B">
            <w:pPr>
              <w:spacing w:line="360" w:lineRule="auto"/>
              <w:jc w:val="center"/>
              <w:rPr>
                <w:rFonts w:cstheme="minorHAnsi"/>
              </w:rPr>
            </w:pPr>
            <w:r>
              <w:rPr>
                <w:rFonts w:cstheme="minorHAnsi"/>
              </w:rPr>
              <w:t>I</w:t>
            </w:r>
          </w:p>
        </w:tc>
        <w:tc>
          <w:tcPr>
            <w:tcW w:w="1620" w:type="dxa"/>
          </w:tcPr>
          <w:p w:rsidR="003F498B" w:rsidRDefault="003F498B" w:rsidP="003F498B">
            <w:pPr>
              <w:spacing w:line="360" w:lineRule="auto"/>
              <w:jc w:val="center"/>
              <w:rPr>
                <w:rFonts w:cstheme="minorHAnsi"/>
              </w:rPr>
            </w:pPr>
            <w:r>
              <w:rPr>
                <w:rFonts w:cstheme="minorHAnsi"/>
              </w:rPr>
              <w:t>C1</w:t>
            </w:r>
          </w:p>
          <w:p w:rsidR="00CC628C" w:rsidRDefault="00CC628C" w:rsidP="00CC628C">
            <w:pPr>
              <w:jc w:val="center"/>
              <w:rPr>
                <w:rFonts w:cstheme="minorHAnsi"/>
              </w:rPr>
            </w:pPr>
            <w:r>
              <w:rPr>
                <w:rFonts w:cstheme="minorHAnsi"/>
              </w:rPr>
              <w:t>Theory - 4 hrs</w:t>
            </w:r>
          </w:p>
          <w:p w:rsidR="00CC628C" w:rsidRDefault="00CC628C" w:rsidP="00CC628C">
            <w:pPr>
              <w:jc w:val="center"/>
              <w:rPr>
                <w:rFonts w:cstheme="minorHAnsi"/>
              </w:rPr>
            </w:pPr>
            <w:r>
              <w:rPr>
                <w:rFonts w:cstheme="minorHAnsi"/>
              </w:rPr>
              <w:t xml:space="preserve">Lab - </w:t>
            </w:r>
            <w:r w:rsidR="00110D07">
              <w:rPr>
                <w:rFonts w:cstheme="minorHAnsi"/>
              </w:rPr>
              <w:t>2</w:t>
            </w:r>
            <w:r>
              <w:rPr>
                <w:rFonts w:cstheme="minorHAnsi"/>
              </w:rPr>
              <w:t xml:space="preserve"> hrs</w:t>
            </w:r>
          </w:p>
        </w:tc>
        <w:tc>
          <w:tcPr>
            <w:tcW w:w="2085" w:type="dxa"/>
          </w:tcPr>
          <w:p w:rsidR="003F498B" w:rsidRDefault="00683092" w:rsidP="003F498B">
            <w:pPr>
              <w:spacing w:line="360" w:lineRule="auto"/>
              <w:jc w:val="center"/>
              <w:rPr>
                <w:rFonts w:cstheme="minorHAnsi"/>
              </w:rPr>
            </w:pPr>
            <w:r>
              <w:rPr>
                <w:rFonts w:cstheme="minorHAnsi"/>
              </w:rPr>
              <w:t>AECC 1</w:t>
            </w:r>
          </w:p>
          <w:p w:rsidR="00CC628C" w:rsidRDefault="00CC628C" w:rsidP="003F498B">
            <w:pPr>
              <w:spacing w:line="360" w:lineRule="auto"/>
              <w:jc w:val="center"/>
              <w:rPr>
                <w:rFonts w:cstheme="minorHAnsi"/>
              </w:rPr>
            </w:pPr>
            <w:r>
              <w:rPr>
                <w:rFonts w:cstheme="minorHAnsi"/>
              </w:rPr>
              <w:t>3 hrs</w:t>
            </w:r>
          </w:p>
        </w:tc>
        <w:tc>
          <w:tcPr>
            <w:tcW w:w="1875" w:type="dxa"/>
          </w:tcPr>
          <w:p w:rsidR="00CC628C" w:rsidRDefault="00CC628C" w:rsidP="00CC628C">
            <w:pPr>
              <w:spacing w:line="360" w:lineRule="auto"/>
              <w:jc w:val="center"/>
              <w:rPr>
                <w:rFonts w:cstheme="minorHAnsi"/>
              </w:rPr>
            </w:pPr>
            <w:r>
              <w:rPr>
                <w:rFonts w:cstheme="minorHAnsi"/>
              </w:rPr>
              <w:t>SEC 1</w:t>
            </w:r>
          </w:p>
          <w:p w:rsidR="00CC628C" w:rsidRDefault="00110D07" w:rsidP="00CC628C">
            <w:pPr>
              <w:spacing w:line="360" w:lineRule="auto"/>
              <w:jc w:val="center"/>
              <w:rPr>
                <w:rFonts w:cstheme="minorHAnsi"/>
              </w:rPr>
            </w:pPr>
            <w:r>
              <w:rPr>
                <w:rFonts w:cstheme="minorHAnsi"/>
              </w:rPr>
              <w:t>6</w:t>
            </w:r>
            <w:r w:rsidR="00CC628C">
              <w:rPr>
                <w:rFonts w:cstheme="minorHAnsi"/>
              </w:rPr>
              <w:t xml:space="preserve"> hrs</w:t>
            </w:r>
          </w:p>
          <w:p w:rsidR="00CC628C" w:rsidRDefault="00CC628C" w:rsidP="00CC628C">
            <w:pPr>
              <w:spacing w:line="360" w:lineRule="auto"/>
              <w:jc w:val="center"/>
              <w:rPr>
                <w:rFonts w:cstheme="minorHAnsi"/>
              </w:rPr>
            </w:pPr>
          </w:p>
        </w:tc>
        <w:tc>
          <w:tcPr>
            <w:tcW w:w="1416" w:type="dxa"/>
          </w:tcPr>
          <w:p w:rsidR="003F498B" w:rsidRDefault="00683092" w:rsidP="003F498B">
            <w:pPr>
              <w:spacing w:line="360" w:lineRule="auto"/>
              <w:jc w:val="center"/>
              <w:rPr>
                <w:rFonts w:cstheme="minorHAnsi"/>
              </w:rPr>
            </w:pPr>
            <w:r>
              <w:rPr>
                <w:rFonts w:cstheme="minorHAnsi"/>
              </w:rPr>
              <w:t>DSE 1</w:t>
            </w:r>
          </w:p>
          <w:p w:rsidR="00CC628C" w:rsidRDefault="00110D07" w:rsidP="00CC628C">
            <w:pPr>
              <w:spacing w:line="360" w:lineRule="auto"/>
              <w:jc w:val="center"/>
              <w:rPr>
                <w:rFonts w:cstheme="minorHAnsi"/>
              </w:rPr>
            </w:pPr>
            <w:r>
              <w:rPr>
                <w:rFonts w:cstheme="minorHAnsi"/>
              </w:rPr>
              <w:t>5</w:t>
            </w:r>
            <w:r w:rsidR="00CC628C">
              <w:rPr>
                <w:rFonts w:cstheme="minorHAnsi"/>
              </w:rPr>
              <w:t xml:space="preserve"> hrs</w:t>
            </w:r>
          </w:p>
        </w:tc>
        <w:tc>
          <w:tcPr>
            <w:tcW w:w="1482" w:type="dxa"/>
          </w:tcPr>
          <w:p w:rsidR="003F498B" w:rsidRDefault="00683092" w:rsidP="003F498B">
            <w:pPr>
              <w:spacing w:line="360" w:lineRule="auto"/>
              <w:jc w:val="center"/>
              <w:rPr>
                <w:rFonts w:cstheme="minorHAnsi"/>
              </w:rPr>
            </w:pPr>
            <w:r>
              <w:rPr>
                <w:rFonts w:cstheme="minorHAnsi"/>
              </w:rPr>
              <w:t>GE 1</w:t>
            </w:r>
          </w:p>
          <w:p w:rsidR="00683092" w:rsidRDefault="00110D07" w:rsidP="003F498B">
            <w:pPr>
              <w:spacing w:line="360" w:lineRule="auto"/>
              <w:jc w:val="center"/>
              <w:rPr>
                <w:rFonts w:cstheme="minorHAnsi"/>
              </w:rPr>
            </w:pPr>
            <w:r>
              <w:rPr>
                <w:rFonts w:cstheme="minorHAnsi"/>
              </w:rPr>
              <w:t>5</w:t>
            </w:r>
            <w:r w:rsidR="00CC628C">
              <w:rPr>
                <w:rFonts w:cstheme="minorHAnsi"/>
              </w:rPr>
              <w:t xml:space="preserve"> hrs</w:t>
            </w:r>
          </w:p>
        </w:tc>
      </w:tr>
      <w:tr w:rsidR="00CC628C" w:rsidTr="00683092">
        <w:tc>
          <w:tcPr>
            <w:tcW w:w="1098" w:type="dxa"/>
          </w:tcPr>
          <w:p w:rsidR="00CC628C" w:rsidRDefault="00CC628C" w:rsidP="003F498B">
            <w:pPr>
              <w:spacing w:line="360" w:lineRule="auto"/>
              <w:jc w:val="center"/>
              <w:rPr>
                <w:rFonts w:cstheme="minorHAnsi"/>
              </w:rPr>
            </w:pPr>
            <w:r>
              <w:rPr>
                <w:rFonts w:cstheme="minorHAnsi"/>
              </w:rPr>
              <w:t>II</w:t>
            </w:r>
          </w:p>
        </w:tc>
        <w:tc>
          <w:tcPr>
            <w:tcW w:w="1620" w:type="dxa"/>
          </w:tcPr>
          <w:p w:rsidR="00CC628C" w:rsidRDefault="00CC628C" w:rsidP="00E86898">
            <w:pPr>
              <w:spacing w:line="360" w:lineRule="auto"/>
              <w:jc w:val="center"/>
              <w:rPr>
                <w:rFonts w:cstheme="minorHAnsi"/>
              </w:rPr>
            </w:pPr>
            <w:r>
              <w:rPr>
                <w:rFonts w:cstheme="minorHAnsi"/>
              </w:rPr>
              <w:t>C2</w:t>
            </w:r>
          </w:p>
          <w:p w:rsidR="00CC628C" w:rsidRDefault="00CC628C" w:rsidP="00E86898">
            <w:pPr>
              <w:jc w:val="center"/>
              <w:rPr>
                <w:rFonts w:cstheme="minorHAnsi"/>
              </w:rPr>
            </w:pPr>
            <w:r>
              <w:rPr>
                <w:rFonts w:cstheme="minorHAnsi"/>
              </w:rPr>
              <w:t>Theory - 4 hrs</w:t>
            </w:r>
          </w:p>
          <w:p w:rsidR="00CC628C" w:rsidRDefault="00CC628C" w:rsidP="00E86898">
            <w:pPr>
              <w:jc w:val="center"/>
              <w:rPr>
                <w:rFonts w:cstheme="minorHAnsi"/>
              </w:rPr>
            </w:pPr>
            <w:r>
              <w:rPr>
                <w:rFonts w:cstheme="minorHAnsi"/>
              </w:rPr>
              <w:t xml:space="preserve">Lab - </w:t>
            </w:r>
            <w:r w:rsidR="00110D07">
              <w:rPr>
                <w:rFonts w:cstheme="minorHAnsi"/>
              </w:rPr>
              <w:t>2</w:t>
            </w:r>
            <w:r>
              <w:rPr>
                <w:rFonts w:cstheme="minorHAnsi"/>
              </w:rPr>
              <w:t xml:space="preserve"> hrs</w:t>
            </w:r>
          </w:p>
        </w:tc>
        <w:tc>
          <w:tcPr>
            <w:tcW w:w="2085" w:type="dxa"/>
          </w:tcPr>
          <w:p w:rsidR="00CC628C" w:rsidRDefault="00CC628C" w:rsidP="00E86898">
            <w:pPr>
              <w:spacing w:line="360" w:lineRule="auto"/>
              <w:jc w:val="center"/>
              <w:rPr>
                <w:rFonts w:cstheme="minorHAnsi"/>
              </w:rPr>
            </w:pPr>
            <w:r>
              <w:rPr>
                <w:rFonts w:cstheme="minorHAnsi"/>
              </w:rPr>
              <w:t>AECC 2</w:t>
            </w:r>
          </w:p>
          <w:p w:rsidR="00CC628C" w:rsidRDefault="00CC628C" w:rsidP="00E86898">
            <w:pPr>
              <w:spacing w:line="360" w:lineRule="auto"/>
              <w:jc w:val="center"/>
              <w:rPr>
                <w:rFonts w:cstheme="minorHAnsi"/>
              </w:rPr>
            </w:pPr>
            <w:r>
              <w:rPr>
                <w:rFonts w:cstheme="minorHAnsi"/>
              </w:rPr>
              <w:t>3 hrs</w:t>
            </w:r>
          </w:p>
        </w:tc>
        <w:tc>
          <w:tcPr>
            <w:tcW w:w="1875" w:type="dxa"/>
          </w:tcPr>
          <w:p w:rsidR="00CC628C" w:rsidRDefault="00CC628C" w:rsidP="00E86898">
            <w:pPr>
              <w:spacing w:line="360" w:lineRule="auto"/>
              <w:jc w:val="center"/>
              <w:rPr>
                <w:rFonts w:cstheme="minorHAnsi"/>
              </w:rPr>
            </w:pPr>
            <w:r>
              <w:rPr>
                <w:rFonts w:cstheme="minorHAnsi"/>
              </w:rPr>
              <w:t>SEC 2</w:t>
            </w:r>
          </w:p>
          <w:p w:rsidR="00CC628C" w:rsidRDefault="00110D07" w:rsidP="00E86898">
            <w:pPr>
              <w:spacing w:line="360" w:lineRule="auto"/>
              <w:jc w:val="center"/>
              <w:rPr>
                <w:rFonts w:cstheme="minorHAnsi"/>
              </w:rPr>
            </w:pPr>
            <w:r>
              <w:rPr>
                <w:rFonts w:cstheme="minorHAnsi"/>
              </w:rPr>
              <w:t>6</w:t>
            </w:r>
            <w:r w:rsidR="00CC628C">
              <w:rPr>
                <w:rFonts w:cstheme="minorHAnsi"/>
              </w:rPr>
              <w:t xml:space="preserve"> hrs</w:t>
            </w:r>
          </w:p>
          <w:p w:rsidR="00CC628C" w:rsidRDefault="00CC628C" w:rsidP="00E86898">
            <w:pPr>
              <w:spacing w:line="360" w:lineRule="auto"/>
              <w:jc w:val="center"/>
              <w:rPr>
                <w:rFonts w:cstheme="minorHAnsi"/>
              </w:rPr>
            </w:pPr>
          </w:p>
        </w:tc>
        <w:tc>
          <w:tcPr>
            <w:tcW w:w="1416" w:type="dxa"/>
          </w:tcPr>
          <w:p w:rsidR="00CC628C" w:rsidRDefault="00CC628C" w:rsidP="00E86898">
            <w:pPr>
              <w:spacing w:line="360" w:lineRule="auto"/>
              <w:jc w:val="center"/>
              <w:rPr>
                <w:rFonts w:cstheme="minorHAnsi"/>
              </w:rPr>
            </w:pPr>
            <w:r>
              <w:rPr>
                <w:rFonts w:cstheme="minorHAnsi"/>
              </w:rPr>
              <w:t>DSE 2</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c>
          <w:tcPr>
            <w:tcW w:w="1482" w:type="dxa"/>
          </w:tcPr>
          <w:p w:rsidR="00CC628C" w:rsidRDefault="00CC628C" w:rsidP="00E86898">
            <w:pPr>
              <w:spacing w:line="360" w:lineRule="auto"/>
              <w:jc w:val="center"/>
              <w:rPr>
                <w:rFonts w:cstheme="minorHAnsi"/>
              </w:rPr>
            </w:pPr>
            <w:r>
              <w:rPr>
                <w:rFonts w:cstheme="minorHAnsi"/>
              </w:rPr>
              <w:t>GE 2</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r>
      <w:tr w:rsidR="00CC628C" w:rsidTr="00683092">
        <w:tc>
          <w:tcPr>
            <w:tcW w:w="1098" w:type="dxa"/>
          </w:tcPr>
          <w:p w:rsidR="00CC628C" w:rsidRDefault="00CC628C" w:rsidP="003F498B">
            <w:pPr>
              <w:spacing w:line="360" w:lineRule="auto"/>
              <w:jc w:val="center"/>
              <w:rPr>
                <w:rFonts w:cstheme="minorHAnsi"/>
              </w:rPr>
            </w:pPr>
            <w:r>
              <w:rPr>
                <w:rFonts w:cstheme="minorHAnsi"/>
              </w:rPr>
              <w:t>III</w:t>
            </w:r>
          </w:p>
        </w:tc>
        <w:tc>
          <w:tcPr>
            <w:tcW w:w="1620" w:type="dxa"/>
          </w:tcPr>
          <w:p w:rsidR="00CC628C" w:rsidRDefault="00110D07" w:rsidP="00E86898">
            <w:pPr>
              <w:spacing w:line="360" w:lineRule="auto"/>
              <w:jc w:val="center"/>
              <w:rPr>
                <w:rFonts w:cstheme="minorHAnsi"/>
              </w:rPr>
            </w:pPr>
            <w:r>
              <w:rPr>
                <w:rFonts w:cstheme="minorHAnsi"/>
              </w:rPr>
              <w:t>C3</w:t>
            </w:r>
          </w:p>
          <w:p w:rsidR="00CC628C" w:rsidRDefault="00CC628C" w:rsidP="00E86898">
            <w:pPr>
              <w:jc w:val="center"/>
              <w:rPr>
                <w:rFonts w:cstheme="minorHAnsi"/>
              </w:rPr>
            </w:pPr>
            <w:r>
              <w:rPr>
                <w:rFonts w:cstheme="minorHAnsi"/>
              </w:rPr>
              <w:t>Theory - 4 hrs</w:t>
            </w:r>
          </w:p>
          <w:p w:rsidR="00CC628C" w:rsidRDefault="00CC628C" w:rsidP="00E86898">
            <w:pPr>
              <w:jc w:val="center"/>
              <w:rPr>
                <w:rFonts w:cstheme="minorHAnsi"/>
              </w:rPr>
            </w:pPr>
            <w:r>
              <w:rPr>
                <w:rFonts w:cstheme="minorHAnsi"/>
              </w:rPr>
              <w:t xml:space="preserve">Lab - </w:t>
            </w:r>
            <w:r w:rsidR="00110D07">
              <w:rPr>
                <w:rFonts w:cstheme="minorHAnsi"/>
              </w:rPr>
              <w:t>2</w:t>
            </w:r>
            <w:r>
              <w:rPr>
                <w:rFonts w:cstheme="minorHAnsi"/>
              </w:rPr>
              <w:t xml:space="preserve"> hrs</w:t>
            </w:r>
          </w:p>
        </w:tc>
        <w:tc>
          <w:tcPr>
            <w:tcW w:w="2085" w:type="dxa"/>
          </w:tcPr>
          <w:p w:rsidR="00CC628C" w:rsidRDefault="00110D07" w:rsidP="00E86898">
            <w:pPr>
              <w:spacing w:line="360" w:lineRule="auto"/>
              <w:jc w:val="center"/>
              <w:rPr>
                <w:rFonts w:cstheme="minorHAnsi"/>
              </w:rPr>
            </w:pPr>
            <w:r>
              <w:rPr>
                <w:rFonts w:cstheme="minorHAnsi"/>
              </w:rPr>
              <w:t>AECC 3</w:t>
            </w:r>
          </w:p>
          <w:p w:rsidR="00CC628C" w:rsidRDefault="00CC628C" w:rsidP="00E86898">
            <w:pPr>
              <w:spacing w:line="360" w:lineRule="auto"/>
              <w:jc w:val="center"/>
              <w:rPr>
                <w:rFonts w:cstheme="minorHAnsi"/>
              </w:rPr>
            </w:pPr>
            <w:r>
              <w:rPr>
                <w:rFonts w:cstheme="minorHAnsi"/>
              </w:rPr>
              <w:t>3 hrs</w:t>
            </w:r>
          </w:p>
        </w:tc>
        <w:tc>
          <w:tcPr>
            <w:tcW w:w="1875" w:type="dxa"/>
          </w:tcPr>
          <w:p w:rsidR="00CC628C" w:rsidRDefault="00110D07" w:rsidP="00E86898">
            <w:pPr>
              <w:spacing w:line="360" w:lineRule="auto"/>
              <w:jc w:val="center"/>
              <w:rPr>
                <w:rFonts w:cstheme="minorHAnsi"/>
              </w:rPr>
            </w:pPr>
            <w:r>
              <w:rPr>
                <w:rFonts w:cstheme="minorHAnsi"/>
              </w:rPr>
              <w:t>SEC 3</w:t>
            </w:r>
          </w:p>
          <w:p w:rsidR="00CC628C" w:rsidRDefault="00110D07" w:rsidP="00E86898">
            <w:pPr>
              <w:spacing w:line="360" w:lineRule="auto"/>
              <w:jc w:val="center"/>
              <w:rPr>
                <w:rFonts w:cstheme="minorHAnsi"/>
              </w:rPr>
            </w:pPr>
            <w:r>
              <w:rPr>
                <w:rFonts w:cstheme="minorHAnsi"/>
              </w:rPr>
              <w:t>6</w:t>
            </w:r>
            <w:r w:rsidR="00CC628C">
              <w:rPr>
                <w:rFonts w:cstheme="minorHAnsi"/>
              </w:rPr>
              <w:t xml:space="preserve"> hrs</w:t>
            </w:r>
          </w:p>
          <w:p w:rsidR="00CC628C" w:rsidRDefault="00CC628C" w:rsidP="00E86898">
            <w:pPr>
              <w:spacing w:line="360" w:lineRule="auto"/>
              <w:jc w:val="center"/>
              <w:rPr>
                <w:rFonts w:cstheme="minorHAnsi"/>
              </w:rPr>
            </w:pPr>
          </w:p>
        </w:tc>
        <w:tc>
          <w:tcPr>
            <w:tcW w:w="1416" w:type="dxa"/>
          </w:tcPr>
          <w:p w:rsidR="00CC628C" w:rsidRDefault="00110D07" w:rsidP="00E86898">
            <w:pPr>
              <w:spacing w:line="360" w:lineRule="auto"/>
              <w:jc w:val="center"/>
              <w:rPr>
                <w:rFonts w:cstheme="minorHAnsi"/>
              </w:rPr>
            </w:pPr>
            <w:r>
              <w:rPr>
                <w:rFonts w:cstheme="minorHAnsi"/>
              </w:rPr>
              <w:t>DSE 3</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c>
          <w:tcPr>
            <w:tcW w:w="1482" w:type="dxa"/>
          </w:tcPr>
          <w:p w:rsidR="00CC628C" w:rsidRDefault="00110D07" w:rsidP="00E86898">
            <w:pPr>
              <w:spacing w:line="360" w:lineRule="auto"/>
              <w:jc w:val="center"/>
              <w:rPr>
                <w:rFonts w:cstheme="minorHAnsi"/>
              </w:rPr>
            </w:pPr>
            <w:r>
              <w:rPr>
                <w:rFonts w:cstheme="minorHAnsi"/>
              </w:rPr>
              <w:t>GE 3</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r>
      <w:tr w:rsidR="00CC628C" w:rsidTr="00683092">
        <w:tc>
          <w:tcPr>
            <w:tcW w:w="1098" w:type="dxa"/>
          </w:tcPr>
          <w:p w:rsidR="00CC628C" w:rsidRDefault="00CC628C" w:rsidP="003F498B">
            <w:pPr>
              <w:spacing w:line="360" w:lineRule="auto"/>
              <w:jc w:val="center"/>
              <w:rPr>
                <w:rFonts w:cstheme="minorHAnsi"/>
              </w:rPr>
            </w:pPr>
            <w:r>
              <w:rPr>
                <w:rFonts w:cstheme="minorHAnsi"/>
              </w:rPr>
              <w:t>IV</w:t>
            </w:r>
          </w:p>
        </w:tc>
        <w:tc>
          <w:tcPr>
            <w:tcW w:w="1620" w:type="dxa"/>
          </w:tcPr>
          <w:p w:rsidR="00CC628C" w:rsidRDefault="00110D07" w:rsidP="00E86898">
            <w:pPr>
              <w:spacing w:line="360" w:lineRule="auto"/>
              <w:jc w:val="center"/>
              <w:rPr>
                <w:rFonts w:cstheme="minorHAnsi"/>
              </w:rPr>
            </w:pPr>
            <w:r>
              <w:rPr>
                <w:rFonts w:cstheme="minorHAnsi"/>
              </w:rPr>
              <w:t>C4</w:t>
            </w:r>
          </w:p>
          <w:p w:rsidR="00CC628C" w:rsidRDefault="00CC628C" w:rsidP="00E86898">
            <w:pPr>
              <w:jc w:val="center"/>
              <w:rPr>
                <w:rFonts w:cstheme="minorHAnsi"/>
              </w:rPr>
            </w:pPr>
            <w:r>
              <w:rPr>
                <w:rFonts w:cstheme="minorHAnsi"/>
              </w:rPr>
              <w:t>Theory - 4 hrs</w:t>
            </w:r>
          </w:p>
          <w:p w:rsidR="00CC628C" w:rsidRDefault="00CC628C" w:rsidP="00E86898">
            <w:pPr>
              <w:jc w:val="center"/>
              <w:rPr>
                <w:rFonts w:cstheme="minorHAnsi"/>
              </w:rPr>
            </w:pPr>
            <w:r>
              <w:rPr>
                <w:rFonts w:cstheme="minorHAnsi"/>
              </w:rPr>
              <w:t xml:space="preserve">Lab - </w:t>
            </w:r>
            <w:r w:rsidR="00110D07">
              <w:rPr>
                <w:rFonts w:cstheme="minorHAnsi"/>
              </w:rPr>
              <w:t>2</w:t>
            </w:r>
            <w:r>
              <w:rPr>
                <w:rFonts w:cstheme="minorHAnsi"/>
              </w:rPr>
              <w:t xml:space="preserve"> hrs</w:t>
            </w:r>
          </w:p>
        </w:tc>
        <w:tc>
          <w:tcPr>
            <w:tcW w:w="2085" w:type="dxa"/>
          </w:tcPr>
          <w:p w:rsidR="00CC628C" w:rsidRDefault="00110D07" w:rsidP="00E86898">
            <w:pPr>
              <w:spacing w:line="360" w:lineRule="auto"/>
              <w:jc w:val="center"/>
              <w:rPr>
                <w:rFonts w:cstheme="minorHAnsi"/>
              </w:rPr>
            </w:pPr>
            <w:r>
              <w:rPr>
                <w:rFonts w:cstheme="minorHAnsi"/>
              </w:rPr>
              <w:t>AECC 4</w:t>
            </w:r>
          </w:p>
          <w:p w:rsidR="00CC628C" w:rsidRDefault="00CC628C" w:rsidP="00E86898">
            <w:pPr>
              <w:spacing w:line="360" w:lineRule="auto"/>
              <w:jc w:val="center"/>
              <w:rPr>
                <w:rFonts w:cstheme="minorHAnsi"/>
              </w:rPr>
            </w:pPr>
            <w:r>
              <w:rPr>
                <w:rFonts w:cstheme="minorHAnsi"/>
              </w:rPr>
              <w:t>3 hrs</w:t>
            </w:r>
          </w:p>
        </w:tc>
        <w:tc>
          <w:tcPr>
            <w:tcW w:w="1875" w:type="dxa"/>
          </w:tcPr>
          <w:p w:rsidR="00CC628C" w:rsidRDefault="00110D07" w:rsidP="00E86898">
            <w:pPr>
              <w:spacing w:line="360" w:lineRule="auto"/>
              <w:jc w:val="center"/>
              <w:rPr>
                <w:rFonts w:cstheme="minorHAnsi"/>
              </w:rPr>
            </w:pPr>
            <w:r>
              <w:rPr>
                <w:rFonts w:cstheme="minorHAnsi"/>
              </w:rPr>
              <w:t>SEC 4</w:t>
            </w:r>
          </w:p>
          <w:p w:rsidR="00CC628C" w:rsidRDefault="00CC628C" w:rsidP="00E86898">
            <w:pPr>
              <w:spacing w:line="360" w:lineRule="auto"/>
              <w:jc w:val="center"/>
              <w:rPr>
                <w:rFonts w:cstheme="minorHAnsi"/>
              </w:rPr>
            </w:pPr>
            <w:r>
              <w:rPr>
                <w:rFonts w:cstheme="minorHAnsi"/>
              </w:rPr>
              <w:t>6 hrs</w:t>
            </w:r>
          </w:p>
          <w:p w:rsidR="00CC628C" w:rsidRDefault="00CC628C" w:rsidP="00E86898">
            <w:pPr>
              <w:spacing w:line="360" w:lineRule="auto"/>
              <w:jc w:val="center"/>
              <w:rPr>
                <w:rFonts w:cstheme="minorHAnsi"/>
              </w:rPr>
            </w:pPr>
          </w:p>
        </w:tc>
        <w:tc>
          <w:tcPr>
            <w:tcW w:w="1416" w:type="dxa"/>
          </w:tcPr>
          <w:p w:rsidR="00CC628C" w:rsidRDefault="00110D07" w:rsidP="00E86898">
            <w:pPr>
              <w:spacing w:line="360" w:lineRule="auto"/>
              <w:jc w:val="center"/>
              <w:rPr>
                <w:rFonts w:cstheme="minorHAnsi"/>
              </w:rPr>
            </w:pPr>
            <w:r>
              <w:rPr>
                <w:rFonts w:cstheme="minorHAnsi"/>
              </w:rPr>
              <w:t>DSE 4</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c>
          <w:tcPr>
            <w:tcW w:w="1482" w:type="dxa"/>
          </w:tcPr>
          <w:p w:rsidR="00CC628C" w:rsidRDefault="00110D07" w:rsidP="00E86898">
            <w:pPr>
              <w:spacing w:line="360" w:lineRule="auto"/>
              <w:jc w:val="center"/>
              <w:rPr>
                <w:rFonts w:cstheme="minorHAnsi"/>
              </w:rPr>
            </w:pPr>
            <w:r>
              <w:rPr>
                <w:rFonts w:cstheme="minorHAnsi"/>
              </w:rPr>
              <w:t>GE 4</w:t>
            </w:r>
          </w:p>
          <w:p w:rsidR="00CC628C" w:rsidRDefault="00110D07" w:rsidP="00E86898">
            <w:pPr>
              <w:spacing w:line="360" w:lineRule="auto"/>
              <w:jc w:val="center"/>
              <w:rPr>
                <w:rFonts w:cstheme="minorHAnsi"/>
              </w:rPr>
            </w:pPr>
            <w:r>
              <w:rPr>
                <w:rFonts w:cstheme="minorHAnsi"/>
              </w:rPr>
              <w:t>5</w:t>
            </w:r>
            <w:r w:rsidR="00CC628C">
              <w:rPr>
                <w:rFonts w:cstheme="minorHAnsi"/>
              </w:rPr>
              <w:t xml:space="preserve"> hrs</w:t>
            </w:r>
          </w:p>
        </w:tc>
      </w:tr>
      <w:tr w:rsidR="00110D07" w:rsidTr="00683092">
        <w:tc>
          <w:tcPr>
            <w:tcW w:w="1098" w:type="dxa"/>
            <w:vMerge w:val="restart"/>
          </w:tcPr>
          <w:p w:rsidR="00110D07" w:rsidRDefault="00110D07" w:rsidP="003F498B">
            <w:pPr>
              <w:spacing w:line="360" w:lineRule="auto"/>
              <w:jc w:val="center"/>
              <w:rPr>
                <w:rFonts w:cstheme="minorHAnsi"/>
              </w:rPr>
            </w:pPr>
          </w:p>
          <w:p w:rsidR="00110D07" w:rsidRDefault="00110D07" w:rsidP="003F498B">
            <w:pPr>
              <w:spacing w:line="360" w:lineRule="auto"/>
              <w:jc w:val="center"/>
              <w:rPr>
                <w:rFonts w:cstheme="minorHAnsi"/>
              </w:rPr>
            </w:pPr>
            <w:r>
              <w:rPr>
                <w:rFonts w:cstheme="minorHAnsi"/>
              </w:rPr>
              <w:t>V</w:t>
            </w:r>
          </w:p>
        </w:tc>
        <w:tc>
          <w:tcPr>
            <w:tcW w:w="1620" w:type="dxa"/>
          </w:tcPr>
          <w:p w:rsidR="00110D07" w:rsidRDefault="00110D07" w:rsidP="003F498B">
            <w:pPr>
              <w:spacing w:line="360" w:lineRule="auto"/>
              <w:jc w:val="center"/>
              <w:rPr>
                <w:rFonts w:cstheme="minorHAnsi"/>
              </w:rPr>
            </w:pPr>
            <w:r>
              <w:rPr>
                <w:rFonts w:cstheme="minorHAnsi"/>
              </w:rPr>
              <w:t>C5</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3F498B">
            <w:pPr>
              <w:spacing w:line="360" w:lineRule="auto"/>
              <w:jc w:val="center"/>
              <w:rPr>
                <w:rFonts w:cstheme="minorHAnsi"/>
              </w:rPr>
            </w:pPr>
          </w:p>
        </w:tc>
        <w:tc>
          <w:tcPr>
            <w:tcW w:w="1620" w:type="dxa"/>
          </w:tcPr>
          <w:p w:rsidR="00110D07" w:rsidRDefault="00110D07" w:rsidP="003F498B">
            <w:pPr>
              <w:spacing w:line="360" w:lineRule="auto"/>
              <w:jc w:val="center"/>
              <w:rPr>
                <w:rFonts w:cstheme="minorHAnsi"/>
              </w:rPr>
            </w:pPr>
            <w:r>
              <w:rPr>
                <w:rFonts w:cstheme="minorHAnsi"/>
              </w:rPr>
              <w:t>C6</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3F498B">
            <w:pPr>
              <w:spacing w:line="360" w:lineRule="auto"/>
              <w:jc w:val="center"/>
              <w:rPr>
                <w:rFonts w:cstheme="minorHAnsi"/>
              </w:rPr>
            </w:pPr>
          </w:p>
        </w:tc>
        <w:tc>
          <w:tcPr>
            <w:tcW w:w="1620" w:type="dxa"/>
          </w:tcPr>
          <w:p w:rsidR="00110D07" w:rsidRDefault="00110D07" w:rsidP="003F498B">
            <w:pPr>
              <w:spacing w:line="360" w:lineRule="auto"/>
              <w:jc w:val="center"/>
              <w:rPr>
                <w:rFonts w:cstheme="minorHAnsi"/>
              </w:rPr>
            </w:pPr>
            <w:r>
              <w:rPr>
                <w:rFonts w:cstheme="minorHAnsi"/>
              </w:rPr>
              <w:t>C7</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3F498B">
            <w:pPr>
              <w:spacing w:line="360" w:lineRule="auto"/>
              <w:jc w:val="center"/>
              <w:rPr>
                <w:rFonts w:cstheme="minorHAnsi"/>
              </w:rPr>
            </w:pPr>
          </w:p>
        </w:tc>
        <w:tc>
          <w:tcPr>
            <w:tcW w:w="1620" w:type="dxa"/>
          </w:tcPr>
          <w:p w:rsidR="00110D07" w:rsidRDefault="00110D07" w:rsidP="003F498B">
            <w:pPr>
              <w:spacing w:line="360" w:lineRule="auto"/>
              <w:jc w:val="center"/>
              <w:rPr>
                <w:rFonts w:cstheme="minorHAnsi"/>
              </w:rPr>
            </w:pPr>
            <w:r>
              <w:rPr>
                <w:rFonts w:cstheme="minorHAnsi"/>
              </w:rPr>
              <w:t>C8</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val="restart"/>
          </w:tcPr>
          <w:p w:rsidR="00110D07" w:rsidRDefault="00110D07" w:rsidP="003F498B">
            <w:pPr>
              <w:spacing w:line="360" w:lineRule="auto"/>
              <w:jc w:val="center"/>
              <w:rPr>
                <w:rFonts w:cstheme="minorHAnsi"/>
              </w:rPr>
            </w:pPr>
          </w:p>
          <w:p w:rsidR="00110D07" w:rsidRDefault="00110D07" w:rsidP="003F498B">
            <w:pPr>
              <w:spacing w:line="360" w:lineRule="auto"/>
              <w:jc w:val="center"/>
              <w:rPr>
                <w:rFonts w:cstheme="minorHAnsi"/>
              </w:rPr>
            </w:pPr>
            <w:r>
              <w:rPr>
                <w:rFonts w:cstheme="minorHAnsi"/>
              </w:rPr>
              <w:t>VI</w:t>
            </w:r>
          </w:p>
        </w:tc>
        <w:tc>
          <w:tcPr>
            <w:tcW w:w="1620" w:type="dxa"/>
          </w:tcPr>
          <w:p w:rsidR="00110D07" w:rsidRDefault="00110D07" w:rsidP="003F498B">
            <w:pPr>
              <w:spacing w:line="360" w:lineRule="auto"/>
              <w:jc w:val="center"/>
              <w:rPr>
                <w:rFonts w:cstheme="minorHAnsi"/>
              </w:rPr>
            </w:pPr>
            <w:r>
              <w:rPr>
                <w:rFonts w:cstheme="minorHAnsi"/>
              </w:rPr>
              <w:t>C9</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051BD8">
            <w:pPr>
              <w:spacing w:line="360" w:lineRule="auto"/>
              <w:jc w:val="both"/>
              <w:rPr>
                <w:rFonts w:cstheme="minorHAnsi"/>
              </w:rPr>
            </w:pPr>
          </w:p>
        </w:tc>
        <w:tc>
          <w:tcPr>
            <w:tcW w:w="1620" w:type="dxa"/>
          </w:tcPr>
          <w:p w:rsidR="00110D07" w:rsidRDefault="00110D07" w:rsidP="003F498B">
            <w:pPr>
              <w:spacing w:line="360" w:lineRule="auto"/>
              <w:jc w:val="center"/>
              <w:rPr>
                <w:rFonts w:cstheme="minorHAnsi"/>
              </w:rPr>
            </w:pPr>
            <w:r>
              <w:rPr>
                <w:rFonts w:cstheme="minorHAnsi"/>
              </w:rPr>
              <w:t>C10</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051BD8">
            <w:pPr>
              <w:spacing w:line="360" w:lineRule="auto"/>
              <w:jc w:val="both"/>
              <w:rPr>
                <w:rFonts w:cstheme="minorHAnsi"/>
              </w:rPr>
            </w:pPr>
          </w:p>
        </w:tc>
        <w:tc>
          <w:tcPr>
            <w:tcW w:w="1620" w:type="dxa"/>
          </w:tcPr>
          <w:p w:rsidR="00110D07" w:rsidRDefault="00110D07" w:rsidP="003F498B">
            <w:pPr>
              <w:spacing w:line="360" w:lineRule="auto"/>
              <w:jc w:val="center"/>
              <w:rPr>
                <w:rFonts w:cstheme="minorHAnsi"/>
              </w:rPr>
            </w:pPr>
            <w:r>
              <w:rPr>
                <w:rFonts w:cstheme="minorHAnsi"/>
              </w:rPr>
              <w:t>C11</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r w:rsidR="00110D07" w:rsidTr="00683092">
        <w:tc>
          <w:tcPr>
            <w:tcW w:w="1098" w:type="dxa"/>
            <w:vMerge/>
          </w:tcPr>
          <w:p w:rsidR="00110D07" w:rsidRDefault="00110D07" w:rsidP="00051BD8">
            <w:pPr>
              <w:spacing w:line="360" w:lineRule="auto"/>
              <w:jc w:val="both"/>
              <w:rPr>
                <w:rFonts w:cstheme="minorHAnsi"/>
              </w:rPr>
            </w:pPr>
          </w:p>
        </w:tc>
        <w:tc>
          <w:tcPr>
            <w:tcW w:w="1620" w:type="dxa"/>
          </w:tcPr>
          <w:p w:rsidR="00110D07" w:rsidRDefault="00110D07" w:rsidP="003F498B">
            <w:pPr>
              <w:spacing w:line="360" w:lineRule="auto"/>
              <w:jc w:val="center"/>
              <w:rPr>
                <w:rFonts w:cstheme="minorHAnsi"/>
              </w:rPr>
            </w:pPr>
            <w:r>
              <w:rPr>
                <w:rFonts w:cstheme="minorHAnsi"/>
              </w:rPr>
              <w:t>C12</w:t>
            </w:r>
          </w:p>
        </w:tc>
        <w:tc>
          <w:tcPr>
            <w:tcW w:w="2085" w:type="dxa"/>
          </w:tcPr>
          <w:p w:rsidR="00110D07" w:rsidRDefault="00110D07" w:rsidP="003F498B">
            <w:pPr>
              <w:spacing w:line="360" w:lineRule="auto"/>
              <w:jc w:val="center"/>
              <w:rPr>
                <w:rFonts w:cstheme="minorHAnsi"/>
              </w:rPr>
            </w:pPr>
          </w:p>
        </w:tc>
        <w:tc>
          <w:tcPr>
            <w:tcW w:w="1875" w:type="dxa"/>
          </w:tcPr>
          <w:p w:rsidR="00110D07" w:rsidRDefault="00110D07" w:rsidP="003F498B">
            <w:pPr>
              <w:spacing w:line="360" w:lineRule="auto"/>
              <w:jc w:val="center"/>
              <w:rPr>
                <w:rFonts w:cstheme="minorHAnsi"/>
              </w:rPr>
            </w:pPr>
          </w:p>
        </w:tc>
        <w:tc>
          <w:tcPr>
            <w:tcW w:w="1416" w:type="dxa"/>
          </w:tcPr>
          <w:p w:rsidR="00110D07" w:rsidRDefault="00110D07" w:rsidP="003F498B">
            <w:pPr>
              <w:spacing w:line="360" w:lineRule="auto"/>
              <w:jc w:val="center"/>
              <w:rPr>
                <w:rFonts w:cstheme="minorHAnsi"/>
              </w:rPr>
            </w:pPr>
          </w:p>
        </w:tc>
        <w:tc>
          <w:tcPr>
            <w:tcW w:w="1482" w:type="dxa"/>
          </w:tcPr>
          <w:p w:rsidR="00110D07" w:rsidRDefault="00110D07" w:rsidP="003F498B">
            <w:pPr>
              <w:spacing w:line="360" w:lineRule="auto"/>
              <w:jc w:val="center"/>
              <w:rPr>
                <w:rFonts w:cstheme="minorHAnsi"/>
              </w:rPr>
            </w:pPr>
          </w:p>
        </w:tc>
      </w:tr>
    </w:tbl>
    <w:p w:rsidR="00AE32A0" w:rsidRPr="009C4309" w:rsidRDefault="00AE32A0" w:rsidP="00051BD8">
      <w:pPr>
        <w:spacing w:after="0" w:line="360" w:lineRule="auto"/>
        <w:jc w:val="both"/>
        <w:rPr>
          <w:rFonts w:cstheme="minorHAnsi"/>
        </w:rPr>
      </w:pPr>
    </w:p>
    <w:sectPr w:rsidR="00AE32A0" w:rsidRPr="009C4309" w:rsidSect="0078467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95" w:rsidRDefault="00003395" w:rsidP="00147362">
      <w:pPr>
        <w:spacing w:after="0" w:line="240" w:lineRule="auto"/>
      </w:pPr>
      <w:r>
        <w:separator/>
      </w:r>
    </w:p>
  </w:endnote>
  <w:endnote w:type="continuationSeparator" w:id="0">
    <w:p w:rsidR="00003395" w:rsidRDefault="00003395" w:rsidP="0014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95" w:rsidRDefault="00003395" w:rsidP="00147362">
      <w:pPr>
        <w:spacing w:after="0" w:line="240" w:lineRule="auto"/>
      </w:pPr>
      <w:r>
        <w:separator/>
      </w:r>
    </w:p>
  </w:footnote>
  <w:footnote w:type="continuationSeparator" w:id="0">
    <w:p w:rsidR="00003395" w:rsidRDefault="00003395" w:rsidP="00147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0254"/>
      <w:docPartObj>
        <w:docPartGallery w:val="Page Numbers (Top of Page)"/>
        <w:docPartUnique/>
      </w:docPartObj>
    </w:sdtPr>
    <w:sdtContent>
      <w:p w:rsidR="00683092" w:rsidRDefault="00683092">
        <w:pPr>
          <w:pStyle w:val="Header"/>
          <w:jc w:val="center"/>
        </w:pPr>
        <w:fldSimple w:instr=" PAGE   \* MERGEFORMAT ">
          <w:r w:rsidR="00777525">
            <w:rPr>
              <w:noProof/>
            </w:rPr>
            <w:t>3</w:t>
          </w:r>
        </w:fldSimple>
      </w:p>
    </w:sdtContent>
  </w:sdt>
  <w:p w:rsidR="00683092" w:rsidRDefault="00683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rsids>
    <w:rsidRoot w:val="00353A56"/>
    <w:rsid w:val="0000022B"/>
    <w:rsid w:val="00002738"/>
    <w:rsid w:val="00003395"/>
    <w:rsid w:val="0000346A"/>
    <w:rsid w:val="00003AD7"/>
    <w:rsid w:val="00004963"/>
    <w:rsid w:val="000053CA"/>
    <w:rsid w:val="00005498"/>
    <w:rsid w:val="000055EB"/>
    <w:rsid w:val="00005DBC"/>
    <w:rsid w:val="0000657A"/>
    <w:rsid w:val="000076E2"/>
    <w:rsid w:val="00010339"/>
    <w:rsid w:val="0001070A"/>
    <w:rsid w:val="000115FA"/>
    <w:rsid w:val="00012732"/>
    <w:rsid w:val="000127FA"/>
    <w:rsid w:val="00012EAD"/>
    <w:rsid w:val="00013404"/>
    <w:rsid w:val="00013820"/>
    <w:rsid w:val="00013E87"/>
    <w:rsid w:val="00013F4A"/>
    <w:rsid w:val="00014B99"/>
    <w:rsid w:val="00014CD1"/>
    <w:rsid w:val="000152A6"/>
    <w:rsid w:val="000154F3"/>
    <w:rsid w:val="00015759"/>
    <w:rsid w:val="0001656E"/>
    <w:rsid w:val="00017906"/>
    <w:rsid w:val="00020E42"/>
    <w:rsid w:val="00021D4A"/>
    <w:rsid w:val="00022081"/>
    <w:rsid w:val="00023089"/>
    <w:rsid w:val="00023F81"/>
    <w:rsid w:val="000246C2"/>
    <w:rsid w:val="00024815"/>
    <w:rsid w:val="00025582"/>
    <w:rsid w:val="00025B5D"/>
    <w:rsid w:val="00026049"/>
    <w:rsid w:val="000262BF"/>
    <w:rsid w:val="0002684F"/>
    <w:rsid w:val="0002688C"/>
    <w:rsid w:val="000268C5"/>
    <w:rsid w:val="0003055E"/>
    <w:rsid w:val="00031108"/>
    <w:rsid w:val="0003242E"/>
    <w:rsid w:val="0003269C"/>
    <w:rsid w:val="00032BC3"/>
    <w:rsid w:val="00033489"/>
    <w:rsid w:val="00034BCB"/>
    <w:rsid w:val="00035E71"/>
    <w:rsid w:val="000375C1"/>
    <w:rsid w:val="00040264"/>
    <w:rsid w:val="0004143B"/>
    <w:rsid w:val="000414A4"/>
    <w:rsid w:val="000415FE"/>
    <w:rsid w:val="00041DE1"/>
    <w:rsid w:val="000429EB"/>
    <w:rsid w:val="00042C4A"/>
    <w:rsid w:val="00043DDC"/>
    <w:rsid w:val="00044246"/>
    <w:rsid w:val="00044792"/>
    <w:rsid w:val="00044BF7"/>
    <w:rsid w:val="000454BA"/>
    <w:rsid w:val="00045D72"/>
    <w:rsid w:val="00046B62"/>
    <w:rsid w:val="000470C1"/>
    <w:rsid w:val="00047278"/>
    <w:rsid w:val="000473E9"/>
    <w:rsid w:val="00051B84"/>
    <w:rsid w:val="00051BD8"/>
    <w:rsid w:val="000520DE"/>
    <w:rsid w:val="00052770"/>
    <w:rsid w:val="00052E54"/>
    <w:rsid w:val="00054872"/>
    <w:rsid w:val="00055550"/>
    <w:rsid w:val="00055A9E"/>
    <w:rsid w:val="00055C48"/>
    <w:rsid w:val="00055E29"/>
    <w:rsid w:val="00057008"/>
    <w:rsid w:val="00057AE5"/>
    <w:rsid w:val="000602A0"/>
    <w:rsid w:val="00060D30"/>
    <w:rsid w:val="00060EB2"/>
    <w:rsid w:val="000612E7"/>
    <w:rsid w:val="00062884"/>
    <w:rsid w:val="00062DF4"/>
    <w:rsid w:val="000638F1"/>
    <w:rsid w:val="00063AB4"/>
    <w:rsid w:val="00064C3B"/>
    <w:rsid w:val="000650C0"/>
    <w:rsid w:val="00065283"/>
    <w:rsid w:val="00065968"/>
    <w:rsid w:val="00065F0F"/>
    <w:rsid w:val="0006649B"/>
    <w:rsid w:val="00066529"/>
    <w:rsid w:val="00066DBA"/>
    <w:rsid w:val="00067350"/>
    <w:rsid w:val="00067F08"/>
    <w:rsid w:val="00071168"/>
    <w:rsid w:val="00071796"/>
    <w:rsid w:val="00071B13"/>
    <w:rsid w:val="00072834"/>
    <w:rsid w:val="00072BFA"/>
    <w:rsid w:val="00072F8D"/>
    <w:rsid w:val="000730C4"/>
    <w:rsid w:val="00073230"/>
    <w:rsid w:val="00074593"/>
    <w:rsid w:val="000749C0"/>
    <w:rsid w:val="00075E70"/>
    <w:rsid w:val="000763A1"/>
    <w:rsid w:val="0007763B"/>
    <w:rsid w:val="00077664"/>
    <w:rsid w:val="00081123"/>
    <w:rsid w:val="00084534"/>
    <w:rsid w:val="0008486C"/>
    <w:rsid w:val="00084BCE"/>
    <w:rsid w:val="00085754"/>
    <w:rsid w:val="000901AF"/>
    <w:rsid w:val="00093407"/>
    <w:rsid w:val="000938C2"/>
    <w:rsid w:val="00093B3F"/>
    <w:rsid w:val="0009442A"/>
    <w:rsid w:val="00094C0D"/>
    <w:rsid w:val="00095D25"/>
    <w:rsid w:val="00095FE9"/>
    <w:rsid w:val="00096206"/>
    <w:rsid w:val="00097020"/>
    <w:rsid w:val="00097E8C"/>
    <w:rsid w:val="000A0076"/>
    <w:rsid w:val="000A03BD"/>
    <w:rsid w:val="000A220D"/>
    <w:rsid w:val="000A32C1"/>
    <w:rsid w:val="000A3E21"/>
    <w:rsid w:val="000A507F"/>
    <w:rsid w:val="000A64CA"/>
    <w:rsid w:val="000A695B"/>
    <w:rsid w:val="000A6FDA"/>
    <w:rsid w:val="000A7977"/>
    <w:rsid w:val="000B4674"/>
    <w:rsid w:val="000B66BF"/>
    <w:rsid w:val="000B677D"/>
    <w:rsid w:val="000B684C"/>
    <w:rsid w:val="000B71F7"/>
    <w:rsid w:val="000C032C"/>
    <w:rsid w:val="000C0D40"/>
    <w:rsid w:val="000C1F9D"/>
    <w:rsid w:val="000C26CB"/>
    <w:rsid w:val="000C2BA6"/>
    <w:rsid w:val="000C2CE0"/>
    <w:rsid w:val="000C44B7"/>
    <w:rsid w:val="000C4BDB"/>
    <w:rsid w:val="000C6000"/>
    <w:rsid w:val="000C60C2"/>
    <w:rsid w:val="000D001B"/>
    <w:rsid w:val="000D02CA"/>
    <w:rsid w:val="000D291F"/>
    <w:rsid w:val="000D2B6D"/>
    <w:rsid w:val="000D3160"/>
    <w:rsid w:val="000D4275"/>
    <w:rsid w:val="000D4776"/>
    <w:rsid w:val="000D4F5E"/>
    <w:rsid w:val="000D62E7"/>
    <w:rsid w:val="000D644B"/>
    <w:rsid w:val="000D6F4E"/>
    <w:rsid w:val="000D6FF9"/>
    <w:rsid w:val="000D7FC3"/>
    <w:rsid w:val="000E1E25"/>
    <w:rsid w:val="000E2B8E"/>
    <w:rsid w:val="000E3F43"/>
    <w:rsid w:val="000E42B4"/>
    <w:rsid w:val="000E5AE0"/>
    <w:rsid w:val="000E6235"/>
    <w:rsid w:val="000E6703"/>
    <w:rsid w:val="000E6AD1"/>
    <w:rsid w:val="000E7096"/>
    <w:rsid w:val="000E77E6"/>
    <w:rsid w:val="000E7E89"/>
    <w:rsid w:val="000F1D75"/>
    <w:rsid w:val="000F2D8B"/>
    <w:rsid w:val="000F34B0"/>
    <w:rsid w:val="000F376A"/>
    <w:rsid w:val="000F4ABE"/>
    <w:rsid w:val="000F4B4B"/>
    <w:rsid w:val="000F622A"/>
    <w:rsid w:val="000F6527"/>
    <w:rsid w:val="000F6565"/>
    <w:rsid w:val="000F69FE"/>
    <w:rsid w:val="000F71A5"/>
    <w:rsid w:val="000F7A83"/>
    <w:rsid w:val="00101A34"/>
    <w:rsid w:val="00102882"/>
    <w:rsid w:val="00102933"/>
    <w:rsid w:val="0010329F"/>
    <w:rsid w:val="001038F0"/>
    <w:rsid w:val="00103AA5"/>
    <w:rsid w:val="00103CEC"/>
    <w:rsid w:val="00104304"/>
    <w:rsid w:val="00105209"/>
    <w:rsid w:val="00106FA8"/>
    <w:rsid w:val="00107236"/>
    <w:rsid w:val="00107B95"/>
    <w:rsid w:val="00110D07"/>
    <w:rsid w:val="00112AE0"/>
    <w:rsid w:val="00113D68"/>
    <w:rsid w:val="00114BBD"/>
    <w:rsid w:val="00114D50"/>
    <w:rsid w:val="00115E91"/>
    <w:rsid w:val="001174F9"/>
    <w:rsid w:val="00120242"/>
    <w:rsid w:val="00120AC1"/>
    <w:rsid w:val="0012195C"/>
    <w:rsid w:val="00121EE7"/>
    <w:rsid w:val="00122D6C"/>
    <w:rsid w:val="001232CD"/>
    <w:rsid w:val="0012338A"/>
    <w:rsid w:val="00124D54"/>
    <w:rsid w:val="00124FC2"/>
    <w:rsid w:val="00126D81"/>
    <w:rsid w:val="0012763C"/>
    <w:rsid w:val="00130343"/>
    <w:rsid w:val="001305C9"/>
    <w:rsid w:val="0013191A"/>
    <w:rsid w:val="001327CA"/>
    <w:rsid w:val="00132B4D"/>
    <w:rsid w:val="0013563B"/>
    <w:rsid w:val="00136552"/>
    <w:rsid w:val="00137131"/>
    <w:rsid w:val="00137A09"/>
    <w:rsid w:val="00137DDE"/>
    <w:rsid w:val="0014034D"/>
    <w:rsid w:val="00140F49"/>
    <w:rsid w:val="00141529"/>
    <w:rsid w:val="001434EE"/>
    <w:rsid w:val="001447A0"/>
    <w:rsid w:val="0014491F"/>
    <w:rsid w:val="00144D36"/>
    <w:rsid w:val="001450FE"/>
    <w:rsid w:val="00145394"/>
    <w:rsid w:val="001465F4"/>
    <w:rsid w:val="00147362"/>
    <w:rsid w:val="00147408"/>
    <w:rsid w:val="0015207A"/>
    <w:rsid w:val="0015286A"/>
    <w:rsid w:val="00155C15"/>
    <w:rsid w:val="00156C85"/>
    <w:rsid w:val="00157F88"/>
    <w:rsid w:val="00162110"/>
    <w:rsid w:val="0016295C"/>
    <w:rsid w:val="00163025"/>
    <w:rsid w:val="0016481C"/>
    <w:rsid w:val="00164D45"/>
    <w:rsid w:val="00164E5D"/>
    <w:rsid w:val="001656BB"/>
    <w:rsid w:val="0016666F"/>
    <w:rsid w:val="00167AF8"/>
    <w:rsid w:val="00167E4E"/>
    <w:rsid w:val="00170459"/>
    <w:rsid w:val="00170874"/>
    <w:rsid w:val="00170AA2"/>
    <w:rsid w:val="00171734"/>
    <w:rsid w:val="00171818"/>
    <w:rsid w:val="001725A0"/>
    <w:rsid w:val="00172671"/>
    <w:rsid w:val="00172E06"/>
    <w:rsid w:val="00174723"/>
    <w:rsid w:val="00174D57"/>
    <w:rsid w:val="00175010"/>
    <w:rsid w:val="001763B0"/>
    <w:rsid w:val="00176B42"/>
    <w:rsid w:val="00176C18"/>
    <w:rsid w:val="00177653"/>
    <w:rsid w:val="001804A9"/>
    <w:rsid w:val="00181543"/>
    <w:rsid w:val="0018158C"/>
    <w:rsid w:val="0018177A"/>
    <w:rsid w:val="00181905"/>
    <w:rsid w:val="001820AC"/>
    <w:rsid w:val="00182BC8"/>
    <w:rsid w:val="00182FEE"/>
    <w:rsid w:val="00183A44"/>
    <w:rsid w:val="00184256"/>
    <w:rsid w:val="001847EA"/>
    <w:rsid w:val="0018495E"/>
    <w:rsid w:val="00185B05"/>
    <w:rsid w:val="001869F1"/>
    <w:rsid w:val="00186FB5"/>
    <w:rsid w:val="00186FF1"/>
    <w:rsid w:val="00190277"/>
    <w:rsid w:val="00190CE3"/>
    <w:rsid w:val="001929EA"/>
    <w:rsid w:val="00192AFD"/>
    <w:rsid w:val="00194978"/>
    <w:rsid w:val="001954B3"/>
    <w:rsid w:val="00195990"/>
    <w:rsid w:val="00195AD7"/>
    <w:rsid w:val="00195AF4"/>
    <w:rsid w:val="001968E5"/>
    <w:rsid w:val="001A0A67"/>
    <w:rsid w:val="001A0AE4"/>
    <w:rsid w:val="001A162B"/>
    <w:rsid w:val="001A18F4"/>
    <w:rsid w:val="001A1A53"/>
    <w:rsid w:val="001A23D6"/>
    <w:rsid w:val="001A3269"/>
    <w:rsid w:val="001A3C9E"/>
    <w:rsid w:val="001A3CB0"/>
    <w:rsid w:val="001A4399"/>
    <w:rsid w:val="001A45DB"/>
    <w:rsid w:val="001A6777"/>
    <w:rsid w:val="001A7907"/>
    <w:rsid w:val="001A791C"/>
    <w:rsid w:val="001A7E4D"/>
    <w:rsid w:val="001B0241"/>
    <w:rsid w:val="001B3310"/>
    <w:rsid w:val="001B3A1F"/>
    <w:rsid w:val="001B53BE"/>
    <w:rsid w:val="001B5BD5"/>
    <w:rsid w:val="001C0024"/>
    <w:rsid w:val="001C0CDB"/>
    <w:rsid w:val="001C0D44"/>
    <w:rsid w:val="001C25A4"/>
    <w:rsid w:val="001C3BDF"/>
    <w:rsid w:val="001C6AED"/>
    <w:rsid w:val="001C6EC2"/>
    <w:rsid w:val="001C701A"/>
    <w:rsid w:val="001C71F9"/>
    <w:rsid w:val="001D021D"/>
    <w:rsid w:val="001D0B1F"/>
    <w:rsid w:val="001D0B22"/>
    <w:rsid w:val="001D0C61"/>
    <w:rsid w:val="001D1474"/>
    <w:rsid w:val="001D1682"/>
    <w:rsid w:val="001D1C01"/>
    <w:rsid w:val="001D1C8F"/>
    <w:rsid w:val="001D1F9D"/>
    <w:rsid w:val="001D1FA6"/>
    <w:rsid w:val="001D2213"/>
    <w:rsid w:val="001D2FBE"/>
    <w:rsid w:val="001D407D"/>
    <w:rsid w:val="001D518F"/>
    <w:rsid w:val="001D51E3"/>
    <w:rsid w:val="001D5C3F"/>
    <w:rsid w:val="001D6A8A"/>
    <w:rsid w:val="001D745A"/>
    <w:rsid w:val="001D778B"/>
    <w:rsid w:val="001E0086"/>
    <w:rsid w:val="001E00E2"/>
    <w:rsid w:val="001E131F"/>
    <w:rsid w:val="001E1AFF"/>
    <w:rsid w:val="001E1B7D"/>
    <w:rsid w:val="001E2E51"/>
    <w:rsid w:val="001E2F3B"/>
    <w:rsid w:val="001E308B"/>
    <w:rsid w:val="001E3265"/>
    <w:rsid w:val="001E3696"/>
    <w:rsid w:val="001E655F"/>
    <w:rsid w:val="001E6FE4"/>
    <w:rsid w:val="001F0612"/>
    <w:rsid w:val="001F064F"/>
    <w:rsid w:val="001F065D"/>
    <w:rsid w:val="001F0DE7"/>
    <w:rsid w:val="001F0DFD"/>
    <w:rsid w:val="001F11D8"/>
    <w:rsid w:val="001F1358"/>
    <w:rsid w:val="001F2027"/>
    <w:rsid w:val="001F2E03"/>
    <w:rsid w:val="001F3C2E"/>
    <w:rsid w:val="001F3C31"/>
    <w:rsid w:val="001F46C8"/>
    <w:rsid w:val="001F507C"/>
    <w:rsid w:val="001F51D4"/>
    <w:rsid w:val="001F5AC3"/>
    <w:rsid w:val="001F5D69"/>
    <w:rsid w:val="001F5F27"/>
    <w:rsid w:val="001F7137"/>
    <w:rsid w:val="001F7D91"/>
    <w:rsid w:val="00201BD9"/>
    <w:rsid w:val="00201EE2"/>
    <w:rsid w:val="00202FAC"/>
    <w:rsid w:val="00203402"/>
    <w:rsid w:val="00203612"/>
    <w:rsid w:val="00203919"/>
    <w:rsid w:val="00203DF1"/>
    <w:rsid w:val="00204D1E"/>
    <w:rsid w:val="00204E26"/>
    <w:rsid w:val="0020501D"/>
    <w:rsid w:val="002050FA"/>
    <w:rsid w:val="00205462"/>
    <w:rsid w:val="002069EA"/>
    <w:rsid w:val="00206D6C"/>
    <w:rsid w:val="002071D6"/>
    <w:rsid w:val="0020726A"/>
    <w:rsid w:val="00207457"/>
    <w:rsid w:val="002075CA"/>
    <w:rsid w:val="002105DC"/>
    <w:rsid w:val="0021128C"/>
    <w:rsid w:val="00211609"/>
    <w:rsid w:val="00211732"/>
    <w:rsid w:val="0021173B"/>
    <w:rsid w:val="00211B89"/>
    <w:rsid w:val="0021208C"/>
    <w:rsid w:val="00212134"/>
    <w:rsid w:val="0021229C"/>
    <w:rsid w:val="00213681"/>
    <w:rsid w:val="002140D9"/>
    <w:rsid w:val="002147BD"/>
    <w:rsid w:val="002153C3"/>
    <w:rsid w:val="00215565"/>
    <w:rsid w:val="00216145"/>
    <w:rsid w:val="00216D6E"/>
    <w:rsid w:val="002171D0"/>
    <w:rsid w:val="00217408"/>
    <w:rsid w:val="002213DD"/>
    <w:rsid w:val="00221725"/>
    <w:rsid w:val="00221870"/>
    <w:rsid w:val="00221AAE"/>
    <w:rsid w:val="002227A5"/>
    <w:rsid w:val="00222DB8"/>
    <w:rsid w:val="00223611"/>
    <w:rsid w:val="00223D86"/>
    <w:rsid w:val="00224E1B"/>
    <w:rsid w:val="00226255"/>
    <w:rsid w:val="002262E4"/>
    <w:rsid w:val="00227465"/>
    <w:rsid w:val="00231689"/>
    <w:rsid w:val="00231C86"/>
    <w:rsid w:val="00231D07"/>
    <w:rsid w:val="002321CF"/>
    <w:rsid w:val="002323FD"/>
    <w:rsid w:val="00232482"/>
    <w:rsid w:val="00235290"/>
    <w:rsid w:val="0023748F"/>
    <w:rsid w:val="00237C42"/>
    <w:rsid w:val="00240880"/>
    <w:rsid w:val="00240987"/>
    <w:rsid w:val="0024216B"/>
    <w:rsid w:val="00242ED2"/>
    <w:rsid w:val="0024305D"/>
    <w:rsid w:val="00243190"/>
    <w:rsid w:val="002442A8"/>
    <w:rsid w:val="0024471C"/>
    <w:rsid w:val="00245328"/>
    <w:rsid w:val="00246F3D"/>
    <w:rsid w:val="00246FDB"/>
    <w:rsid w:val="00247089"/>
    <w:rsid w:val="002473E4"/>
    <w:rsid w:val="00247565"/>
    <w:rsid w:val="00247789"/>
    <w:rsid w:val="00247CAC"/>
    <w:rsid w:val="00247E9E"/>
    <w:rsid w:val="00250703"/>
    <w:rsid w:val="00250E3E"/>
    <w:rsid w:val="00251168"/>
    <w:rsid w:val="00251BBE"/>
    <w:rsid w:val="002529DA"/>
    <w:rsid w:val="00252F09"/>
    <w:rsid w:val="00253C6E"/>
    <w:rsid w:val="00253D4A"/>
    <w:rsid w:val="002541D9"/>
    <w:rsid w:val="0025460E"/>
    <w:rsid w:val="00255680"/>
    <w:rsid w:val="00255935"/>
    <w:rsid w:val="00255DFC"/>
    <w:rsid w:val="0026063E"/>
    <w:rsid w:val="00260B4F"/>
    <w:rsid w:val="00260BB6"/>
    <w:rsid w:val="00260F47"/>
    <w:rsid w:val="00261277"/>
    <w:rsid w:val="002614E1"/>
    <w:rsid w:val="00261A38"/>
    <w:rsid w:val="00261AA6"/>
    <w:rsid w:val="002628A0"/>
    <w:rsid w:val="00262A18"/>
    <w:rsid w:val="00262B42"/>
    <w:rsid w:val="00263100"/>
    <w:rsid w:val="00263759"/>
    <w:rsid w:val="00263D83"/>
    <w:rsid w:val="00266620"/>
    <w:rsid w:val="00267A88"/>
    <w:rsid w:val="00270747"/>
    <w:rsid w:val="00270F38"/>
    <w:rsid w:val="0027102D"/>
    <w:rsid w:val="00271BFF"/>
    <w:rsid w:val="0027236F"/>
    <w:rsid w:val="00273829"/>
    <w:rsid w:val="002768B0"/>
    <w:rsid w:val="00276F42"/>
    <w:rsid w:val="0027739D"/>
    <w:rsid w:val="002800AF"/>
    <w:rsid w:val="0028016D"/>
    <w:rsid w:val="00281D6E"/>
    <w:rsid w:val="00282953"/>
    <w:rsid w:val="002833DC"/>
    <w:rsid w:val="002836F8"/>
    <w:rsid w:val="00284488"/>
    <w:rsid w:val="00285697"/>
    <w:rsid w:val="00285AE5"/>
    <w:rsid w:val="00286E32"/>
    <w:rsid w:val="00287369"/>
    <w:rsid w:val="00287FE1"/>
    <w:rsid w:val="00290390"/>
    <w:rsid w:val="002906D8"/>
    <w:rsid w:val="0029083F"/>
    <w:rsid w:val="0029262B"/>
    <w:rsid w:val="00293CA4"/>
    <w:rsid w:val="00293EC3"/>
    <w:rsid w:val="00293FE3"/>
    <w:rsid w:val="00294178"/>
    <w:rsid w:val="00294183"/>
    <w:rsid w:val="00294E5B"/>
    <w:rsid w:val="00295EC5"/>
    <w:rsid w:val="002965CD"/>
    <w:rsid w:val="00296F00"/>
    <w:rsid w:val="002A117C"/>
    <w:rsid w:val="002A193B"/>
    <w:rsid w:val="002A4576"/>
    <w:rsid w:val="002A482C"/>
    <w:rsid w:val="002A4B8B"/>
    <w:rsid w:val="002A4C2B"/>
    <w:rsid w:val="002A5012"/>
    <w:rsid w:val="002A5E00"/>
    <w:rsid w:val="002A688B"/>
    <w:rsid w:val="002A6C4E"/>
    <w:rsid w:val="002B0B5F"/>
    <w:rsid w:val="002B0F8F"/>
    <w:rsid w:val="002B1BE8"/>
    <w:rsid w:val="002B1F5F"/>
    <w:rsid w:val="002B340B"/>
    <w:rsid w:val="002B4179"/>
    <w:rsid w:val="002B4341"/>
    <w:rsid w:val="002B50DD"/>
    <w:rsid w:val="002B53C3"/>
    <w:rsid w:val="002B5F9C"/>
    <w:rsid w:val="002B7C81"/>
    <w:rsid w:val="002C0A16"/>
    <w:rsid w:val="002C2739"/>
    <w:rsid w:val="002C2B10"/>
    <w:rsid w:val="002C4186"/>
    <w:rsid w:val="002C5386"/>
    <w:rsid w:val="002C5552"/>
    <w:rsid w:val="002C55CE"/>
    <w:rsid w:val="002C74CB"/>
    <w:rsid w:val="002D019B"/>
    <w:rsid w:val="002D111D"/>
    <w:rsid w:val="002D17BC"/>
    <w:rsid w:val="002D17D3"/>
    <w:rsid w:val="002D34B7"/>
    <w:rsid w:val="002D38CE"/>
    <w:rsid w:val="002D3ECB"/>
    <w:rsid w:val="002D3EFA"/>
    <w:rsid w:val="002D65B9"/>
    <w:rsid w:val="002D716C"/>
    <w:rsid w:val="002D76FF"/>
    <w:rsid w:val="002D7835"/>
    <w:rsid w:val="002E0939"/>
    <w:rsid w:val="002E0B9B"/>
    <w:rsid w:val="002E1A4F"/>
    <w:rsid w:val="002E223B"/>
    <w:rsid w:val="002E2818"/>
    <w:rsid w:val="002E2CC8"/>
    <w:rsid w:val="002E3270"/>
    <w:rsid w:val="002E4AB2"/>
    <w:rsid w:val="002E526B"/>
    <w:rsid w:val="002E5E3F"/>
    <w:rsid w:val="002E6EC0"/>
    <w:rsid w:val="002F063E"/>
    <w:rsid w:val="002F12E3"/>
    <w:rsid w:val="002F297D"/>
    <w:rsid w:val="002F2AD7"/>
    <w:rsid w:val="002F3A08"/>
    <w:rsid w:val="002F3C02"/>
    <w:rsid w:val="002F4E20"/>
    <w:rsid w:val="002F4E6D"/>
    <w:rsid w:val="002F5643"/>
    <w:rsid w:val="002F59D7"/>
    <w:rsid w:val="002F5B78"/>
    <w:rsid w:val="002F6046"/>
    <w:rsid w:val="002F722B"/>
    <w:rsid w:val="003008A7"/>
    <w:rsid w:val="00300F1D"/>
    <w:rsid w:val="00302F8B"/>
    <w:rsid w:val="0030341F"/>
    <w:rsid w:val="00307229"/>
    <w:rsid w:val="003109CA"/>
    <w:rsid w:val="00311C91"/>
    <w:rsid w:val="0031280D"/>
    <w:rsid w:val="0031292C"/>
    <w:rsid w:val="00312DAF"/>
    <w:rsid w:val="00313666"/>
    <w:rsid w:val="00314842"/>
    <w:rsid w:val="00314C0E"/>
    <w:rsid w:val="00314E3F"/>
    <w:rsid w:val="00314FD9"/>
    <w:rsid w:val="00316881"/>
    <w:rsid w:val="00316AEB"/>
    <w:rsid w:val="0031769F"/>
    <w:rsid w:val="00317ECA"/>
    <w:rsid w:val="00317FDA"/>
    <w:rsid w:val="003210C2"/>
    <w:rsid w:val="00321CFF"/>
    <w:rsid w:val="0032219D"/>
    <w:rsid w:val="00322F00"/>
    <w:rsid w:val="00323102"/>
    <w:rsid w:val="00324094"/>
    <w:rsid w:val="003244AE"/>
    <w:rsid w:val="00324C0B"/>
    <w:rsid w:val="00324D76"/>
    <w:rsid w:val="00325522"/>
    <w:rsid w:val="00325D4B"/>
    <w:rsid w:val="00325F51"/>
    <w:rsid w:val="003262F0"/>
    <w:rsid w:val="003264C8"/>
    <w:rsid w:val="003268A5"/>
    <w:rsid w:val="00326C79"/>
    <w:rsid w:val="00327D40"/>
    <w:rsid w:val="00327F4E"/>
    <w:rsid w:val="0033334B"/>
    <w:rsid w:val="00333524"/>
    <w:rsid w:val="003337ED"/>
    <w:rsid w:val="00333E87"/>
    <w:rsid w:val="00335BF9"/>
    <w:rsid w:val="00336693"/>
    <w:rsid w:val="0033686E"/>
    <w:rsid w:val="003376E5"/>
    <w:rsid w:val="00337AF3"/>
    <w:rsid w:val="00337EBF"/>
    <w:rsid w:val="00341A64"/>
    <w:rsid w:val="00341AD3"/>
    <w:rsid w:val="00341DE8"/>
    <w:rsid w:val="00343253"/>
    <w:rsid w:val="0034437B"/>
    <w:rsid w:val="00344627"/>
    <w:rsid w:val="003459FE"/>
    <w:rsid w:val="00346747"/>
    <w:rsid w:val="00346753"/>
    <w:rsid w:val="00350299"/>
    <w:rsid w:val="00350BA0"/>
    <w:rsid w:val="00351334"/>
    <w:rsid w:val="00351695"/>
    <w:rsid w:val="00351E9D"/>
    <w:rsid w:val="0035251C"/>
    <w:rsid w:val="0035282C"/>
    <w:rsid w:val="00352C0C"/>
    <w:rsid w:val="00352C34"/>
    <w:rsid w:val="00352EE0"/>
    <w:rsid w:val="00352F0C"/>
    <w:rsid w:val="0035390A"/>
    <w:rsid w:val="00353A56"/>
    <w:rsid w:val="00354610"/>
    <w:rsid w:val="00355611"/>
    <w:rsid w:val="00355DD7"/>
    <w:rsid w:val="00356BFF"/>
    <w:rsid w:val="00357106"/>
    <w:rsid w:val="00357159"/>
    <w:rsid w:val="00360219"/>
    <w:rsid w:val="00360594"/>
    <w:rsid w:val="00362B21"/>
    <w:rsid w:val="00363717"/>
    <w:rsid w:val="00363D01"/>
    <w:rsid w:val="00363F15"/>
    <w:rsid w:val="00364E22"/>
    <w:rsid w:val="0036680A"/>
    <w:rsid w:val="00366A3A"/>
    <w:rsid w:val="00366BF5"/>
    <w:rsid w:val="00366D32"/>
    <w:rsid w:val="003703DB"/>
    <w:rsid w:val="003709B4"/>
    <w:rsid w:val="00370CD7"/>
    <w:rsid w:val="0037113B"/>
    <w:rsid w:val="00372035"/>
    <w:rsid w:val="00373941"/>
    <w:rsid w:val="00374F01"/>
    <w:rsid w:val="003751BE"/>
    <w:rsid w:val="00375682"/>
    <w:rsid w:val="00375B0F"/>
    <w:rsid w:val="00375F2D"/>
    <w:rsid w:val="00375F61"/>
    <w:rsid w:val="00376717"/>
    <w:rsid w:val="00376841"/>
    <w:rsid w:val="0037730D"/>
    <w:rsid w:val="00377B3C"/>
    <w:rsid w:val="0038059F"/>
    <w:rsid w:val="00380691"/>
    <w:rsid w:val="00381D47"/>
    <w:rsid w:val="003834BF"/>
    <w:rsid w:val="00383883"/>
    <w:rsid w:val="003849C1"/>
    <w:rsid w:val="00384D3B"/>
    <w:rsid w:val="00384E0D"/>
    <w:rsid w:val="00385D7A"/>
    <w:rsid w:val="003870DB"/>
    <w:rsid w:val="00387143"/>
    <w:rsid w:val="0038744A"/>
    <w:rsid w:val="003879D4"/>
    <w:rsid w:val="00387D19"/>
    <w:rsid w:val="0039005C"/>
    <w:rsid w:val="00390077"/>
    <w:rsid w:val="00390666"/>
    <w:rsid w:val="00390747"/>
    <w:rsid w:val="00391A58"/>
    <w:rsid w:val="00391BE0"/>
    <w:rsid w:val="00391CA8"/>
    <w:rsid w:val="00392002"/>
    <w:rsid w:val="0039270B"/>
    <w:rsid w:val="00392BA3"/>
    <w:rsid w:val="00392C24"/>
    <w:rsid w:val="00393516"/>
    <w:rsid w:val="003937ED"/>
    <w:rsid w:val="00393900"/>
    <w:rsid w:val="00394A06"/>
    <w:rsid w:val="00395F36"/>
    <w:rsid w:val="00396498"/>
    <w:rsid w:val="00396646"/>
    <w:rsid w:val="003967B3"/>
    <w:rsid w:val="003A10BD"/>
    <w:rsid w:val="003A1AE8"/>
    <w:rsid w:val="003A2F99"/>
    <w:rsid w:val="003A3631"/>
    <w:rsid w:val="003A36AD"/>
    <w:rsid w:val="003A3AC7"/>
    <w:rsid w:val="003A5143"/>
    <w:rsid w:val="003A5B27"/>
    <w:rsid w:val="003A6825"/>
    <w:rsid w:val="003A6F1B"/>
    <w:rsid w:val="003B08C4"/>
    <w:rsid w:val="003B18B7"/>
    <w:rsid w:val="003B1BAC"/>
    <w:rsid w:val="003B31BB"/>
    <w:rsid w:val="003B3AD7"/>
    <w:rsid w:val="003B4F88"/>
    <w:rsid w:val="003B5861"/>
    <w:rsid w:val="003B5955"/>
    <w:rsid w:val="003B5D50"/>
    <w:rsid w:val="003B5E27"/>
    <w:rsid w:val="003B609C"/>
    <w:rsid w:val="003B62EE"/>
    <w:rsid w:val="003B69EB"/>
    <w:rsid w:val="003B6F95"/>
    <w:rsid w:val="003B7719"/>
    <w:rsid w:val="003B780B"/>
    <w:rsid w:val="003B7E0D"/>
    <w:rsid w:val="003C0281"/>
    <w:rsid w:val="003C0814"/>
    <w:rsid w:val="003C11A8"/>
    <w:rsid w:val="003C1A46"/>
    <w:rsid w:val="003C1E3B"/>
    <w:rsid w:val="003C3282"/>
    <w:rsid w:val="003C375C"/>
    <w:rsid w:val="003C55DC"/>
    <w:rsid w:val="003C56F7"/>
    <w:rsid w:val="003C5924"/>
    <w:rsid w:val="003C5961"/>
    <w:rsid w:val="003C6198"/>
    <w:rsid w:val="003C63F0"/>
    <w:rsid w:val="003D0054"/>
    <w:rsid w:val="003D0BB1"/>
    <w:rsid w:val="003D27F5"/>
    <w:rsid w:val="003D2C6D"/>
    <w:rsid w:val="003D4142"/>
    <w:rsid w:val="003D41A8"/>
    <w:rsid w:val="003D4384"/>
    <w:rsid w:val="003D6554"/>
    <w:rsid w:val="003D791C"/>
    <w:rsid w:val="003E0555"/>
    <w:rsid w:val="003E12DB"/>
    <w:rsid w:val="003E1A8B"/>
    <w:rsid w:val="003E1AB5"/>
    <w:rsid w:val="003E2967"/>
    <w:rsid w:val="003E3C46"/>
    <w:rsid w:val="003E458E"/>
    <w:rsid w:val="003E4F5D"/>
    <w:rsid w:val="003E75FE"/>
    <w:rsid w:val="003E7C50"/>
    <w:rsid w:val="003E7D72"/>
    <w:rsid w:val="003F0027"/>
    <w:rsid w:val="003F10B4"/>
    <w:rsid w:val="003F11FA"/>
    <w:rsid w:val="003F1F2E"/>
    <w:rsid w:val="003F25B7"/>
    <w:rsid w:val="003F370D"/>
    <w:rsid w:val="003F498B"/>
    <w:rsid w:val="003F4A3C"/>
    <w:rsid w:val="003F52CE"/>
    <w:rsid w:val="003F6164"/>
    <w:rsid w:val="003F6461"/>
    <w:rsid w:val="003F68C7"/>
    <w:rsid w:val="003F6912"/>
    <w:rsid w:val="003F6C85"/>
    <w:rsid w:val="003F71F4"/>
    <w:rsid w:val="003F77D9"/>
    <w:rsid w:val="003F77F2"/>
    <w:rsid w:val="003F7E11"/>
    <w:rsid w:val="003F7F62"/>
    <w:rsid w:val="00400832"/>
    <w:rsid w:val="00400889"/>
    <w:rsid w:val="00401183"/>
    <w:rsid w:val="00401863"/>
    <w:rsid w:val="0040187C"/>
    <w:rsid w:val="00403C0F"/>
    <w:rsid w:val="00403DEF"/>
    <w:rsid w:val="00404896"/>
    <w:rsid w:val="004053F6"/>
    <w:rsid w:val="00405B36"/>
    <w:rsid w:val="00405CD3"/>
    <w:rsid w:val="00405F03"/>
    <w:rsid w:val="00406176"/>
    <w:rsid w:val="004061B9"/>
    <w:rsid w:val="00407CFD"/>
    <w:rsid w:val="004106B1"/>
    <w:rsid w:val="00410A2F"/>
    <w:rsid w:val="00411661"/>
    <w:rsid w:val="0041245A"/>
    <w:rsid w:val="004133BD"/>
    <w:rsid w:val="00413D34"/>
    <w:rsid w:val="00414012"/>
    <w:rsid w:val="004153AC"/>
    <w:rsid w:val="00416A3F"/>
    <w:rsid w:val="0041718C"/>
    <w:rsid w:val="0041720F"/>
    <w:rsid w:val="00417390"/>
    <w:rsid w:val="00417F2B"/>
    <w:rsid w:val="0042080C"/>
    <w:rsid w:val="00420D7A"/>
    <w:rsid w:val="00421305"/>
    <w:rsid w:val="004217DE"/>
    <w:rsid w:val="00422011"/>
    <w:rsid w:val="00423D95"/>
    <w:rsid w:val="00423F40"/>
    <w:rsid w:val="004252C5"/>
    <w:rsid w:val="00425C64"/>
    <w:rsid w:val="004274DD"/>
    <w:rsid w:val="00427873"/>
    <w:rsid w:val="0042790D"/>
    <w:rsid w:val="004279BA"/>
    <w:rsid w:val="00427FCF"/>
    <w:rsid w:val="0043096F"/>
    <w:rsid w:val="0043143B"/>
    <w:rsid w:val="00431863"/>
    <w:rsid w:val="004330DE"/>
    <w:rsid w:val="0043407E"/>
    <w:rsid w:val="0043529F"/>
    <w:rsid w:val="0043534F"/>
    <w:rsid w:val="004359B2"/>
    <w:rsid w:val="00435D40"/>
    <w:rsid w:val="00435F9A"/>
    <w:rsid w:val="00436BC8"/>
    <w:rsid w:val="00436C79"/>
    <w:rsid w:val="004372F3"/>
    <w:rsid w:val="00437334"/>
    <w:rsid w:val="004406B8"/>
    <w:rsid w:val="00441110"/>
    <w:rsid w:val="00441290"/>
    <w:rsid w:val="00441C7A"/>
    <w:rsid w:val="004423C0"/>
    <w:rsid w:val="00443179"/>
    <w:rsid w:val="004439A3"/>
    <w:rsid w:val="00443B6A"/>
    <w:rsid w:val="004440B8"/>
    <w:rsid w:val="0044456C"/>
    <w:rsid w:val="0044704E"/>
    <w:rsid w:val="0044767C"/>
    <w:rsid w:val="004479A7"/>
    <w:rsid w:val="0045052D"/>
    <w:rsid w:val="0045102B"/>
    <w:rsid w:val="00451915"/>
    <w:rsid w:val="00451C65"/>
    <w:rsid w:val="004522C1"/>
    <w:rsid w:val="004524DE"/>
    <w:rsid w:val="004528A7"/>
    <w:rsid w:val="00453B41"/>
    <w:rsid w:val="00453FDC"/>
    <w:rsid w:val="00455E87"/>
    <w:rsid w:val="00456556"/>
    <w:rsid w:val="00457EE6"/>
    <w:rsid w:val="0046168F"/>
    <w:rsid w:val="00461E7D"/>
    <w:rsid w:val="004622BF"/>
    <w:rsid w:val="004624B9"/>
    <w:rsid w:val="00462CCE"/>
    <w:rsid w:val="00463362"/>
    <w:rsid w:val="00465474"/>
    <w:rsid w:val="00466270"/>
    <w:rsid w:val="00470268"/>
    <w:rsid w:val="0047135D"/>
    <w:rsid w:val="004727DA"/>
    <w:rsid w:val="00473B0D"/>
    <w:rsid w:val="00473BBF"/>
    <w:rsid w:val="00474C4F"/>
    <w:rsid w:val="00474E03"/>
    <w:rsid w:val="0047627C"/>
    <w:rsid w:val="004764AB"/>
    <w:rsid w:val="00476874"/>
    <w:rsid w:val="00476C20"/>
    <w:rsid w:val="00477804"/>
    <w:rsid w:val="0048114F"/>
    <w:rsid w:val="00481DD3"/>
    <w:rsid w:val="00482C2A"/>
    <w:rsid w:val="00483E9A"/>
    <w:rsid w:val="004841B0"/>
    <w:rsid w:val="00484275"/>
    <w:rsid w:val="004853F2"/>
    <w:rsid w:val="00485FEF"/>
    <w:rsid w:val="00486031"/>
    <w:rsid w:val="00486E52"/>
    <w:rsid w:val="00490613"/>
    <w:rsid w:val="00490B6C"/>
    <w:rsid w:val="0049150C"/>
    <w:rsid w:val="00491A58"/>
    <w:rsid w:val="00491C55"/>
    <w:rsid w:val="00493AE5"/>
    <w:rsid w:val="00493DA6"/>
    <w:rsid w:val="00494F48"/>
    <w:rsid w:val="0049621A"/>
    <w:rsid w:val="00496E2C"/>
    <w:rsid w:val="00497F74"/>
    <w:rsid w:val="004A06A7"/>
    <w:rsid w:val="004A09A8"/>
    <w:rsid w:val="004A0F3C"/>
    <w:rsid w:val="004A142D"/>
    <w:rsid w:val="004A2971"/>
    <w:rsid w:val="004A334C"/>
    <w:rsid w:val="004A3497"/>
    <w:rsid w:val="004A3CF7"/>
    <w:rsid w:val="004A3DF8"/>
    <w:rsid w:val="004A3E78"/>
    <w:rsid w:val="004A5136"/>
    <w:rsid w:val="004A6619"/>
    <w:rsid w:val="004A6AB0"/>
    <w:rsid w:val="004A77E3"/>
    <w:rsid w:val="004B112A"/>
    <w:rsid w:val="004B147C"/>
    <w:rsid w:val="004B283A"/>
    <w:rsid w:val="004B2941"/>
    <w:rsid w:val="004B2D72"/>
    <w:rsid w:val="004B3161"/>
    <w:rsid w:val="004B3A19"/>
    <w:rsid w:val="004B4338"/>
    <w:rsid w:val="004B48B6"/>
    <w:rsid w:val="004B57EB"/>
    <w:rsid w:val="004B5AB5"/>
    <w:rsid w:val="004B5F55"/>
    <w:rsid w:val="004B79E0"/>
    <w:rsid w:val="004C04D0"/>
    <w:rsid w:val="004C0543"/>
    <w:rsid w:val="004C08DF"/>
    <w:rsid w:val="004C1DA7"/>
    <w:rsid w:val="004C24F7"/>
    <w:rsid w:val="004C3484"/>
    <w:rsid w:val="004C392D"/>
    <w:rsid w:val="004C4AA5"/>
    <w:rsid w:val="004C5135"/>
    <w:rsid w:val="004C5760"/>
    <w:rsid w:val="004C6829"/>
    <w:rsid w:val="004C6AF6"/>
    <w:rsid w:val="004C7349"/>
    <w:rsid w:val="004D06CF"/>
    <w:rsid w:val="004D0EA0"/>
    <w:rsid w:val="004D1023"/>
    <w:rsid w:val="004D2059"/>
    <w:rsid w:val="004D3FB6"/>
    <w:rsid w:val="004D40B6"/>
    <w:rsid w:val="004D5543"/>
    <w:rsid w:val="004D5785"/>
    <w:rsid w:val="004D58F5"/>
    <w:rsid w:val="004D601D"/>
    <w:rsid w:val="004D623A"/>
    <w:rsid w:val="004D6CEB"/>
    <w:rsid w:val="004D735F"/>
    <w:rsid w:val="004D76DF"/>
    <w:rsid w:val="004D7E79"/>
    <w:rsid w:val="004E0588"/>
    <w:rsid w:val="004E2181"/>
    <w:rsid w:val="004E3AD8"/>
    <w:rsid w:val="004E4F6D"/>
    <w:rsid w:val="004E5613"/>
    <w:rsid w:val="004E6DEA"/>
    <w:rsid w:val="004E72A8"/>
    <w:rsid w:val="004E7F58"/>
    <w:rsid w:val="004F0B4F"/>
    <w:rsid w:val="004F0C2C"/>
    <w:rsid w:val="004F26F0"/>
    <w:rsid w:val="004F2EE0"/>
    <w:rsid w:val="004F330A"/>
    <w:rsid w:val="004F43FD"/>
    <w:rsid w:val="004F5362"/>
    <w:rsid w:val="004F5CAD"/>
    <w:rsid w:val="004F634A"/>
    <w:rsid w:val="004F7452"/>
    <w:rsid w:val="004F7A09"/>
    <w:rsid w:val="004F7D38"/>
    <w:rsid w:val="004F7FE5"/>
    <w:rsid w:val="00500950"/>
    <w:rsid w:val="005025EF"/>
    <w:rsid w:val="0050335B"/>
    <w:rsid w:val="005043A6"/>
    <w:rsid w:val="00506F25"/>
    <w:rsid w:val="00507E26"/>
    <w:rsid w:val="00507EA9"/>
    <w:rsid w:val="0051167A"/>
    <w:rsid w:val="00511BE6"/>
    <w:rsid w:val="00511E2A"/>
    <w:rsid w:val="005123B5"/>
    <w:rsid w:val="00513180"/>
    <w:rsid w:val="00513486"/>
    <w:rsid w:val="0051352E"/>
    <w:rsid w:val="0051397D"/>
    <w:rsid w:val="00513BA7"/>
    <w:rsid w:val="00514B0A"/>
    <w:rsid w:val="00516A03"/>
    <w:rsid w:val="005219E0"/>
    <w:rsid w:val="00521A24"/>
    <w:rsid w:val="00521B01"/>
    <w:rsid w:val="0052265F"/>
    <w:rsid w:val="00523D84"/>
    <w:rsid w:val="00523F31"/>
    <w:rsid w:val="0052494E"/>
    <w:rsid w:val="00524FDB"/>
    <w:rsid w:val="00525884"/>
    <w:rsid w:val="0052600C"/>
    <w:rsid w:val="0052665B"/>
    <w:rsid w:val="00526C29"/>
    <w:rsid w:val="00530685"/>
    <w:rsid w:val="0053093E"/>
    <w:rsid w:val="0053295E"/>
    <w:rsid w:val="005330D5"/>
    <w:rsid w:val="005349E9"/>
    <w:rsid w:val="005358DF"/>
    <w:rsid w:val="0053623E"/>
    <w:rsid w:val="005363D0"/>
    <w:rsid w:val="00536D56"/>
    <w:rsid w:val="005370B0"/>
    <w:rsid w:val="005370D9"/>
    <w:rsid w:val="005373A9"/>
    <w:rsid w:val="0053766B"/>
    <w:rsid w:val="00537930"/>
    <w:rsid w:val="0054074E"/>
    <w:rsid w:val="0054114D"/>
    <w:rsid w:val="005411E5"/>
    <w:rsid w:val="0054204F"/>
    <w:rsid w:val="005420E4"/>
    <w:rsid w:val="0054312C"/>
    <w:rsid w:val="005434BB"/>
    <w:rsid w:val="00544173"/>
    <w:rsid w:val="005447F9"/>
    <w:rsid w:val="00544CA9"/>
    <w:rsid w:val="00545097"/>
    <w:rsid w:val="005457B8"/>
    <w:rsid w:val="005458DC"/>
    <w:rsid w:val="00550233"/>
    <w:rsid w:val="00550974"/>
    <w:rsid w:val="00553578"/>
    <w:rsid w:val="00553C7B"/>
    <w:rsid w:val="00553DD1"/>
    <w:rsid w:val="00554322"/>
    <w:rsid w:val="00554812"/>
    <w:rsid w:val="00554E31"/>
    <w:rsid w:val="00555D3D"/>
    <w:rsid w:val="0055792A"/>
    <w:rsid w:val="00557B02"/>
    <w:rsid w:val="005609A8"/>
    <w:rsid w:val="00560B09"/>
    <w:rsid w:val="0056150B"/>
    <w:rsid w:val="00561741"/>
    <w:rsid w:val="00564EB0"/>
    <w:rsid w:val="00565068"/>
    <w:rsid w:val="005651E2"/>
    <w:rsid w:val="00565751"/>
    <w:rsid w:val="00565A1D"/>
    <w:rsid w:val="00565BD6"/>
    <w:rsid w:val="00566F6F"/>
    <w:rsid w:val="005672C2"/>
    <w:rsid w:val="0056734F"/>
    <w:rsid w:val="00567A43"/>
    <w:rsid w:val="00570458"/>
    <w:rsid w:val="00570864"/>
    <w:rsid w:val="005719C2"/>
    <w:rsid w:val="0057201E"/>
    <w:rsid w:val="00572A40"/>
    <w:rsid w:val="00573BDF"/>
    <w:rsid w:val="0057452C"/>
    <w:rsid w:val="00574BD7"/>
    <w:rsid w:val="005761D4"/>
    <w:rsid w:val="00576534"/>
    <w:rsid w:val="0057654A"/>
    <w:rsid w:val="005767B6"/>
    <w:rsid w:val="00576BD2"/>
    <w:rsid w:val="00576C63"/>
    <w:rsid w:val="0057791B"/>
    <w:rsid w:val="00580D1A"/>
    <w:rsid w:val="00581226"/>
    <w:rsid w:val="005813AA"/>
    <w:rsid w:val="0058167F"/>
    <w:rsid w:val="00582476"/>
    <w:rsid w:val="00582A31"/>
    <w:rsid w:val="00582B67"/>
    <w:rsid w:val="005830D6"/>
    <w:rsid w:val="00583735"/>
    <w:rsid w:val="005840F1"/>
    <w:rsid w:val="00585A2D"/>
    <w:rsid w:val="00587252"/>
    <w:rsid w:val="00587C9B"/>
    <w:rsid w:val="00587F73"/>
    <w:rsid w:val="00591101"/>
    <w:rsid w:val="005925C8"/>
    <w:rsid w:val="00593154"/>
    <w:rsid w:val="005949A8"/>
    <w:rsid w:val="005951BA"/>
    <w:rsid w:val="00596986"/>
    <w:rsid w:val="00597B10"/>
    <w:rsid w:val="00597B58"/>
    <w:rsid w:val="00597C4E"/>
    <w:rsid w:val="005A16A5"/>
    <w:rsid w:val="005A1FFE"/>
    <w:rsid w:val="005A2536"/>
    <w:rsid w:val="005A2968"/>
    <w:rsid w:val="005A297F"/>
    <w:rsid w:val="005A2BD0"/>
    <w:rsid w:val="005A2FAB"/>
    <w:rsid w:val="005A33C7"/>
    <w:rsid w:val="005A35A6"/>
    <w:rsid w:val="005A38BB"/>
    <w:rsid w:val="005A46C5"/>
    <w:rsid w:val="005A63B2"/>
    <w:rsid w:val="005A6735"/>
    <w:rsid w:val="005A67F0"/>
    <w:rsid w:val="005A735D"/>
    <w:rsid w:val="005B0115"/>
    <w:rsid w:val="005B0174"/>
    <w:rsid w:val="005B0681"/>
    <w:rsid w:val="005B15EC"/>
    <w:rsid w:val="005B2201"/>
    <w:rsid w:val="005B26DB"/>
    <w:rsid w:val="005B3786"/>
    <w:rsid w:val="005B37DB"/>
    <w:rsid w:val="005B42AB"/>
    <w:rsid w:val="005B435C"/>
    <w:rsid w:val="005B4CD3"/>
    <w:rsid w:val="005B4E79"/>
    <w:rsid w:val="005B677B"/>
    <w:rsid w:val="005B6DB8"/>
    <w:rsid w:val="005B7AA4"/>
    <w:rsid w:val="005C0558"/>
    <w:rsid w:val="005C194A"/>
    <w:rsid w:val="005C40AA"/>
    <w:rsid w:val="005C4F43"/>
    <w:rsid w:val="005C5BE2"/>
    <w:rsid w:val="005C7016"/>
    <w:rsid w:val="005D0573"/>
    <w:rsid w:val="005D0ED9"/>
    <w:rsid w:val="005D1DDE"/>
    <w:rsid w:val="005D1F59"/>
    <w:rsid w:val="005D2649"/>
    <w:rsid w:val="005D4415"/>
    <w:rsid w:val="005D458B"/>
    <w:rsid w:val="005D493B"/>
    <w:rsid w:val="005D4CAE"/>
    <w:rsid w:val="005D58DB"/>
    <w:rsid w:val="005D660A"/>
    <w:rsid w:val="005D6BA9"/>
    <w:rsid w:val="005D6D75"/>
    <w:rsid w:val="005D73DB"/>
    <w:rsid w:val="005E0EF2"/>
    <w:rsid w:val="005E1FEE"/>
    <w:rsid w:val="005E2D8D"/>
    <w:rsid w:val="005E3090"/>
    <w:rsid w:val="005E33D9"/>
    <w:rsid w:val="005E39AF"/>
    <w:rsid w:val="005E441F"/>
    <w:rsid w:val="005E4E42"/>
    <w:rsid w:val="005E655B"/>
    <w:rsid w:val="005E6659"/>
    <w:rsid w:val="005E71C0"/>
    <w:rsid w:val="005E7B1F"/>
    <w:rsid w:val="005F02F6"/>
    <w:rsid w:val="005F0B48"/>
    <w:rsid w:val="005F0D8A"/>
    <w:rsid w:val="005F11B1"/>
    <w:rsid w:val="005F222E"/>
    <w:rsid w:val="005F2FB1"/>
    <w:rsid w:val="005F33E9"/>
    <w:rsid w:val="005F37AC"/>
    <w:rsid w:val="005F42C8"/>
    <w:rsid w:val="005F4C32"/>
    <w:rsid w:val="005F4D1A"/>
    <w:rsid w:val="005F4EAF"/>
    <w:rsid w:val="005F7F3D"/>
    <w:rsid w:val="00600608"/>
    <w:rsid w:val="00601FA8"/>
    <w:rsid w:val="00603326"/>
    <w:rsid w:val="00603B7A"/>
    <w:rsid w:val="00604A24"/>
    <w:rsid w:val="006065CD"/>
    <w:rsid w:val="00607135"/>
    <w:rsid w:val="006078DD"/>
    <w:rsid w:val="006107C0"/>
    <w:rsid w:val="006117CA"/>
    <w:rsid w:val="006125F5"/>
    <w:rsid w:val="00612714"/>
    <w:rsid w:val="00612DBC"/>
    <w:rsid w:val="006134A4"/>
    <w:rsid w:val="00613777"/>
    <w:rsid w:val="00614D8F"/>
    <w:rsid w:val="00615386"/>
    <w:rsid w:val="00615E91"/>
    <w:rsid w:val="0061670F"/>
    <w:rsid w:val="006169F1"/>
    <w:rsid w:val="00616B10"/>
    <w:rsid w:val="00617EAF"/>
    <w:rsid w:val="006201E5"/>
    <w:rsid w:val="0062068C"/>
    <w:rsid w:val="006211A1"/>
    <w:rsid w:val="00621583"/>
    <w:rsid w:val="006218F2"/>
    <w:rsid w:val="0062252B"/>
    <w:rsid w:val="0062329D"/>
    <w:rsid w:val="00623653"/>
    <w:rsid w:val="00623911"/>
    <w:rsid w:val="00623DAB"/>
    <w:rsid w:val="00625246"/>
    <w:rsid w:val="00625B51"/>
    <w:rsid w:val="00626E96"/>
    <w:rsid w:val="00627CF2"/>
    <w:rsid w:val="006302EA"/>
    <w:rsid w:val="006303BE"/>
    <w:rsid w:val="006303E7"/>
    <w:rsid w:val="00630552"/>
    <w:rsid w:val="00630613"/>
    <w:rsid w:val="00630666"/>
    <w:rsid w:val="006308B3"/>
    <w:rsid w:val="00631607"/>
    <w:rsid w:val="00631BFC"/>
    <w:rsid w:val="00632947"/>
    <w:rsid w:val="00632F13"/>
    <w:rsid w:val="0063308F"/>
    <w:rsid w:val="0063375D"/>
    <w:rsid w:val="006337A2"/>
    <w:rsid w:val="006338CD"/>
    <w:rsid w:val="006346A9"/>
    <w:rsid w:val="00635167"/>
    <w:rsid w:val="00635C13"/>
    <w:rsid w:val="00635D66"/>
    <w:rsid w:val="0063604D"/>
    <w:rsid w:val="0063607A"/>
    <w:rsid w:val="006420A5"/>
    <w:rsid w:val="00642637"/>
    <w:rsid w:val="00642CCA"/>
    <w:rsid w:val="00644C97"/>
    <w:rsid w:val="00645A50"/>
    <w:rsid w:val="006461B2"/>
    <w:rsid w:val="00646285"/>
    <w:rsid w:val="0064716E"/>
    <w:rsid w:val="00647BFE"/>
    <w:rsid w:val="00650ABA"/>
    <w:rsid w:val="00650C41"/>
    <w:rsid w:val="00651DF1"/>
    <w:rsid w:val="00652671"/>
    <w:rsid w:val="0065276B"/>
    <w:rsid w:val="006539C4"/>
    <w:rsid w:val="00654776"/>
    <w:rsid w:val="00654836"/>
    <w:rsid w:val="00655394"/>
    <w:rsid w:val="00655419"/>
    <w:rsid w:val="006563AB"/>
    <w:rsid w:val="006566A8"/>
    <w:rsid w:val="00656F3B"/>
    <w:rsid w:val="0065751C"/>
    <w:rsid w:val="006611C5"/>
    <w:rsid w:val="00661996"/>
    <w:rsid w:val="00662F44"/>
    <w:rsid w:val="00663747"/>
    <w:rsid w:val="0066462A"/>
    <w:rsid w:val="00664796"/>
    <w:rsid w:val="00665988"/>
    <w:rsid w:val="00666596"/>
    <w:rsid w:val="0066785E"/>
    <w:rsid w:val="00671F40"/>
    <w:rsid w:val="00672103"/>
    <w:rsid w:val="0067245A"/>
    <w:rsid w:val="00673F9C"/>
    <w:rsid w:val="00674C5B"/>
    <w:rsid w:val="006800D0"/>
    <w:rsid w:val="006804CA"/>
    <w:rsid w:val="00680E30"/>
    <w:rsid w:val="00681E04"/>
    <w:rsid w:val="006824DA"/>
    <w:rsid w:val="00683092"/>
    <w:rsid w:val="00683568"/>
    <w:rsid w:val="00683787"/>
    <w:rsid w:val="00683A2D"/>
    <w:rsid w:val="00684250"/>
    <w:rsid w:val="0068450F"/>
    <w:rsid w:val="00684745"/>
    <w:rsid w:val="006852F8"/>
    <w:rsid w:val="006853CE"/>
    <w:rsid w:val="006854E4"/>
    <w:rsid w:val="00685547"/>
    <w:rsid w:val="006866F7"/>
    <w:rsid w:val="00686DF5"/>
    <w:rsid w:val="006871FD"/>
    <w:rsid w:val="006908D5"/>
    <w:rsid w:val="006910CD"/>
    <w:rsid w:val="00692088"/>
    <w:rsid w:val="006942F3"/>
    <w:rsid w:val="006947CF"/>
    <w:rsid w:val="00694E6E"/>
    <w:rsid w:val="0069613C"/>
    <w:rsid w:val="00697599"/>
    <w:rsid w:val="0069787A"/>
    <w:rsid w:val="00697A52"/>
    <w:rsid w:val="006A01C4"/>
    <w:rsid w:val="006A07CE"/>
    <w:rsid w:val="006A245C"/>
    <w:rsid w:val="006A280D"/>
    <w:rsid w:val="006A30E9"/>
    <w:rsid w:val="006A3D4D"/>
    <w:rsid w:val="006A3D97"/>
    <w:rsid w:val="006A4F54"/>
    <w:rsid w:val="006A6C3A"/>
    <w:rsid w:val="006A7C7A"/>
    <w:rsid w:val="006B0A54"/>
    <w:rsid w:val="006B1ACB"/>
    <w:rsid w:val="006B3D0C"/>
    <w:rsid w:val="006B408F"/>
    <w:rsid w:val="006B4863"/>
    <w:rsid w:val="006B4B04"/>
    <w:rsid w:val="006B4B2E"/>
    <w:rsid w:val="006B4B73"/>
    <w:rsid w:val="006B607D"/>
    <w:rsid w:val="006B6628"/>
    <w:rsid w:val="006B67C4"/>
    <w:rsid w:val="006B6BB3"/>
    <w:rsid w:val="006B6C8D"/>
    <w:rsid w:val="006B75BC"/>
    <w:rsid w:val="006C0C7E"/>
    <w:rsid w:val="006C0E01"/>
    <w:rsid w:val="006C0F48"/>
    <w:rsid w:val="006C1E0A"/>
    <w:rsid w:val="006C3F11"/>
    <w:rsid w:val="006C407E"/>
    <w:rsid w:val="006C55D0"/>
    <w:rsid w:val="006C605B"/>
    <w:rsid w:val="006C60D7"/>
    <w:rsid w:val="006C662C"/>
    <w:rsid w:val="006C7B64"/>
    <w:rsid w:val="006D135F"/>
    <w:rsid w:val="006D2144"/>
    <w:rsid w:val="006D2C29"/>
    <w:rsid w:val="006D30BC"/>
    <w:rsid w:val="006D33BA"/>
    <w:rsid w:val="006D3A4A"/>
    <w:rsid w:val="006D445E"/>
    <w:rsid w:val="006D52B8"/>
    <w:rsid w:val="006D5845"/>
    <w:rsid w:val="006E0645"/>
    <w:rsid w:val="006E0CE2"/>
    <w:rsid w:val="006E0ED0"/>
    <w:rsid w:val="006E1126"/>
    <w:rsid w:val="006E11EB"/>
    <w:rsid w:val="006E1755"/>
    <w:rsid w:val="006E2FA4"/>
    <w:rsid w:val="006E3C4D"/>
    <w:rsid w:val="006E3E11"/>
    <w:rsid w:val="006E41B2"/>
    <w:rsid w:val="006E5478"/>
    <w:rsid w:val="006E5558"/>
    <w:rsid w:val="006E595A"/>
    <w:rsid w:val="006E599F"/>
    <w:rsid w:val="006E6EF5"/>
    <w:rsid w:val="006E758F"/>
    <w:rsid w:val="006F0CE6"/>
    <w:rsid w:val="006F15A6"/>
    <w:rsid w:val="006F17CB"/>
    <w:rsid w:val="006F226A"/>
    <w:rsid w:val="006F2417"/>
    <w:rsid w:val="006F2F4D"/>
    <w:rsid w:val="006F3246"/>
    <w:rsid w:val="006F36AB"/>
    <w:rsid w:val="006F4EEF"/>
    <w:rsid w:val="006F59B6"/>
    <w:rsid w:val="006F5AF2"/>
    <w:rsid w:val="006F62C7"/>
    <w:rsid w:val="006F67F1"/>
    <w:rsid w:val="006F6C4A"/>
    <w:rsid w:val="006F76A6"/>
    <w:rsid w:val="00700782"/>
    <w:rsid w:val="00700DFF"/>
    <w:rsid w:val="0070119B"/>
    <w:rsid w:val="007016D7"/>
    <w:rsid w:val="00701C5A"/>
    <w:rsid w:val="00701FB7"/>
    <w:rsid w:val="00702ECC"/>
    <w:rsid w:val="007050F8"/>
    <w:rsid w:val="00705B78"/>
    <w:rsid w:val="00706928"/>
    <w:rsid w:val="00706BBF"/>
    <w:rsid w:val="00706C9D"/>
    <w:rsid w:val="00706D58"/>
    <w:rsid w:val="007072DC"/>
    <w:rsid w:val="007074F2"/>
    <w:rsid w:val="00707595"/>
    <w:rsid w:val="00710032"/>
    <w:rsid w:val="0071140B"/>
    <w:rsid w:val="007127F7"/>
    <w:rsid w:val="007128AE"/>
    <w:rsid w:val="00713A3D"/>
    <w:rsid w:val="007146F5"/>
    <w:rsid w:val="007162FE"/>
    <w:rsid w:val="00716399"/>
    <w:rsid w:val="00716600"/>
    <w:rsid w:val="00716DC3"/>
    <w:rsid w:val="007176CB"/>
    <w:rsid w:val="007203C3"/>
    <w:rsid w:val="00720608"/>
    <w:rsid w:val="00720B19"/>
    <w:rsid w:val="007215AB"/>
    <w:rsid w:val="0072172F"/>
    <w:rsid w:val="00721F8B"/>
    <w:rsid w:val="00722214"/>
    <w:rsid w:val="00722E26"/>
    <w:rsid w:val="007232ED"/>
    <w:rsid w:val="00723371"/>
    <w:rsid w:val="007242B7"/>
    <w:rsid w:val="00725907"/>
    <w:rsid w:val="00725F83"/>
    <w:rsid w:val="00727A6F"/>
    <w:rsid w:val="0073004F"/>
    <w:rsid w:val="007305EF"/>
    <w:rsid w:val="007321B8"/>
    <w:rsid w:val="00732ABF"/>
    <w:rsid w:val="0073317C"/>
    <w:rsid w:val="00733A2D"/>
    <w:rsid w:val="00733A47"/>
    <w:rsid w:val="00734862"/>
    <w:rsid w:val="00734A4D"/>
    <w:rsid w:val="00734BB6"/>
    <w:rsid w:val="00734F3A"/>
    <w:rsid w:val="0073513E"/>
    <w:rsid w:val="00735352"/>
    <w:rsid w:val="007359EF"/>
    <w:rsid w:val="007362B3"/>
    <w:rsid w:val="0073657F"/>
    <w:rsid w:val="00740BCE"/>
    <w:rsid w:val="00740F9E"/>
    <w:rsid w:val="007410BF"/>
    <w:rsid w:val="00741243"/>
    <w:rsid w:val="007413A7"/>
    <w:rsid w:val="007428E8"/>
    <w:rsid w:val="00742D85"/>
    <w:rsid w:val="007457E9"/>
    <w:rsid w:val="00746311"/>
    <w:rsid w:val="0074641A"/>
    <w:rsid w:val="00750278"/>
    <w:rsid w:val="007512A6"/>
    <w:rsid w:val="00752BE0"/>
    <w:rsid w:val="00752CE4"/>
    <w:rsid w:val="00753620"/>
    <w:rsid w:val="00753FCA"/>
    <w:rsid w:val="00755B2A"/>
    <w:rsid w:val="00755BFB"/>
    <w:rsid w:val="00755C52"/>
    <w:rsid w:val="0075652A"/>
    <w:rsid w:val="0075689A"/>
    <w:rsid w:val="00757365"/>
    <w:rsid w:val="00761433"/>
    <w:rsid w:val="0076286E"/>
    <w:rsid w:val="00763EB8"/>
    <w:rsid w:val="0076412F"/>
    <w:rsid w:val="0076426B"/>
    <w:rsid w:val="00764F64"/>
    <w:rsid w:val="00765970"/>
    <w:rsid w:val="00765DD3"/>
    <w:rsid w:val="007661BF"/>
    <w:rsid w:val="00766B35"/>
    <w:rsid w:val="007670DF"/>
    <w:rsid w:val="0076778B"/>
    <w:rsid w:val="00770A46"/>
    <w:rsid w:val="00771BFB"/>
    <w:rsid w:val="00771DA9"/>
    <w:rsid w:val="0077244F"/>
    <w:rsid w:val="0077368D"/>
    <w:rsid w:val="00773A94"/>
    <w:rsid w:val="00773BB4"/>
    <w:rsid w:val="00773CCE"/>
    <w:rsid w:val="00775462"/>
    <w:rsid w:val="007756DC"/>
    <w:rsid w:val="0077631F"/>
    <w:rsid w:val="00777525"/>
    <w:rsid w:val="00780741"/>
    <w:rsid w:val="00780D2F"/>
    <w:rsid w:val="00781128"/>
    <w:rsid w:val="00781888"/>
    <w:rsid w:val="00781B70"/>
    <w:rsid w:val="0078315B"/>
    <w:rsid w:val="00783991"/>
    <w:rsid w:val="00784678"/>
    <w:rsid w:val="0078512B"/>
    <w:rsid w:val="00785219"/>
    <w:rsid w:val="007852FC"/>
    <w:rsid w:val="007901A4"/>
    <w:rsid w:val="007901DB"/>
    <w:rsid w:val="00790C07"/>
    <w:rsid w:val="00790C30"/>
    <w:rsid w:val="00792FAD"/>
    <w:rsid w:val="0079300B"/>
    <w:rsid w:val="0079318E"/>
    <w:rsid w:val="00793196"/>
    <w:rsid w:val="007934E3"/>
    <w:rsid w:val="00793729"/>
    <w:rsid w:val="00794C23"/>
    <w:rsid w:val="007952A7"/>
    <w:rsid w:val="0079560B"/>
    <w:rsid w:val="00796B4B"/>
    <w:rsid w:val="00797299"/>
    <w:rsid w:val="007973E0"/>
    <w:rsid w:val="007A08C8"/>
    <w:rsid w:val="007A0C2E"/>
    <w:rsid w:val="007A1CBE"/>
    <w:rsid w:val="007A2B4B"/>
    <w:rsid w:val="007A3FD1"/>
    <w:rsid w:val="007A42B6"/>
    <w:rsid w:val="007A44B6"/>
    <w:rsid w:val="007A4B99"/>
    <w:rsid w:val="007A4CE3"/>
    <w:rsid w:val="007A50AA"/>
    <w:rsid w:val="007A56F0"/>
    <w:rsid w:val="007A5CBB"/>
    <w:rsid w:val="007A6525"/>
    <w:rsid w:val="007A68C2"/>
    <w:rsid w:val="007A6A92"/>
    <w:rsid w:val="007A6B59"/>
    <w:rsid w:val="007A77EA"/>
    <w:rsid w:val="007B0031"/>
    <w:rsid w:val="007B0774"/>
    <w:rsid w:val="007B13BC"/>
    <w:rsid w:val="007B1CDE"/>
    <w:rsid w:val="007B1D5A"/>
    <w:rsid w:val="007B1E38"/>
    <w:rsid w:val="007B208E"/>
    <w:rsid w:val="007B23E3"/>
    <w:rsid w:val="007B2C70"/>
    <w:rsid w:val="007B2E28"/>
    <w:rsid w:val="007B3BEB"/>
    <w:rsid w:val="007B46AD"/>
    <w:rsid w:val="007B46BF"/>
    <w:rsid w:val="007B48B9"/>
    <w:rsid w:val="007B602E"/>
    <w:rsid w:val="007B6D17"/>
    <w:rsid w:val="007B7727"/>
    <w:rsid w:val="007C043B"/>
    <w:rsid w:val="007C0B29"/>
    <w:rsid w:val="007C2061"/>
    <w:rsid w:val="007C3035"/>
    <w:rsid w:val="007C457D"/>
    <w:rsid w:val="007C482E"/>
    <w:rsid w:val="007C4862"/>
    <w:rsid w:val="007C50B9"/>
    <w:rsid w:val="007C6064"/>
    <w:rsid w:val="007C631B"/>
    <w:rsid w:val="007C7621"/>
    <w:rsid w:val="007D0404"/>
    <w:rsid w:val="007D09FC"/>
    <w:rsid w:val="007D0FBF"/>
    <w:rsid w:val="007D151B"/>
    <w:rsid w:val="007D156F"/>
    <w:rsid w:val="007D2119"/>
    <w:rsid w:val="007D2D2C"/>
    <w:rsid w:val="007D3510"/>
    <w:rsid w:val="007D3875"/>
    <w:rsid w:val="007D39F4"/>
    <w:rsid w:val="007D441D"/>
    <w:rsid w:val="007D4972"/>
    <w:rsid w:val="007D4FD5"/>
    <w:rsid w:val="007D5950"/>
    <w:rsid w:val="007D5966"/>
    <w:rsid w:val="007D630D"/>
    <w:rsid w:val="007D7DD3"/>
    <w:rsid w:val="007E050F"/>
    <w:rsid w:val="007E0E3A"/>
    <w:rsid w:val="007E1481"/>
    <w:rsid w:val="007E2782"/>
    <w:rsid w:val="007E29F8"/>
    <w:rsid w:val="007E48F2"/>
    <w:rsid w:val="007E4FDF"/>
    <w:rsid w:val="007E502C"/>
    <w:rsid w:val="007E7BB7"/>
    <w:rsid w:val="007F03A8"/>
    <w:rsid w:val="007F0409"/>
    <w:rsid w:val="007F04FA"/>
    <w:rsid w:val="007F09D1"/>
    <w:rsid w:val="007F1853"/>
    <w:rsid w:val="007F1D95"/>
    <w:rsid w:val="007F229A"/>
    <w:rsid w:val="007F310A"/>
    <w:rsid w:val="007F3548"/>
    <w:rsid w:val="007F453A"/>
    <w:rsid w:val="007F46AA"/>
    <w:rsid w:val="007F498F"/>
    <w:rsid w:val="007F4D24"/>
    <w:rsid w:val="007F4ECB"/>
    <w:rsid w:val="007F5B39"/>
    <w:rsid w:val="007F6587"/>
    <w:rsid w:val="007F6830"/>
    <w:rsid w:val="007F6AD3"/>
    <w:rsid w:val="00800934"/>
    <w:rsid w:val="00800A3F"/>
    <w:rsid w:val="00801764"/>
    <w:rsid w:val="00801B96"/>
    <w:rsid w:val="00802947"/>
    <w:rsid w:val="00804422"/>
    <w:rsid w:val="00806B16"/>
    <w:rsid w:val="00811F2A"/>
    <w:rsid w:val="00812CF9"/>
    <w:rsid w:val="00813875"/>
    <w:rsid w:val="00813FFB"/>
    <w:rsid w:val="008144C5"/>
    <w:rsid w:val="00815B83"/>
    <w:rsid w:val="00816237"/>
    <w:rsid w:val="0081694D"/>
    <w:rsid w:val="008169FB"/>
    <w:rsid w:val="00816BE3"/>
    <w:rsid w:val="00817640"/>
    <w:rsid w:val="00820484"/>
    <w:rsid w:val="00821411"/>
    <w:rsid w:val="00821D1C"/>
    <w:rsid w:val="00821D7F"/>
    <w:rsid w:val="00822902"/>
    <w:rsid w:val="00822BC5"/>
    <w:rsid w:val="008231C9"/>
    <w:rsid w:val="00824145"/>
    <w:rsid w:val="008242CA"/>
    <w:rsid w:val="00824E2D"/>
    <w:rsid w:val="0083076C"/>
    <w:rsid w:val="00830971"/>
    <w:rsid w:val="008312D3"/>
    <w:rsid w:val="00832084"/>
    <w:rsid w:val="008322B0"/>
    <w:rsid w:val="008324C6"/>
    <w:rsid w:val="00832FDB"/>
    <w:rsid w:val="00833356"/>
    <w:rsid w:val="00833D01"/>
    <w:rsid w:val="00833ED1"/>
    <w:rsid w:val="00834F47"/>
    <w:rsid w:val="0083563B"/>
    <w:rsid w:val="00835B8F"/>
    <w:rsid w:val="00836EB3"/>
    <w:rsid w:val="00840064"/>
    <w:rsid w:val="0084138B"/>
    <w:rsid w:val="00841FB3"/>
    <w:rsid w:val="00842AE0"/>
    <w:rsid w:val="00842C90"/>
    <w:rsid w:val="00843DDB"/>
    <w:rsid w:val="0084454D"/>
    <w:rsid w:val="008457CB"/>
    <w:rsid w:val="00845C7F"/>
    <w:rsid w:val="00845CE1"/>
    <w:rsid w:val="00845FF6"/>
    <w:rsid w:val="008469BD"/>
    <w:rsid w:val="0085168F"/>
    <w:rsid w:val="008522AD"/>
    <w:rsid w:val="0085335A"/>
    <w:rsid w:val="0085503B"/>
    <w:rsid w:val="00855813"/>
    <w:rsid w:val="00856A03"/>
    <w:rsid w:val="00857231"/>
    <w:rsid w:val="00857ADE"/>
    <w:rsid w:val="00857D88"/>
    <w:rsid w:val="00860596"/>
    <w:rsid w:val="008619F5"/>
    <w:rsid w:val="00861C7A"/>
    <w:rsid w:val="00861F9E"/>
    <w:rsid w:val="00863387"/>
    <w:rsid w:val="008633A8"/>
    <w:rsid w:val="00863B9A"/>
    <w:rsid w:val="008640DA"/>
    <w:rsid w:val="00864185"/>
    <w:rsid w:val="0086434A"/>
    <w:rsid w:val="00864716"/>
    <w:rsid w:val="00864810"/>
    <w:rsid w:val="00864A40"/>
    <w:rsid w:val="008656FA"/>
    <w:rsid w:val="00865EA1"/>
    <w:rsid w:val="00866224"/>
    <w:rsid w:val="00867B2F"/>
    <w:rsid w:val="00870057"/>
    <w:rsid w:val="00870083"/>
    <w:rsid w:val="008701B2"/>
    <w:rsid w:val="008709BD"/>
    <w:rsid w:val="00870DA2"/>
    <w:rsid w:val="00871C4A"/>
    <w:rsid w:val="00872C09"/>
    <w:rsid w:val="008730C9"/>
    <w:rsid w:val="0087324D"/>
    <w:rsid w:val="00874B81"/>
    <w:rsid w:val="008750CA"/>
    <w:rsid w:val="008751FD"/>
    <w:rsid w:val="0087558D"/>
    <w:rsid w:val="00875B78"/>
    <w:rsid w:val="0087608D"/>
    <w:rsid w:val="008765DD"/>
    <w:rsid w:val="00877233"/>
    <w:rsid w:val="0087726F"/>
    <w:rsid w:val="00877699"/>
    <w:rsid w:val="0088004D"/>
    <w:rsid w:val="0088075E"/>
    <w:rsid w:val="008816AD"/>
    <w:rsid w:val="00883419"/>
    <w:rsid w:val="00883E26"/>
    <w:rsid w:val="00886F4A"/>
    <w:rsid w:val="008901A4"/>
    <w:rsid w:val="0089133E"/>
    <w:rsid w:val="00892B4D"/>
    <w:rsid w:val="00892BEA"/>
    <w:rsid w:val="00892ED8"/>
    <w:rsid w:val="00892FC4"/>
    <w:rsid w:val="00893BD7"/>
    <w:rsid w:val="00894843"/>
    <w:rsid w:val="00894B08"/>
    <w:rsid w:val="00896C0C"/>
    <w:rsid w:val="00896F54"/>
    <w:rsid w:val="008A12B5"/>
    <w:rsid w:val="008A24F0"/>
    <w:rsid w:val="008A25D0"/>
    <w:rsid w:val="008A2916"/>
    <w:rsid w:val="008A2C4E"/>
    <w:rsid w:val="008A3795"/>
    <w:rsid w:val="008A4552"/>
    <w:rsid w:val="008A55BA"/>
    <w:rsid w:val="008A5632"/>
    <w:rsid w:val="008A5813"/>
    <w:rsid w:val="008A5BAB"/>
    <w:rsid w:val="008A5C15"/>
    <w:rsid w:val="008A671F"/>
    <w:rsid w:val="008A6CFB"/>
    <w:rsid w:val="008A7A4B"/>
    <w:rsid w:val="008B1913"/>
    <w:rsid w:val="008B1D32"/>
    <w:rsid w:val="008B228B"/>
    <w:rsid w:val="008B32AD"/>
    <w:rsid w:val="008B3573"/>
    <w:rsid w:val="008B3FFF"/>
    <w:rsid w:val="008B560A"/>
    <w:rsid w:val="008B62C3"/>
    <w:rsid w:val="008B6C68"/>
    <w:rsid w:val="008B71B2"/>
    <w:rsid w:val="008B73E6"/>
    <w:rsid w:val="008B787B"/>
    <w:rsid w:val="008B7E14"/>
    <w:rsid w:val="008B7E9B"/>
    <w:rsid w:val="008B7EE0"/>
    <w:rsid w:val="008C071A"/>
    <w:rsid w:val="008C1B1F"/>
    <w:rsid w:val="008C2C21"/>
    <w:rsid w:val="008C3276"/>
    <w:rsid w:val="008C3731"/>
    <w:rsid w:val="008C3808"/>
    <w:rsid w:val="008C3C79"/>
    <w:rsid w:val="008C3DD8"/>
    <w:rsid w:val="008C4082"/>
    <w:rsid w:val="008C44FB"/>
    <w:rsid w:val="008C5628"/>
    <w:rsid w:val="008C5746"/>
    <w:rsid w:val="008C5CBC"/>
    <w:rsid w:val="008C5CDD"/>
    <w:rsid w:val="008C6062"/>
    <w:rsid w:val="008C7172"/>
    <w:rsid w:val="008D0118"/>
    <w:rsid w:val="008D030F"/>
    <w:rsid w:val="008D0F98"/>
    <w:rsid w:val="008D1DF6"/>
    <w:rsid w:val="008D252D"/>
    <w:rsid w:val="008D2736"/>
    <w:rsid w:val="008D31BA"/>
    <w:rsid w:val="008D3AE8"/>
    <w:rsid w:val="008D669C"/>
    <w:rsid w:val="008D7031"/>
    <w:rsid w:val="008D7410"/>
    <w:rsid w:val="008D768B"/>
    <w:rsid w:val="008D77ED"/>
    <w:rsid w:val="008E09D1"/>
    <w:rsid w:val="008E0D7D"/>
    <w:rsid w:val="008E0F1D"/>
    <w:rsid w:val="008E1ED5"/>
    <w:rsid w:val="008E32BB"/>
    <w:rsid w:val="008E3483"/>
    <w:rsid w:val="008E4686"/>
    <w:rsid w:val="008E488A"/>
    <w:rsid w:val="008E4C34"/>
    <w:rsid w:val="008E6394"/>
    <w:rsid w:val="008E6C13"/>
    <w:rsid w:val="008E6EB4"/>
    <w:rsid w:val="008E740E"/>
    <w:rsid w:val="008F07F7"/>
    <w:rsid w:val="008F0830"/>
    <w:rsid w:val="008F2469"/>
    <w:rsid w:val="008F267D"/>
    <w:rsid w:val="008F2AD5"/>
    <w:rsid w:val="008F3B86"/>
    <w:rsid w:val="008F4A57"/>
    <w:rsid w:val="008F4B6A"/>
    <w:rsid w:val="008F55BD"/>
    <w:rsid w:val="008F5E9B"/>
    <w:rsid w:val="008F6A59"/>
    <w:rsid w:val="008F7166"/>
    <w:rsid w:val="008F73AD"/>
    <w:rsid w:val="00900765"/>
    <w:rsid w:val="0090154D"/>
    <w:rsid w:val="0090233F"/>
    <w:rsid w:val="00902AA7"/>
    <w:rsid w:val="009036D7"/>
    <w:rsid w:val="00903C37"/>
    <w:rsid w:val="00903DAF"/>
    <w:rsid w:val="00905C1C"/>
    <w:rsid w:val="00905C8C"/>
    <w:rsid w:val="00905E05"/>
    <w:rsid w:val="00905EB2"/>
    <w:rsid w:val="00906B37"/>
    <w:rsid w:val="0090735A"/>
    <w:rsid w:val="009103B2"/>
    <w:rsid w:val="00912347"/>
    <w:rsid w:val="009134B9"/>
    <w:rsid w:val="009142F7"/>
    <w:rsid w:val="009144F1"/>
    <w:rsid w:val="00914D06"/>
    <w:rsid w:val="009155D6"/>
    <w:rsid w:val="00915C00"/>
    <w:rsid w:val="00916A03"/>
    <w:rsid w:val="00916D42"/>
    <w:rsid w:val="00917372"/>
    <w:rsid w:val="00917F34"/>
    <w:rsid w:val="00921830"/>
    <w:rsid w:val="00921FC9"/>
    <w:rsid w:val="00922B38"/>
    <w:rsid w:val="00923881"/>
    <w:rsid w:val="0092395C"/>
    <w:rsid w:val="009239D1"/>
    <w:rsid w:val="009246A3"/>
    <w:rsid w:val="00925C6B"/>
    <w:rsid w:val="00926C18"/>
    <w:rsid w:val="00927674"/>
    <w:rsid w:val="0092790B"/>
    <w:rsid w:val="0093183D"/>
    <w:rsid w:val="00931ECA"/>
    <w:rsid w:val="0093244E"/>
    <w:rsid w:val="009328BD"/>
    <w:rsid w:val="00932AF1"/>
    <w:rsid w:val="00932B26"/>
    <w:rsid w:val="00933A51"/>
    <w:rsid w:val="00933EBE"/>
    <w:rsid w:val="00937035"/>
    <w:rsid w:val="00937039"/>
    <w:rsid w:val="009370A1"/>
    <w:rsid w:val="0093796D"/>
    <w:rsid w:val="0094027A"/>
    <w:rsid w:val="0094161A"/>
    <w:rsid w:val="0094165B"/>
    <w:rsid w:val="0094194A"/>
    <w:rsid w:val="00941A36"/>
    <w:rsid w:val="00941A83"/>
    <w:rsid w:val="00943382"/>
    <w:rsid w:val="00943B99"/>
    <w:rsid w:val="0094565B"/>
    <w:rsid w:val="00945CF6"/>
    <w:rsid w:val="0094654E"/>
    <w:rsid w:val="00946A78"/>
    <w:rsid w:val="00947076"/>
    <w:rsid w:val="00947AC7"/>
    <w:rsid w:val="009509EF"/>
    <w:rsid w:val="009529E7"/>
    <w:rsid w:val="00952AF1"/>
    <w:rsid w:val="00952C68"/>
    <w:rsid w:val="00953CDF"/>
    <w:rsid w:val="00954249"/>
    <w:rsid w:val="00954788"/>
    <w:rsid w:val="00954A65"/>
    <w:rsid w:val="00954BCC"/>
    <w:rsid w:val="00955F47"/>
    <w:rsid w:val="00956478"/>
    <w:rsid w:val="00956953"/>
    <w:rsid w:val="00956A99"/>
    <w:rsid w:val="00956BAE"/>
    <w:rsid w:val="00956C1A"/>
    <w:rsid w:val="00956FAF"/>
    <w:rsid w:val="009572A6"/>
    <w:rsid w:val="00957FD9"/>
    <w:rsid w:val="009605EC"/>
    <w:rsid w:val="009615B0"/>
    <w:rsid w:val="0096254A"/>
    <w:rsid w:val="00962DE0"/>
    <w:rsid w:val="00965A50"/>
    <w:rsid w:val="00965CB0"/>
    <w:rsid w:val="00965CE1"/>
    <w:rsid w:val="009672B4"/>
    <w:rsid w:val="00967408"/>
    <w:rsid w:val="009704FA"/>
    <w:rsid w:val="00970953"/>
    <w:rsid w:val="00970DC1"/>
    <w:rsid w:val="009712E3"/>
    <w:rsid w:val="00973598"/>
    <w:rsid w:val="00974815"/>
    <w:rsid w:val="00974AAD"/>
    <w:rsid w:val="00974F14"/>
    <w:rsid w:val="00975233"/>
    <w:rsid w:val="00975529"/>
    <w:rsid w:val="009759BA"/>
    <w:rsid w:val="00976B26"/>
    <w:rsid w:val="009772EE"/>
    <w:rsid w:val="0097768F"/>
    <w:rsid w:val="00977879"/>
    <w:rsid w:val="00977AAD"/>
    <w:rsid w:val="00977AB9"/>
    <w:rsid w:val="00981806"/>
    <w:rsid w:val="0098398C"/>
    <w:rsid w:val="009843A6"/>
    <w:rsid w:val="00985D8D"/>
    <w:rsid w:val="009864C6"/>
    <w:rsid w:val="00987412"/>
    <w:rsid w:val="00990623"/>
    <w:rsid w:val="009906C6"/>
    <w:rsid w:val="009906EE"/>
    <w:rsid w:val="0099185F"/>
    <w:rsid w:val="009933EA"/>
    <w:rsid w:val="0099371D"/>
    <w:rsid w:val="009944E8"/>
    <w:rsid w:val="009946B6"/>
    <w:rsid w:val="009A1305"/>
    <w:rsid w:val="009A1C72"/>
    <w:rsid w:val="009A21BD"/>
    <w:rsid w:val="009A269F"/>
    <w:rsid w:val="009A310E"/>
    <w:rsid w:val="009A41AF"/>
    <w:rsid w:val="009A499B"/>
    <w:rsid w:val="009A4A4F"/>
    <w:rsid w:val="009A56B2"/>
    <w:rsid w:val="009A56CE"/>
    <w:rsid w:val="009A62AC"/>
    <w:rsid w:val="009A78A4"/>
    <w:rsid w:val="009B040B"/>
    <w:rsid w:val="009B0871"/>
    <w:rsid w:val="009B0BB9"/>
    <w:rsid w:val="009B1A58"/>
    <w:rsid w:val="009B2772"/>
    <w:rsid w:val="009B3F0A"/>
    <w:rsid w:val="009B543C"/>
    <w:rsid w:val="009B5DF2"/>
    <w:rsid w:val="009B6F98"/>
    <w:rsid w:val="009C070F"/>
    <w:rsid w:val="009C0A8D"/>
    <w:rsid w:val="009C10FC"/>
    <w:rsid w:val="009C1617"/>
    <w:rsid w:val="009C2383"/>
    <w:rsid w:val="009C40F3"/>
    <w:rsid w:val="009C4309"/>
    <w:rsid w:val="009C6907"/>
    <w:rsid w:val="009C6B22"/>
    <w:rsid w:val="009C784F"/>
    <w:rsid w:val="009D03B1"/>
    <w:rsid w:val="009D2527"/>
    <w:rsid w:val="009D3FEF"/>
    <w:rsid w:val="009D58E3"/>
    <w:rsid w:val="009D7390"/>
    <w:rsid w:val="009E0593"/>
    <w:rsid w:val="009E0604"/>
    <w:rsid w:val="009E0611"/>
    <w:rsid w:val="009E14FC"/>
    <w:rsid w:val="009E1ABA"/>
    <w:rsid w:val="009E2613"/>
    <w:rsid w:val="009E2DB0"/>
    <w:rsid w:val="009E2F29"/>
    <w:rsid w:val="009E39C0"/>
    <w:rsid w:val="009E3CF3"/>
    <w:rsid w:val="009E4468"/>
    <w:rsid w:val="009E467B"/>
    <w:rsid w:val="009E4886"/>
    <w:rsid w:val="009E4B33"/>
    <w:rsid w:val="009E5CB0"/>
    <w:rsid w:val="009E684E"/>
    <w:rsid w:val="009F0494"/>
    <w:rsid w:val="009F0631"/>
    <w:rsid w:val="009F066A"/>
    <w:rsid w:val="009F090A"/>
    <w:rsid w:val="009F0AEA"/>
    <w:rsid w:val="009F12B5"/>
    <w:rsid w:val="009F132D"/>
    <w:rsid w:val="009F1FF0"/>
    <w:rsid w:val="009F27F8"/>
    <w:rsid w:val="009F69E7"/>
    <w:rsid w:val="009F759C"/>
    <w:rsid w:val="009F7BC2"/>
    <w:rsid w:val="00A023BC"/>
    <w:rsid w:val="00A02D08"/>
    <w:rsid w:val="00A03C08"/>
    <w:rsid w:val="00A04549"/>
    <w:rsid w:val="00A05F88"/>
    <w:rsid w:val="00A066BF"/>
    <w:rsid w:val="00A0747E"/>
    <w:rsid w:val="00A075E5"/>
    <w:rsid w:val="00A11B0C"/>
    <w:rsid w:val="00A11BB8"/>
    <w:rsid w:val="00A11F41"/>
    <w:rsid w:val="00A12D67"/>
    <w:rsid w:val="00A131AA"/>
    <w:rsid w:val="00A13514"/>
    <w:rsid w:val="00A13CBC"/>
    <w:rsid w:val="00A15616"/>
    <w:rsid w:val="00A16909"/>
    <w:rsid w:val="00A175E5"/>
    <w:rsid w:val="00A17654"/>
    <w:rsid w:val="00A20612"/>
    <w:rsid w:val="00A20A38"/>
    <w:rsid w:val="00A21146"/>
    <w:rsid w:val="00A211A9"/>
    <w:rsid w:val="00A219D9"/>
    <w:rsid w:val="00A223CC"/>
    <w:rsid w:val="00A2337D"/>
    <w:rsid w:val="00A25601"/>
    <w:rsid w:val="00A25D6E"/>
    <w:rsid w:val="00A260EB"/>
    <w:rsid w:val="00A26227"/>
    <w:rsid w:val="00A27853"/>
    <w:rsid w:val="00A27EFA"/>
    <w:rsid w:val="00A300C8"/>
    <w:rsid w:val="00A30496"/>
    <w:rsid w:val="00A315B5"/>
    <w:rsid w:val="00A31814"/>
    <w:rsid w:val="00A32C37"/>
    <w:rsid w:val="00A33070"/>
    <w:rsid w:val="00A3353C"/>
    <w:rsid w:val="00A33729"/>
    <w:rsid w:val="00A3395C"/>
    <w:rsid w:val="00A33D41"/>
    <w:rsid w:val="00A348B5"/>
    <w:rsid w:val="00A3511C"/>
    <w:rsid w:val="00A3539F"/>
    <w:rsid w:val="00A358AA"/>
    <w:rsid w:val="00A35964"/>
    <w:rsid w:val="00A35ADB"/>
    <w:rsid w:val="00A366D1"/>
    <w:rsid w:val="00A36CDC"/>
    <w:rsid w:val="00A4005C"/>
    <w:rsid w:val="00A40547"/>
    <w:rsid w:val="00A40E8E"/>
    <w:rsid w:val="00A4196E"/>
    <w:rsid w:val="00A426AC"/>
    <w:rsid w:val="00A42804"/>
    <w:rsid w:val="00A43222"/>
    <w:rsid w:val="00A43BE7"/>
    <w:rsid w:val="00A44328"/>
    <w:rsid w:val="00A44A5C"/>
    <w:rsid w:val="00A452EE"/>
    <w:rsid w:val="00A453D9"/>
    <w:rsid w:val="00A4553F"/>
    <w:rsid w:val="00A4683D"/>
    <w:rsid w:val="00A505B6"/>
    <w:rsid w:val="00A5149C"/>
    <w:rsid w:val="00A51900"/>
    <w:rsid w:val="00A51C3A"/>
    <w:rsid w:val="00A51F27"/>
    <w:rsid w:val="00A5247C"/>
    <w:rsid w:val="00A534C9"/>
    <w:rsid w:val="00A546C1"/>
    <w:rsid w:val="00A54770"/>
    <w:rsid w:val="00A55025"/>
    <w:rsid w:val="00A560D2"/>
    <w:rsid w:val="00A56DAC"/>
    <w:rsid w:val="00A576A9"/>
    <w:rsid w:val="00A60400"/>
    <w:rsid w:val="00A61604"/>
    <w:rsid w:val="00A61811"/>
    <w:rsid w:val="00A61A90"/>
    <w:rsid w:val="00A62048"/>
    <w:rsid w:val="00A64414"/>
    <w:rsid w:val="00A674B4"/>
    <w:rsid w:val="00A6771D"/>
    <w:rsid w:val="00A70DD7"/>
    <w:rsid w:val="00A71FDE"/>
    <w:rsid w:val="00A73CF8"/>
    <w:rsid w:val="00A73DED"/>
    <w:rsid w:val="00A741DA"/>
    <w:rsid w:val="00A74C98"/>
    <w:rsid w:val="00A75E41"/>
    <w:rsid w:val="00A76343"/>
    <w:rsid w:val="00A80701"/>
    <w:rsid w:val="00A80864"/>
    <w:rsid w:val="00A81230"/>
    <w:rsid w:val="00A82689"/>
    <w:rsid w:val="00A82A24"/>
    <w:rsid w:val="00A82C6E"/>
    <w:rsid w:val="00A82EB7"/>
    <w:rsid w:val="00A83407"/>
    <w:rsid w:val="00A85CD0"/>
    <w:rsid w:val="00A8764A"/>
    <w:rsid w:val="00A87816"/>
    <w:rsid w:val="00A903B8"/>
    <w:rsid w:val="00A9052D"/>
    <w:rsid w:val="00A90E73"/>
    <w:rsid w:val="00A92CCD"/>
    <w:rsid w:val="00A93871"/>
    <w:rsid w:val="00A94080"/>
    <w:rsid w:val="00A9468D"/>
    <w:rsid w:val="00A95A9D"/>
    <w:rsid w:val="00A95EC5"/>
    <w:rsid w:val="00A96889"/>
    <w:rsid w:val="00AA0591"/>
    <w:rsid w:val="00AA11FE"/>
    <w:rsid w:val="00AA1927"/>
    <w:rsid w:val="00AA291B"/>
    <w:rsid w:val="00AA5010"/>
    <w:rsid w:val="00AA53D5"/>
    <w:rsid w:val="00AA5A4E"/>
    <w:rsid w:val="00AA5F16"/>
    <w:rsid w:val="00AA61FA"/>
    <w:rsid w:val="00AA638D"/>
    <w:rsid w:val="00AA69D2"/>
    <w:rsid w:val="00AA6E8D"/>
    <w:rsid w:val="00AA791A"/>
    <w:rsid w:val="00AB1523"/>
    <w:rsid w:val="00AB2B2B"/>
    <w:rsid w:val="00AB3301"/>
    <w:rsid w:val="00AB601F"/>
    <w:rsid w:val="00AB6C46"/>
    <w:rsid w:val="00AB718A"/>
    <w:rsid w:val="00AB773B"/>
    <w:rsid w:val="00AB7820"/>
    <w:rsid w:val="00AB7A08"/>
    <w:rsid w:val="00AB7A58"/>
    <w:rsid w:val="00AC0490"/>
    <w:rsid w:val="00AC1941"/>
    <w:rsid w:val="00AC23DA"/>
    <w:rsid w:val="00AC34CF"/>
    <w:rsid w:val="00AC472E"/>
    <w:rsid w:val="00AC4EF6"/>
    <w:rsid w:val="00AC52E4"/>
    <w:rsid w:val="00AC5883"/>
    <w:rsid w:val="00AC62FC"/>
    <w:rsid w:val="00AC7818"/>
    <w:rsid w:val="00AC7B59"/>
    <w:rsid w:val="00AC7EF5"/>
    <w:rsid w:val="00AD1D4F"/>
    <w:rsid w:val="00AD258B"/>
    <w:rsid w:val="00AD29F7"/>
    <w:rsid w:val="00AD3A29"/>
    <w:rsid w:val="00AD3BC6"/>
    <w:rsid w:val="00AD40B4"/>
    <w:rsid w:val="00AD4EAD"/>
    <w:rsid w:val="00AD5459"/>
    <w:rsid w:val="00AD6946"/>
    <w:rsid w:val="00AE0C98"/>
    <w:rsid w:val="00AE14B6"/>
    <w:rsid w:val="00AE1A64"/>
    <w:rsid w:val="00AE32A0"/>
    <w:rsid w:val="00AE357C"/>
    <w:rsid w:val="00AE3BB6"/>
    <w:rsid w:val="00AE3DD0"/>
    <w:rsid w:val="00AE52A3"/>
    <w:rsid w:val="00AE54DC"/>
    <w:rsid w:val="00AE5610"/>
    <w:rsid w:val="00AE663F"/>
    <w:rsid w:val="00AE6EC3"/>
    <w:rsid w:val="00AE7AB4"/>
    <w:rsid w:val="00AE7C6A"/>
    <w:rsid w:val="00AE7FFC"/>
    <w:rsid w:val="00AF063D"/>
    <w:rsid w:val="00AF1599"/>
    <w:rsid w:val="00AF1920"/>
    <w:rsid w:val="00AF1C92"/>
    <w:rsid w:val="00AF33A4"/>
    <w:rsid w:val="00AF41C5"/>
    <w:rsid w:val="00AF5406"/>
    <w:rsid w:val="00AF754E"/>
    <w:rsid w:val="00AF7FAE"/>
    <w:rsid w:val="00B00430"/>
    <w:rsid w:val="00B016A6"/>
    <w:rsid w:val="00B01C00"/>
    <w:rsid w:val="00B01C95"/>
    <w:rsid w:val="00B0271E"/>
    <w:rsid w:val="00B032E8"/>
    <w:rsid w:val="00B034B9"/>
    <w:rsid w:val="00B03785"/>
    <w:rsid w:val="00B03879"/>
    <w:rsid w:val="00B04386"/>
    <w:rsid w:val="00B05222"/>
    <w:rsid w:val="00B05504"/>
    <w:rsid w:val="00B0553B"/>
    <w:rsid w:val="00B05610"/>
    <w:rsid w:val="00B06BAA"/>
    <w:rsid w:val="00B07D01"/>
    <w:rsid w:val="00B1023D"/>
    <w:rsid w:val="00B10715"/>
    <w:rsid w:val="00B10A2F"/>
    <w:rsid w:val="00B1130D"/>
    <w:rsid w:val="00B128E9"/>
    <w:rsid w:val="00B15325"/>
    <w:rsid w:val="00B15336"/>
    <w:rsid w:val="00B160A4"/>
    <w:rsid w:val="00B167B7"/>
    <w:rsid w:val="00B174BA"/>
    <w:rsid w:val="00B20A14"/>
    <w:rsid w:val="00B219C7"/>
    <w:rsid w:val="00B233A7"/>
    <w:rsid w:val="00B235DA"/>
    <w:rsid w:val="00B24858"/>
    <w:rsid w:val="00B24B9D"/>
    <w:rsid w:val="00B253A8"/>
    <w:rsid w:val="00B25CD0"/>
    <w:rsid w:val="00B25FEE"/>
    <w:rsid w:val="00B26437"/>
    <w:rsid w:val="00B275D2"/>
    <w:rsid w:val="00B27758"/>
    <w:rsid w:val="00B279A0"/>
    <w:rsid w:val="00B27A84"/>
    <w:rsid w:val="00B316DD"/>
    <w:rsid w:val="00B322D8"/>
    <w:rsid w:val="00B32399"/>
    <w:rsid w:val="00B323F2"/>
    <w:rsid w:val="00B33869"/>
    <w:rsid w:val="00B339EF"/>
    <w:rsid w:val="00B347C7"/>
    <w:rsid w:val="00B35EB4"/>
    <w:rsid w:val="00B36415"/>
    <w:rsid w:val="00B36C46"/>
    <w:rsid w:val="00B36FBE"/>
    <w:rsid w:val="00B37066"/>
    <w:rsid w:val="00B3750B"/>
    <w:rsid w:val="00B376EB"/>
    <w:rsid w:val="00B37F6A"/>
    <w:rsid w:val="00B401BC"/>
    <w:rsid w:val="00B4053F"/>
    <w:rsid w:val="00B40885"/>
    <w:rsid w:val="00B41AB6"/>
    <w:rsid w:val="00B426C2"/>
    <w:rsid w:val="00B429F2"/>
    <w:rsid w:val="00B442B5"/>
    <w:rsid w:val="00B4431D"/>
    <w:rsid w:val="00B447FD"/>
    <w:rsid w:val="00B46635"/>
    <w:rsid w:val="00B4794D"/>
    <w:rsid w:val="00B50A24"/>
    <w:rsid w:val="00B51437"/>
    <w:rsid w:val="00B52482"/>
    <w:rsid w:val="00B524BC"/>
    <w:rsid w:val="00B53C84"/>
    <w:rsid w:val="00B53DF4"/>
    <w:rsid w:val="00B5479C"/>
    <w:rsid w:val="00B57744"/>
    <w:rsid w:val="00B60F23"/>
    <w:rsid w:val="00B6183B"/>
    <w:rsid w:val="00B61FD7"/>
    <w:rsid w:val="00B622CE"/>
    <w:rsid w:val="00B6251D"/>
    <w:rsid w:val="00B629E3"/>
    <w:rsid w:val="00B64D91"/>
    <w:rsid w:val="00B6575C"/>
    <w:rsid w:val="00B662F5"/>
    <w:rsid w:val="00B66E58"/>
    <w:rsid w:val="00B70712"/>
    <w:rsid w:val="00B70F7E"/>
    <w:rsid w:val="00B71110"/>
    <w:rsid w:val="00B73C6C"/>
    <w:rsid w:val="00B745EB"/>
    <w:rsid w:val="00B74B17"/>
    <w:rsid w:val="00B74CDD"/>
    <w:rsid w:val="00B75AB4"/>
    <w:rsid w:val="00B75C1A"/>
    <w:rsid w:val="00B76B1F"/>
    <w:rsid w:val="00B76BC1"/>
    <w:rsid w:val="00B7706E"/>
    <w:rsid w:val="00B80BAD"/>
    <w:rsid w:val="00B818D5"/>
    <w:rsid w:val="00B82113"/>
    <w:rsid w:val="00B82771"/>
    <w:rsid w:val="00B837A3"/>
    <w:rsid w:val="00B84B57"/>
    <w:rsid w:val="00B84C89"/>
    <w:rsid w:val="00B84DFD"/>
    <w:rsid w:val="00B859DF"/>
    <w:rsid w:val="00B870DB"/>
    <w:rsid w:val="00B87336"/>
    <w:rsid w:val="00B87D85"/>
    <w:rsid w:val="00B90160"/>
    <w:rsid w:val="00B91052"/>
    <w:rsid w:val="00B91922"/>
    <w:rsid w:val="00B92041"/>
    <w:rsid w:val="00B92173"/>
    <w:rsid w:val="00B92BEC"/>
    <w:rsid w:val="00B93A4A"/>
    <w:rsid w:val="00B93A6D"/>
    <w:rsid w:val="00B96ACE"/>
    <w:rsid w:val="00B971B0"/>
    <w:rsid w:val="00BA1CC5"/>
    <w:rsid w:val="00BA406F"/>
    <w:rsid w:val="00BA51E9"/>
    <w:rsid w:val="00BA568A"/>
    <w:rsid w:val="00BA5CF8"/>
    <w:rsid w:val="00BA7309"/>
    <w:rsid w:val="00BB0242"/>
    <w:rsid w:val="00BB06D3"/>
    <w:rsid w:val="00BB0FC8"/>
    <w:rsid w:val="00BB199F"/>
    <w:rsid w:val="00BB2C2C"/>
    <w:rsid w:val="00BB4028"/>
    <w:rsid w:val="00BB4B35"/>
    <w:rsid w:val="00BB4BA1"/>
    <w:rsid w:val="00BB5E7D"/>
    <w:rsid w:val="00BB6DD5"/>
    <w:rsid w:val="00BB6FBD"/>
    <w:rsid w:val="00BB7187"/>
    <w:rsid w:val="00BB78A8"/>
    <w:rsid w:val="00BC13AC"/>
    <w:rsid w:val="00BC2DC2"/>
    <w:rsid w:val="00BC2E22"/>
    <w:rsid w:val="00BC32A5"/>
    <w:rsid w:val="00BC4C9F"/>
    <w:rsid w:val="00BC5063"/>
    <w:rsid w:val="00BC5890"/>
    <w:rsid w:val="00BC69A4"/>
    <w:rsid w:val="00BC7CD3"/>
    <w:rsid w:val="00BD194F"/>
    <w:rsid w:val="00BD504A"/>
    <w:rsid w:val="00BD50AE"/>
    <w:rsid w:val="00BD5815"/>
    <w:rsid w:val="00BD6B57"/>
    <w:rsid w:val="00BE045D"/>
    <w:rsid w:val="00BE08DC"/>
    <w:rsid w:val="00BE0D61"/>
    <w:rsid w:val="00BE1152"/>
    <w:rsid w:val="00BE1553"/>
    <w:rsid w:val="00BE1A2B"/>
    <w:rsid w:val="00BE1E7C"/>
    <w:rsid w:val="00BE2302"/>
    <w:rsid w:val="00BE4ED1"/>
    <w:rsid w:val="00BE5F43"/>
    <w:rsid w:val="00BE6171"/>
    <w:rsid w:val="00BE6887"/>
    <w:rsid w:val="00BE7793"/>
    <w:rsid w:val="00BF02E6"/>
    <w:rsid w:val="00BF1B2D"/>
    <w:rsid w:val="00BF1B6B"/>
    <w:rsid w:val="00BF1D2C"/>
    <w:rsid w:val="00BF20C4"/>
    <w:rsid w:val="00BF20D0"/>
    <w:rsid w:val="00BF20F4"/>
    <w:rsid w:val="00BF347B"/>
    <w:rsid w:val="00BF38EA"/>
    <w:rsid w:val="00BF6B72"/>
    <w:rsid w:val="00BF6C9D"/>
    <w:rsid w:val="00BF7197"/>
    <w:rsid w:val="00BF7811"/>
    <w:rsid w:val="00C009DE"/>
    <w:rsid w:val="00C0118E"/>
    <w:rsid w:val="00C01BAD"/>
    <w:rsid w:val="00C034D3"/>
    <w:rsid w:val="00C05CB1"/>
    <w:rsid w:val="00C05DF0"/>
    <w:rsid w:val="00C078A5"/>
    <w:rsid w:val="00C10D2B"/>
    <w:rsid w:val="00C10DF8"/>
    <w:rsid w:val="00C10FF4"/>
    <w:rsid w:val="00C1192B"/>
    <w:rsid w:val="00C119C5"/>
    <w:rsid w:val="00C1474E"/>
    <w:rsid w:val="00C14C38"/>
    <w:rsid w:val="00C1525E"/>
    <w:rsid w:val="00C154B6"/>
    <w:rsid w:val="00C154D0"/>
    <w:rsid w:val="00C1578E"/>
    <w:rsid w:val="00C15879"/>
    <w:rsid w:val="00C17096"/>
    <w:rsid w:val="00C20F56"/>
    <w:rsid w:val="00C22622"/>
    <w:rsid w:val="00C226C5"/>
    <w:rsid w:val="00C22705"/>
    <w:rsid w:val="00C22DF6"/>
    <w:rsid w:val="00C22FC9"/>
    <w:rsid w:val="00C232FE"/>
    <w:rsid w:val="00C23496"/>
    <w:rsid w:val="00C23E58"/>
    <w:rsid w:val="00C243B5"/>
    <w:rsid w:val="00C271E6"/>
    <w:rsid w:val="00C300E6"/>
    <w:rsid w:val="00C30543"/>
    <w:rsid w:val="00C30856"/>
    <w:rsid w:val="00C315CF"/>
    <w:rsid w:val="00C31943"/>
    <w:rsid w:val="00C320B4"/>
    <w:rsid w:val="00C322C9"/>
    <w:rsid w:val="00C326C1"/>
    <w:rsid w:val="00C32E4B"/>
    <w:rsid w:val="00C3437B"/>
    <w:rsid w:val="00C34D5F"/>
    <w:rsid w:val="00C354F3"/>
    <w:rsid w:val="00C35BA0"/>
    <w:rsid w:val="00C35E60"/>
    <w:rsid w:val="00C36DE8"/>
    <w:rsid w:val="00C40155"/>
    <w:rsid w:val="00C40596"/>
    <w:rsid w:val="00C40C85"/>
    <w:rsid w:val="00C419E2"/>
    <w:rsid w:val="00C42DAA"/>
    <w:rsid w:val="00C435D9"/>
    <w:rsid w:val="00C44C41"/>
    <w:rsid w:val="00C46AD5"/>
    <w:rsid w:val="00C46B03"/>
    <w:rsid w:val="00C47F96"/>
    <w:rsid w:val="00C5112C"/>
    <w:rsid w:val="00C5118D"/>
    <w:rsid w:val="00C517BD"/>
    <w:rsid w:val="00C5214E"/>
    <w:rsid w:val="00C53206"/>
    <w:rsid w:val="00C545A4"/>
    <w:rsid w:val="00C55A2E"/>
    <w:rsid w:val="00C562A7"/>
    <w:rsid w:val="00C56E99"/>
    <w:rsid w:val="00C5703A"/>
    <w:rsid w:val="00C574D9"/>
    <w:rsid w:val="00C578F8"/>
    <w:rsid w:val="00C602A8"/>
    <w:rsid w:val="00C6076E"/>
    <w:rsid w:val="00C60F01"/>
    <w:rsid w:val="00C61F28"/>
    <w:rsid w:val="00C620C5"/>
    <w:rsid w:val="00C6301D"/>
    <w:rsid w:val="00C63241"/>
    <w:rsid w:val="00C63381"/>
    <w:rsid w:val="00C63867"/>
    <w:rsid w:val="00C65859"/>
    <w:rsid w:val="00C6631F"/>
    <w:rsid w:val="00C66497"/>
    <w:rsid w:val="00C66519"/>
    <w:rsid w:val="00C674BD"/>
    <w:rsid w:val="00C67A00"/>
    <w:rsid w:val="00C67CC6"/>
    <w:rsid w:val="00C70CD9"/>
    <w:rsid w:val="00C72B9E"/>
    <w:rsid w:val="00C72C87"/>
    <w:rsid w:val="00C742E2"/>
    <w:rsid w:val="00C746B5"/>
    <w:rsid w:val="00C76580"/>
    <w:rsid w:val="00C773E5"/>
    <w:rsid w:val="00C7775C"/>
    <w:rsid w:val="00C779AC"/>
    <w:rsid w:val="00C81554"/>
    <w:rsid w:val="00C82773"/>
    <w:rsid w:val="00C82F79"/>
    <w:rsid w:val="00C82FAF"/>
    <w:rsid w:val="00C83168"/>
    <w:rsid w:val="00C83AF3"/>
    <w:rsid w:val="00C84158"/>
    <w:rsid w:val="00C847AE"/>
    <w:rsid w:val="00C847FF"/>
    <w:rsid w:val="00C8621C"/>
    <w:rsid w:val="00C87858"/>
    <w:rsid w:val="00C9014D"/>
    <w:rsid w:val="00C90D8C"/>
    <w:rsid w:val="00C9102B"/>
    <w:rsid w:val="00C91581"/>
    <w:rsid w:val="00C91948"/>
    <w:rsid w:val="00C93D8E"/>
    <w:rsid w:val="00C959F6"/>
    <w:rsid w:val="00C9721B"/>
    <w:rsid w:val="00C97880"/>
    <w:rsid w:val="00CA00C0"/>
    <w:rsid w:val="00CA03F2"/>
    <w:rsid w:val="00CA0E8A"/>
    <w:rsid w:val="00CA13A0"/>
    <w:rsid w:val="00CA1711"/>
    <w:rsid w:val="00CA2D8A"/>
    <w:rsid w:val="00CA3CCA"/>
    <w:rsid w:val="00CA4B70"/>
    <w:rsid w:val="00CA6054"/>
    <w:rsid w:val="00CA72A2"/>
    <w:rsid w:val="00CA7D2C"/>
    <w:rsid w:val="00CB0D29"/>
    <w:rsid w:val="00CB1648"/>
    <w:rsid w:val="00CB1F74"/>
    <w:rsid w:val="00CB2932"/>
    <w:rsid w:val="00CB29E3"/>
    <w:rsid w:val="00CB2A5F"/>
    <w:rsid w:val="00CB3BFA"/>
    <w:rsid w:val="00CB5B2D"/>
    <w:rsid w:val="00CB6133"/>
    <w:rsid w:val="00CB7937"/>
    <w:rsid w:val="00CC04A7"/>
    <w:rsid w:val="00CC13C5"/>
    <w:rsid w:val="00CC14DB"/>
    <w:rsid w:val="00CC1731"/>
    <w:rsid w:val="00CC1762"/>
    <w:rsid w:val="00CC2597"/>
    <w:rsid w:val="00CC349A"/>
    <w:rsid w:val="00CC3F79"/>
    <w:rsid w:val="00CC40C6"/>
    <w:rsid w:val="00CC5BF8"/>
    <w:rsid w:val="00CC6287"/>
    <w:rsid w:val="00CC628C"/>
    <w:rsid w:val="00CC6381"/>
    <w:rsid w:val="00CC6398"/>
    <w:rsid w:val="00CC6EC0"/>
    <w:rsid w:val="00CC7BD5"/>
    <w:rsid w:val="00CD319F"/>
    <w:rsid w:val="00CD3912"/>
    <w:rsid w:val="00CD3C1A"/>
    <w:rsid w:val="00CD5141"/>
    <w:rsid w:val="00CD5B98"/>
    <w:rsid w:val="00CD5CF8"/>
    <w:rsid w:val="00CD5E22"/>
    <w:rsid w:val="00CD7759"/>
    <w:rsid w:val="00CE1491"/>
    <w:rsid w:val="00CE2BC1"/>
    <w:rsid w:val="00CE2D2A"/>
    <w:rsid w:val="00CE325B"/>
    <w:rsid w:val="00CE4487"/>
    <w:rsid w:val="00CE44CE"/>
    <w:rsid w:val="00CE4FED"/>
    <w:rsid w:val="00CE5458"/>
    <w:rsid w:val="00CE5EC9"/>
    <w:rsid w:val="00CE6233"/>
    <w:rsid w:val="00CE643F"/>
    <w:rsid w:val="00CE705C"/>
    <w:rsid w:val="00CF01E0"/>
    <w:rsid w:val="00CF0634"/>
    <w:rsid w:val="00CF1323"/>
    <w:rsid w:val="00CF15A1"/>
    <w:rsid w:val="00CF2C79"/>
    <w:rsid w:val="00CF34AA"/>
    <w:rsid w:val="00CF3BCE"/>
    <w:rsid w:val="00CF3C1C"/>
    <w:rsid w:val="00CF3F9B"/>
    <w:rsid w:val="00CF436F"/>
    <w:rsid w:val="00CF4948"/>
    <w:rsid w:val="00CF7363"/>
    <w:rsid w:val="00CF761F"/>
    <w:rsid w:val="00D00560"/>
    <w:rsid w:val="00D0202B"/>
    <w:rsid w:val="00D027BF"/>
    <w:rsid w:val="00D02952"/>
    <w:rsid w:val="00D02E79"/>
    <w:rsid w:val="00D034B0"/>
    <w:rsid w:val="00D03949"/>
    <w:rsid w:val="00D03B60"/>
    <w:rsid w:val="00D03E82"/>
    <w:rsid w:val="00D04639"/>
    <w:rsid w:val="00D0543D"/>
    <w:rsid w:val="00D05B3E"/>
    <w:rsid w:val="00D05F7E"/>
    <w:rsid w:val="00D1061F"/>
    <w:rsid w:val="00D10CDF"/>
    <w:rsid w:val="00D122FA"/>
    <w:rsid w:val="00D129A1"/>
    <w:rsid w:val="00D13606"/>
    <w:rsid w:val="00D15250"/>
    <w:rsid w:val="00D15674"/>
    <w:rsid w:val="00D15E88"/>
    <w:rsid w:val="00D1716F"/>
    <w:rsid w:val="00D1760F"/>
    <w:rsid w:val="00D17882"/>
    <w:rsid w:val="00D21B61"/>
    <w:rsid w:val="00D2274B"/>
    <w:rsid w:val="00D22E51"/>
    <w:rsid w:val="00D23A3A"/>
    <w:rsid w:val="00D24038"/>
    <w:rsid w:val="00D24F8C"/>
    <w:rsid w:val="00D25E9F"/>
    <w:rsid w:val="00D27308"/>
    <w:rsid w:val="00D30F79"/>
    <w:rsid w:val="00D322FB"/>
    <w:rsid w:val="00D3237B"/>
    <w:rsid w:val="00D3277B"/>
    <w:rsid w:val="00D339B7"/>
    <w:rsid w:val="00D34F16"/>
    <w:rsid w:val="00D36078"/>
    <w:rsid w:val="00D364FF"/>
    <w:rsid w:val="00D36E02"/>
    <w:rsid w:val="00D40D48"/>
    <w:rsid w:val="00D414D3"/>
    <w:rsid w:val="00D41501"/>
    <w:rsid w:val="00D415FE"/>
    <w:rsid w:val="00D41641"/>
    <w:rsid w:val="00D416D0"/>
    <w:rsid w:val="00D421E2"/>
    <w:rsid w:val="00D422E2"/>
    <w:rsid w:val="00D440B5"/>
    <w:rsid w:val="00D440BE"/>
    <w:rsid w:val="00D44132"/>
    <w:rsid w:val="00D44691"/>
    <w:rsid w:val="00D475E7"/>
    <w:rsid w:val="00D47778"/>
    <w:rsid w:val="00D47D19"/>
    <w:rsid w:val="00D51279"/>
    <w:rsid w:val="00D52191"/>
    <w:rsid w:val="00D533BD"/>
    <w:rsid w:val="00D54C6D"/>
    <w:rsid w:val="00D55EDB"/>
    <w:rsid w:val="00D576ED"/>
    <w:rsid w:val="00D57FE9"/>
    <w:rsid w:val="00D6082A"/>
    <w:rsid w:val="00D60A0F"/>
    <w:rsid w:val="00D60C2C"/>
    <w:rsid w:val="00D6139D"/>
    <w:rsid w:val="00D61BF4"/>
    <w:rsid w:val="00D6206C"/>
    <w:rsid w:val="00D6279C"/>
    <w:rsid w:val="00D62C9E"/>
    <w:rsid w:val="00D62EB9"/>
    <w:rsid w:val="00D63243"/>
    <w:rsid w:val="00D63654"/>
    <w:rsid w:val="00D63843"/>
    <w:rsid w:val="00D638DD"/>
    <w:rsid w:val="00D63C4A"/>
    <w:rsid w:val="00D647DB"/>
    <w:rsid w:val="00D654B2"/>
    <w:rsid w:val="00D661E2"/>
    <w:rsid w:val="00D66435"/>
    <w:rsid w:val="00D677E7"/>
    <w:rsid w:val="00D700EC"/>
    <w:rsid w:val="00D70911"/>
    <w:rsid w:val="00D7131C"/>
    <w:rsid w:val="00D72263"/>
    <w:rsid w:val="00D74B6F"/>
    <w:rsid w:val="00D75856"/>
    <w:rsid w:val="00D75A6A"/>
    <w:rsid w:val="00D7735E"/>
    <w:rsid w:val="00D7785F"/>
    <w:rsid w:val="00D77DFC"/>
    <w:rsid w:val="00D80AD6"/>
    <w:rsid w:val="00D81963"/>
    <w:rsid w:val="00D81CAF"/>
    <w:rsid w:val="00D8233E"/>
    <w:rsid w:val="00D839E4"/>
    <w:rsid w:val="00D858F5"/>
    <w:rsid w:val="00D869E1"/>
    <w:rsid w:val="00D86B0C"/>
    <w:rsid w:val="00D870C6"/>
    <w:rsid w:val="00D90587"/>
    <w:rsid w:val="00D906AB"/>
    <w:rsid w:val="00D90B5F"/>
    <w:rsid w:val="00D90D94"/>
    <w:rsid w:val="00D90F5D"/>
    <w:rsid w:val="00D9101E"/>
    <w:rsid w:val="00D91C85"/>
    <w:rsid w:val="00D922C9"/>
    <w:rsid w:val="00D92D04"/>
    <w:rsid w:val="00D932B1"/>
    <w:rsid w:val="00D93E8C"/>
    <w:rsid w:val="00D94334"/>
    <w:rsid w:val="00D94D52"/>
    <w:rsid w:val="00D956E7"/>
    <w:rsid w:val="00D95719"/>
    <w:rsid w:val="00D9580A"/>
    <w:rsid w:val="00D96BAD"/>
    <w:rsid w:val="00D97174"/>
    <w:rsid w:val="00DA01C5"/>
    <w:rsid w:val="00DA0E71"/>
    <w:rsid w:val="00DA0F86"/>
    <w:rsid w:val="00DA1429"/>
    <w:rsid w:val="00DA1E26"/>
    <w:rsid w:val="00DA29D8"/>
    <w:rsid w:val="00DA2AAA"/>
    <w:rsid w:val="00DA3CBA"/>
    <w:rsid w:val="00DA434E"/>
    <w:rsid w:val="00DA4ED0"/>
    <w:rsid w:val="00DA61A6"/>
    <w:rsid w:val="00DA627F"/>
    <w:rsid w:val="00DA68CA"/>
    <w:rsid w:val="00DA6E06"/>
    <w:rsid w:val="00DA6E72"/>
    <w:rsid w:val="00DA6EBB"/>
    <w:rsid w:val="00DA6FC8"/>
    <w:rsid w:val="00DA7DBB"/>
    <w:rsid w:val="00DB02A7"/>
    <w:rsid w:val="00DB03C4"/>
    <w:rsid w:val="00DB0825"/>
    <w:rsid w:val="00DB1C38"/>
    <w:rsid w:val="00DB211D"/>
    <w:rsid w:val="00DB3263"/>
    <w:rsid w:val="00DB32D4"/>
    <w:rsid w:val="00DB38BE"/>
    <w:rsid w:val="00DB44FB"/>
    <w:rsid w:val="00DB45EB"/>
    <w:rsid w:val="00DB48B6"/>
    <w:rsid w:val="00DB5BA7"/>
    <w:rsid w:val="00DB618E"/>
    <w:rsid w:val="00DB6FD9"/>
    <w:rsid w:val="00DB757D"/>
    <w:rsid w:val="00DC01F4"/>
    <w:rsid w:val="00DC084A"/>
    <w:rsid w:val="00DC0F79"/>
    <w:rsid w:val="00DC18AF"/>
    <w:rsid w:val="00DC1BBA"/>
    <w:rsid w:val="00DC2BA6"/>
    <w:rsid w:val="00DC2CEB"/>
    <w:rsid w:val="00DC3053"/>
    <w:rsid w:val="00DC42B5"/>
    <w:rsid w:val="00DC43F8"/>
    <w:rsid w:val="00DC49C0"/>
    <w:rsid w:val="00DC4EDD"/>
    <w:rsid w:val="00DC506B"/>
    <w:rsid w:val="00DC69F7"/>
    <w:rsid w:val="00DD047B"/>
    <w:rsid w:val="00DD055F"/>
    <w:rsid w:val="00DD2C3B"/>
    <w:rsid w:val="00DD2D9A"/>
    <w:rsid w:val="00DD39B5"/>
    <w:rsid w:val="00DD4652"/>
    <w:rsid w:val="00DD476D"/>
    <w:rsid w:val="00DD52D3"/>
    <w:rsid w:val="00DD5317"/>
    <w:rsid w:val="00DD5697"/>
    <w:rsid w:val="00DD59A6"/>
    <w:rsid w:val="00DD63F7"/>
    <w:rsid w:val="00DD73C4"/>
    <w:rsid w:val="00DD7D03"/>
    <w:rsid w:val="00DE0899"/>
    <w:rsid w:val="00DE1E98"/>
    <w:rsid w:val="00DE26A7"/>
    <w:rsid w:val="00DE2A33"/>
    <w:rsid w:val="00DE3C18"/>
    <w:rsid w:val="00DE49D4"/>
    <w:rsid w:val="00DE585E"/>
    <w:rsid w:val="00DE6813"/>
    <w:rsid w:val="00DE756E"/>
    <w:rsid w:val="00DF21B7"/>
    <w:rsid w:val="00DF2490"/>
    <w:rsid w:val="00DF2744"/>
    <w:rsid w:val="00DF2C68"/>
    <w:rsid w:val="00DF379E"/>
    <w:rsid w:val="00DF41F5"/>
    <w:rsid w:val="00DF4AC0"/>
    <w:rsid w:val="00DF4D56"/>
    <w:rsid w:val="00DF74D6"/>
    <w:rsid w:val="00E0187F"/>
    <w:rsid w:val="00E036C6"/>
    <w:rsid w:val="00E04892"/>
    <w:rsid w:val="00E049F8"/>
    <w:rsid w:val="00E06585"/>
    <w:rsid w:val="00E0785A"/>
    <w:rsid w:val="00E07E6D"/>
    <w:rsid w:val="00E104CF"/>
    <w:rsid w:val="00E122D9"/>
    <w:rsid w:val="00E127C2"/>
    <w:rsid w:val="00E12D03"/>
    <w:rsid w:val="00E1318D"/>
    <w:rsid w:val="00E138BD"/>
    <w:rsid w:val="00E14026"/>
    <w:rsid w:val="00E1696C"/>
    <w:rsid w:val="00E16C5E"/>
    <w:rsid w:val="00E1748E"/>
    <w:rsid w:val="00E2099C"/>
    <w:rsid w:val="00E215EA"/>
    <w:rsid w:val="00E23660"/>
    <w:rsid w:val="00E24210"/>
    <w:rsid w:val="00E249D3"/>
    <w:rsid w:val="00E24AA7"/>
    <w:rsid w:val="00E25424"/>
    <w:rsid w:val="00E25978"/>
    <w:rsid w:val="00E25B42"/>
    <w:rsid w:val="00E2779C"/>
    <w:rsid w:val="00E2796A"/>
    <w:rsid w:val="00E27D03"/>
    <w:rsid w:val="00E31138"/>
    <w:rsid w:val="00E31650"/>
    <w:rsid w:val="00E31D76"/>
    <w:rsid w:val="00E3427A"/>
    <w:rsid w:val="00E34F08"/>
    <w:rsid w:val="00E364BA"/>
    <w:rsid w:val="00E37564"/>
    <w:rsid w:val="00E4076D"/>
    <w:rsid w:val="00E40805"/>
    <w:rsid w:val="00E40D52"/>
    <w:rsid w:val="00E43720"/>
    <w:rsid w:val="00E44475"/>
    <w:rsid w:val="00E444D2"/>
    <w:rsid w:val="00E4452A"/>
    <w:rsid w:val="00E44881"/>
    <w:rsid w:val="00E44FB9"/>
    <w:rsid w:val="00E45205"/>
    <w:rsid w:val="00E46852"/>
    <w:rsid w:val="00E471B3"/>
    <w:rsid w:val="00E476F4"/>
    <w:rsid w:val="00E47CD4"/>
    <w:rsid w:val="00E47FB2"/>
    <w:rsid w:val="00E50908"/>
    <w:rsid w:val="00E50B02"/>
    <w:rsid w:val="00E517FD"/>
    <w:rsid w:val="00E52BDD"/>
    <w:rsid w:val="00E534F9"/>
    <w:rsid w:val="00E53C1B"/>
    <w:rsid w:val="00E5444D"/>
    <w:rsid w:val="00E55E22"/>
    <w:rsid w:val="00E574C6"/>
    <w:rsid w:val="00E57D71"/>
    <w:rsid w:val="00E57FDF"/>
    <w:rsid w:val="00E6121A"/>
    <w:rsid w:val="00E6294C"/>
    <w:rsid w:val="00E62E9C"/>
    <w:rsid w:val="00E634C1"/>
    <w:rsid w:val="00E6502C"/>
    <w:rsid w:val="00E66547"/>
    <w:rsid w:val="00E66C06"/>
    <w:rsid w:val="00E676C9"/>
    <w:rsid w:val="00E67852"/>
    <w:rsid w:val="00E70652"/>
    <w:rsid w:val="00E70816"/>
    <w:rsid w:val="00E70F1E"/>
    <w:rsid w:val="00E71932"/>
    <w:rsid w:val="00E71E8D"/>
    <w:rsid w:val="00E73D49"/>
    <w:rsid w:val="00E74007"/>
    <w:rsid w:val="00E7427E"/>
    <w:rsid w:val="00E754F7"/>
    <w:rsid w:val="00E75A34"/>
    <w:rsid w:val="00E7651C"/>
    <w:rsid w:val="00E77DE9"/>
    <w:rsid w:val="00E80C28"/>
    <w:rsid w:val="00E8299C"/>
    <w:rsid w:val="00E82E52"/>
    <w:rsid w:val="00E83016"/>
    <w:rsid w:val="00E839DE"/>
    <w:rsid w:val="00E83DD6"/>
    <w:rsid w:val="00E84482"/>
    <w:rsid w:val="00E8459E"/>
    <w:rsid w:val="00E852B7"/>
    <w:rsid w:val="00E8536A"/>
    <w:rsid w:val="00E8545B"/>
    <w:rsid w:val="00E85AA6"/>
    <w:rsid w:val="00E865F6"/>
    <w:rsid w:val="00E87401"/>
    <w:rsid w:val="00E87980"/>
    <w:rsid w:val="00E87AD1"/>
    <w:rsid w:val="00E87BD4"/>
    <w:rsid w:val="00E90723"/>
    <w:rsid w:val="00E9104E"/>
    <w:rsid w:val="00E912D5"/>
    <w:rsid w:val="00E9198E"/>
    <w:rsid w:val="00E92653"/>
    <w:rsid w:val="00E92E63"/>
    <w:rsid w:val="00E94496"/>
    <w:rsid w:val="00E94F40"/>
    <w:rsid w:val="00E95F5F"/>
    <w:rsid w:val="00E966EE"/>
    <w:rsid w:val="00EA0FCA"/>
    <w:rsid w:val="00EA1014"/>
    <w:rsid w:val="00EA12FA"/>
    <w:rsid w:val="00EA15D7"/>
    <w:rsid w:val="00EA4978"/>
    <w:rsid w:val="00EA5DC5"/>
    <w:rsid w:val="00EA617C"/>
    <w:rsid w:val="00EB1E28"/>
    <w:rsid w:val="00EB259D"/>
    <w:rsid w:val="00EB3582"/>
    <w:rsid w:val="00EB492E"/>
    <w:rsid w:val="00EB4CF7"/>
    <w:rsid w:val="00EB6153"/>
    <w:rsid w:val="00EB6256"/>
    <w:rsid w:val="00EB6C6B"/>
    <w:rsid w:val="00EB6EB4"/>
    <w:rsid w:val="00EB7104"/>
    <w:rsid w:val="00EB7646"/>
    <w:rsid w:val="00EB77CB"/>
    <w:rsid w:val="00EB7B61"/>
    <w:rsid w:val="00EC0B73"/>
    <w:rsid w:val="00EC0E4C"/>
    <w:rsid w:val="00EC18A3"/>
    <w:rsid w:val="00EC1B5D"/>
    <w:rsid w:val="00EC2564"/>
    <w:rsid w:val="00EC42E8"/>
    <w:rsid w:val="00EC4984"/>
    <w:rsid w:val="00EC4BF7"/>
    <w:rsid w:val="00EC7035"/>
    <w:rsid w:val="00ED1642"/>
    <w:rsid w:val="00ED1856"/>
    <w:rsid w:val="00ED1AE0"/>
    <w:rsid w:val="00ED2B0C"/>
    <w:rsid w:val="00ED2C41"/>
    <w:rsid w:val="00ED4B6A"/>
    <w:rsid w:val="00ED4CAF"/>
    <w:rsid w:val="00ED521B"/>
    <w:rsid w:val="00ED53A4"/>
    <w:rsid w:val="00ED53EE"/>
    <w:rsid w:val="00ED54FC"/>
    <w:rsid w:val="00ED6863"/>
    <w:rsid w:val="00ED69F7"/>
    <w:rsid w:val="00ED7C25"/>
    <w:rsid w:val="00ED7F56"/>
    <w:rsid w:val="00EE1127"/>
    <w:rsid w:val="00EE13F6"/>
    <w:rsid w:val="00EE14DA"/>
    <w:rsid w:val="00EE16F1"/>
    <w:rsid w:val="00EE204B"/>
    <w:rsid w:val="00EE28BC"/>
    <w:rsid w:val="00EE2BDF"/>
    <w:rsid w:val="00EE2F0E"/>
    <w:rsid w:val="00EE5039"/>
    <w:rsid w:val="00EE581C"/>
    <w:rsid w:val="00EE595E"/>
    <w:rsid w:val="00EE7489"/>
    <w:rsid w:val="00EE795E"/>
    <w:rsid w:val="00EE7D84"/>
    <w:rsid w:val="00EF2954"/>
    <w:rsid w:val="00EF2C9E"/>
    <w:rsid w:val="00EF2E8E"/>
    <w:rsid w:val="00EF36F4"/>
    <w:rsid w:val="00EF39E4"/>
    <w:rsid w:val="00EF4943"/>
    <w:rsid w:val="00EF4E06"/>
    <w:rsid w:val="00EF562C"/>
    <w:rsid w:val="00EF67F0"/>
    <w:rsid w:val="00EF7747"/>
    <w:rsid w:val="00F006CD"/>
    <w:rsid w:val="00F0118C"/>
    <w:rsid w:val="00F01CCE"/>
    <w:rsid w:val="00F02B04"/>
    <w:rsid w:val="00F02BD2"/>
    <w:rsid w:val="00F049A1"/>
    <w:rsid w:val="00F04D2A"/>
    <w:rsid w:val="00F06BC9"/>
    <w:rsid w:val="00F06DB3"/>
    <w:rsid w:val="00F0765E"/>
    <w:rsid w:val="00F10597"/>
    <w:rsid w:val="00F1178E"/>
    <w:rsid w:val="00F133FB"/>
    <w:rsid w:val="00F1448F"/>
    <w:rsid w:val="00F14EF6"/>
    <w:rsid w:val="00F150A4"/>
    <w:rsid w:val="00F15AD6"/>
    <w:rsid w:val="00F1644A"/>
    <w:rsid w:val="00F167C0"/>
    <w:rsid w:val="00F17D3E"/>
    <w:rsid w:val="00F214A6"/>
    <w:rsid w:val="00F2176F"/>
    <w:rsid w:val="00F221E9"/>
    <w:rsid w:val="00F2269A"/>
    <w:rsid w:val="00F22AC4"/>
    <w:rsid w:val="00F23414"/>
    <w:rsid w:val="00F2349E"/>
    <w:rsid w:val="00F23B57"/>
    <w:rsid w:val="00F24030"/>
    <w:rsid w:val="00F2419B"/>
    <w:rsid w:val="00F250ED"/>
    <w:rsid w:val="00F25E81"/>
    <w:rsid w:val="00F2610B"/>
    <w:rsid w:val="00F2678A"/>
    <w:rsid w:val="00F26F71"/>
    <w:rsid w:val="00F2747A"/>
    <w:rsid w:val="00F27974"/>
    <w:rsid w:val="00F3076A"/>
    <w:rsid w:val="00F31B48"/>
    <w:rsid w:val="00F3284C"/>
    <w:rsid w:val="00F329F1"/>
    <w:rsid w:val="00F32B79"/>
    <w:rsid w:val="00F3312E"/>
    <w:rsid w:val="00F33B13"/>
    <w:rsid w:val="00F33FAE"/>
    <w:rsid w:val="00F343E7"/>
    <w:rsid w:val="00F353D0"/>
    <w:rsid w:val="00F361E6"/>
    <w:rsid w:val="00F36543"/>
    <w:rsid w:val="00F37032"/>
    <w:rsid w:val="00F37085"/>
    <w:rsid w:val="00F371EB"/>
    <w:rsid w:val="00F374F6"/>
    <w:rsid w:val="00F40590"/>
    <w:rsid w:val="00F40968"/>
    <w:rsid w:val="00F40CD4"/>
    <w:rsid w:val="00F40F68"/>
    <w:rsid w:val="00F4112F"/>
    <w:rsid w:val="00F4123D"/>
    <w:rsid w:val="00F412E8"/>
    <w:rsid w:val="00F41B1A"/>
    <w:rsid w:val="00F43316"/>
    <w:rsid w:val="00F4345B"/>
    <w:rsid w:val="00F43AC5"/>
    <w:rsid w:val="00F43D80"/>
    <w:rsid w:val="00F441EB"/>
    <w:rsid w:val="00F44733"/>
    <w:rsid w:val="00F4678B"/>
    <w:rsid w:val="00F46A4A"/>
    <w:rsid w:val="00F46EEF"/>
    <w:rsid w:val="00F51548"/>
    <w:rsid w:val="00F51BC0"/>
    <w:rsid w:val="00F51F27"/>
    <w:rsid w:val="00F520CD"/>
    <w:rsid w:val="00F53982"/>
    <w:rsid w:val="00F540EB"/>
    <w:rsid w:val="00F54547"/>
    <w:rsid w:val="00F5547D"/>
    <w:rsid w:val="00F558DC"/>
    <w:rsid w:val="00F559E1"/>
    <w:rsid w:val="00F5601D"/>
    <w:rsid w:val="00F56BA3"/>
    <w:rsid w:val="00F56C03"/>
    <w:rsid w:val="00F577E1"/>
    <w:rsid w:val="00F6040C"/>
    <w:rsid w:val="00F6053F"/>
    <w:rsid w:val="00F60A14"/>
    <w:rsid w:val="00F60DD5"/>
    <w:rsid w:val="00F612D6"/>
    <w:rsid w:val="00F61746"/>
    <w:rsid w:val="00F61B0A"/>
    <w:rsid w:val="00F627F6"/>
    <w:rsid w:val="00F63017"/>
    <w:rsid w:val="00F6362C"/>
    <w:rsid w:val="00F6487D"/>
    <w:rsid w:val="00F671E7"/>
    <w:rsid w:val="00F67399"/>
    <w:rsid w:val="00F67FBE"/>
    <w:rsid w:val="00F70388"/>
    <w:rsid w:val="00F70C94"/>
    <w:rsid w:val="00F71E80"/>
    <w:rsid w:val="00F76F2C"/>
    <w:rsid w:val="00F8297B"/>
    <w:rsid w:val="00F830A2"/>
    <w:rsid w:val="00F83B3E"/>
    <w:rsid w:val="00F84EE1"/>
    <w:rsid w:val="00F8651C"/>
    <w:rsid w:val="00F8693F"/>
    <w:rsid w:val="00F86A98"/>
    <w:rsid w:val="00F87432"/>
    <w:rsid w:val="00F877DE"/>
    <w:rsid w:val="00F90638"/>
    <w:rsid w:val="00F90C6D"/>
    <w:rsid w:val="00F91254"/>
    <w:rsid w:val="00F92EF9"/>
    <w:rsid w:val="00F92FA4"/>
    <w:rsid w:val="00F9364D"/>
    <w:rsid w:val="00F94476"/>
    <w:rsid w:val="00F94EB4"/>
    <w:rsid w:val="00F95107"/>
    <w:rsid w:val="00F95539"/>
    <w:rsid w:val="00F96769"/>
    <w:rsid w:val="00F96AE9"/>
    <w:rsid w:val="00FA02DD"/>
    <w:rsid w:val="00FA054F"/>
    <w:rsid w:val="00FA05E2"/>
    <w:rsid w:val="00FA0BAF"/>
    <w:rsid w:val="00FA182E"/>
    <w:rsid w:val="00FA2C80"/>
    <w:rsid w:val="00FA3B8A"/>
    <w:rsid w:val="00FA3BDA"/>
    <w:rsid w:val="00FA42C3"/>
    <w:rsid w:val="00FA441B"/>
    <w:rsid w:val="00FA444B"/>
    <w:rsid w:val="00FA451A"/>
    <w:rsid w:val="00FA4BEF"/>
    <w:rsid w:val="00FA6C5F"/>
    <w:rsid w:val="00FA706E"/>
    <w:rsid w:val="00FA78BC"/>
    <w:rsid w:val="00FA7BEA"/>
    <w:rsid w:val="00FA7EC1"/>
    <w:rsid w:val="00FB0D12"/>
    <w:rsid w:val="00FB1B30"/>
    <w:rsid w:val="00FB2782"/>
    <w:rsid w:val="00FB288B"/>
    <w:rsid w:val="00FB2C5D"/>
    <w:rsid w:val="00FB3268"/>
    <w:rsid w:val="00FB3904"/>
    <w:rsid w:val="00FB49A2"/>
    <w:rsid w:val="00FB49B6"/>
    <w:rsid w:val="00FB49C7"/>
    <w:rsid w:val="00FB4B10"/>
    <w:rsid w:val="00FB59FB"/>
    <w:rsid w:val="00FB5C91"/>
    <w:rsid w:val="00FB5D33"/>
    <w:rsid w:val="00FB5DB1"/>
    <w:rsid w:val="00FB61EE"/>
    <w:rsid w:val="00FB6DE6"/>
    <w:rsid w:val="00FB7027"/>
    <w:rsid w:val="00FB7729"/>
    <w:rsid w:val="00FC058D"/>
    <w:rsid w:val="00FC0615"/>
    <w:rsid w:val="00FC0BE1"/>
    <w:rsid w:val="00FC0D32"/>
    <w:rsid w:val="00FC121E"/>
    <w:rsid w:val="00FC2648"/>
    <w:rsid w:val="00FC350A"/>
    <w:rsid w:val="00FC350F"/>
    <w:rsid w:val="00FC4C70"/>
    <w:rsid w:val="00FC5984"/>
    <w:rsid w:val="00FC73AD"/>
    <w:rsid w:val="00FC7F2D"/>
    <w:rsid w:val="00FD005B"/>
    <w:rsid w:val="00FD0B7F"/>
    <w:rsid w:val="00FD1384"/>
    <w:rsid w:val="00FD1410"/>
    <w:rsid w:val="00FD1642"/>
    <w:rsid w:val="00FD1C6E"/>
    <w:rsid w:val="00FD2269"/>
    <w:rsid w:val="00FD3E26"/>
    <w:rsid w:val="00FD665E"/>
    <w:rsid w:val="00FD688D"/>
    <w:rsid w:val="00FE071B"/>
    <w:rsid w:val="00FE082A"/>
    <w:rsid w:val="00FE0893"/>
    <w:rsid w:val="00FE1C29"/>
    <w:rsid w:val="00FE25E2"/>
    <w:rsid w:val="00FE2618"/>
    <w:rsid w:val="00FE3A78"/>
    <w:rsid w:val="00FE427D"/>
    <w:rsid w:val="00FE44CA"/>
    <w:rsid w:val="00FE49FA"/>
    <w:rsid w:val="00FE4A02"/>
    <w:rsid w:val="00FE5063"/>
    <w:rsid w:val="00FE5141"/>
    <w:rsid w:val="00FE64B5"/>
    <w:rsid w:val="00FE64E9"/>
    <w:rsid w:val="00FF10AE"/>
    <w:rsid w:val="00FF3E54"/>
    <w:rsid w:val="00FF43F1"/>
    <w:rsid w:val="00FF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62"/>
  </w:style>
  <w:style w:type="paragraph" w:styleId="Footer">
    <w:name w:val="footer"/>
    <w:basedOn w:val="Normal"/>
    <w:link w:val="FooterChar"/>
    <w:uiPriority w:val="99"/>
    <w:semiHidden/>
    <w:unhideWhenUsed/>
    <w:rsid w:val="00147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C8EC1-F44E-4047-8497-02F301D3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2015-04-21T05:54:00Z</dcterms:created>
  <dcterms:modified xsi:type="dcterms:W3CDTF">2015-04-21T10:45:00Z</dcterms:modified>
</cp:coreProperties>
</file>