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E0E1C" w14:textId="0BD76BC7" w:rsidR="008D6D84" w:rsidRPr="00AC44A3" w:rsidRDefault="006701E1">
      <w:r w:rsidRPr="00AC44A3">
        <w:t>David Charles McCarty (October 20, 1953 – November 25, 2020)</w:t>
      </w:r>
    </w:p>
    <w:p w14:paraId="624E763A" w14:textId="771A6D1A" w:rsidR="006701E1" w:rsidRPr="00AC44A3" w:rsidRDefault="006701E1"/>
    <w:p w14:paraId="4BD87D13" w14:textId="229D0AC1" w:rsidR="006701E1" w:rsidRPr="00AC44A3" w:rsidRDefault="006701E1">
      <w:r w:rsidRPr="00AC44A3">
        <w:t xml:space="preserve">Professor David Charles McCarty was born in Chicago, Illinois to Charles Albert and Mary Loretta McCarty.  He received </w:t>
      </w:r>
      <w:r w:rsidR="00821FCB" w:rsidRPr="00AC44A3">
        <w:t xml:space="preserve">his B.S. and M.S. in Mathematics from Iowa State University, an M.A. in Philosophy from the University of Minnesota, and the </w:t>
      </w:r>
      <w:r w:rsidRPr="00AC44A3">
        <w:t>DPhil from Oxford University in 1984</w:t>
      </w:r>
      <w:r w:rsidR="00821FCB" w:rsidRPr="00AC44A3">
        <w:t>,</w:t>
      </w:r>
      <w:r w:rsidR="00513909" w:rsidRPr="00AC44A3">
        <w:t xml:space="preserve"> where he studied with Dana Scott.  He began his career as an Assistant Professor at Ohio State</w:t>
      </w:r>
      <w:r w:rsidR="002A3793" w:rsidRPr="00AC44A3">
        <w:t xml:space="preserve"> in 1983</w:t>
      </w:r>
      <w:r w:rsidR="00513909" w:rsidRPr="00AC44A3">
        <w:t xml:space="preserve">, was a Joint University Lecturer at Edinburgh University from 1984 to 1987, an Assistant Professor at Florida State from 1987 to 1990, and joined Indiana University in 1991, first on a visiting appointment and then as Associate Professor in 1995.  He was promoted to </w:t>
      </w:r>
      <w:r w:rsidR="00A5242D" w:rsidRPr="00AC44A3">
        <w:t>F</w:t>
      </w:r>
      <w:r w:rsidR="00513909" w:rsidRPr="00AC44A3">
        <w:t xml:space="preserve">ull </w:t>
      </w:r>
      <w:r w:rsidR="00A5242D" w:rsidRPr="00AC44A3">
        <w:t>P</w:t>
      </w:r>
      <w:r w:rsidR="00513909" w:rsidRPr="00AC44A3">
        <w:t xml:space="preserve">rofessor in 2003.  He was the director of the </w:t>
      </w:r>
      <w:r w:rsidR="002A3793" w:rsidRPr="00AC44A3">
        <w:t xml:space="preserve">IU Logic Program from 1996 to 2002 </w:t>
      </w:r>
      <w:r w:rsidR="003F3A0D">
        <w:t xml:space="preserve">and </w:t>
      </w:r>
      <w:r w:rsidR="002A3793" w:rsidRPr="00AC44A3">
        <w:t xml:space="preserve">the director of the </w:t>
      </w:r>
      <w:r w:rsidR="00513909" w:rsidRPr="00AC44A3">
        <w:t>Cognitive Science Logic Certificate Program from 1996 to 2008</w:t>
      </w:r>
      <w:r w:rsidR="003F3A0D">
        <w:t xml:space="preserve">.  He was </w:t>
      </w:r>
      <w:r w:rsidR="002A3793" w:rsidRPr="00AC44A3">
        <w:t xml:space="preserve">a member of the Cognitive Science program and </w:t>
      </w:r>
      <w:r w:rsidR="00DC4B40">
        <w:t xml:space="preserve">an </w:t>
      </w:r>
      <w:r w:rsidR="002A3793" w:rsidRPr="00AC44A3">
        <w:t xml:space="preserve">adjunct professor in </w:t>
      </w:r>
      <w:r w:rsidR="003F3A0D" w:rsidRPr="00AC44A3">
        <w:t xml:space="preserve">Computer Science </w:t>
      </w:r>
      <w:r w:rsidR="003F3A0D">
        <w:t xml:space="preserve">and in </w:t>
      </w:r>
      <w:r w:rsidR="002A3793" w:rsidRPr="00AC44A3">
        <w:t>History and Philosophy of Science.  Professor McCarty held visiting appointments at Konstanz</w:t>
      </w:r>
      <w:r w:rsidR="00821FCB" w:rsidRPr="00AC44A3">
        <w:t xml:space="preserve"> as a </w:t>
      </w:r>
      <w:r w:rsidR="00AC44A3" w:rsidRPr="00AC44A3">
        <w:t xml:space="preserve">DAAD Research </w:t>
      </w:r>
      <w:r w:rsidR="00821FCB" w:rsidRPr="00AC44A3">
        <w:t xml:space="preserve">Fellow </w:t>
      </w:r>
      <w:r w:rsidR="00182908" w:rsidRPr="00AC44A3">
        <w:t xml:space="preserve">and a Senior Research Fellow at </w:t>
      </w:r>
      <w:r w:rsidR="002A3793" w:rsidRPr="00AC44A3">
        <w:t xml:space="preserve">the </w:t>
      </w:r>
      <w:r w:rsidR="00601ADD" w:rsidRPr="00AC44A3">
        <w:t>Sidney</w:t>
      </w:r>
      <w:r w:rsidR="002A3793" w:rsidRPr="00AC44A3">
        <w:t xml:space="preserve"> M. Edelstein Center for the History and Philosophy of Science, Technology, and Medicine at the Hebrew University of Jerusalem.  He was a Fellow at the Copernicus Center in Cracow, and President of the Indiana Philosophical Associat</w:t>
      </w:r>
      <w:r w:rsidR="0015780B">
        <w:t>ion</w:t>
      </w:r>
      <w:r w:rsidR="002A3793" w:rsidRPr="00AC44A3">
        <w:t xml:space="preserve"> 2012-13.  </w:t>
      </w:r>
    </w:p>
    <w:p w14:paraId="2A881E29" w14:textId="42F9C257" w:rsidR="002A3793" w:rsidRPr="00AC44A3" w:rsidRDefault="002A3793"/>
    <w:p w14:paraId="62D733A3" w14:textId="368C8DE8" w:rsidR="0025729E" w:rsidRPr="00AC44A3" w:rsidRDefault="002A3793" w:rsidP="0025729E">
      <w:pPr>
        <w:rPr>
          <w:rFonts w:eastAsia="Times New Roman" w:cstheme="minorHAnsi"/>
        </w:rPr>
      </w:pPr>
      <w:r w:rsidRPr="00AC44A3">
        <w:t xml:space="preserve">Professor McCarty’s primary fields of research were </w:t>
      </w:r>
      <w:r w:rsidR="00182908" w:rsidRPr="00AC44A3">
        <w:t>foundations of logic and mathematics, early analytic philosophy, and the history of mathematics and logic in the late 19</w:t>
      </w:r>
      <w:r w:rsidR="00182908" w:rsidRPr="00AC44A3">
        <w:rPr>
          <w:vertAlign w:val="superscript"/>
        </w:rPr>
        <w:t>th</w:t>
      </w:r>
      <w:r w:rsidR="00182908" w:rsidRPr="00AC44A3">
        <w:t xml:space="preserve"> and early 20</w:t>
      </w:r>
      <w:r w:rsidR="00182908" w:rsidRPr="00AC44A3">
        <w:rPr>
          <w:vertAlign w:val="superscript"/>
        </w:rPr>
        <w:t>th</w:t>
      </w:r>
      <w:r w:rsidR="00182908" w:rsidRPr="00AC44A3">
        <w:t xml:space="preserve"> centuries.  He published over 120 peer-reviewed papers.  </w:t>
      </w:r>
      <w:r w:rsidR="0025729E" w:rsidRPr="00AC44A3">
        <w:t xml:space="preserve">He wrote on intuitionism, the completeness problem for intuitionistic logic, Markov’s Principle, constructive validity, realizability and recursive mathematics, potentially infinite sets, denotational semantics, Church’s Thesis, logical truth, the meanings of the connectives, limits of mathematical explanation, mathematical realism, structuralism, antirealism, the philosophy of logical atomism, as well as Hilbert and du </w:t>
      </w:r>
      <w:proofErr w:type="spellStart"/>
      <w:r w:rsidR="0025729E" w:rsidRPr="00AC44A3">
        <w:t>Bois</w:t>
      </w:r>
      <w:proofErr w:type="spellEnd"/>
      <w:r w:rsidR="0025729E" w:rsidRPr="00AC44A3">
        <w:t xml:space="preserve">-Reymond, Carnap, Brouwer, Helmholtz, Frege, Wittgenstein, Dedekind, Gödel, Anselm’s ontological argument, Goethe, historical fiction, the pathetic fallacy, and other topics.  His book </w:t>
      </w:r>
      <w:r w:rsidR="0025729E" w:rsidRPr="00AC44A3">
        <w:rPr>
          <w:rFonts w:eastAsia="Times New Roman" w:cstheme="minorHAnsi"/>
          <w:i/>
          <w:iCs/>
        </w:rPr>
        <w:t xml:space="preserve">To an Infinite Power: Mathematical and Philosophical Writings of Paul du </w:t>
      </w:r>
      <w:proofErr w:type="spellStart"/>
      <w:r w:rsidR="0025729E" w:rsidRPr="00AC44A3">
        <w:rPr>
          <w:rFonts w:eastAsia="Times New Roman" w:cstheme="minorHAnsi"/>
          <w:i/>
          <w:iCs/>
        </w:rPr>
        <w:t>Bois</w:t>
      </w:r>
      <w:proofErr w:type="spellEnd"/>
      <w:r w:rsidR="0025729E" w:rsidRPr="00AC44A3">
        <w:rPr>
          <w:rFonts w:eastAsia="Times New Roman" w:cstheme="minorHAnsi"/>
          <w:i/>
          <w:iCs/>
        </w:rPr>
        <w:t>-Reymond</w:t>
      </w:r>
      <w:r w:rsidR="0025729E" w:rsidRPr="00AC44A3">
        <w:rPr>
          <w:rFonts w:eastAsia="Times New Roman" w:cstheme="minorHAnsi"/>
        </w:rPr>
        <w:t xml:space="preserve"> will published by Oxford University Press in 2021.</w:t>
      </w:r>
    </w:p>
    <w:p w14:paraId="340340EE" w14:textId="77777777" w:rsidR="0025729E" w:rsidRDefault="0025729E"/>
    <w:p w14:paraId="51EEC466" w14:textId="587847C5" w:rsidR="0025729E" w:rsidRPr="0025729E" w:rsidRDefault="0025729E" w:rsidP="0025729E">
      <w:r>
        <w:t>Professor McCarty</w:t>
      </w:r>
      <w:r w:rsidRPr="0025729E">
        <w:t xml:space="preserve"> had several main lines of work in logic.  He was one of the world's leading experts on constructive mathematics and intuitionistic logic, and all matters related to their history and philosophy.  </w:t>
      </w:r>
      <w:r w:rsidR="0015780B" w:rsidRPr="0015780B">
        <w:t>He proved a number of results on these topics that are of permanent importance both to people in that field and to outsiders.</w:t>
      </w:r>
      <w:r w:rsidR="0015780B">
        <w:t xml:space="preserve"> </w:t>
      </w:r>
      <w:r w:rsidR="0015780B" w:rsidRPr="0015780B">
        <w:t xml:space="preserve">For example, he answered the question of whether one can prove the completeness of </w:t>
      </w:r>
      <w:proofErr w:type="spellStart"/>
      <w:r w:rsidR="0015780B" w:rsidRPr="0015780B">
        <w:t>intutionisitic</w:t>
      </w:r>
      <w:proofErr w:type="spellEnd"/>
      <w:r w:rsidR="0015780B" w:rsidRPr="0015780B">
        <w:t xml:space="preserve"> logic inside of intuitionistic logic the way one can for classical logic; he showed that this cannot be done.</w:t>
      </w:r>
      <w:r w:rsidR="0015780B">
        <w:t xml:space="preserve">  </w:t>
      </w:r>
      <w:r w:rsidRPr="0025729E">
        <w:t>But his work in logic should not be reduced to a list of technical results.   Rather, it was a decades-long deep involvement on topics coming from the area of constructive mathematics.   While he did do technical work</w:t>
      </w:r>
      <w:r>
        <w:t>—</w:t>
      </w:r>
      <w:r w:rsidRPr="0025729E">
        <w:t>lots of it</w:t>
      </w:r>
      <w:r>
        <w:t>—</w:t>
      </w:r>
      <w:r w:rsidRPr="0025729E">
        <w:t>he always did so as part of philosophical or foundational explorations or arguments.</w:t>
      </w:r>
    </w:p>
    <w:p w14:paraId="4FF15BD7" w14:textId="77777777" w:rsidR="0025729E" w:rsidRPr="0025729E" w:rsidRDefault="0025729E" w:rsidP="0025729E"/>
    <w:p w14:paraId="795D1853" w14:textId="597CFAFB" w:rsidR="0025729E" w:rsidRPr="0025729E" w:rsidRDefault="0025729E" w:rsidP="0025729E">
      <w:r w:rsidRPr="0025729E">
        <w:t xml:space="preserve">The topics of constructive mathematics and intuitionistic logic have always had a special and noteworthy relationship to the more mainstream views in logic and philosophy of </w:t>
      </w:r>
      <w:r w:rsidRPr="0025729E">
        <w:lastRenderedPageBreak/>
        <w:t xml:space="preserve">mathematics.   Indeed, during the time that McCarty started to work on these topics, they were very much a minority pursuit: a small number of people did study constructive mathematics, but many of these people were doing so in order to provide an outsider's understanding, a translation of constructive mathematics into something other than what it was originally intended.   </w:t>
      </w:r>
      <w:r w:rsidR="00A676A0">
        <w:t>Professor McCarty</w:t>
      </w:r>
      <w:r w:rsidRPr="0025729E">
        <w:t>'s work challenged this move.   It is also fair to say that he didn't just study constructive mathematics, he advocated it.  It should be noted that he was far ahead of his time in this: these days, computer scientists who think about philosophical matters typically are advocates of constructive mathematics.   So his contributions as a philosopher of mathematics and of logic will be increasingly more important in the future.</w:t>
      </w:r>
    </w:p>
    <w:p w14:paraId="037B2476" w14:textId="77777777" w:rsidR="0025729E" w:rsidRPr="0025729E" w:rsidRDefault="0025729E" w:rsidP="0025729E"/>
    <w:p w14:paraId="26328388" w14:textId="7ABBCBC6" w:rsidR="0025729E" w:rsidRPr="0025729E" w:rsidRDefault="0025729E" w:rsidP="0025729E">
      <w:r w:rsidRPr="0025729E">
        <w:t xml:space="preserve">It is sometimes said that the highest form of teaching is iconoclasm.  In this, </w:t>
      </w:r>
      <w:r w:rsidR="00A676A0">
        <w:t>Professor McCarty</w:t>
      </w:r>
      <w:r w:rsidRPr="0025729E">
        <w:t xml:space="preserve"> would be one of our greatest teachers in the philosophy of mathematics.  He pioneered the reconsideration of the continuum.   Mainstream mathematicians "know all about" the real numbers, since the foundations of the real number system were set by people in the 1800's.  </w:t>
      </w:r>
      <w:r w:rsidR="00A676A0">
        <w:t>Professor McCarty</w:t>
      </w:r>
      <w:r w:rsidRPr="0025729E">
        <w:t xml:space="preserve"> demonstrated that the question of how to think about fundamental objects like the set of real numbers was not settled in a straightforward manner.  Indeed, he and his PhD student Lisa </w:t>
      </w:r>
      <w:proofErr w:type="spellStart"/>
      <w:r w:rsidRPr="0025729E">
        <w:t>Keele</w:t>
      </w:r>
      <w:proofErr w:type="spellEnd"/>
      <w:r w:rsidRPr="0025729E">
        <w:t xml:space="preserve"> (Lee Buckley) brought back from obscurity the views of Paul du </w:t>
      </w:r>
      <w:proofErr w:type="spellStart"/>
      <w:r w:rsidRPr="0025729E">
        <w:t>Bois</w:t>
      </w:r>
      <w:proofErr w:type="spellEnd"/>
      <w:r w:rsidRPr="0025729E">
        <w:t>-Reymond and others.  Even more striking was his reconsideration of the notion of finiteness in mathematics.  In a move that he was uniquely qualified to make, he reformulated finiteness from a constructive point of view, obtaining results that were sometimes incompatible with classical mathematics.   </w:t>
      </w:r>
    </w:p>
    <w:p w14:paraId="09D80CB6" w14:textId="406C4B07" w:rsidR="00165406" w:rsidRPr="00AC44A3" w:rsidRDefault="00165406">
      <w:pPr>
        <w:rPr>
          <w:rFonts w:eastAsia="Times New Roman" w:cstheme="minorHAnsi"/>
        </w:rPr>
      </w:pPr>
    </w:p>
    <w:p w14:paraId="15872C21" w14:textId="00E73FD5" w:rsidR="00165406" w:rsidRPr="00AC44A3" w:rsidRDefault="00165406">
      <w:pPr>
        <w:rPr>
          <w:rFonts w:eastAsia="Times New Roman" w:cstheme="minorHAnsi"/>
        </w:rPr>
      </w:pPr>
      <w:r w:rsidRPr="00AC44A3">
        <w:rPr>
          <w:rFonts w:eastAsia="Times New Roman" w:cstheme="minorHAnsi"/>
        </w:rPr>
        <w:t xml:space="preserve">Professor McCarty was a </w:t>
      </w:r>
      <w:r w:rsidR="00594107">
        <w:rPr>
          <w:rFonts w:eastAsia="Times New Roman" w:cstheme="minorHAnsi"/>
        </w:rPr>
        <w:t>legendary</w:t>
      </w:r>
      <w:r w:rsidRPr="00AC44A3">
        <w:rPr>
          <w:rFonts w:eastAsia="Times New Roman" w:cstheme="minorHAnsi"/>
        </w:rPr>
        <w:t xml:space="preserve"> </w:t>
      </w:r>
      <w:r w:rsidR="00AB0AB6" w:rsidRPr="00AC44A3">
        <w:rPr>
          <w:rFonts w:eastAsia="Times New Roman" w:cstheme="minorHAnsi"/>
        </w:rPr>
        <w:t xml:space="preserve">if intimidating </w:t>
      </w:r>
      <w:r w:rsidRPr="00AC44A3">
        <w:rPr>
          <w:rFonts w:eastAsia="Times New Roman" w:cstheme="minorHAnsi"/>
        </w:rPr>
        <w:t>teacher</w:t>
      </w:r>
      <w:r w:rsidR="00157C28" w:rsidRPr="00AC44A3">
        <w:rPr>
          <w:rFonts w:eastAsia="Times New Roman" w:cstheme="minorHAnsi"/>
        </w:rPr>
        <w:t xml:space="preserve">.  He had exacting standards and expected a lot of his students, but </w:t>
      </w:r>
      <w:r w:rsidR="00AC44A3">
        <w:rPr>
          <w:rFonts w:eastAsia="Times New Roman" w:cstheme="minorHAnsi"/>
        </w:rPr>
        <w:t xml:space="preserve">he </w:t>
      </w:r>
      <w:r w:rsidR="00AB0AB6" w:rsidRPr="00AC44A3">
        <w:rPr>
          <w:rFonts w:eastAsia="Times New Roman" w:cstheme="minorHAnsi"/>
        </w:rPr>
        <w:t>w</w:t>
      </w:r>
      <w:r w:rsidR="00157C28" w:rsidRPr="00AC44A3">
        <w:rPr>
          <w:rFonts w:eastAsia="Times New Roman" w:cstheme="minorHAnsi"/>
        </w:rPr>
        <w:t>as extraordinarily clear</w:t>
      </w:r>
      <w:r w:rsidR="00601ADD" w:rsidRPr="00AC44A3">
        <w:rPr>
          <w:rFonts w:eastAsia="Times New Roman" w:cstheme="minorHAnsi"/>
        </w:rPr>
        <w:t>,</w:t>
      </w:r>
      <w:r w:rsidR="00157C28" w:rsidRPr="00AC44A3">
        <w:rPr>
          <w:rFonts w:eastAsia="Times New Roman" w:cstheme="minorHAnsi"/>
        </w:rPr>
        <w:t xml:space="preserve"> </w:t>
      </w:r>
      <w:r w:rsidR="00601ADD" w:rsidRPr="00AC44A3">
        <w:rPr>
          <w:rFonts w:eastAsia="Times New Roman" w:cstheme="minorHAnsi"/>
        </w:rPr>
        <w:t xml:space="preserve">and </w:t>
      </w:r>
      <w:r w:rsidR="00AB0AB6" w:rsidRPr="00AC44A3">
        <w:rPr>
          <w:rFonts w:eastAsia="Times New Roman" w:cstheme="minorHAnsi"/>
        </w:rPr>
        <w:t>an inspirational teacher</w:t>
      </w:r>
      <w:r w:rsidR="00601ADD" w:rsidRPr="00AC44A3">
        <w:rPr>
          <w:rFonts w:eastAsia="Times New Roman" w:cstheme="minorHAnsi"/>
        </w:rPr>
        <w:t xml:space="preserve"> and entertaining lecturer,</w:t>
      </w:r>
      <w:r w:rsidR="00AB0AB6" w:rsidRPr="00AC44A3">
        <w:rPr>
          <w:rFonts w:eastAsia="Times New Roman" w:cstheme="minorHAnsi"/>
        </w:rPr>
        <w:t xml:space="preserve"> </w:t>
      </w:r>
      <w:r w:rsidR="00601ADD" w:rsidRPr="00AC44A3">
        <w:rPr>
          <w:rFonts w:eastAsia="Times New Roman" w:cstheme="minorHAnsi"/>
        </w:rPr>
        <w:t>known for being</w:t>
      </w:r>
      <w:r w:rsidR="00157C28" w:rsidRPr="00AC44A3">
        <w:rPr>
          <w:rFonts w:eastAsia="Times New Roman" w:cstheme="minorHAnsi"/>
        </w:rPr>
        <w:t xml:space="preserve"> very supportive of students and generous with his time.  He taught a wide range of subjects, from mathematical logic, intuitionistic logic, computability, category theory, set theory, </w:t>
      </w:r>
      <w:r w:rsidR="0015780B">
        <w:rPr>
          <w:rFonts w:eastAsia="Times New Roman" w:cstheme="minorHAnsi"/>
        </w:rPr>
        <w:t xml:space="preserve">and </w:t>
      </w:r>
      <w:r w:rsidR="00157C28" w:rsidRPr="00AC44A3">
        <w:rPr>
          <w:rFonts w:eastAsia="Times New Roman" w:cstheme="minorHAnsi"/>
        </w:rPr>
        <w:t xml:space="preserve">the foundations </w:t>
      </w:r>
      <w:r w:rsidR="0015780B">
        <w:rPr>
          <w:rFonts w:eastAsia="Times New Roman" w:cstheme="minorHAnsi"/>
        </w:rPr>
        <w:t xml:space="preserve">and philosophy </w:t>
      </w:r>
      <w:r w:rsidR="00157C28" w:rsidRPr="00AC44A3">
        <w:rPr>
          <w:rFonts w:eastAsia="Times New Roman" w:cstheme="minorHAnsi"/>
        </w:rPr>
        <w:t xml:space="preserve">of mathematics to </w:t>
      </w:r>
      <w:r w:rsidR="00AC44A3" w:rsidRPr="00AC44A3">
        <w:rPr>
          <w:rFonts w:eastAsia="Times New Roman" w:cstheme="minorHAnsi"/>
        </w:rPr>
        <w:t xml:space="preserve">cognitive science, philosophy of language, </w:t>
      </w:r>
      <w:r w:rsidR="00157C28" w:rsidRPr="00AC44A3">
        <w:rPr>
          <w:rFonts w:eastAsia="Times New Roman" w:cstheme="minorHAnsi"/>
        </w:rPr>
        <w:t xml:space="preserve">the later Heidegger, </w:t>
      </w:r>
      <w:r w:rsidR="00AC44A3" w:rsidRPr="00AC44A3">
        <w:rPr>
          <w:rFonts w:eastAsia="Times New Roman" w:cstheme="minorHAnsi"/>
        </w:rPr>
        <w:t>Existentialism and Phenomenology, 19</w:t>
      </w:r>
      <w:r w:rsidR="00AC44A3" w:rsidRPr="00AC44A3">
        <w:rPr>
          <w:rFonts w:eastAsia="Times New Roman" w:cstheme="minorHAnsi"/>
          <w:vertAlign w:val="superscript"/>
        </w:rPr>
        <w:t>th</w:t>
      </w:r>
      <w:r w:rsidR="00AC44A3" w:rsidRPr="00AC44A3">
        <w:rPr>
          <w:rFonts w:eastAsia="Times New Roman" w:cstheme="minorHAnsi"/>
        </w:rPr>
        <w:t xml:space="preserve"> century German philosophy, ancient philosophy,</w:t>
      </w:r>
      <w:r w:rsidR="00157C28" w:rsidRPr="00AC44A3">
        <w:rPr>
          <w:rFonts w:eastAsia="Times New Roman" w:cstheme="minorHAnsi"/>
        </w:rPr>
        <w:t xml:space="preserve"> </w:t>
      </w:r>
      <w:r w:rsidR="00AC44A3" w:rsidRPr="00AC44A3">
        <w:rPr>
          <w:rFonts w:eastAsia="Times New Roman" w:cstheme="minorHAnsi"/>
        </w:rPr>
        <w:t>metaethics, political philosophy,</w:t>
      </w:r>
      <w:r w:rsidR="00AC44A3">
        <w:rPr>
          <w:rFonts w:eastAsia="Times New Roman" w:cstheme="minorHAnsi"/>
        </w:rPr>
        <w:t xml:space="preserve"> </w:t>
      </w:r>
      <w:r w:rsidR="00AC44A3" w:rsidRPr="00AC44A3">
        <w:rPr>
          <w:rFonts w:eastAsia="Times New Roman" w:cstheme="minorHAnsi"/>
        </w:rPr>
        <w:t xml:space="preserve">aesthetics, </w:t>
      </w:r>
      <w:r w:rsidR="00157C28" w:rsidRPr="00AC44A3">
        <w:rPr>
          <w:rFonts w:eastAsia="Times New Roman" w:cstheme="minorHAnsi"/>
        </w:rPr>
        <w:t>and film and philosophy</w:t>
      </w:r>
      <w:r w:rsidR="00AB0AB6" w:rsidRPr="00AC44A3">
        <w:rPr>
          <w:rFonts w:eastAsia="Times New Roman" w:cstheme="minorHAnsi"/>
        </w:rPr>
        <w:t>, among others</w:t>
      </w:r>
      <w:r w:rsidR="00157C28" w:rsidRPr="00AC44A3">
        <w:rPr>
          <w:rFonts w:eastAsia="Times New Roman" w:cstheme="minorHAnsi"/>
        </w:rPr>
        <w:t>.  A former student wrote, “He was tough as nails and but cared so much about our academic success.  He would host these amazing weekly work groups with his logic students, which always ran into the night, and then we’d go out afterwards for drinks at Bears Place, where we’d talk about logic and the profession, but also about music, which he loved almost as much as he loved logic and teaching.  He invited us to participate in academic life from day one, but also demanded that we live up to what that invitation meant and that we take seriously what academic life was all about.”</w:t>
      </w:r>
      <w:r w:rsidR="00873574">
        <w:rPr>
          <w:rFonts w:eastAsia="Times New Roman" w:cstheme="minorHAnsi"/>
        </w:rPr>
        <w:t xml:space="preserve">  Professor McCarty was also notably successful as a dissertation supervisor, providing both encouragement and rigorous feedback, and seeing many students across the finish line.  </w:t>
      </w:r>
    </w:p>
    <w:p w14:paraId="3785AF5F" w14:textId="1EA5A695" w:rsidR="00601ADD" w:rsidRPr="00AC44A3" w:rsidRDefault="00601ADD">
      <w:pPr>
        <w:rPr>
          <w:rFonts w:eastAsia="Times New Roman" w:cstheme="minorHAnsi"/>
        </w:rPr>
      </w:pPr>
    </w:p>
    <w:p w14:paraId="53F45827" w14:textId="4E509A79" w:rsidR="00601ADD" w:rsidRDefault="00601ADD">
      <w:pPr>
        <w:rPr>
          <w:rFonts w:eastAsia="Times New Roman" w:cstheme="minorHAnsi"/>
        </w:rPr>
      </w:pPr>
      <w:r w:rsidRPr="00AC44A3">
        <w:rPr>
          <w:rFonts w:eastAsia="Times New Roman" w:cstheme="minorHAnsi"/>
        </w:rPr>
        <w:t xml:space="preserve">A feeling for Professor McCarty’s philosophical views and expository skills can be gleaned from this short 24 minute </w:t>
      </w:r>
      <w:hyperlink r:id="rId4" w:history="1">
        <w:r w:rsidRPr="00AC44A3">
          <w:rPr>
            <w:rStyle w:val="Hyperlink"/>
            <w:rFonts w:eastAsia="Times New Roman" w:cstheme="minorHAnsi"/>
            <w:color w:val="auto"/>
          </w:rPr>
          <w:t>interview</w:t>
        </w:r>
      </w:hyperlink>
      <w:r w:rsidRPr="00AC44A3">
        <w:rPr>
          <w:rFonts w:eastAsia="Times New Roman" w:cstheme="minorHAnsi"/>
        </w:rPr>
        <w:t xml:space="preserve"> on the limits of mathematical explanation.</w:t>
      </w:r>
    </w:p>
    <w:p w14:paraId="054303FB" w14:textId="76FC6D80" w:rsidR="00A676A0" w:rsidRDefault="00A676A0">
      <w:pPr>
        <w:rPr>
          <w:rFonts w:eastAsia="Times New Roman" w:cstheme="minorHAnsi"/>
        </w:rPr>
      </w:pPr>
    </w:p>
    <w:p w14:paraId="4D01C5FA" w14:textId="64AF86C3" w:rsidR="00A676A0" w:rsidRPr="00A676A0" w:rsidRDefault="00A676A0">
      <w:r>
        <w:t>Professor</w:t>
      </w:r>
      <w:r w:rsidRPr="0025729E">
        <w:t xml:space="preserve"> McCarty's illustrious career as a logician and philosopher of mathematics is a message that foundational matters are calls to action, that simple-minded slogans that 'everyone knows' </w:t>
      </w:r>
      <w:r w:rsidRPr="0025729E">
        <w:lastRenderedPageBreak/>
        <w:t>are always worth examining, and that a life of passionate engagement with issues at the heart of mathematics and logic is a life very much worth living</w:t>
      </w:r>
      <w:r>
        <w:t>.</w:t>
      </w:r>
    </w:p>
    <w:p w14:paraId="7837E467" w14:textId="1342451F" w:rsidR="00601ADD" w:rsidRPr="00AC44A3" w:rsidRDefault="00601ADD">
      <w:pPr>
        <w:rPr>
          <w:rFonts w:eastAsia="Times New Roman" w:cstheme="minorHAnsi"/>
        </w:rPr>
      </w:pPr>
    </w:p>
    <w:p w14:paraId="706279EB" w14:textId="3BAC54F8" w:rsidR="00601ADD" w:rsidRPr="00AC44A3" w:rsidRDefault="00601ADD">
      <w:pPr>
        <w:rPr>
          <w:rFonts w:eastAsia="Times New Roman" w:cstheme="minorHAnsi"/>
        </w:rPr>
      </w:pPr>
      <w:r w:rsidRPr="00AC44A3">
        <w:rPr>
          <w:rFonts w:eastAsia="Times New Roman" w:cstheme="minorHAnsi"/>
        </w:rPr>
        <w:t xml:space="preserve">Professor McCarty leaves behind many students, colleagues, </w:t>
      </w:r>
      <w:r w:rsidR="009F47AB" w:rsidRPr="00AC44A3">
        <w:rPr>
          <w:rFonts w:eastAsia="Times New Roman" w:cstheme="minorHAnsi"/>
        </w:rPr>
        <w:t>friends and family members</w:t>
      </w:r>
      <w:r w:rsidRPr="00AC44A3">
        <w:rPr>
          <w:rFonts w:eastAsia="Times New Roman" w:cstheme="minorHAnsi"/>
        </w:rPr>
        <w:t xml:space="preserve"> who will miss him greatly.  The Indiana University Philosophy Department is preparing a Memory Book for Professor McCarty.  If you would like to contribute, please email Kirk Ludwig at </w:t>
      </w:r>
      <w:hyperlink r:id="rId5" w:history="1">
        <w:r w:rsidRPr="00AC44A3">
          <w:rPr>
            <w:rStyle w:val="Hyperlink"/>
            <w:rFonts w:eastAsia="Times New Roman" w:cstheme="minorHAnsi"/>
            <w:color w:val="auto"/>
          </w:rPr>
          <w:t>ludwig@indiana.edu</w:t>
        </w:r>
      </w:hyperlink>
      <w:r w:rsidRPr="00AC44A3">
        <w:rPr>
          <w:rFonts w:eastAsia="Times New Roman" w:cstheme="minorHAnsi"/>
        </w:rPr>
        <w:t>.</w:t>
      </w:r>
    </w:p>
    <w:p w14:paraId="683BDC74" w14:textId="77777777" w:rsidR="00601ADD" w:rsidRPr="00AC44A3" w:rsidRDefault="00601ADD"/>
    <w:p w14:paraId="779322CD" w14:textId="77777777" w:rsidR="00821FCB" w:rsidRPr="00AC44A3" w:rsidRDefault="00821FCB"/>
    <w:p w14:paraId="02A16D55" w14:textId="75D49633" w:rsidR="002A3793" w:rsidRPr="00AC44A3" w:rsidRDefault="002A3793">
      <w:r w:rsidRPr="00AC44A3">
        <w:t xml:space="preserve"> </w:t>
      </w:r>
    </w:p>
    <w:sectPr w:rsidR="002A3793" w:rsidRPr="00AC44A3" w:rsidSect="00C21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1E1"/>
    <w:rsid w:val="00010499"/>
    <w:rsid w:val="00016A28"/>
    <w:rsid w:val="000621BE"/>
    <w:rsid w:val="00083A43"/>
    <w:rsid w:val="000A7CBA"/>
    <w:rsid w:val="000C236A"/>
    <w:rsid w:val="000C293A"/>
    <w:rsid w:val="000D0B3F"/>
    <w:rsid w:val="000D361C"/>
    <w:rsid w:val="000E0CDD"/>
    <w:rsid w:val="001119ED"/>
    <w:rsid w:val="00141446"/>
    <w:rsid w:val="00156894"/>
    <w:rsid w:val="0015780B"/>
    <w:rsid w:val="00157C28"/>
    <w:rsid w:val="00165406"/>
    <w:rsid w:val="00182908"/>
    <w:rsid w:val="001E4C7F"/>
    <w:rsid w:val="001F0A25"/>
    <w:rsid w:val="00200AFB"/>
    <w:rsid w:val="0025729E"/>
    <w:rsid w:val="00267E5A"/>
    <w:rsid w:val="0027033E"/>
    <w:rsid w:val="00273D69"/>
    <w:rsid w:val="002A0D83"/>
    <w:rsid w:val="002A11CD"/>
    <w:rsid w:val="002A3793"/>
    <w:rsid w:val="002B50EC"/>
    <w:rsid w:val="002E320B"/>
    <w:rsid w:val="00301202"/>
    <w:rsid w:val="00304B11"/>
    <w:rsid w:val="00333E6B"/>
    <w:rsid w:val="00366A87"/>
    <w:rsid w:val="00386AA5"/>
    <w:rsid w:val="00392223"/>
    <w:rsid w:val="003A135C"/>
    <w:rsid w:val="003B6805"/>
    <w:rsid w:val="003B7E1D"/>
    <w:rsid w:val="003C7B80"/>
    <w:rsid w:val="003F03CC"/>
    <w:rsid w:val="003F3A0D"/>
    <w:rsid w:val="00442267"/>
    <w:rsid w:val="00444AFB"/>
    <w:rsid w:val="0049030A"/>
    <w:rsid w:val="004C0D5A"/>
    <w:rsid w:val="004D186D"/>
    <w:rsid w:val="004E5D44"/>
    <w:rsid w:val="004F66DA"/>
    <w:rsid w:val="0050692F"/>
    <w:rsid w:val="00513909"/>
    <w:rsid w:val="00551406"/>
    <w:rsid w:val="0056003A"/>
    <w:rsid w:val="00574331"/>
    <w:rsid w:val="00585E76"/>
    <w:rsid w:val="00594107"/>
    <w:rsid w:val="0059767F"/>
    <w:rsid w:val="005A45AF"/>
    <w:rsid w:val="005C39E4"/>
    <w:rsid w:val="00601ADD"/>
    <w:rsid w:val="00633961"/>
    <w:rsid w:val="006478A3"/>
    <w:rsid w:val="006701E1"/>
    <w:rsid w:val="006962EF"/>
    <w:rsid w:val="006A5D9D"/>
    <w:rsid w:val="007143CA"/>
    <w:rsid w:val="0073563B"/>
    <w:rsid w:val="00764C80"/>
    <w:rsid w:val="00767C9F"/>
    <w:rsid w:val="00780134"/>
    <w:rsid w:val="0078046A"/>
    <w:rsid w:val="00782B91"/>
    <w:rsid w:val="00785136"/>
    <w:rsid w:val="00787EEE"/>
    <w:rsid w:val="00796176"/>
    <w:rsid w:val="007B1A2B"/>
    <w:rsid w:val="007F4D7E"/>
    <w:rsid w:val="00821FCB"/>
    <w:rsid w:val="008419F6"/>
    <w:rsid w:val="00865678"/>
    <w:rsid w:val="00873574"/>
    <w:rsid w:val="008925A2"/>
    <w:rsid w:val="008D6D84"/>
    <w:rsid w:val="00933D8F"/>
    <w:rsid w:val="009707A1"/>
    <w:rsid w:val="009A3D1B"/>
    <w:rsid w:val="009C2146"/>
    <w:rsid w:val="009F0C28"/>
    <w:rsid w:val="009F47AB"/>
    <w:rsid w:val="00A159E8"/>
    <w:rsid w:val="00A24105"/>
    <w:rsid w:val="00A5242D"/>
    <w:rsid w:val="00A676A0"/>
    <w:rsid w:val="00A831FC"/>
    <w:rsid w:val="00AA2356"/>
    <w:rsid w:val="00AA64D2"/>
    <w:rsid w:val="00AB0162"/>
    <w:rsid w:val="00AB0AB6"/>
    <w:rsid w:val="00AC44A3"/>
    <w:rsid w:val="00AE1258"/>
    <w:rsid w:val="00AE71CF"/>
    <w:rsid w:val="00AF0131"/>
    <w:rsid w:val="00B02C61"/>
    <w:rsid w:val="00B51EFB"/>
    <w:rsid w:val="00B83D93"/>
    <w:rsid w:val="00B96958"/>
    <w:rsid w:val="00BA2C9A"/>
    <w:rsid w:val="00BA4D31"/>
    <w:rsid w:val="00BB6294"/>
    <w:rsid w:val="00BE3A99"/>
    <w:rsid w:val="00BE7A19"/>
    <w:rsid w:val="00C219DE"/>
    <w:rsid w:val="00C90D90"/>
    <w:rsid w:val="00D016D1"/>
    <w:rsid w:val="00D4571D"/>
    <w:rsid w:val="00D464AA"/>
    <w:rsid w:val="00D829AD"/>
    <w:rsid w:val="00D87D1B"/>
    <w:rsid w:val="00D9786D"/>
    <w:rsid w:val="00DA2B5F"/>
    <w:rsid w:val="00DC04AE"/>
    <w:rsid w:val="00DC4B40"/>
    <w:rsid w:val="00DC759E"/>
    <w:rsid w:val="00DE6DA6"/>
    <w:rsid w:val="00DF7EEA"/>
    <w:rsid w:val="00E70568"/>
    <w:rsid w:val="00E7065A"/>
    <w:rsid w:val="00E9315F"/>
    <w:rsid w:val="00EB01B2"/>
    <w:rsid w:val="00EB4890"/>
    <w:rsid w:val="00ED4979"/>
    <w:rsid w:val="00EE4105"/>
    <w:rsid w:val="00EE7089"/>
    <w:rsid w:val="00F31D39"/>
    <w:rsid w:val="00F62069"/>
    <w:rsid w:val="00F67A5B"/>
    <w:rsid w:val="00FC03D8"/>
    <w:rsid w:val="00FC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87047"/>
  <w15:chartTrackingRefBased/>
  <w15:docId w15:val="{774D51F4-B7B3-A440-A9E1-776A0C6D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ADD"/>
    <w:rPr>
      <w:color w:val="0563C1" w:themeColor="hyperlink"/>
      <w:u w:val="single"/>
    </w:rPr>
  </w:style>
  <w:style w:type="character" w:styleId="UnresolvedMention">
    <w:name w:val="Unresolved Mention"/>
    <w:basedOn w:val="DefaultParagraphFont"/>
    <w:uiPriority w:val="99"/>
    <w:semiHidden/>
    <w:unhideWhenUsed/>
    <w:rsid w:val="00601ADD"/>
    <w:rPr>
      <w:color w:val="605E5C"/>
      <w:shd w:val="clear" w:color="auto" w:fill="E1DFDD"/>
    </w:rPr>
  </w:style>
  <w:style w:type="paragraph" w:styleId="NormalWeb">
    <w:name w:val="Normal (Web)"/>
    <w:basedOn w:val="Normal"/>
    <w:uiPriority w:val="99"/>
    <w:semiHidden/>
    <w:unhideWhenUsed/>
    <w:rsid w:val="0015780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147018">
      <w:bodyDiv w:val="1"/>
      <w:marLeft w:val="0"/>
      <w:marRight w:val="0"/>
      <w:marTop w:val="0"/>
      <w:marBottom w:val="0"/>
      <w:divBdr>
        <w:top w:val="none" w:sz="0" w:space="0" w:color="auto"/>
        <w:left w:val="none" w:sz="0" w:space="0" w:color="auto"/>
        <w:bottom w:val="none" w:sz="0" w:space="0" w:color="auto"/>
        <w:right w:val="none" w:sz="0" w:space="0" w:color="auto"/>
      </w:divBdr>
      <w:divsChild>
        <w:div w:id="446510002">
          <w:marLeft w:val="0"/>
          <w:marRight w:val="0"/>
          <w:marTop w:val="0"/>
          <w:marBottom w:val="0"/>
          <w:divBdr>
            <w:top w:val="none" w:sz="0" w:space="0" w:color="auto"/>
            <w:left w:val="none" w:sz="0" w:space="0" w:color="auto"/>
            <w:bottom w:val="none" w:sz="0" w:space="0" w:color="auto"/>
            <w:right w:val="none" w:sz="0" w:space="0" w:color="auto"/>
          </w:divBdr>
        </w:div>
        <w:div w:id="1342512316">
          <w:marLeft w:val="0"/>
          <w:marRight w:val="0"/>
          <w:marTop w:val="0"/>
          <w:marBottom w:val="0"/>
          <w:divBdr>
            <w:top w:val="none" w:sz="0" w:space="0" w:color="auto"/>
            <w:left w:val="none" w:sz="0" w:space="0" w:color="auto"/>
            <w:bottom w:val="none" w:sz="0" w:space="0" w:color="auto"/>
            <w:right w:val="none" w:sz="0" w:space="0" w:color="auto"/>
          </w:divBdr>
        </w:div>
        <w:div w:id="1942763695">
          <w:marLeft w:val="0"/>
          <w:marRight w:val="0"/>
          <w:marTop w:val="0"/>
          <w:marBottom w:val="0"/>
          <w:divBdr>
            <w:top w:val="none" w:sz="0" w:space="0" w:color="auto"/>
            <w:left w:val="none" w:sz="0" w:space="0" w:color="auto"/>
            <w:bottom w:val="none" w:sz="0" w:space="0" w:color="auto"/>
            <w:right w:val="none" w:sz="0" w:space="0" w:color="auto"/>
          </w:divBdr>
        </w:div>
        <w:div w:id="694304012">
          <w:marLeft w:val="0"/>
          <w:marRight w:val="0"/>
          <w:marTop w:val="0"/>
          <w:marBottom w:val="0"/>
          <w:divBdr>
            <w:top w:val="none" w:sz="0" w:space="0" w:color="auto"/>
            <w:left w:val="none" w:sz="0" w:space="0" w:color="auto"/>
            <w:bottom w:val="none" w:sz="0" w:space="0" w:color="auto"/>
            <w:right w:val="none" w:sz="0" w:space="0" w:color="auto"/>
          </w:divBdr>
        </w:div>
        <w:div w:id="330842380">
          <w:marLeft w:val="0"/>
          <w:marRight w:val="0"/>
          <w:marTop w:val="0"/>
          <w:marBottom w:val="0"/>
          <w:divBdr>
            <w:top w:val="none" w:sz="0" w:space="0" w:color="auto"/>
            <w:left w:val="none" w:sz="0" w:space="0" w:color="auto"/>
            <w:bottom w:val="none" w:sz="0" w:space="0" w:color="auto"/>
            <w:right w:val="none" w:sz="0" w:space="0" w:color="auto"/>
          </w:divBdr>
        </w:div>
        <w:div w:id="47192310">
          <w:marLeft w:val="0"/>
          <w:marRight w:val="0"/>
          <w:marTop w:val="0"/>
          <w:marBottom w:val="0"/>
          <w:divBdr>
            <w:top w:val="none" w:sz="0" w:space="0" w:color="auto"/>
            <w:left w:val="none" w:sz="0" w:space="0" w:color="auto"/>
            <w:bottom w:val="none" w:sz="0" w:space="0" w:color="auto"/>
            <w:right w:val="none" w:sz="0" w:space="0" w:color="auto"/>
          </w:divBdr>
        </w:div>
        <w:div w:id="458038439">
          <w:marLeft w:val="0"/>
          <w:marRight w:val="0"/>
          <w:marTop w:val="0"/>
          <w:marBottom w:val="0"/>
          <w:divBdr>
            <w:top w:val="none" w:sz="0" w:space="0" w:color="auto"/>
            <w:left w:val="none" w:sz="0" w:space="0" w:color="auto"/>
            <w:bottom w:val="none" w:sz="0" w:space="0" w:color="auto"/>
            <w:right w:val="none" w:sz="0" w:space="0" w:color="auto"/>
          </w:divBdr>
        </w:div>
      </w:divsChild>
    </w:div>
    <w:div w:id="1133909621">
      <w:bodyDiv w:val="1"/>
      <w:marLeft w:val="0"/>
      <w:marRight w:val="0"/>
      <w:marTop w:val="0"/>
      <w:marBottom w:val="0"/>
      <w:divBdr>
        <w:top w:val="none" w:sz="0" w:space="0" w:color="auto"/>
        <w:left w:val="none" w:sz="0" w:space="0" w:color="auto"/>
        <w:bottom w:val="none" w:sz="0" w:space="0" w:color="auto"/>
        <w:right w:val="none" w:sz="0" w:space="0" w:color="auto"/>
      </w:divBdr>
    </w:div>
    <w:div w:id="1444615753">
      <w:bodyDiv w:val="1"/>
      <w:marLeft w:val="0"/>
      <w:marRight w:val="0"/>
      <w:marTop w:val="0"/>
      <w:marBottom w:val="0"/>
      <w:divBdr>
        <w:top w:val="none" w:sz="0" w:space="0" w:color="auto"/>
        <w:left w:val="none" w:sz="0" w:space="0" w:color="auto"/>
        <w:bottom w:val="none" w:sz="0" w:space="0" w:color="auto"/>
        <w:right w:val="none" w:sz="0" w:space="0" w:color="auto"/>
      </w:divBdr>
      <w:divsChild>
        <w:div w:id="203063163">
          <w:marLeft w:val="0"/>
          <w:marRight w:val="0"/>
          <w:marTop w:val="0"/>
          <w:marBottom w:val="0"/>
          <w:divBdr>
            <w:top w:val="none" w:sz="0" w:space="0" w:color="auto"/>
            <w:left w:val="none" w:sz="0" w:space="0" w:color="auto"/>
            <w:bottom w:val="none" w:sz="0" w:space="0" w:color="auto"/>
            <w:right w:val="none" w:sz="0" w:space="0" w:color="auto"/>
          </w:divBdr>
        </w:div>
        <w:div w:id="907575025">
          <w:marLeft w:val="0"/>
          <w:marRight w:val="0"/>
          <w:marTop w:val="0"/>
          <w:marBottom w:val="0"/>
          <w:divBdr>
            <w:top w:val="none" w:sz="0" w:space="0" w:color="auto"/>
            <w:left w:val="none" w:sz="0" w:space="0" w:color="auto"/>
            <w:bottom w:val="none" w:sz="0" w:space="0" w:color="auto"/>
            <w:right w:val="none" w:sz="0" w:space="0" w:color="auto"/>
          </w:divBdr>
        </w:div>
        <w:div w:id="440759729">
          <w:marLeft w:val="0"/>
          <w:marRight w:val="0"/>
          <w:marTop w:val="0"/>
          <w:marBottom w:val="0"/>
          <w:divBdr>
            <w:top w:val="none" w:sz="0" w:space="0" w:color="auto"/>
            <w:left w:val="none" w:sz="0" w:space="0" w:color="auto"/>
            <w:bottom w:val="none" w:sz="0" w:space="0" w:color="auto"/>
            <w:right w:val="none" w:sz="0" w:space="0" w:color="auto"/>
          </w:divBdr>
        </w:div>
        <w:div w:id="1041517309">
          <w:marLeft w:val="0"/>
          <w:marRight w:val="0"/>
          <w:marTop w:val="0"/>
          <w:marBottom w:val="0"/>
          <w:divBdr>
            <w:top w:val="none" w:sz="0" w:space="0" w:color="auto"/>
            <w:left w:val="none" w:sz="0" w:space="0" w:color="auto"/>
            <w:bottom w:val="none" w:sz="0" w:space="0" w:color="auto"/>
            <w:right w:val="none" w:sz="0" w:space="0" w:color="auto"/>
          </w:divBdr>
        </w:div>
        <w:div w:id="1858537794">
          <w:marLeft w:val="0"/>
          <w:marRight w:val="0"/>
          <w:marTop w:val="0"/>
          <w:marBottom w:val="0"/>
          <w:divBdr>
            <w:top w:val="none" w:sz="0" w:space="0" w:color="auto"/>
            <w:left w:val="none" w:sz="0" w:space="0" w:color="auto"/>
            <w:bottom w:val="none" w:sz="0" w:space="0" w:color="auto"/>
            <w:right w:val="none" w:sz="0" w:space="0" w:color="auto"/>
          </w:divBdr>
        </w:div>
        <w:div w:id="700783130">
          <w:marLeft w:val="0"/>
          <w:marRight w:val="0"/>
          <w:marTop w:val="0"/>
          <w:marBottom w:val="0"/>
          <w:divBdr>
            <w:top w:val="none" w:sz="0" w:space="0" w:color="auto"/>
            <w:left w:val="none" w:sz="0" w:space="0" w:color="auto"/>
            <w:bottom w:val="none" w:sz="0" w:space="0" w:color="auto"/>
            <w:right w:val="none" w:sz="0" w:space="0" w:color="auto"/>
          </w:divBdr>
        </w:div>
        <w:div w:id="1651715541">
          <w:marLeft w:val="0"/>
          <w:marRight w:val="0"/>
          <w:marTop w:val="0"/>
          <w:marBottom w:val="0"/>
          <w:divBdr>
            <w:top w:val="none" w:sz="0" w:space="0" w:color="auto"/>
            <w:left w:val="none" w:sz="0" w:space="0" w:color="auto"/>
            <w:bottom w:val="none" w:sz="0" w:space="0" w:color="auto"/>
            <w:right w:val="none" w:sz="0" w:space="0" w:color="auto"/>
          </w:divBdr>
        </w:div>
      </w:divsChild>
    </w:div>
    <w:div w:id="177250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dwig@indiana.edu" TargetMode="External"/><Relationship Id="rId4" Type="http://schemas.openxmlformats.org/officeDocument/2006/relationships/hyperlink" Target="https://www.youtube.com/watch?v=6uWS7Kwau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1172</Words>
  <Characters>6413</Characters>
  <Application>Microsoft Office Word</Application>
  <DocSecurity>0</DocSecurity>
  <Lines>101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Kirk</dc:creator>
  <cp:keywords/>
  <dc:description/>
  <cp:lastModifiedBy>Ludwig, Kirk</cp:lastModifiedBy>
  <cp:revision>11</cp:revision>
  <dcterms:created xsi:type="dcterms:W3CDTF">2020-11-28T14:42:00Z</dcterms:created>
  <dcterms:modified xsi:type="dcterms:W3CDTF">2020-12-04T19:17:00Z</dcterms:modified>
</cp:coreProperties>
</file>