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AAD7" w14:textId="376C504F" w:rsidR="00F846AB" w:rsidRPr="0054775B" w:rsidRDefault="00F846AB" w:rsidP="00F846AB">
      <w:pPr>
        <w:jc w:val="center"/>
        <w:rPr>
          <w:rFonts w:ascii="Times New Roman" w:hAnsi="Times New Roman" w:cs="Times New Roman"/>
          <w:b/>
          <w:sz w:val="44"/>
          <w:szCs w:val="32"/>
          <w:lang w:val="fr-FR"/>
        </w:rPr>
      </w:pPr>
      <w:r w:rsidRPr="0054775B">
        <w:rPr>
          <w:noProof/>
          <w:lang w:val="en-GB" w:eastAsia="en-GB"/>
        </w:rPr>
        <w:drawing>
          <wp:anchor distT="0" distB="0" distL="114300" distR="114300" simplePos="0" relativeHeight="251658240" behindDoc="1" locked="0" layoutInCell="1" allowOverlap="1" wp14:anchorId="169EAE25" wp14:editId="6EE813A9">
            <wp:simplePos x="0" y="0"/>
            <wp:positionH relativeFrom="page">
              <wp:posOffset>403860</wp:posOffset>
            </wp:positionH>
            <wp:positionV relativeFrom="paragraph">
              <wp:posOffset>0</wp:posOffset>
            </wp:positionV>
            <wp:extent cx="1996440" cy="1333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839" t="24881" r="22166" b="16279"/>
                    <a:stretch/>
                  </pic:blipFill>
                  <pic:spPr bwMode="auto">
                    <a:xfrm>
                      <a:off x="0" y="0"/>
                      <a:ext cx="199644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75B">
        <w:rPr>
          <w:rFonts w:ascii="Times New Roman" w:hAnsi="Times New Roman" w:cs="Times New Roman"/>
          <w:b/>
          <w:sz w:val="32"/>
          <w:szCs w:val="32"/>
          <w:lang w:val="fr-FR"/>
        </w:rPr>
        <w:t xml:space="preserve">Recrutement </w:t>
      </w:r>
      <w:r w:rsidR="00B540BB">
        <w:rPr>
          <w:rFonts w:ascii="Times New Roman" w:hAnsi="Times New Roman" w:cs="Times New Roman"/>
          <w:b/>
          <w:sz w:val="32"/>
          <w:szCs w:val="32"/>
          <w:lang w:val="fr-FR"/>
        </w:rPr>
        <w:t>of an Exécutive Director</w:t>
      </w:r>
      <w:r w:rsidRPr="0054775B">
        <w:rPr>
          <w:rFonts w:ascii="Times New Roman" w:hAnsi="Times New Roman" w:cs="Times New Roman"/>
          <w:b/>
          <w:sz w:val="32"/>
          <w:szCs w:val="32"/>
          <w:lang w:val="fr-FR"/>
        </w:rPr>
        <w:t xml:space="preserve"> </w:t>
      </w:r>
      <w:r w:rsidR="00B540BB">
        <w:rPr>
          <w:rFonts w:ascii="Times New Roman" w:hAnsi="Times New Roman" w:cs="Times New Roman"/>
          <w:b/>
          <w:sz w:val="32"/>
          <w:szCs w:val="32"/>
          <w:lang w:val="fr-FR"/>
        </w:rPr>
        <w:t xml:space="preserve">for the Chimpanzee Conservation </w:t>
      </w:r>
      <w:r w:rsidRPr="0054775B">
        <w:rPr>
          <w:rFonts w:ascii="Times New Roman" w:hAnsi="Times New Roman" w:cs="Times New Roman"/>
          <w:b/>
          <w:sz w:val="32"/>
          <w:szCs w:val="32"/>
          <w:lang w:val="fr-FR"/>
        </w:rPr>
        <w:t>pour le Centre de Conservation pour Chimpanzés en République de Guinée</w:t>
      </w:r>
    </w:p>
    <w:p w14:paraId="1D154EC5" w14:textId="557B98B5" w:rsidR="00F846AB" w:rsidRDefault="00F846AB" w:rsidP="00F846AB">
      <w:pPr>
        <w:jc w:val="center"/>
        <w:rPr>
          <w:rFonts w:ascii="Times New Roman" w:hAnsi="Times New Roman" w:cs="Times New Roman"/>
          <w:b/>
          <w:sz w:val="32"/>
          <w:szCs w:val="32"/>
          <w:lang w:val="fr-FR"/>
        </w:rPr>
      </w:pPr>
    </w:p>
    <w:p w14:paraId="019E39FD" w14:textId="2E235768" w:rsidR="00F846AB" w:rsidRDefault="00F846AB" w:rsidP="00F846AB">
      <w:pPr>
        <w:jc w:val="center"/>
        <w:rPr>
          <w:rFonts w:ascii="Times New Roman" w:hAnsi="Times New Roman" w:cs="Times New Roman"/>
          <w:b/>
          <w:sz w:val="32"/>
          <w:szCs w:val="32"/>
          <w:lang w:val="fr-FR"/>
        </w:rPr>
      </w:pPr>
    </w:p>
    <w:p w14:paraId="1CDD08FA" w14:textId="77777777" w:rsidR="00F846AB" w:rsidRPr="00F846AB" w:rsidRDefault="00F846AB" w:rsidP="00F846AB">
      <w:pPr>
        <w:jc w:val="center"/>
        <w:rPr>
          <w:rFonts w:ascii="Times New Roman" w:hAnsi="Times New Roman" w:cs="Times New Roman"/>
          <w:b/>
          <w:sz w:val="32"/>
          <w:szCs w:val="32"/>
          <w:lang w:val="fr-FR"/>
        </w:rPr>
      </w:pPr>
    </w:p>
    <w:p w14:paraId="2D00083A" w14:textId="25C52EFE" w:rsidR="00F846AB" w:rsidRDefault="00F846AB" w:rsidP="000B77F3">
      <w:pPr>
        <w:jc w:val="both"/>
        <w:rPr>
          <w:rFonts w:ascii="Times New Roman" w:hAnsi="Times New Roman" w:cs="Times New Roman"/>
          <w:b/>
          <w:sz w:val="22"/>
          <w:szCs w:val="22"/>
          <w:u w:val="single"/>
          <w:lang w:val="fr-FR"/>
        </w:rPr>
      </w:pPr>
    </w:p>
    <w:p w14:paraId="48F6C8F1" w14:textId="365FE8A5" w:rsidR="000B77F3" w:rsidRPr="00EA6DF1" w:rsidRDefault="00B540BB" w:rsidP="000B77F3">
      <w:pPr>
        <w:jc w:val="both"/>
        <w:rPr>
          <w:lang w:val="fr-FR"/>
        </w:rPr>
      </w:pPr>
      <w:r>
        <w:rPr>
          <w:rFonts w:ascii="Times New Roman" w:hAnsi="Times New Roman" w:cs="Times New Roman"/>
          <w:b/>
          <w:sz w:val="22"/>
          <w:szCs w:val="22"/>
          <w:u w:val="single"/>
          <w:lang w:val="fr-FR"/>
        </w:rPr>
        <w:t>Post</w:t>
      </w:r>
      <w:r w:rsidR="000B77F3">
        <w:rPr>
          <w:rFonts w:ascii="Times New Roman" w:hAnsi="Times New Roman" w:cs="Times New Roman"/>
          <w:b/>
          <w:sz w:val="22"/>
          <w:szCs w:val="22"/>
          <w:u w:val="single"/>
          <w:lang w:val="fr-FR"/>
        </w:rPr>
        <w:t xml:space="preserve"> : </w:t>
      </w:r>
      <w:r>
        <w:rPr>
          <w:rFonts w:ascii="Times New Roman" w:hAnsi="Times New Roman" w:cs="Times New Roman"/>
          <w:b/>
          <w:sz w:val="22"/>
          <w:szCs w:val="22"/>
          <w:u w:val="single"/>
          <w:lang w:val="fr-FR"/>
        </w:rPr>
        <w:t>Exécutive Director of the</w:t>
      </w:r>
      <w:r w:rsidR="000B77F3">
        <w:rPr>
          <w:rFonts w:ascii="Times New Roman" w:hAnsi="Times New Roman" w:cs="Times New Roman"/>
          <w:b/>
          <w:sz w:val="22"/>
          <w:szCs w:val="22"/>
          <w:u w:val="single"/>
          <w:lang w:val="fr-FR"/>
        </w:rPr>
        <w:t xml:space="preserve"> CCC</w:t>
      </w:r>
    </w:p>
    <w:p w14:paraId="3E87A7B5" w14:textId="77777777" w:rsidR="000B77F3" w:rsidRDefault="000B77F3" w:rsidP="000B77F3">
      <w:pPr>
        <w:jc w:val="both"/>
        <w:rPr>
          <w:rFonts w:ascii="Times New Roman" w:hAnsi="Times New Roman" w:cs="Times New Roman"/>
          <w:b/>
          <w:sz w:val="22"/>
          <w:szCs w:val="22"/>
          <w:u w:val="single"/>
          <w:lang w:val="fr-FR"/>
        </w:rPr>
      </w:pPr>
    </w:p>
    <w:p w14:paraId="5EA03165" w14:textId="4984A42A" w:rsidR="00B540BB" w:rsidRDefault="00B540BB" w:rsidP="00B540BB">
      <w:p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The CCC Director is responsible for the activities of the Chimpanzee Conservation Center (CCC) and its teams. Thus he/she must ensure the proper coordination of the activities of the sanctuary, environmental awareness activities, protection of the Upper Niger National Park, and community projects by working closely with all the teams concerned and their respective managers</w:t>
      </w:r>
      <w:r>
        <w:rPr>
          <w:rFonts w:ascii="Times New Roman" w:hAnsi="Times New Roman" w:cs="Times New Roman"/>
          <w:sz w:val="22"/>
          <w:szCs w:val="22"/>
          <w:lang w:val="fr-FR"/>
        </w:rPr>
        <w:t xml:space="preserve"> or directors</w:t>
      </w:r>
      <w:r w:rsidRPr="00B540BB">
        <w:rPr>
          <w:rFonts w:ascii="Times New Roman" w:hAnsi="Times New Roman" w:cs="Times New Roman"/>
          <w:sz w:val="22"/>
          <w:szCs w:val="22"/>
          <w:lang w:val="fr-FR"/>
        </w:rPr>
        <w:t>. He/she is responsible for the sound financial management of the CCC, lobby</w:t>
      </w:r>
      <w:r>
        <w:rPr>
          <w:rFonts w:ascii="Times New Roman" w:hAnsi="Times New Roman" w:cs="Times New Roman"/>
          <w:sz w:val="22"/>
          <w:szCs w:val="22"/>
          <w:lang w:val="fr-FR"/>
        </w:rPr>
        <w:t>ing</w:t>
      </w:r>
      <w:r w:rsidRPr="00B540BB">
        <w:rPr>
          <w:rFonts w:ascii="Times New Roman" w:hAnsi="Times New Roman" w:cs="Times New Roman"/>
          <w:sz w:val="22"/>
          <w:szCs w:val="22"/>
          <w:lang w:val="fr-FR"/>
        </w:rPr>
        <w:t>, relations with the authorities, institutions, donors, resource persons in Guinea.</w:t>
      </w:r>
    </w:p>
    <w:p w14:paraId="496F6D1A" w14:textId="77777777" w:rsidR="00B540BB" w:rsidRPr="00B540BB" w:rsidRDefault="00B540BB" w:rsidP="00B540BB">
      <w:pPr>
        <w:jc w:val="both"/>
        <w:rPr>
          <w:rFonts w:ascii="Times New Roman" w:hAnsi="Times New Roman" w:cs="Times New Roman"/>
          <w:sz w:val="22"/>
          <w:szCs w:val="22"/>
          <w:lang w:val="fr-FR"/>
        </w:rPr>
      </w:pPr>
    </w:p>
    <w:p w14:paraId="3F217041" w14:textId="1CAF3DAD" w:rsidR="000B77F3" w:rsidRPr="00EA6DF1" w:rsidRDefault="00B540BB" w:rsidP="00B540BB">
      <w:pPr>
        <w:jc w:val="both"/>
        <w:rPr>
          <w:lang w:val="fr-FR"/>
        </w:rPr>
      </w:pPr>
      <w:r w:rsidRPr="00B540BB">
        <w:rPr>
          <w:rFonts w:ascii="Times New Roman" w:hAnsi="Times New Roman" w:cs="Times New Roman"/>
          <w:sz w:val="22"/>
          <w:szCs w:val="22"/>
          <w:lang w:val="fr-FR"/>
        </w:rPr>
        <w:t xml:space="preserve">He/She will work with the Board and develop action plans, funding and logical frameworks to manage and </w:t>
      </w:r>
      <w:r>
        <w:rPr>
          <w:rFonts w:ascii="Times New Roman" w:hAnsi="Times New Roman" w:cs="Times New Roman"/>
          <w:sz w:val="22"/>
          <w:szCs w:val="22"/>
          <w:lang w:val="fr-FR"/>
        </w:rPr>
        <w:t>secure</w:t>
      </w:r>
      <w:r w:rsidRPr="00B540BB">
        <w:rPr>
          <w:rFonts w:ascii="Times New Roman" w:hAnsi="Times New Roman" w:cs="Times New Roman"/>
          <w:sz w:val="22"/>
          <w:szCs w:val="22"/>
          <w:lang w:val="fr-FR"/>
        </w:rPr>
        <w:t xml:space="preserve"> funding for CCC activities validated by the Board. He/She will work with partner organizations to seek funding and write reports for international donors.</w:t>
      </w:r>
    </w:p>
    <w:p w14:paraId="00DC3F11" w14:textId="77777777" w:rsidR="000B77F3" w:rsidRDefault="000B77F3" w:rsidP="000B77F3">
      <w:pPr>
        <w:jc w:val="both"/>
        <w:rPr>
          <w:rFonts w:ascii="Times New Roman" w:hAnsi="Times New Roman" w:cs="Times New Roman"/>
          <w:sz w:val="22"/>
          <w:szCs w:val="22"/>
          <w:lang w:val="fr-FR"/>
        </w:rPr>
      </w:pPr>
    </w:p>
    <w:p w14:paraId="1C6C0D4D" w14:textId="7E1696D5" w:rsidR="000B77F3" w:rsidRPr="00EA6DF1" w:rsidRDefault="000B77F3" w:rsidP="000B77F3">
      <w:pPr>
        <w:jc w:val="both"/>
        <w:rPr>
          <w:lang w:val="fr-FR"/>
        </w:rPr>
      </w:pPr>
      <w:r>
        <w:rPr>
          <w:rFonts w:ascii="Times New Roman" w:hAnsi="Times New Roman" w:cs="Times New Roman"/>
          <w:b/>
          <w:bCs/>
          <w:sz w:val="22"/>
          <w:szCs w:val="22"/>
          <w:u w:val="single"/>
          <w:lang w:val="fr-FR"/>
        </w:rPr>
        <w:t>Rôles du/de la directeur/rice du CCC</w:t>
      </w:r>
      <w:r>
        <w:rPr>
          <w:rFonts w:ascii="Times New Roman" w:hAnsi="Times New Roman" w:cs="Times New Roman"/>
          <w:b/>
          <w:bCs/>
          <w:sz w:val="22"/>
          <w:szCs w:val="22"/>
          <w:lang w:val="fr-FR"/>
        </w:rPr>
        <w:t xml:space="preserve">:  </w:t>
      </w:r>
    </w:p>
    <w:p w14:paraId="7846F732" w14:textId="77777777" w:rsidR="000B77F3" w:rsidRDefault="000B77F3" w:rsidP="000B77F3">
      <w:pPr>
        <w:jc w:val="both"/>
        <w:rPr>
          <w:b/>
          <w:bCs/>
          <w:sz w:val="22"/>
          <w:szCs w:val="22"/>
          <w:lang w:val="fr-BE"/>
        </w:rPr>
      </w:pPr>
    </w:p>
    <w:p w14:paraId="466F021D" w14:textId="44B430E3"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Ensure that the managers</w:t>
      </w:r>
      <w:r>
        <w:rPr>
          <w:rFonts w:ascii="Times New Roman" w:hAnsi="Times New Roman" w:cs="Times New Roman"/>
          <w:sz w:val="22"/>
          <w:szCs w:val="22"/>
          <w:lang w:val="fr-FR"/>
        </w:rPr>
        <w:t>/directors</w:t>
      </w:r>
      <w:r w:rsidRPr="00B540BB">
        <w:rPr>
          <w:rFonts w:ascii="Times New Roman" w:hAnsi="Times New Roman" w:cs="Times New Roman"/>
          <w:sz w:val="22"/>
          <w:szCs w:val="22"/>
          <w:lang w:val="fr-FR"/>
        </w:rPr>
        <w:t xml:space="preserve"> of each </w:t>
      </w:r>
      <w:r>
        <w:rPr>
          <w:rFonts w:ascii="Times New Roman" w:hAnsi="Times New Roman" w:cs="Times New Roman"/>
          <w:sz w:val="22"/>
          <w:szCs w:val="22"/>
          <w:lang w:val="fr-FR"/>
        </w:rPr>
        <w:t>section</w:t>
      </w:r>
      <w:r w:rsidRPr="00B540BB">
        <w:rPr>
          <w:rFonts w:ascii="Times New Roman" w:hAnsi="Times New Roman" w:cs="Times New Roman"/>
          <w:sz w:val="22"/>
          <w:szCs w:val="22"/>
          <w:lang w:val="fr-FR"/>
        </w:rPr>
        <w:t xml:space="preserve"> correctly coordinate the activities of the CCC</w:t>
      </w:r>
    </w:p>
    <w:p w14:paraId="2BB0E7F4" w14:textId="4FC45ECA"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Be a leader and and driving force in the sustainable development of the CCC</w:t>
      </w:r>
    </w:p>
    <w:p w14:paraId="3CBF582D" w14:textId="4A0E9FBB"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Maintaining and developing relationships with local, regional and national authorities, as well as with CCC partners</w:t>
      </w:r>
    </w:p>
    <w:p w14:paraId="13A69CB4" w14:textId="11F92FD9"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Administrative and financial management of the CCC in real time</w:t>
      </w:r>
    </w:p>
    <w:p w14:paraId="79D65D82" w14:textId="76349959"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Follow-up of the planning / Logistic management of major works and crucial equipment (cars, motorcycles, group, etc.) with the team in charge in the field</w:t>
      </w:r>
    </w:p>
    <w:p w14:paraId="2FCE464E" w14:textId="033C2589"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Compliance of local and expatriate contracts and legal and institutional monitoring of the CCC</w:t>
      </w:r>
    </w:p>
    <w:p w14:paraId="176BDE67" w14:textId="054AD198"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Development of projects and participation in fundraising</w:t>
      </w:r>
    </w:p>
    <w:p w14:paraId="203FD483" w14:textId="3BE24DE4"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Writing narrative and financial reports with support organizations</w:t>
      </w:r>
    </w:p>
    <w:p w14:paraId="4BC856D1" w14:textId="170265BA" w:rsidR="00B540BB" w:rsidRPr="00B540BB" w:rsidRDefault="00B540BB" w:rsidP="00B540BB">
      <w:pPr>
        <w:numPr>
          <w:ilvl w:val="0"/>
          <w:numId w:val="1"/>
        </w:numPr>
        <w:jc w:val="both"/>
        <w:rPr>
          <w:rFonts w:ascii="Times New Roman" w:hAnsi="Times New Roman" w:cs="Times New Roman"/>
          <w:sz w:val="22"/>
          <w:szCs w:val="22"/>
          <w:lang w:val="fr-FR"/>
        </w:rPr>
      </w:pPr>
      <w:r w:rsidRPr="00B540BB">
        <w:rPr>
          <w:rFonts w:ascii="Times New Roman" w:hAnsi="Times New Roman" w:cs="Times New Roman"/>
          <w:sz w:val="22"/>
          <w:szCs w:val="22"/>
          <w:lang w:val="fr-FR"/>
        </w:rPr>
        <w:t>Management of the teams under his</w:t>
      </w:r>
      <w:r w:rsidR="007F48E0">
        <w:rPr>
          <w:rFonts w:ascii="Times New Roman" w:hAnsi="Times New Roman" w:cs="Times New Roman"/>
          <w:sz w:val="22"/>
          <w:szCs w:val="22"/>
          <w:lang w:val="fr-FR"/>
        </w:rPr>
        <w:t>/er</w:t>
      </w:r>
      <w:r w:rsidRPr="00B540BB">
        <w:rPr>
          <w:rFonts w:ascii="Times New Roman" w:hAnsi="Times New Roman" w:cs="Times New Roman"/>
          <w:sz w:val="22"/>
          <w:szCs w:val="22"/>
          <w:lang w:val="fr-FR"/>
        </w:rPr>
        <w:t xml:space="preserve"> responsibility and evaluations of the </w:t>
      </w:r>
      <w:r w:rsidR="007F48E0">
        <w:rPr>
          <w:rFonts w:ascii="Times New Roman" w:hAnsi="Times New Roman" w:cs="Times New Roman"/>
          <w:sz w:val="22"/>
          <w:szCs w:val="22"/>
          <w:lang w:val="fr-FR"/>
        </w:rPr>
        <w:t>key managers/directors</w:t>
      </w:r>
      <w:r w:rsidRPr="00B540BB">
        <w:rPr>
          <w:rFonts w:ascii="Times New Roman" w:hAnsi="Times New Roman" w:cs="Times New Roman"/>
          <w:sz w:val="22"/>
          <w:szCs w:val="22"/>
          <w:lang w:val="fr-FR"/>
        </w:rPr>
        <w:t xml:space="preserve"> bi-annually</w:t>
      </w:r>
    </w:p>
    <w:p w14:paraId="2DAA2A40" w14:textId="08B7A468" w:rsidR="00AB0D20" w:rsidRPr="00EA6DF1" w:rsidRDefault="00B540BB" w:rsidP="00B540BB">
      <w:pPr>
        <w:numPr>
          <w:ilvl w:val="0"/>
          <w:numId w:val="1"/>
        </w:numPr>
        <w:jc w:val="both"/>
        <w:rPr>
          <w:lang w:val="fr-FR"/>
        </w:rPr>
      </w:pPr>
      <w:r w:rsidRPr="00B540BB">
        <w:rPr>
          <w:rFonts w:ascii="Times New Roman" w:hAnsi="Times New Roman" w:cs="Times New Roman"/>
          <w:sz w:val="22"/>
          <w:szCs w:val="22"/>
          <w:lang w:val="fr-FR"/>
        </w:rPr>
        <w:t>Ensure a transparent and regular link between the CA and the teams under his</w:t>
      </w:r>
      <w:r w:rsidR="007F48E0">
        <w:rPr>
          <w:rFonts w:ascii="Times New Roman" w:hAnsi="Times New Roman" w:cs="Times New Roman"/>
          <w:sz w:val="22"/>
          <w:szCs w:val="22"/>
          <w:lang w:val="fr-FR"/>
        </w:rPr>
        <w:t>/her</w:t>
      </w:r>
      <w:r w:rsidRPr="00B540BB">
        <w:rPr>
          <w:rFonts w:ascii="Times New Roman" w:hAnsi="Times New Roman" w:cs="Times New Roman"/>
          <w:sz w:val="22"/>
          <w:szCs w:val="22"/>
          <w:lang w:val="fr-FR"/>
        </w:rPr>
        <w:t xml:space="preserve"> responsibility</w:t>
      </w:r>
    </w:p>
    <w:p w14:paraId="2210FC3C" w14:textId="77777777" w:rsidR="000B77F3" w:rsidRDefault="000B77F3" w:rsidP="000B77F3">
      <w:pPr>
        <w:ind w:left="720"/>
        <w:jc w:val="both"/>
        <w:rPr>
          <w:rFonts w:ascii="Times New Roman" w:hAnsi="Times New Roman" w:cs="Times New Roman"/>
          <w:sz w:val="22"/>
          <w:szCs w:val="22"/>
          <w:lang w:val="fr-FR"/>
        </w:rPr>
      </w:pPr>
    </w:p>
    <w:p w14:paraId="00A954A8" w14:textId="77777777" w:rsidR="000B77F3" w:rsidRDefault="000B77F3" w:rsidP="000B77F3">
      <w:pPr>
        <w:ind w:left="720"/>
        <w:jc w:val="both"/>
        <w:rPr>
          <w:rFonts w:ascii="Times New Roman" w:hAnsi="Times New Roman" w:cs="Times New Roman"/>
          <w:sz w:val="22"/>
          <w:szCs w:val="22"/>
          <w:lang w:val="fr-FR"/>
        </w:rPr>
      </w:pPr>
    </w:p>
    <w:p w14:paraId="7B214FC0" w14:textId="6B7B976D" w:rsidR="000B77F3" w:rsidRDefault="007F48E0" w:rsidP="000B77F3">
      <w:pPr>
        <w:jc w:val="both"/>
      </w:pPr>
      <w:r w:rsidRPr="007F48E0">
        <w:rPr>
          <w:rFonts w:ascii="Times New Roman" w:hAnsi="Times New Roman" w:cs="Times New Roman"/>
          <w:b/>
          <w:bCs/>
          <w:sz w:val="22"/>
          <w:szCs w:val="22"/>
          <w:u w:val="single"/>
          <w:lang w:val="fr-FR"/>
        </w:rPr>
        <w:t>Experience/skills</w:t>
      </w:r>
      <w:r w:rsidR="000B77F3">
        <w:rPr>
          <w:rFonts w:ascii="Times New Roman" w:hAnsi="Times New Roman" w:cs="Times New Roman"/>
          <w:b/>
          <w:bCs/>
          <w:sz w:val="22"/>
          <w:szCs w:val="22"/>
          <w:u w:val="single"/>
          <w:lang w:val="fr-FR"/>
        </w:rPr>
        <w:t>:</w:t>
      </w:r>
    </w:p>
    <w:p w14:paraId="47FD64B9" w14:textId="77777777" w:rsidR="000B77F3" w:rsidRDefault="000B77F3" w:rsidP="000B77F3">
      <w:pPr>
        <w:jc w:val="both"/>
        <w:rPr>
          <w:rFonts w:ascii="Times New Roman" w:hAnsi="Times New Roman" w:cs="Times New Roman"/>
          <w:b/>
          <w:bCs/>
          <w:sz w:val="22"/>
          <w:szCs w:val="22"/>
          <w:u w:val="single"/>
          <w:lang w:val="fr-BE"/>
        </w:rPr>
      </w:pPr>
    </w:p>
    <w:p w14:paraId="63D4A254" w14:textId="170C8AF9" w:rsidR="007F48E0" w:rsidRPr="007F48E0" w:rsidRDefault="007F48E0" w:rsidP="007F48E0">
      <w:pPr>
        <w:pStyle w:val="Paragraphedeliste1"/>
        <w:numPr>
          <w:ilvl w:val="0"/>
          <w:numId w:val="2"/>
        </w:numPr>
        <w:tabs>
          <w:tab w:val="clear" w:pos="0"/>
          <w:tab w:val="num" w:pos="-720"/>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Significant experience and/or diploma in management, project management, conservation or management of protected areas</w:t>
      </w:r>
    </w:p>
    <w:p w14:paraId="6F6459DD" w14:textId="1E3DD8C2"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At least 5 years of experience in team management in a protection/conservation project. In Africa would be a plus.</w:t>
      </w:r>
    </w:p>
    <w:p w14:paraId="77D85BF5" w14:textId="18CEF981"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Demonstrated experience in administrative and financial management, including the production of financial and narrative reports</w:t>
      </w:r>
    </w:p>
    <w:p w14:paraId="424CBCC4" w14:textId="58234861"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Excellent planning and communication skills</w:t>
      </w:r>
    </w:p>
    <w:p w14:paraId="14F2814C" w14:textId="5C9CA321"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Excellent ability to anticipate</w:t>
      </w:r>
    </w:p>
    <w:p w14:paraId="36570F23" w14:textId="002B066E"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Ability to build and maintain relationships with external partners</w:t>
      </w:r>
    </w:p>
    <w:p w14:paraId="44EC72FA" w14:textId="0DA24A7C"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Ability to formalize information for fundraising and reporting</w:t>
      </w:r>
    </w:p>
    <w:p w14:paraId="3E03C2AD" w14:textId="26102415"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Team spirit and ability to motivate and support teams</w:t>
      </w:r>
    </w:p>
    <w:p w14:paraId="3150493B" w14:textId="544501D7"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Positive energy, ability to solve problems and willingness to transmit</w:t>
      </w:r>
    </w:p>
    <w:p w14:paraId="701622DD" w14:textId="76647AB5"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Mastery of basic IT tools (Word, Excel)</w:t>
      </w:r>
    </w:p>
    <w:p w14:paraId="1C446E99" w14:textId="07C45749" w:rsidR="007F48E0" w:rsidRPr="007F48E0" w:rsidRDefault="007F48E0" w:rsidP="007F48E0">
      <w:pPr>
        <w:pStyle w:val="Paragraphedeliste1"/>
        <w:numPr>
          <w:ilvl w:val="0"/>
          <w:numId w:val="2"/>
        </w:numPr>
        <w:tabs>
          <w:tab w:val="clear" w:pos="0"/>
          <w:tab w:val="num" w:pos="-348"/>
        </w:tabs>
        <w:ind w:left="720"/>
        <w:jc w:val="both"/>
        <w:rPr>
          <w:rFonts w:ascii="Times New Roman" w:hAnsi="Times New Roman" w:cs="Times New Roman"/>
          <w:sz w:val="22"/>
          <w:szCs w:val="22"/>
          <w:lang w:val="fr-FR"/>
        </w:rPr>
      </w:pPr>
      <w:r w:rsidRPr="007F48E0">
        <w:rPr>
          <w:rFonts w:ascii="Times New Roman" w:hAnsi="Times New Roman" w:cs="Times New Roman"/>
          <w:sz w:val="22"/>
          <w:szCs w:val="22"/>
          <w:lang w:val="fr-FR"/>
        </w:rPr>
        <w:t>Proficiency in accounting software a plus</w:t>
      </w:r>
    </w:p>
    <w:p w14:paraId="0C2B8997" w14:textId="125543CB" w:rsidR="000B77F3" w:rsidRPr="00EA6DF1" w:rsidRDefault="007F48E0" w:rsidP="007F48E0">
      <w:pPr>
        <w:pStyle w:val="Paragraphedeliste1"/>
        <w:numPr>
          <w:ilvl w:val="0"/>
          <w:numId w:val="2"/>
        </w:numPr>
        <w:tabs>
          <w:tab w:val="clear" w:pos="0"/>
          <w:tab w:val="num" w:pos="-348"/>
        </w:tabs>
        <w:ind w:left="720"/>
        <w:jc w:val="both"/>
        <w:rPr>
          <w:lang w:val="fr-FR"/>
        </w:rPr>
      </w:pPr>
      <w:r w:rsidRPr="007F48E0">
        <w:rPr>
          <w:rFonts w:ascii="Times New Roman" w:hAnsi="Times New Roman" w:cs="Times New Roman"/>
          <w:sz w:val="22"/>
          <w:szCs w:val="22"/>
          <w:lang w:val="fr-FR"/>
        </w:rPr>
        <w:t>Speak and write French fluently; good command of written and spoken English</w:t>
      </w:r>
    </w:p>
    <w:p w14:paraId="21A04230" w14:textId="375C3E31" w:rsidR="000B77F3" w:rsidRPr="0008510C" w:rsidRDefault="000B77F3" w:rsidP="0008510C">
      <w:pPr>
        <w:pStyle w:val="Paragraphedeliste1"/>
        <w:ind w:left="0"/>
        <w:jc w:val="both"/>
        <w:rPr>
          <w:rFonts w:ascii="Times New Roman" w:hAnsi="Times New Roman" w:cs="Times New Roman"/>
          <w:sz w:val="22"/>
          <w:szCs w:val="22"/>
          <w:lang w:val="fr-FR"/>
        </w:rPr>
      </w:pPr>
    </w:p>
    <w:p w14:paraId="1C17E968" w14:textId="79211E52" w:rsidR="000B77F3" w:rsidRPr="00EA6DF1" w:rsidRDefault="00B3704B" w:rsidP="000B77F3">
      <w:pPr>
        <w:pStyle w:val="Paragraphedeliste1"/>
        <w:ind w:left="0"/>
        <w:jc w:val="both"/>
        <w:rPr>
          <w:lang w:val="fr-FR"/>
        </w:rPr>
      </w:pPr>
      <w:r w:rsidRPr="00B3704B">
        <w:rPr>
          <w:rFonts w:ascii="Times New Roman" w:hAnsi="Times New Roman" w:cs="Times New Roman"/>
          <w:b/>
          <w:sz w:val="22"/>
          <w:szCs w:val="22"/>
          <w:lang w:val="fr-FR"/>
        </w:rPr>
        <w:lastRenderedPageBreak/>
        <w:t xml:space="preserve">Additional skills: </w:t>
      </w:r>
      <w:r w:rsidRPr="00B3704B">
        <w:rPr>
          <w:rFonts w:ascii="Times New Roman" w:hAnsi="Times New Roman" w:cs="Times New Roman"/>
          <w:sz w:val="22"/>
          <w:szCs w:val="22"/>
          <w:lang w:val="fr-FR"/>
        </w:rPr>
        <w:t>Knowledge of African culture and the way Guinean institutions work a plus.</w:t>
      </w:r>
    </w:p>
    <w:p w14:paraId="5C61F693" w14:textId="77777777" w:rsidR="000B77F3" w:rsidRDefault="000B77F3" w:rsidP="000B77F3">
      <w:pPr>
        <w:pStyle w:val="Paragraphedeliste1"/>
        <w:jc w:val="both"/>
        <w:rPr>
          <w:rFonts w:ascii="Times New Roman" w:hAnsi="Times New Roman" w:cs="Times New Roman"/>
          <w:sz w:val="22"/>
          <w:szCs w:val="22"/>
          <w:lang w:val="fr-FR"/>
        </w:rPr>
      </w:pPr>
    </w:p>
    <w:p w14:paraId="09654290" w14:textId="77777777" w:rsidR="000B77F3" w:rsidRPr="00EA6DF1" w:rsidRDefault="000B77F3" w:rsidP="000B77F3">
      <w:pPr>
        <w:pStyle w:val="Paragraphedeliste1"/>
        <w:ind w:left="0"/>
        <w:jc w:val="both"/>
        <w:rPr>
          <w:lang w:val="fr-FR"/>
        </w:rPr>
      </w:pPr>
      <w:r>
        <w:rPr>
          <w:rFonts w:ascii="Times New Roman" w:hAnsi="Times New Roman" w:cs="Times New Roman"/>
          <w:b/>
          <w:bCs/>
          <w:sz w:val="22"/>
          <w:szCs w:val="22"/>
          <w:u w:val="single"/>
          <w:lang w:val="fr-FR"/>
        </w:rPr>
        <w:t>Conditions :</w:t>
      </w:r>
    </w:p>
    <w:p w14:paraId="0CB73966" w14:textId="77777777" w:rsidR="000B77F3" w:rsidRDefault="000B77F3" w:rsidP="000B77F3">
      <w:pPr>
        <w:pStyle w:val="Paragraphedeliste1"/>
        <w:ind w:left="0"/>
        <w:jc w:val="both"/>
        <w:rPr>
          <w:b/>
          <w:bCs/>
          <w:sz w:val="22"/>
          <w:szCs w:val="22"/>
          <w:u w:val="single"/>
          <w:lang w:val="fr-BE"/>
        </w:rPr>
      </w:pPr>
    </w:p>
    <w:p w14:paraId="597DB26F" w14:textId="77777777" w:rsidR="00B3704B" w:rsidRPr="00B3704B" w:rsidRDefault="00B3704B" w:rsidP="00A46204">
      <w:pPr>
        <w:pStyle w:val="Paragraphedeliste1"/>
        <w:numPr>
          <w:ilvl w:val="0"/>
          <w:numId w:val="3"/>
        </w:numPr>
        <w:ind w:left="360"/>
        <w:jc w:val="both"/>
        <w:rPr>
          <w:rFonts w:ascii="Times New Roman" w:hAnsi="Times New Roman" w:cs="Times New Roman"/>
          <w:sz w:val="22"/>
          <w:szCs w:val="22"/>
          <w:lang w:val="fr-FR"/>
        </w:rPr>
      </w:pPr>
      <w:r w:rsidRPr="00B3704B">
        <w:rPr>
          <w:rFonts w:ascii="Times New Roman" w:hAnsi="Times New Roman" w:cs="Times New Roman"/>
          <w:sz w:val="22"/>
          <w:szCs w:val="22"/>
          <w:lang w:val="fr-FR"/>
        </w:rPr>
        <w:t>The position is to be filled as soon as possible for 1 year renewable, with a trial period of 3 months.</w:t>
      </w:r>
    </w:p>
    <w:p w14:paraId="463322CB" w14:textId="0D1FCC60" w:rsidR="00B3704B" w:rsidRPr="00B3704B" w:rsidRDefault="00B3704B" w:rsidP="00A46204">
      <w:pPr>
        <w:pStyle w:val="Paragraphedeliste1"/>
        <w:numPr>
          <w:ilvl w:val="0"/>
          <w:numId w:val="3"/>
        </w:numPr>
        <w:ind w:left="360"/>
        <w:jc w:val="both"/>
        <w:rPr>
          <w:rFonts w:ascii="Times New Roman" w:hAnsi="Times New Roman" w:cs="Times New Roman"/>
          <w:sz w:val="22"/>
          <w:szCs w:val="22"/>
          <w:lang w:val="fr-FR"/>
        </w:rPr>
      </w:pPr>
      <w:r w:rsidRPr="00B3704B">
        <w:rPr>
          <w:rFonts w:ascii="Times New Roman" w:hAnsi="Times New Roman" w:cs="Times New Roman"/>
          <w:sz w:val="22"/>
          <w:szCs w:val="22"/>
          <w:lang w:val="fr-FR"/>
        </w:rPr>
        <w:t>The contract is signed with the association Project Primates Guinea, which legally manages the CCC.</w:t>
      </w:r>
    </w:p>
    <w:p w14:paraId="0331B14D" w14:textId="666E5C21" w:rsidR="00B3704B" w:rsidRPr="00B3704B" w:rsidRDefault="00B3704B" w:rsidP="00A46204">
      <w:pPr>
        <w:pStyle w:val="Paragraphedeliste1"/>
        <w:numPr>
          <w:ilvl w:val="0"/>
          <w:numId w:val="3"/>
        </w:numPr>
        <w:ind w:left="360"/>
        <w:jc w:val="both"/>
        <w:rPr>
          <w:rFonts w:ascii="Times New Roman" w:hAnsi="Times New Roman" w:cs="Times New Roman"/>
          <w:sz w:val="22"/>
          <w:szCs w:val="22"/>
          <w:lang w:val="fr-FR"/>
        </w:rPr>
      </w:pPr>
      <w:r w:rsidRPr="00B3704B">
        <w:rPr>
          <w:rFonts w:ascii="Times New Roman" w:hAnsi="Times New Roman" w:cs="Times New Roman"/>
          <w:sz w:val="22"/>
          <w:szCs w:val="22"/>
          <w:lang w:val="fr-FR"/>
        </w:rPr>
        <w:t>The remuneration is $1,000 per month during the 3 months</w:t>
      </w:r>
      <w:r>
        <w:rPr>
          <w:rFonts w:ascii="Times New Roman" w:hAnsi="Times New Roman" w:cs="Times New Roman"/>
          <w:sz w:val="22"/>
          <w:szCs w:val="22"/>
          <w:lang w:val="fr-FR"/>
        </w:rPr>
        <w:t xml:space="preserve"> trial period</w:t>
      </w:r>
      <w:r w:rsidRPr="00B3704B">
        <w:rPr>
          <w:rFonts w:ascii="Times New Roman" w:hAnsi="Times New Roman" w:cs="Times New Roman"/>
          <w:sz w:val="22"/>
          <w:szCs w:val="22"/>
          <w:lang w:val="fr-FR"/>
        </w:rPr>
        <w:t xml:space="preserve"> and $1,200 thereafter, scalable according to the quality of the work accomplished and the funding raised. The director will benefit from 8 weeks of vacation per year and a return plane ticket from Guinea to his/her country of origin. During his/her stay at the CCC, the director may benefit from one day off per week. Repatriation insurance will be reimbursed after the trial </w:t>
      </w:r>
      <w:r>
        <w:rPr>
          <w:rFonts w:ascii="Times New Roman" w:hAnsi="Times New Roman" w:cs="Times New Roman"/>
          <w:sz w:val="22"/>
          <w:szCs w:val="22"/>
          <w:lang w:val="fr-FR"/>
        </w:rPr>
        <w:t>period up to a maximum of $500.</w:t>
      </w:r>
      <w:r w:rsidRPr="00B3704B">
        <w:rPr>
          <w:rFonts w:ascii="Times New Roman" w:hAnsi="Times New Roman" w:cs="Times New Roman"/>
          <w:sz w:val="22"/>
          <w:szCs w:val="22"/>
          <w:lang w:val="fr-FR"/>
        </w:rPr>
        <w:t>The first ticket will be refunded at the end of the trial if it is conclusive.</w:t>
      </w:r>
    </w:p>
    <w:p w14:paraId="08B5F7D2" w14:textId="6B57211C" w:rsidR="0038538C" w:rsidRDefault="00B3704B" w:rsidP="00A46204">
      <w:pPr>
        <w:pStyle w:val="Paragraphedeliste1"/>
        <w:numPr>
          <w:ilvl w:val="0"/>
          <w:numId w:val="3"/>
        </w:numPr>
        <w:ind w:left="360"/>
        <w:jc w:val="both"/>
        <w:rPr>
          <w:rFonts w:ascii="Times New Roman" w:hAnsi="Times New Roman" w:cs="Times New Roman"/>
          <w:sz w:val="22"/>
          <w:szCs w:val="22"/>
          <w:lang w:val="fr-FR"/>
        </w:rPr>
      </w:pPr>
      <w:r w:rsidRPr="00B3704B">
        <w:rPr>
          <w:rFonts w:ascii="Times New Roman" w:hAnsi="Times New Roman" w:cs="Times New Roman"/>
          <w:sz w:val="22"/>
          <w:szCs w:val="22"/>
          <w:lang w:val="fr-FR"/>
        </w:rPr>
        <w:t xml:space="preserve">The living expenses in Guinea (transport, accommodation), within the </w:t>
      </w:r>
      <w:r>
        <w:rPr>
          <w:rFonts w:ascii="Times New Roman" w:hAnsi="Times New Roman" w:cs="Times New Roman"/>
          <w:sz w:val="22"/>
          <w:szCs w:val="22"/>
          <w:lang w:val="fr-FR"/>
        </w:rPr>
        <w:t>context</w:t>
      </w:r>
      <w:r w:rsidRPr="00B3704B">
        <w:rPr>
          <w:rFonts w:ascii="Times New Roman" w:hAnsi="Times New Roman" w:cs="Times New Roman"/>
          <w:sz w:val="22"/>
          <w:szCs w:val="22"/>
          <w:lang w:val="fr-FR"/>
        </w:rPr>
        <w:t xml:space="preserve"> of its missions, are covered according to a scale established in advance ac</w:t>
      </w:r>
      <w:bookmarkStart w:id="0" w:name="_GoBack"/>
      <w:bookmarkEnd w:id="0"/>
      <w:r w:rsidRPr="00B3704B">
        <w:rPr>
          <w:rFonts w:ascii="Times New Roman" w:hAnsi="Times New Roman" w:cs="Times New Roman"/>
          <w:sz w:val="22"/>
          <w:szCs w:val="22"/>
          <w:lang w:val="fr-FR"/>
        </w:rPr>
        <w:t>cor</w:t>
      </w:r>
      <w:r>
        <w:rPr>
          <w:rFonts w:ascii="Times New Roman" w:hAnsi="Times New Roman" w:cs="Times New Roman"/>
          <w:sz w:val="22"/>
          <w:szCs w:val="22"/>
          <w:lang w:val="fr-FR"/>
        </w:rPr>
        <w:t>ding to the costs of living. He</w:t>
      </w:r>
      <w:r w:rsidRPr="00B3704B">
        <w:rPr>
          <w:rFonts w:ascii="Times New Roman" w:hAnsi="Times New Roman" w:cs="Times New Roman"/>
          <w:sz w:val="22"/>
          <w:szCs w:val="22"/>
          <w:lang w:val="fr-FR"/>
        </w:rPr>
        <w:t xml:space="preserve">/she will be based in Faranah where the CCC has an office for the first 6 months in order to </w:t>
      </w:r>
      <w:r>
        <w:rPr>
          <w:rFonts w:ascii="Times New Roman" w:hAnsi="Times New Roman" w:cs="Times New Roman"/>
          <w:sz w:val="22"/>
          <w:szCs w:val="22"/>
          <w:lang w:val="fr-FR"/>
        </w:rPr>
        <w:t>acquaint themselves with</w:t>
      </w:r>
      <w:r w:rsidRPr="00B3704B">
        <w:rPr>
          <w:rFonts w:ascii="Times New Roman" w:hAnsi="Times New Roman" w:cs="Times New Roman"/>
          <w:sz w:val="22"/>
          <w:szCs w:val="22"/>
          <w:lang w:val="fr-FR"/>
        </w:rPr>
        <w:t xml:space="preserve"> all the activities</w:t>
      </w:r>
      <w:r>
        <w:rPr>
          <w:rFonts w:ascii="Times New Roman" w:hAnsi="Times New Roman" w:cs="Times New Roman"/>
          <w:sz w:val="22"/>
          <w:szCs w:val="22"/>
          <w:lang w:val="fr-FR"/>
        </w:rPr>
        <w:t xml:space="preserve"> of the CCC</w:t>
      </w:r>
      <w:r w:rsidRPr="00B3704B">
        <w:rPr>
          <w:rFonts w:ascii="Times New Roman" w:hAnsi="Times New Roman" w:cs="Times New Roman"/>
          <w:sz w:val="22"/>
          <w:szCs w:val="22"/>
          <w:lang w:val="fr-FR"/>
        </w:rPr>
        <w:t xml:space="preserve"> but will </w:t>
      </w:r>
      <w:r>
        <w:rPr>
          <w:rFonts w:ascii="Times New Roman" w:hAnsi="Times New Roman" w:cs="Times New Roman"/>
          <w:sz w:val="22"/>
          <w:szCs w:val="22"/>
          <w:lang w:val="fr-FR"/>
        </w:rPr>
        <w:t xml:space="preserve">he/shee will </w:t>
      </w:r>
      <w:r w:rsidRPr="00B3704B">
        <w:rPr>
          <w:rFonts w:ascii="Times New Roman" w:hAnsi="Times New Roman" w:cs="Times New Roman"/>
          <w:sz w:val="22"/>
          <w:szCs w:val="22"/>
          <w:lang w:val="fr-FR"/>
        </w:rPr>
        <w:t>then be required to travel regularly according to service needs in Conakry.</w:t>
      </w:r>
    </w:p>
    <w:p w14:paraId="089E1826" w14:textId="77777777" w:rsidR="00B3704B" w:rsidRDefault="00B3704B" w:rsidP="00B3704B">
      <w:pPr>
        <w:pStyle w:val="Paragraphedeliste1"/>
        <w:ind w:left="0"/>
        <w:jc w:val="both"/>
        <w:rPr>
          <w:rFonts w:ascii="Times New Roman" w:hAnsi="Times New Roman" w:cs="Times New Roman"/>
          <w:sz w:val="22"/>
          <w:szCs w:val="22"/>
          <w:lang w:val="fr-FR"/>
        </w:rPr>
      </w:pPr>
    </w:p>
    <w:p w14:paraId="7B7EF5E2" w14:textId="4B4FDEC0" w:rsidR="00B3704B" w:rsidRPr="00B3704B" w:rsidRDefault="00B3704B" w:rsidP="00B3704B">
      <w:pPr>
        <w:pStyle w:val="Paragraphedeliste1"/>
        <w:ind w:left="0"/>
        <w:jc w:val="both"/>
        <w:rPr>
          <w:rFonts w:ascii="Times New Roman" w:hAnsi="Times New Roman" w:cs="Times New Roman"/>
          <w:sz w:val="22"/>
          <w:szCs w:val="22"/>
          <w:lang w:val="fr-FR"/>
        </w:rPr>
      </w:pPr>
      <w:r w:rsidRPr="00B3704B">
        <w:rPr>
          <w:rFonts w:ascii="Times New Roman" w:hAnsi="Times New Roman" w:cs="Times New Roman"/>
          <w:sz w:val="22"/>
          <w:szCs w:val="22"/>
          <w:lang w:val="fr-FR"/>
        </w:rPr>
        <w:t xml:space="preserve">Please send a </w:t>
      </w:r>
      <w:r w:rsidRPr="00A46204">
        <w:rPr>
          <w:rFonts w:ascii="Times New Roman" w:hAnsi="Times New Roman" w:cs="Times New Roman"/>
          <w:b/>
          <w:sz w:val="22"/>
          <w:szCs w:val="22"/>
          <w:u w:val="single"/>
          <w:lang w:val="fr-FR"/>
        </w:rPr>
        <w:t>CV, cover letter and the names of three referees</w:t>
      </w:r>
      <w:r w:rsidRPr="00B3704B">
        <w:rPr>
          <w:rFonts w:ascii="Times New Roman" w:hAnsi="Times New Roman" w:cs="Times New Roman"/>
          <w:sz w:val="22"/>
          <w:szCs w:val="22"/>
          <w:lang w:val="fr-FR"/>
        </w:rPr>
        <w:t xml:space="preserve"> to </w:t>
      </w:r>
      <w:hyperlink r:id="rId6" w:history="1">
        <w:r w:rsidRPr="00005388">
          <w:rPr>
            <w:rStyle w:val="Hyperlink"/>
            <w:rFonts w:ascii="Times New Roman" w:hAnsi="Times New Roman" w:cs="Times New Roman"/>
            <w:sz w:val="22"/>
            <w:szCs w:val="22"/>
            <w:lang w:val="fr-FR"/>
          </w:rPr>
          <w:t>projetprimates.france@yahoo.fr</w:t>
        </w:r>
      </w:hyperlink>
      <w:r>
        <w:rPr>
          <w:rFonts w:ascii="Times New Roman" w:hAnsi="Times New Roman" w:cs="Times New Roman"/>
          <w:sz w:val="22"/>
          <w:szCs w:val="22"/>
          <w:lang w:val="fr-FR"/>
        </w:rPr>
        <w:t xml:space="preserve"> </w:t>
      </w:r>
    </w:p>
    <w:p w14:paraId="252DA407" w14:textId="390F4392" w:rsidR="0038538C" w:rsidRPr="0038538C" w:rsidRDefault="00B3704B" w:rsidP="00B3704B">
      <w:pPr>
        <w:pStyle w:val="Paragraphedeliste1"/>
        <w:ind w:left="0"/>
        <w:jc w:val="both"/>
        <w:rPr>
          <w:rFonts w:ascii="Times New Roman" w:hAnsi="Times New Roman" w:cs="Times New Roman"/>
          <w:sz w:val="22"/>
          <w:szCs w:val="22"/>
          <w:lang w:val="fr-FR"/>
        </w:rPr>
      </w:pPr>
      <w:r w:rsidRPr="00B3704B">
        <w:rPr>
          <w:rFonts w:ascii="Times New Roman" w:hAnsi="Times New Roman" w:cs="Times New Roman"/>
          <w:b/>
          <w:sz w:val="22"/>
          <w:szCs w:val="22"/>
          <w:lang w:val="fr-FR"/>
        </w:rPr>
        <w:t xml:space="preserve">Closing date: </w:t>
      </w:r>
      <w:r w:rsidR="000D77D3">
        <w:rPr>
          <w:rFonts w:ascii="Times New Roman" w:hAnsi="Times New Roman" w:cs="Times New Roman"/>
          <w:sz w:val="22"/>
          <w:szCs w:val="22"/>
          <w:lang w:val="fr-FR"/>
        </w:rPr>
        <w:t>September 15th, 2022</w:t>
      </w:r>
    </w:p>
    <w:sectPr w:rsidR="0038538C" w:rsidRPr="0038538C" w:rsidSect="00F846A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sz w:val="18"/>
        <w:szCs w:val="18"/>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440" w:hanging="360"/>
      </w:pPr>
      <w:rPr>
        <w:rFonts w:ascii="Wingdings" w:hAnsi="Wingdings" w:cs="Wingdings" w:hint="default"/>
        <w:sz w:val="22"/>
        <w:szCs w:val="22"/>
        <w:lang w:val="fr-FR"/>
      </w:rPr>
    </w:lvl>
  </w:abstractNum>
  <w:abstractNum w:abstractNumId="2" w15:restartNumberingAfterBreak="0">
    <w:nsid w:val="4B664C1B"/>
    <w:multiLevelType w:val="hybridMultilevel"/>
    <w:tmpl w:val="DBE80384"/>
    <w:lvl w:ilvl="0" w:tplc="00000002">
      <w:start w:val="1"/>
      <w:numFmt w:val="bullet"/>
      <w:lvlText w:val=""/>
      <w:lvlJc w:val="left"/>
      <w:pPr>
        <w:ind w:left="720" w:hanging="360"/>
      </w:pPr>
      <w:rPr>
        <w:rFonts w:ascii="Wingdings" w:hAnsi="Wingdings" w:cs="Wingdings" w:hint="default"/>
        <w:sz w:val="22"/>
        <w:szCs w:val="22"/>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F3"/>
    <w:rsid w:val="000764A8"/>
    <w:rsid w:val="00081407"/>
    <w:rsid w:val="0008510C"/>
    <w:rsid w:val="000B77F3"/>
    <w:rsid w:val="000D77D3"/>
    <w:rsid w:val="00160B83"/>
    <w:rsid w:val="002319D6"/>
    <w:rsid w:val="00325FDE"/>
    <w:rsid w:val="0038538C"/>
    <w:rsid w:val="003B040E"/>
    <w:rsid w:val="00420F8D"/>
    <w:rsid w:val="0054775B"/>
    <w:rsid w:val="0056479B"/>
    <w:rsid w:val="005B440C"/>
    <w:rsid w:val="00657C68"/>
    <w:rsid w:val="006E321D"/>
    <w:rsid w:val="007E1829"/>
    <w:rsid w:val="007F48E0"/>
    <w:rsid w:val="008111BB"/>
    <w:rsid w:val="00866D2E"/>
    <w:rsid w:val="00A46204"/>
    <w:rsid w:val="00A70459"/>
    <w:rsid w:val="00A8582E"/>
    <w:rsid w:val="00AB0D20"/>
    <w:rsid w:val="00AB3EC7"/>
    <w:rsid w:val="00AB648C"/>
    <w:rsid w:val="00B022C8"/>
    <w:rsid w:val="00B3704B"/>
    <w:rsid w:val="00B40508"/>
    <w:rsid w:val="00B540BB"/>
    <w:rsid w:val="00B56867"/>
    <w:rsid w:val="00BD4E31"/>
    <w:rsid w:val="00CB48F1"/>
    <w:rsid w:val="00E55BE1"/>
    <w:rsid w:val="00E80EAC"/>
    <w:rsid w:val="00EA746D"/>
    <w:rsid w:val="00F846AB"/>
    <w:rsid w:val="00FB79B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A5A2"/>
  <w15:chartTrackingRefBased/>
  <w15:docId w15:val="{6848EDC6-8728-43E8-8C6B-73D59875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F3"/>
    <w:pPr>
      <w:suppressAutoHyphens/>
      <w:spacing w:after="0" w:line="240" w:lineRule="auto"/>
    </w:pPr>
    <w:rPr>
      <w:rFonts w:ascii="Arial" w:eastAsia="MS Mincho" w:hAnsi="Arial" w:cs="Calibri"/>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0B77F3"/>
    <w:pPr>
      <w:ind w:left="720"/>
    </w:pPr>
  </w:style>
  <w:style w:type="character" w:styleId="CommentReference">
    <w:name w:val="annotation reference"/>
    <w:basedOn w:val="DefaultParagraphFont"/>
    <w:uiPriority w:val="99"/>
    <w:semiHidden/>
    <w:unhideWhenUsed/>
    <w:rsid w:val="00A70459"/>
    <w:rPr>
      <w:sz w:val="16"/>
      <w:szCs w:val="16"/>
    </w:rPr>
  </w:style>
  <w:style w:type="paragraph" w:styleId="CommentText">
    <w:name w:val="annotation text"/>
    <w:basedOn w:val="Normal"/>
    <w:link w:val="CommentTextChar"/>
    <w:uiPriority w:val="99"/>
    <w:unhideWhenUsed/>
    <w:rsid w:val="00A70459"/>
    <w:rPr>
      <w:sz w:val="20"/>
      <w:szCs w:val="20"/>
    </w:rPr>
  </w:style>
  <w:style w:type="character" w:customStyle="1" w:styleId="CommentTextChar">
    <w:name w:val="Comment Text Char"/>
    <w:basedOn w:val="DefaultParagraphFont"/>
    <w:link w:val="CommentText"/>
    <w:uiPriority w:val="99"/>
    <w:rsid w:val="00A70459"/>
    <w:rPr>
      <w:rFonts w:ascii="Arial" w:eastAsia="MS Mincho" w:hAnsi="Arial" w:cs="Calibri"/>
      <w:sz w:val="20"/>
      <w:szCs w:val="20"/>
      <w:lang w:val="en-US" w:eastAsia="zh-CN"/>
    </w:rPr>
  </w:style>
  <w:style w:type="paragraph" w:styleId="CommentSubject">
    <w:name w:val="annotation subject"/>
    <w:basedOn w:val="CommentText"/>
    <w:next w:val="CommentText"/>
    <w:link w:val="CommentSubjectChar"/>
    <w:uiPriority w:val="99"/>
    <w:semiHidden/>
    <w:unhideWhenUsed/>
    <w:rsid w:val="00A70459"/>
    <w:rPr>
      <w:b/>
      <w:bCs/>
    </w:rPr>
  </w:style>
  <w:style w:type="character" w:customStyle="1" w:styleId="CommentSubjectChar">
    <w:name w:val="Comment Subject Char"/>
    <w:basedOn w:val="CommentTextChar"/>
    <w:link w:val="CommentSubject"/>
    <w:uiPriority w:val="99"/>
    <w:semiHidden/>
    <w:rsid w:val="00A70459"/>
    <w:rPr>
      <w:rFonts w:ascii="Arial" w:eastAsia="MS Mincho" w:hAnsi="Arial" w:cs="Calibri"/>
      <w:b/>
      <w:bCs/>
      <w:sz w:val="20"/>
      <w:szCs w:val="20"/>
      <w:lang w:val="en-US" w:eastAsia="zh-CN"/>
    </w:rPr>
  </w:style>
  <w:style w:type="paragraph" w:styleId="Revision">
    <w:name w:val="Revision"/>
    <w:hidden/>
    <w:uiPriority w:val="99"/>
    <w:semiHidden/>
    <w:rsid w:val="00B022C8"/>
    <w:pPr>
      <w:spacing w:after="0" w:line="240" w:lineRule="auto"/>
    </w:pPr>
    <w:rPr>
      <w:rFonts w:ascii="Arial" w:eastAsia="MS Mincho" w:hAnsi="Arial" w:cs="Calibri"/>
      <w:sz w:val="24"/>
      <w:szCs w:val="24"/>
      <w:lang w:val="en-US" w:eastAsia="zh-CN"/>
    </w:rPr>
  </w:style>
  <w:style w:type="character" w:styleId="Hyperlink">
    <w:name w:val="Hyperlink"/>
    <w:basedOn w:val="DefaultParagraphFont"/>
    <w:uiPriority w:val="99"/>
    <w:unhideWhenUsed/>
    <w:rsid w:val="00385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tprimates.france@yaho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raballand</dc:creator>
  <cp:keywords/>
  <dc:description/>
  <cp:lastModifiedBy>Tanya Humle</cp:lastModifiedBy>
  <cp:revision>5</cp:revision>
  <dcterms:created xsi:type="dcterms:W3CDTF">2022-08-12T09:30:00Z</dcterms:created>
  <dcterms:modified xsi:type="dcterms:W3CDTF">2022-08-12T09:49:00Z</dcterms:modified>
</cp:coreProperties>
</file>