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7AD8" w14:textId="40CBD6B9" w:rsidR="00396781" w:rsidRDefault="0039678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Crónicas del insomnio.</w:t>
      </w:r>
    </w:p>
    <w:p w14:paraId="66F953F7" w14:textId="08A8D491" w:rsidR="00396781" w:rsidRDefault="0039678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Ayer Hash en Ricardo J. Alfaro con recorrido por </w:t>
      </w:r>
      <w:r w:rsidR="006F3D0B">
        <w:rPr>
          <w:sz w:val="28"/>
          <w:szCs w:val="28"/>
          <w:lang w:val="es-ES"/>
        </w:rPr>
        <w:t>Altos del Chase y Villa de las Fuentes.  Buena marca, buen recorrido y bonito convivio.</w:t>
      </w:r>
    </w:p>
    <w:p w14:paraId="382C40DA" w14:textId="12F013D3" w:rsidR="00C66F97" w:rsidRDefault="006F3D0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="00835048">
        <w:rPr>
          <w:sz w:val="28"/>
          <w:szCs w:val="28"/>
          <w:lang w:val="es-ES"/>
        </w:rPr>
        <w:t xml:space="preserve"> Las emociones juegan un papel importan</w:t>
      </w:r>
      <w:r w:rsidR="001218AC">
        <w:rPr>
          <w:sz w:val="28"/>
          <w:szCs w:val="28"/>
          <w:lang w:val="es-ES"/>
        </w:rPr>
        <w:t>te</w:t>
      </w:r>
      <w:r w:rsidR="00835048">
        <w:rPr>
          <w:sz w:val="28"/>
          <w:szCs w:val="28"/>
          <w:lang w:val="es-ES"/>
        </w:rPr>
        <w:t xml:space="preserve"> en nuestras vidas.  </w:t>
      </w:r>
      <w:r w:rsidR="00CD1D58">
        <w:rPr>
          <w:sz w:val="28"/>
          <w:szCs w:val="28"/>
          <w:lang w:val="es-ES"/>
        </w:rPr>
        <w:t>L</w:t>
      </w:r>
      <w:r w:rsidR="00835048">
        <w:rPr>
          <w:sz w:val="28"/>
          <w:szCs w:val="28"/>
          <w:lang w:val="es-ES"/>
        </w:rPr>
        <w:t>a ciencia identifica un cerebro racional o intelectual, el neocórtex, y un cerebro emocional</w:t>
      </w:r>
      <w:r w:rsidR="00CD1D58">
        <w:rPr>
          <w:sz w:val="28"/>
          <w:szCs w:val="28"/>
          <w:lang w:val="es-ES"/>
        </w:rPr>
        <w:t>, o sea un cerebro dentro del cerebro, que funciona distinto</w:t>
      </w:r>
      <w:r w:rsidR="00F135FB">
        <w:rPr>
          <w:sz w:val="28"/>
          <w:szCs w:val="28"/>
          <w:lang w:val="es-ES"/>
        </w:rPr>
        <w:t xml:space="preserve">.  El cerebro emocional controla nuestro bienestar psicológico y también el funcionamiento del corazón, tensión arterial, hormonas, sistema digestivo, incluso el sistema inmunitario.  Los desórdenes emocionales </w:t>
      </w:r>
      <w:r w:rsidR="0044582A">
        <w:rPr>
          <w:sz w:val="28"/>
          <w:szCs w:val="28"/>
          <w:lang w:val="es-ES"/>
        </w:rPr>
        <w:t xml:space="preserve">(enfermedades) </w:t>
      </w:r>
      <w:r w:rsidR="00F135FB">
        <w:rPr>
          <w:sz w:val="28"/>
          <w:szCs w:val="28"/>
          <w:lang w:val="es-ES"/>
        </w:rPr>
        <w:t xml:space="preserve">se originan en experiencias dolorosas y traumáticas </w:t>
      </w:r>
      <w:r w:rsidR="003C075A">
        <w:rPr>
          <w:sz w:val="28"/>
          <w:szCs w:val="28"/>
          <w:lang w:val="es-ES"/>
        </w:rPr>
        <w:t>vividas en el pasado, impresas en el cerebro emocional.  La buena noticia es que este cerebro emocional tiene mecanismos naturales de autocuración.</w:t>
      </w:r>
      <w:r w:rsidR="00F135FB">
        <w:rPr>
          <w:sz w:val="28"/>
          <w:szCs w:val="28"/>
          <w:lang w:val="es-ES"/>
        </w:rPr>
        <w:t xml:space="preserve"> </w:t>
      </w:r>
      <w:r w:rsidR="00CD1D58">
        <w:rPr>
          <w:sz w:val="28"/>
          <w:szCs w:val="28"/>
          <w:lang w:val="es-ES"/>
        </w:rPr>
        <w:t xml:space="preserve"> Sabemos hoy día que el estrés, la depresión y ansiedad </w:t>
      </w:r>
      <w:r w:rsidR="003C075A">
        <w:rPr>
          <w:sz w:val="28"/>
          <w:szCs w:val="28"/>
          <w:lang w:val="es-ES"/>
        </w:rPr>
        <w:t xml:space="preserve">nos </w:t>
      </w:r>
      <w:r w:rsidR="00C66F97">
        <w:rPr>
          <w:sz w:val="28"/>
          <w:szCs w:val="28"/>
          <w:lang w:val="es-ES"/>
        </w:rPr>
        <w:t>afectan mucho y que no son nada normal, y si estamos sintiendo, es decir identificando cualquiera de estos fenómenos, tenemos que buscar solución porque a la larga somatizan y crean enfermedades más complejas.  Dicho en otras palabras, cuanto más paseamos por la vida con estos fenómenos más nos exponemos a enfermedades crónicas</w:t>
      </w:r>
      <w:r w:rsidR="00457F44">
        <w:rPr>
          <w:sz w:val="28"/>
          <w:szCs w:val="28"/>
          <w:lang w:val="es-ES"/>
        </w:rPr>
        <w:t xml:space="preserve">, incluidas las enfermedades psicológicas.  </w:t>
      </w:r>
    </w:p>
    <w:p w14:paraId="2799CFEC" w14:textId="17940C8B" w:rsidR="00457F44" w:rsidRDefault="00457F4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Ese difícil matrimonio entre el cerebro racional y el </w:t>
      </w:r>
      <w:r w:rsidRPr="004E130B">
        <w:rPr>
          <w:b/>
          <w:bCs/>
          <w:sz w:val="28"/>
          <w:szCs w:val="28"/>
          <w:lang w:val="es-ES"/>
        </w:rPr>
        <w:t>cerebro emocional</w:t>
      </w:r>
      <w:r>
        <w:rPr>
          <w:sz w:val="28"/>
          <w:szCs w:val="28"/>
          <w:lang w:val="es-ES"/>
        </w:rPr>
        <w:t xml:space="preserve"> es lo que tenemos que </w:t>
      </w:r>
      <w:r w:rsidR="00CC0BD5">
        <w:rPr>
          <w:sz w:val="28"/>
          <w:szCs w:val="28"/>
          <w:lang w:val="es-ES"/>
        </w:rPr>
        <w:t>observar</w:t>
      </w:r>
      <w:r>
        <w:rPr>
          <w:sz w:val="28"/>
          <w:szCs w:val="28"/>
          <w:lang w:val="es-ES"/>
        </w:rPr>
        <w:t>.  Porque el cerebro racional nos dice que no pasa nada, que hay que seguir haciendo</w:t>
      </w:r>
      <w:r w:rsidR="001218AC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trabajand</w:t>
      </w:r>
      <w:r w:rsidR="001218AC">
        <w:rPr>
          <w:sz w:val="28"/>
          <w:szCs w:val="28"/>
          <w:lang w:val="es-ES"/>
        </w:rPr>
        <w:t>o,</w:t>
      </w:r>
      <w:r>
        <w:rPr>
          <w:sz w:val="28"/>
          <w:szCs w:val="28"/>
          <w:lang w:val="es-ES"/>
        </w:rPr>
        <w:t xml:space="preserve"> produciendo</w:t>
      </w:r>
      <w:r w:rsidR="001218AC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soportando</w:t>
      </w:r>
      <w:r w:rsidR="001218AC">
        <w:rPr>
          <w:sz w:val="28"/>
          <w:szCs w:val="28"/>
          <w:lang w:val="es-ES"/>
        </w:rPr>
        <w:t xml:space="preserve"> y jodiendo,</w:t>
      </w:r>
      <w:r w:rsidR="00CC0BD5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cuando en realidad lo que hace e</w:t>
      </w:r>
      <w:r w:rsidR="00CC0BD5">
        <w:rPr>
          <w:sz w:val="28"/>
          <w:szCs w:val="28"/>
          <w:lang w:val="es-ES"/>
        </w:rPr>
        <w:t xml:space="preserve">s distraernos.  Hay que aprender a </w:t>
      </w:r>
      <w:r w:rsidR="00CC0BD5" w:rsidRPr="004E130B">
        <w:rPr>
          <w:b/>
          <w:bCs/>
          <w:sz w:val="28"/>
          <w:szCs w:val="28"/>
          <w:lang w:val="es-ES"/>
        </w:rPr>
        <w:t>sentir</w:t>
      </w:r>
      <w:r w:rsidR="00CC0BD5">
        <w:rPr>
          <w:sz w:val="28"/>
          <w:szCs w:val="28"/>
          <w:lang w:val="es-ES"/>
        </w:rPr>
        <w:t xml:space="preserve">, hay que prestar atención a lo que pasa por dentro, profundo, hay que </w:t>
      </w:r>
      <w:r w:rsidR="00CC0BD5" w:rsidRPr="004E130B">
        <w:rPr>
          <w:b/>
          <w:bCs/>
          <w:sz w:val="28"/>
          <w:szCs w:val="28"/>
          <w:lang w:val="es-ES"/>
        </w:rPr>
        <w:t>identificar</w:t>
      </w:r>
      <w:r w:rsidR="00CC0BD5">
        <w:rPr>
          <w:sz w:val="28"/>
          <w:szCs w:val="28"/>
          <w:lang w:val="es-ES"/>
        </w:rPr>
        <w:t xml:space="preserve"> lo que el sentimiento </w:t>
      </w:r>
      <w:r w:rsidR="00332CD8">
        <w:rPr>
          <w:sz w:val="28"/>
          <w:szCs w:val="28"/>
          <w:lang w:val="es-ES"/>
        </w:rPr>
        <w:t>o emoción causa en nuestro cuerpo.</w:t>
      </w:r>
      <w:r w:rsidR="001218AC">
        <w:rPr>
          <w:sz w:val="28"/>
          <w:szCs w:val="28"/>
          <w:lang w:val="es-ES"/>
        </w:rPr>
        <w:t xml:space="preserve">  E</w:t>
      </w:r>
      <w:r w:rsidR="00332CD8">
        <w:rPr>
          <w:sz w:val="28"/>
          <w:szCs w:val="28"/>
          <w:lang w:val="es-ES"/>
        </w:rPr>
        <w:t>jemplo</w:t>
      </w:r>
      <w:r w:rsidR="001218AC">
        <w:rPr>
          <w:sz w:val="28"/>
          <w:szCs w:val="28"/>
          <w:lang w:val="es-ES"/>
        </w:rPr>
        <w:t>,</w:t>
      </w:r>
      <w:r w:rsidR="00332CD8">
        <w:rPr>
          <w:sz w:val="28"/>
          <w:szCs w:val="28"/>
          <w:lang w:val="es-ES"/>
        </w:rPr>
        <w:t xml:space="preserve"> si </w:t>
      </w:r>
      <w:r w:rsidR="001218AC">
        <w:rPr>
          <w:sz w:val="28"/>
          <w:szCs w:val="28"/>
          <w:lang w:val="es-ES"/>
        </w:rPr>
        <w:t>alguien</w:t>
      </w:r>
      <w:r w:rsidR="00332CD8">
        <w:rPr>
          <w:sz w:val="28"/>
          <w:szCs w:val="28"/>
          <w:lang w:val="es-ES"/>
        </w:rPr>
        <w:t xml:space="preserve"> nos hace un agravio, de cualquier clase, hay que observar lo que ocurre en el cuerpo en el momento que sucede, pero hay que observar también que sucede </w:t>
      </w:r>
      <w:r w:rsidR="004E130B">
        <w:rPr>
          <w:sz w:val="28"/>
          <w:szCs w:val="28"/>
          <w:lang w:val="es-ES"/>
        </w:rPr>
        <w:t>al</w:t>
      </w:r>
      <w:r w:rsidR="00332CD8">
        <w:rPr>
          <w:sz w:val="28"/>
          <w:szCs w:val="28"/>
          <w:lang w:val="es-ES"/>
        </w:rPr>
        <w:t xml:space="preserve"> cuerpo cuando recordamos ese evento</w:t>
      </w:r>
      <w:r w:rsidR="00301516">
        <w:rPr>
          <w:sz w:val="28"/>
          <w:szCs w:val="28"/>
          <w:lang w:val="es-ES"/>
        </w:rPr>
        <w:t>; hay que sentir el dolor y cómo se despliega en el cuerpo</w:t>
      </w:r>
      <w:r w:rsidR="00301516" w:rsidRPr="004E130B">
        <w:rPr>
          <w:b/>
          <w:bCs/>
          <w:sz w:val="28"/>
          <w:szCs w:val="28"/>
          <w:lang w:val="es-ES"/>
        </w:rPr>
        <w:t>.  Y viceversa</w:t>
      </w:r>
      <w:r w:rsidR="00332CD8">
        <w:rPr>
          <w:sz w:val="28"/>
          <w:szCs w:val="28"/>
          <w:lang w:val="es-ES"/>
        </w:rPr>
        <w:t xml:space="preserve"> hay que aprender a soltarlo y trascenderlo cuando identificamos que nos hace daño</w:t>
      </w:r>
      <w:r w:rsidR="008B0145">
        <w:rPr>
          <w:sz w:val="28"/>
          <w:szCs w:val="28"/>
          <w:lang w:val="es-ES"/>
        </w:rPr>
        <w:t>.</w:t>
      </w:r>
      <w:r w:rsidR="00301516">
        <w:rPr>
          <w:sz w:val="28"/>
          <w:szCs w:val="28"/>
          <w:lang w:val="es-ES"/>
        </w:rPr>
        <w:t xml:space="preserve">  Si es necesario se busca asistencia terapéutica.</w:t>
      </w:r>
      <w:r w:rsidR="008B0145">
        <w:rPr>
          <w:sz w:val="28"/>
          <w:szCs w:val="28"/>
          <w:lang w:val="es-ES"/>
        </w:rPr>
        <w:t xml:space="preserve">  </w:t>
      </w:r>
      <w:r w:rsidR="00332CD8">
        <w:rPr>
          <w:sz w:val="28"/>
          <w:szCs w:val="28"/>
          <w:lang w:val="es-ES"/>
        </w:rPr>
        <w:t xml:space="preserve"> </w:t>
      </w:r>
    </w:p>
    <w:p w14:paraId="151E9F49" w14:textId="1AA815F6" w:rsidR="00B305C1" w:rsidRDefault="00B305C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Cuando vamos al Hash o cualquiera de sus actividades colaterales no vamos a reforzar nuestro estrés, depresión o ansiedad, vamos a lo contrario, a soltar, aprovechar esos momentos de profunda respiración para </w:t>
      </w:r>
      <w:r>
        <w:rPr>
          <w:sz w:val="28"/>
          <w:szCs w:val="28"/>
          <w:lang w:val="es-ES"/>
        </w:rPr>
        <w:lastRenderedPageBreak/>
        <w:t xml:space="preserve">desprendernos de energías </w:t>
      </w:r>
      <w:r w:rsidR="00712E7E">
        <w:rPr>
          <w:sz w:val="28"/>
          <w:szCs w:val="28"/>
          <w:lang w:val="es-ES"/>
        </w:rPr>
        <w:t>pesadas.  Esas energías solo se liberan perdonando, rindiéndonos a “</w:t>
      </w:r>
      <w:r w:rsidR="00712E7E" w:rsidRPr="00F32A96">
        <w:rPr>
          <w:b/>
          <w:bCs/>
          <w:sz w:val="28"/>
          <w:szCs w:val="28"/>
          <w:lang w:val="es-ES"/>
        </w:rPr>
        <w:t>lo que es</w:t>
      </w:r>
      <w:r w:rsidR="00712E7E">
        <w:rPr>
          <w:sz w:val="28"/>
          <w:szCs w:val="28"/>
          <w:lang w:val="es-ES"/>
        </w:rPr>
        <w:t xml:space="preserve">”, sea lo que sea, liberándonos de la responsabilidad </w:t>
      </w:r>
      <w:r w:rsidR="00712E7E" w:rsidRPr="00F32A96">
        <w:rPr>
          <w:b/>
          <w:bCs/>
          <w:sz w:val="28"/>
          <w:szCs w:val="28"/>
          <w:lang w:val="es-ES"/>
        </w:rPr>
        <w:t>de cargar</w:t>
      </w:r>
      <w:r w:rsidR="00712E7E">
        <w:rPr>
          <w:sz w:val="28"/>
          <w:szCs w:val="28"/>
          <w:lang w:val="es-ES"/>
        </w:rPr>
        <w:t xml:space="preserve"> con algo que en realidad no es nuestro</w:t>
      </w:r>
      <w:r w:rsidR="00F32A96">
        <w:rPr>
          <w:sz w:val="28"/>
          <w:szCs w:val="28"/>
          <w:lang w:val="es-ES"/>
        </w:rPr>
        <w:t xml:space="preserve"> ni nos pertenece.  </w:t>
      </w:r>
      <w:r w:rsidR="0044582A">
        <w:rPr>
          <w:sz w:val="28"/>
          <w:szCs w:val="28"/>
          <w:lang w:val="es-ES"/>
        </w:rPr>
        <w:t>Entreguémoslo al universo o la divinidad</w:t>
      </w:r>
      <w:r w:rsidR="008B0145">
        <w:rPr>
          <w:sz w:val="28"/>
          <w:szCs w:val="28"/>
          <w:lang w:val="es-ES"/>
        </w:rPr>
        <w:t xml:space="preserve"> </w:t>
      </w:r>
      <w:r w:rsidR="0044582A">
        <w:rPr>
          <w:sz w:val="28"/>
          <w:szCs w:val="28"/>
          <w:lang w:val="es-ES"/>
        </w:rPr>
        <w:t>para que</w:t>
      </w:r>
      <w:r w:rsidR="008B0145">
        <w:rPr>
          <w:sz w:val="28"/>
          <w:szCs w:val="28"/>
          <w:lang w:val="es-ES"/>
        </w:rPr>
        <w:t xml:space="preserve"> </w:t>
      </w:r>
      <w:r w:rsidR="0044582A">
        <w:rPr>
          <w:sz w:val="28"/>
          <w:szCs w:val="28"/>
          <w:lang w:val="es-ES"/>
        </w:rPr>
        <w:t>disponga de eso de la mejor manera.  Seamos libres.</w:t>
      </w:r>
    </w:p>
    <w:p w14:paraId="4DDCA094" w14:textId="2D7465DE" w:rsidR="0044582A" w:rsidRDefault="0044582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Salud y libertad para todos los hashers.  </w:t>
      </w:r>
    </w:p>
    <w:p w14:paraId="6574BE2D" w14:textId="72A24755" w:rsidR="0044582A" w:rsidRDefault="0044582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Guille Garuz.</w:t>
      </w:r>
    </w:p>
    <w:p w14:paraId="7630C167" w14:textId="77777777" w:rsidR="008B0145" w:rsidRDefault="008B0145">
      <w:pPr>
        <w:rPr>
          <w:sz w:val="28"/>
          <w:szCs w:val="28"/>
          <w:lang w:val="es-ES"/>
        </w:rPr>
      </w:pPr>
    </w:p>
    <w:p w14:paraId="791413E9" w14:textId="532B573C" w:rsidR="007E6A3F" w:rsidRDefault="007E6A3F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</w:t>
      </w:r>
    </w:p>
    <w:p w14:paraId="4FEF735A" w14:textId="14E2682D" w:rsidR="006F3D0B" w:rsidRDefault="00C66F9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  <w:r w:rsidR="00CD1D58">
        <w:rPr>
          <w:sz w:val="28"/>
          <w:szCs w:val="28"/>
          <w:lang w:val="es-ES"/>
        </w:rPr>
        <w:t xml:space="preserve">                                      </w:t>
      </w:r>
    </w:p>
    <w:p w14:paraId="7D554D29" w14:textId="77777777" w:rsidR="00835048" w:rsidRPr="00396781" w:rsidRDefault="00835048">
      <w:pPr>
        <w:rPr>
          <w:sz w:val="28"/>
          <w:szCs w:val="28"/>
          <w:lang w:val="es-ES"/>
        </w:rPr>
      </w:pPr>
    </w:p>
    <w:sectPr w:rsidR="00835048" w:rsidRPr="003967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81"/>
    <w:rsid w:val="001218AC"/>
    <w:rsid w:val="00301516"/>
    <w:rsid w:val="00332CD8"/>
    <w:rsid w:val="00396781"/>
    <w:rsid w:val="003C075A"/>
    <w:rsid w:val="0044582A"/>
    <w:rsid w:val="00457F44"/>
    <w:rsid w:val="004E130B"/>
    <w:rsid w:val="006F3D0B"/>
    <w:rsid w:val="00712E7E"/>
    <w:rsid w:val="007E6A3F"/>
    <w:rsid w:val="00835048"/>
    <w:rsid w:val="008B0145"/>
    <w:rsid w:val="00B305C1"/>
    <w:rsid w:val="00C66F97"/>
    <w:rsid w:val="00CC0BD5"/>
    <w:rsid w:val="00CD1D58"/>
    <w:rsid w:val="00F135FB"/>
    <w:rsid w:val="00F3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3AF51"/>
  <w15:chartTrackingRefBased/>
  <w15:docId w15:val="{2A16A8E5-6382-438B-86ED-BCA38A48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garuz oliver23</dc:creator>
  <cp:keywords/>
  <dc:description/>
  <cp:lastModifiedBy>guillermo garuz oliver23</cp:lastModifiedBy>
  <cp:revision>1</cp:revision>
  <dcterms:created xsi:type="dcterms:W3CDTF">2022-08-09T21:34:00Z</dcterms:created>
  <dcterms:modified xsi:type="dcterms:W3CDTF">2022-08-10T00:50:00Z</dcterms:modified>
</cp:coreProperties>
</file>