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BD9" w:rsidRPr="00886CBB" w:rsidRDefault="00061A4A">
      <w:pPr>
        <w:rPr>
          <w:rFonts w:ascii="Times New Roman" w:hAnsi="Times New Roman" w:cs="Times New Roman"/>
          <w:sz w:val="24"/>
          <w:szCs w:val="24"/>
        </w:rPr>
      </w:pPr>
      <w:r w:rsidRPr="00886CBB">
        <w:rPr>
          <w:rFonts w:ascii="Times New Roman" w:hAnsi="Times New Roman" w:cs="Times New Roman"/>
          <w:sz w:val="24"/>
          <w:szCs w:val="24"/>
        </w:rPr>
        <w:t>Son</w:t>
      </w:r>
      <w:r w:rsidR="00886CBB" w:rsidRPr="00886CBB">
        <w:rPr>
          <w:rFonts w:ascii="Times New Roman" w:hAnsi="Times New Roman" w:cs="Times New Roman"/>
          <w:sz w:val="24"/>
          <w:szCs w:val="24"/>
        </w:rPr>
        <w:t>oma County Resolution Regarding Socially Responsible Investing:</w:t>
      </w:r>
    </w:p>
    <w:p w:rsidR="00061A4A" w:rsidRPr="00886CBB" w:rsidRDefault="00061A4A">
      <w:pPr>
        <w:rPr>
          <w:rFonts w:ascii="Times New Roman" w:hAnsi="Times New Roman" w:cs="Times New Roman"/>
          <w:sz w:val="24"/>
          <w:szCs w:val="24"/>
        </w:rPr>
      </w:pPr>
    </w:p>
    <w:p w:rsidR="00061A4A" w:rsidRPr="00886CBB" w:rsidRDefault="00061A4A">
      <w:pPr>
        <w:rPr>
          <w:rFonts w:ascii="Times New Roman" w:hAnsi="Times New Roman" w:cs="Times New Roman"/>
          <w:sz w:val="24"/>
          <w:szCs w:val="24"/>
        </w:rPr>
      </w:pPr>
      <w:r w:rsidRPr="00886CBB">
        <w:rPr>
          <w:rFonts w:ascii="Times New Roman" w:hAnsi="Times New Roman" w:cs="Times New Roman"/>
          <w:sz w:val="24"/>
          <w:szCs w:val="24"/>
        </w:rPr>
        <w:t xml:space="preserve">The proposed resolution to divest taxpayer funds from immoral investments is an honorable endeavor and supported by many in </w:t>
      </w:r>
      <w:r w:rsidR="00886CBB" w:rsidRPr="00886CBB">
        <w:rPr>
          <w:rFonts w:ascii="Times New Roman" w:hAnsi="Times New Roman" w:cs="Times New Roman"/>
          <w:sz w:val="24"/>
          <w:szCs w:val="24"/>
        </w:rPr>
        <w:t xml:space="preserve">the County including </w:t>
      </w:r>
      <w:r w:rsidRPr="00886CBB">
        <w:rPr>
          <w:rFonts w:ascii="Times New Roman" w:hAnsi="Times New Roman" w:cs="Times New Roman"/>
          <w:sz w:val="24"/>
          <w:szCs w:val="24"/>
        </w:rPr>
        <w:t>Friends of Public Banking</w:t>
      </w:r>
      <w:r w:rsidR="00886CBB" w:rsidRPr="00886CBB">
        <w:rPr>
          <w:rFonts w:ascii="Times New Roman" w:hAnsi="Times New Roman" w:cs="Times New Roman"/>
          <w:sz w:val="24"/>
          <w:szCs w:val="24"/>
        </w:rPr>
        <w:t xml:space="preserve"> Santa Rosa</w:t>
      </w:r>
      <w:r w:rsidRPr="00886CBB">
        <w:rPr>
          <w:rFonts w:ascii="Times New Roman" w:hAnsi="Times New Roman" w:cs="Times New Roman"/>
          <w:sz w:val="24"/>
          <w:szCs w:val="24"/>
        </w:rPr>
        <w:t xml:space="preserve"> and the </w:t>
      </w:r>
      <w:r w:rsidR="00886CBB" w:rsidRPr="00886CBB">
        <w:rPr>
          <w:rFonts w:ascii="Times New Roman" w:hAnsi="Times New Roman" w:cs="Times New Roman"/>
          <w:sz w:val="24"/>
          <w:szCs w:val="24"/>
        </w:rPr>
        <w:t xml:space="preserve">broader statewide </w:t>
      </w:r>
      <w:r w:rsidRPr="00886CBB">
        <w:rPr>
          <w:rFonts w:ascii="Times New Roman" w:hAnsi="Times New Roman" w:cs="Times New Roman"/>
          <w:sz w:val="24"/>
          <w:szCs w:val="24"/>
        </w:rPr>
        <w:t>California Public Bank</w:t>
      </w:r>
      <w:r w:rsidR="00886CBB" w:rsidRPr="00886CBB">
        <w:rPr>
          <w:rFonts w:ascii="Times New Roman" w:hAnsi="Times New Roman" w:cs="Times New Roman"/>
          <w:sz w:val="24"/>
          <w:szCs w:val="24"/>
        </w:rPr>
        <w:t>ing</w:t>
      </w:r>
      <w:r w:rsidRPr="00886CBB">
        <w:rPr>
          <w:rFonts w:ascii="Times New Roman" w:hAnsi="Times New Roman" w:cs="Times New Roman"/>
          <w:sz w:val="24"/>
          <w:szCs w:val="24"/>
        </w:rPr>
        <w:t xml:space="preserve"> Alliance. Unfortunately, there are few commercial banks that municipalities can deposit taxpayer funds into that will fulfill the outcomes articulated in this resolution.</w:t>
      </w:r>
    </w:p>
    <w:p w:rsidR="00061A4A" w:rsidRPr="00886CBB" w:rsidRDefault="00061A4A" w:rsidP="00061A4A">
      <w:pPr>
        <w:rPr>
          <w:rFonts w:ascii="Times New Roman" w:hAnsi="Times New Roman" w:cs="Times New Roman"/>
          <w:sz w:val="24"/>
          <w:szCs w:val="24"/>
        </w:rPr>
      </w:pPr>
      <w:r w:rsidRPr="00886CBB">
        <w:rPr>
          <w:rFonts w:ascii="Times New Roman" w:hAnsi="Times New Roman" w:cs="Times New Roman"/>
          <w:sz w:val="24"/>
          <w:szCs w:val="24"/>
        </w:rPr>
        <w:t xml:space="preserve">In </w:t>
      </w:r>
      <w:r w:rsidR="00886CBB" w:rsidRPr="00886CBB">
        <w:rPr>
          <w:rFonts w:ascii="Times New Roman" w:hAnsi="Times New Roman" w:cs="Times New Roman"/>
          <w:sz w:val="24"/>
          <w:szCs w:val="24"/>
        </w:rPr>
        <w:t xml:space="preserve">October, </w:t>
      </w:r>
      <w:r w:rsidRPr="00886CBB">
        <w:rPr>
          <w:rFonts w:ascii="Times New Roman" w:hAnsi="Times New Roman" w:cs="Times New Roman"/>
          <w:sz w:val="24"/>
          <w:szCs w:val="24"/>
        </w:rPr>
        <w:t>2019 California enacted AB857 to enable the formation of Public Banks in California, we</w:t>
      </w:r>
      <w:r w:rsidR="00712B0B" w:rsidRPr="00886CBB">
        <w:rPr>
          <w:rFonts w:ascii="Times New Roman" w:hAnsi="Times New Roman" w:cs="Times New Roman"/>
          <w:sz w:val="24"/>
          <w:szCs w:val="24"/>
        </w:rPr>
        <w:t xml:space="preserve"> at the </w:t>
      </w:r>
      <w:r w:rsidR="00886CBB" w:rsidRPr="00886CBB">
        <w:rPr>
          <w:rFonts w:ascii="Times New Roman" w:hAnsi="Times New Roman" w:cs="Times New Roman"/>
          <w:sz w:val="24"/>
          <w:szCs w:val="24"/>
        </w:rPr>
        <w:t xml:space="preserve">Friends of Public Banking Santa Rosa and the </w:t>
      </w:r>
      <w:r w:rsidR="00A911B4">
        <w:rPr>
          <w:rFonts w:ascii="Times New Roman" w:hAnsi="Times New Roman" w:cs="Times New Roman"/>
          <w:sz w:val="24"/>
          <w:szCs w:val="24"/>
        </w:rPr>
        <w:t xml:space="preserve">statewide </w:t>
      </w:r>
      <w:r w:rsidR="00886CBB" w:rsidRPr="00886CBB">
        <w:rPr>
          <w:rFonts w:ascii="Times New Roman" w:hAnsi="Times New Roman" w:cs="Times New Roman"/>
          <w:sz w:val="24"/>
          <w:szCs w:val="24"/>
        </w:rPr>
        <w:t xml:space="preserve">California </w:t>
      </w:r>
      <w:r w:rsidR="00712B0B" w:rsidRPr="00886CBB">
        <w:rPr>
          <w:rFonts w:ascii="Times New Roman" w:hAnsi="Times New Roman" w:cs="Times New Roman"/>
          <w:sz w:val="24"/>
          <w:szCs w:val="24"/>
        </w:rPr>
        <w:t>Public Bank</w:t>
      </w:r>
      <w:r w:rsidR="00886CBB" w:rsidRPr="00886CBB">
        <w:rPr>
          <w:rFonts w:ascii="Times New Roman" w:hAnsi="Times New Roman" w:cs="Times New Roman"/>
          <w:sz w:val="24"/>
          <w:szCs w:val="24"/>
        </w:rPr>
        <w:t>ing Alliance</w:t>
      </w:r>
      <w:r w:rsidR="00712B0B" w:rsidRPr="00886CBB">
        <w:rPr>
          <w:rFonts w:ascii="Times New Roman" w:hAnsi="Times New Roman" w:cs="Times New Roman"/>
          <w:sz w:val="24"/>
          <w:szCs w:val="24"/>
        </w:rPr>
        <w:t xml:space="preserve"> </w:t>
      </w:r>
      <w:r w:rsidRPr="00886CBB">
        <w:rPr>
          <w:rFonts w:ascii="Times New Roman" w:hAnsi="Times New Roman" w:cs="Times New Roman"/>
          <w:sz w:val="24"/>
          <w:szCs w:val="24"/>
        </w:rPr>
        <w:t xml:space="preserve">have spoken </w:t>
      </w:r>
      <w:proofErr w:type="gramStart"/>
      <w:r w:rsidR="00886CBB" w:rsidRPr="00886CBB">
        <w:rPr>
          <w:rFonts w:ascii="Times New Roman" w:hAnsi="Times New Roman" w:cs="Times New Roman"/>
          <w:sz w:val="24"/>
          <w:szCs w:val="24"/>
        </w:rPr>
        <w:t>to</w:t>
      </w:r>
      <w:proofErr w:type="gramEnd"/>
      <w:r w:rsidR="00886CBB" w:rsidRPr="00886CBB">
        <w:rPr>
          <w:rFonts w:ascii="Times New Roman" w:hAnsi="Times New Roman" w:cs="Times New Roman"/>
          <w:sz w:val="24"/>
          <w:szCs w:val="24"/>
        </w:rPr>
        <w:t xml:space="preserve"> </w:t>
      </w:r>
      <w:r w:rsidRPr="00886CBB">
        <w:rPr>
          <w:rFonts w:ascii="Times New Roman" w:hAnsi="Times New Roman" w:cs="Times New Roman"/>
          <w:sz w:val="24"/>
          <w:szCs w:val="24"/>
        </w:rPr>
        <w:t>m</w:t>
      </w:r>
      <w:r w:rsidR="00AE5EB9" w:rsidRPr="00886CBB">
        <w:rPr>
          <w:rFonts w:ascii="Times New Roman" w:hAnsi="Times New Roman" w:cs="Times New Roman"/>
          <w:sz w:val="24"/>
          <w:szCs w:val="24"/>
        </w:rPr>
        <w:t>any of you seeking your support as we worked to pass this critical legislation in our State.</w:t>
      </w:r>
      <w:r w:rsidRPr="00886CBB">
        <w:rPr>
          <w:rFonts w:ascii="Times New Roman" w:hAnsi="Times New Roman" w:cs="Times New Roman"/>
          <w:sz w:val="24"/>
          <w:szCs w:val="24"/>
        </w:rPr>
        <w:t xml:space="preserve"> </w:t>
      </w:r>
      <w:r w:rsidR="00886CBB" w:rsidRPr="00886CBB">
        <w:rPr>
          <w:rFonts w:ascii="Times New Roman" w:hAnsi="Times New Roman" w:cs="Times New Roman"/>
          <w:sz w:val="24"/>
          <w:szCs w:val="24"/>
        </w:rPr>
        <w:t xml:space="preserve">We received endorsements from 180 Organizations, and 17 cities and counties including the cities of Santa Rosa and Sebastopol. </w:t>
      </w:r>
      <w:r w:rsidRPr="00886CBB">
        <w:rPr>
          <w:rFonts w:ascii="Times New Roman" w:hAnsi="Times New Roman" w:cs="Times New Roman"/>
          <w:sz w:val="24"/>
          <w:szCs w:val="24"/>
        </w:rPr>
        <w:t>Public Banks are now enshrined in law and will begin forming across the state. Public Banks will reflect the desires of the member municipalities, including the ideals found in this resolution, rather than profit maximization</w:t>
      </w:r>
      <w:r w:rsidR="00AE5EB9" w:rsidRPr="00886CBB">
        <w:rPr>
          <w:rFonts w:ascii="Times New Roman" w:hAnsi="Times New Roman" w:cs="Times New Roman"/>
          <w:sz w:val="24"/>
          <w:szCs w:val="24"/>
        </w:rPr>
        <w:t xml:space="preserve"> and shareholder return</w:t>
      </w:r>
      <w:r w:rsidR="00886CBB" w:rsidRPr="00886CBB">
        <w:rPr>
          <w:rFonts w:ascii="Times New Roman" w:hAnsi="Times New Roman" w:cs="Times New Roman"/>
          <w:sz w:val="24"/>
          <w:szCs w:val="24"/>
        </w:rPr>
        <w:t>s</w:t>
      </w:r>
      <w:r w:rsidR="00AE5EB9" w:rsidRPr="00886CBB">
        <w:rPr>
          <w:rFonts w:ascii="Times New Roman" w:hAnsi="Times New Roman" w:cs="Times New Roman"/>
          <w:sz w:val="24"/>
          <w:szCs w:val="24"/>
        </w:rPr>
        <w:t xml:space="preserve"> for Wall Street Banks.</w:t>
      </w:r>
    </w:p>
    <w:p w:rsidR="00886CBB" w:rsidRPr="00886CBB" w:rsidRDefault="00886CBB" w:rsidP="00886CBB">
      <w:pPr>
        <w:rPr>
          <w:rFonts w:ascii="Times New Roman" w:hAnsi="Times New Roman" w:cs="Times New Roman"/>
          <w:sz w:val="24"/>
          <w:szCs w:val="24"/>
        </w:rPr>
      </w:pPr>
      <w:r w:rsidRPr="00886CBB">
        <w:rPr>
          <w:rFonts w:ascii="Times New Roman" w:hAnsi="Times New Roman" w:cs="Times New Roman"/>
          <w:sz w:val="24"/>
          <w:szCs w:val="24"/>
        </w:rPr>
        <w:t>W</w:t>
      </w:r>
      <w:r w:rsidR="00AE5EB9" w:rsidRPr="00886CBB">
        <w:rPr>
          <w:rFonts w:ascii="Times New Roman" w:hAnsi="Times New Roman" w:cs="Times New Roman"/>
          <w:sz w:val="24"/>
          <w:szCs w:val="24"/>
        </w:rPr>
        <w:t xml:space="preserve">e still need your support and this resolution is a step in that direction. </w:t>
      </w:r>
      <w:r w:rsidR="00AE5EB9" w:rsidRPr="00A911B4">
        <w:rPr>
          <w:rFonts w:ascii="Times New Roman" w:hAnsi="Times New Roman" w:cs="Times New Roman"/>
          <w:b/>
          <w:sz w:val="24"/>
          <w:szCs w:val="24"/>
        </w:rPr>
        <w:t>We</w:t>
      </w:r>
      <w:r w:rsidR="00712B0B" w:rsidRPr="00A911B4">
        <w:rPr>
          <w:rFonts w:ascii="Times New Roman" w:hAnsi="Times New Roman" w:cs="Times New Roman"/>
          <w:b/>
          <w:sz w:val="24"/>
          <w:szCs w:val="24"/>
        </w:rPr>
        <w:t xml:space="preserve"> </w:t>
      </w:r>
      <w:r w:rsidR="00AE5EB9" w:rsidRPr="00A911B4">
        <w:rPr>
          <w:rFonts w:ascii="Times New Roman" w:hAnsi="Times New Roman" w:cs="Times New Roman"/>
          <w:b/>
          <w:sz w:val="24"/>
          <w:szCs w:val="24"/>
        </w:rPr>
        <w:t>ask that the Board of Sup</w:t>
      </w:r>
      <w:r w:rsidR="00A911B4" w:rsidRPr="00A911B4">
        <w:rPr>
          <w:rFonts w:ascii="Times New Roman" w:hAnsi="Times New Roman" w:cs="Times New Roman"/>
          <w:b/>
          <w:sz w:val="24"/>
          <w:szCs w:val="24"/>
        </w:rPr>
        <w:t>ervisors amend</w:t>
      </w:r>
      <w:r w:rsidR="00AE5EB9" w:rsidRPr="00A911B4">
        <w:rPr>
          <w:rFonts w:ascii="Times New Roman" w:hAnsi="Times New Roman" w:cs="Times New Roman"/>
          <w:b/>
          <w:sz w:val="24"/>
          <w:szCs w:val="24"/>
        </w:rPr>
        <w:t xml:space="preserve"> the County Investment Policy to reflect the spirit of this r</w:t>
      </w:r>
      <w:r w:rsidR="00A911B4">
        <w:rPr>
          <w:rFonts w:ascii="Times New Roman" w:hAnsi="Times New Roman" w:cs="Times New Roman"/>
          <w:b/>
          <w:sz w:val="24"/>
          <w:szCs w:val="24"/>
        </w:rPr>
        <w:t>esolution and</w:t>
      </w:r>
      <w:r w:rsidRPr="00A911B4">
        <w:rPr>
          <w:rFonts w:ascii="Times New Roman" w:hAnsi="Times New Roman" w:cs="Times New Roman"/>
          <w:b/>
          <w:sz w:val="24"/>
          <w:szCs w:val="24"/>
        </w:rPr>
        <w:t xml:space="preserve"> state that it would enable the county to deposit its funds into a public bank.</w:t>
      </w:r>
    </w:p>
    <w:p w:rsidR="00AE5EB9" w:rsidRPr="00886CBB" w:rsidRDefault="00712B0B" w:rsidP="00061A4A">
      <w:pPr>
        <w:rPr>
          <w:rFonts w:ascii="Times New Roman" w:hAnsi="Times New Roman" w:cs="Times New Roman"/>
          <w:sz w:val="24"/>
          <w:szCs w:val="24"/>
        </w:rPr>
      </w:pPr>
      <w:r w:rsidRPr="00886CBB">
        <w:rPr>
          <w:rFonts w:ascii="Times New Roman" w:hAnsi="Times New Roman" w:cs="Times New Roman"/>
          <w:sz w:val="24"/>
          <w:szCs w:val="24"/>
        </w:rPr>
        <w:t xml:space="preserve">This will enable the spirit of this resolution and </w:t>
      </w:r>
      <w:r w:rsidR="00AE5EB9" w:rsidRPr="00886CBB">
        <w:rPr>
          <w:rFonts w:ascii="Times New Roman" w:hAnsi="Times New Roman" w:cs="Times New Roman"/>
          <w:sz w:val="24"/>
          <w:szCs w:val="24"/>
        </w:rPr>
        <w:t>the desires of the people of this County for the use of our taxpayer dollars</w:t>
      </w:r>
      <w:r w:rsidRPr="00886CBB">
        <w:rPr>
          <w:rFonts w:ascii="Times New Roman" w:hAnsi="Times New Roman" w:cs="Times New Roman"/>
          <w:sz w:val="24"/>
          <w:szCs w:val="24"/>
        </w:rPr>
        <w:t xml:space="preserve"> to be invested in our communities rather than sent off to Wall Street to be invested for profit regardless of the underlying moral hazards. Stop</w:t>
      </w:r>
      <w:r w:rsidR="00AE5EB9" w:rsidRPr="00886CBB">
        <w:rPr>
          <w:rFonts w:ascii="Times New Roman" w:hAnsi="Times New Roman" w:cs="Times New Roman"/>
          <w:sz w:val="24"/>
          <w:szCs w:val="24"/>
        </w:rPr>
        <w:t xml:space="preserve"> investing in private prisons, detention facilities, firearms manufactures, petroleum extractors, petroleum pipelines, petro chemical industries and the like.</w:t>
      </w:r>
      <w:r w:rsidRPr="00886CBB">
        <w:rPr>
          <w:rFonts w:ascii="Times New Roman" w:hAnsi="Times New Roman" w:cs="Times New Roman"/>
          <w:sz w:val="24"/>
          <w:szCs w:val="24"/>
        </w:rPr>
        <w:t xml:space="preserve"> </w:t>
      </w:r>
    </w:p>
    <w:p w:rsidR="00886CBB" w:rsidRDefault="00886CBB" w:rsidP="00886CBB">
      <w:pPr>
        <w:rPr>
          <w:rFonts w:ascii="Times New Roman" w:hAnsi="Times New Roman" w:cs="Times New Roman"/>
          <w:sz w:val="24"/>
          <w:szCs w:val="24"/>
        </w:rPr>
      </w:pPr>
      <w:r w:rsidRPr="00886CBB">
        <w:rPr>
          <w:rFonts w:ascii="Times New Roman" w:hAnsi="Times New Roman" w:cs="Times New Roman"/>
          <w:sz w:val="24"/>
          <w:szCs w:val="24"/>
        </w:rPr>
        <w:t xml:space="preserve">A public bank would be able to fully address the expressed desire of the County Board of Supervisors to “encourage investments in renewable energy, affordable housing, alternative transportation, and other pathways to a post-carbon economy; and investments are encouraged in entities that offer banking products to serve all members of the local community.” </w:t>
      </w:r>
    </w:p>
    <w:p w:rsidR="007A0BC4" w:rsidRDefault="00A911B4" w:rsidP="00061A4A">
      <w:pPr>
        <w:rPr>
          <w:rFonts w:ascii="Times New Roman" w:hAnsi="Times New Roman" w:cs="Times New Roman"/>
          <w:sz w:val="24"/>
          <w:szCs w:val="24"/>
        </w:rPr>
      </w:pPr>
      <w:r>
        <w:rPr>
          <w:rFonts w:ascii="Times New Roman" w:hAnsi="Times New Roman" w:cs="Times New Roman"/>
          <w:sz w:val="24"/>
          <w:szCs w:val="24"/>
        </w:rPr>
        <w:t xml:space="preserve">Depositing “our money” into a Public Bank would fully enable us to invest our money into our community and provides us with an avenue to divest from Wall St and invest in Main St. </w:t>
      </w:r>
    </w:p>
    <w:p w:rsidR="00D07AC4" w:rsidRPr="00886CBB" w:rsidRDefault="00D07AC4" w:rsidP="00061A4A">
      <w:pPr>
        <w:rPr>
          <w:rFonts w:ascii="Times New Roman" w:hAnsi="Times New Roman" w:cs="Times New Roman"/>
          <w:sz w:val="24"/>
          <w:szCs w:val="24"/>
        </w:rPr>
      </w:pPr>
    </w:p>
    <w:p w:rsidR="00AE5EB9" w:rsidRDefault="00AE5EB9" w:rsidP="00061A4A">
      <w:pPr>
        <w:rPr>
          <w:rFonts w:ascii="Times New Roman" w:hAnsi="Times New Roman" w:cs="Times New Roman"/>
          <w:sz w:val="24"/>
          <w:szCs w:val="24"/>
        </w:rPr>
      </w:pPr>
      <w:r w:rsidRPr="00886CBB">
        <w:rPr>
          <w:rFonts w:ascii="Times New Roman" w:hAnsi="Times New Roman" w:cs="Times New Roman"/>
          <w:sz w:val="24"/>
          <w:szCs w:val="24"/>
        </w:rPr>
        <w:t>Thank you for consideration,</w:t>
      </w:r>
    </w:p>
    <w:p w:rsidR="007A0BC4" w:rsidRDefault="007A0BC4" w:rsidP="00061A4A">
      <w:pPr>
        <w:rPr>
          <w:rFonts w:ascii="Times New Roman" w:hAnsi="Times New Roman" w:cs="Times New Roman"/>
          <w:sz w:val="24"/>
          <w:szCs w:val="24"/>
        </w:rPr>
      </w:pPr>
      <w:bookmarkStart w:id="0" w:name="_GoBack"/>
      <w:bookmarkEnd w:id="0"/>
      <w:r>
        <w:rPr>
          <w:rFonts w:ascii="Times New Roman" w:hAnsi="Times New Roman" w:cs="Times New Roman"/>
          <w:sz w:val="24"/>
          <w:szCs w:val="24"/>
        </w:rPr>
        <w:t>Friends of Public Banking Santa Rosa</w:t>
      </w:r>
    </w:p>
    <w:p w:rsidR="00AE5EB9" w:rsidRPr="00886CBB" w:rsidRDefault="00AE5EB9" w:rsidP="00061A4A">
      <w:pPr>
        <w:rPr>
          <w:rFonts w:ascii="Times New Roman" w:hAnsi="Times New Roman" w:cs="Times New Roman"/>
          <w:sz w:val="24"/>
          <w:szCs w:val="24"/>
        </w:rPr>
      </w:pPr>
      <w:r w:rsidRPr="00886CBB">
        <w:rPr>
          <w:rFonts w:ascii="Times New Roman" w:hAnsi="Times New Roman" w:cs="Times New Roman"/>
          <w:sz w:val="24"/>
          <w:szCs w:val="24"/>
        </w:rPr>
        <w:t>California Public Bank</w:t>
      </w:r>
      <w:r w:rsidR="007A0BC4">
        <w:rPr>
          <w:rFonts w:ascii="Times New Roman" w:hAnsi="Times New Roman" w:cs="Times New Roman"/>
          <w:sz w:val="24"/>
          <w:szCs w:val="24"/>
        </w:rPr>
        <w:t>ing</w:t>
      </w:r>
      <w:r w:rsidRPr="00886CBB">
        <w:rPr>
          <w:rFonts w:ascii="Times New Roman" w:hAnsi="Times New Roman" w:cs="Times New Roman"/>
          <w:sz w:val="24"/>
          <w:szCs w:val="24"/>
        </w:rPr>
        <w:t xml:space="preserve"> Alliance</w:t>
      </w:r>
    </w:p>
    <w:sectPr w:rsidR="00AE5EB9" w:rsidRPr="00886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018BB"/>
    <w:multiLevelType w:val="hybridMultilevel"/>
    <w:tmpl w:val="C278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4A"/>
    <w:rsid w:val="00061A4A"/>
    <w:rsid w:val="00371AE0"/>
    <w:rsid w:val="00712B0B"/>
    <w:rsid w:val="007A0BC4"/>
    <w:rsid w:val="00886CBB"/>
    <w:rsid w:val="00A911B4"/>
    <w:rsid w:val="00AE5EB9"/>
    <w:rsid w:val="00D07AC4"/>
    <w:rsid w:val="00FB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CBB"/>
    <w:pPr>
      <w:spacing w:after="0" w:line="240" w:lineRule="auto"/>
      <w:ind w:left="720"/>
      <w:contextualSpacing/>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CBB"/>
    <w:pPr>
      <w:spacing w:after="0" w:line="240" w:lineRule="auto"/>
      <w:ind w:left="720"/>
      <w:contextualSpacing/>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Petlock</dc:creator>
  <cp:lastModifiedBy>Shelly Browning</cp:lastModifiedBy>
  <cp:revision>2</cp:revision>
  <cp:lastPrinted>2019-12-10T02:45:00Z</cp:lastPrinted>
  <dcterms:created xsi:type="dcterms:W3CDTF">2019-12-12T22:56:00Z</dcterms:created>
  <dcterms:modified xsi:type="dcterms:W3CDTF">2019-12-12T22:56:00Z</dcterms:modified>
</cp:coreProperties>
</file>