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C" w:rsidRPr="00BB0D44" w:rsidRDefault="005E460C" w:rsidP="005E460C">
      <w:pPr>
        <w:jc w:val="center"/>
        <w:rPr>
          <w:b/>
          <w:sz w:val="28"/>
          <w:szCs w:val="28"/>
          <w:lang w:val="sr-Cyrl-RS"/>
        </w:rPr>
      </w:pPr>
      <w:r w:rsidRPr="00BB0D44">
        <w:rPr>
          <w:b/>
          <w:sz w:val="28"/>
          <w:szCs w:val="28"/>
          <w:lang w:val="sr-Cyrl-RS"/>
        </w:rPr>
        <w:t>ТУРИСТИЧКА ОРГАНИЗАЦИЈА РАШКА</w:t>
      </w:r>
    </w:p>
    <w:p w:rsidR="005E460C" w:rsidRDefault="005E460C" w:rsidP="005E460C">
      <w:pPr>
        <w:jc w:val="center"/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53340</wp:posOffset>
            </wp:positionV>
            <wp:extent cx="1187450" cy="1076960"/>
            <wp:effectExtent l="0" t="0" r="0" b="8890"/>
            <wp:wrapNone/>
            <wp:docPr id="1" name="Picture 1" descr="tso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 logo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Default="005E460C" w:rsidP="005E460C">
      <w:pPr>
        <w:rPr>
          <w:sz w:val="24"/>
          <w:szCs w:val="24"/>
          <w:lang w:val="sr-Cyrl-RS"/>
        </w:rPr>
      </w:pPr>
    </w:p>
    <w:p w:rsidR="00DD07C5" w:rsidRPr="00266009" w:rsidRDefault="00826E75" w:rsidP="00266009">
      <w:pPr>
        <w:spacing w:line="280" w:lineRule="exact"/>
        <w:jc w:val="center"/>
        <w:rPr>
          <w:rFonts w:eastAsia="Calibri" w:cs="Times New Roman"/>
          <w:b/>
          <w:sz w:val="24"/>
          <w:szCs w:val="24"/>
          <w:lang w:val="sr-Cyrl-RS"/>
        </w:rPr>
      </w:pPr>
      <w:r w:rsidRPr="00826E75">
        <w:rPr>
          <w:rFonts w:eastAsia="Calibri" w:cs="Times New Roman"/>
          <w:b/>
          <w:sz w:val="24"/>
          <w:szCs w:val="24"/>
          <w:lang w:val="ru-RU"/>
        </w:rPr>
        <w:t>С К И  Д О М</w:t>
      </w:r>
      <w:r w:rsidRPr="00826E75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eastAsia="Calibri" w:cs="Times New Roman"/>
          <w:b/>
          <w:sz w:val="24"/>
          <w:szCs w:val="24"/>
          <w:lang w:val="ru-RU"/>
        </w:rPr>
        <w:t xml:space="preserve"> „Р А Ш К А“</w:t>
      </w:r>
      <w:r w:rsidRPr="00826E75">
        <w:rPr>
          <w:rFonts w:eastAsia="Calibri" w:cs="Times New Roman"/>
          <w:b/>
          <w:sz w:val="24"/>
          <w:szCs w:val="24"/>
          <w:lang w:val="sr-Cyrl-CS"/>
        </w:rPr>
        <w:t xml:space="preserve"> -</w:t>
      </w:r>
      <w:r w:rsidRPr="00826E75">
        <w:rPr>
          <w:rFonts w:eastAsia="Calibri" w:cs="Times New Roman"/>
          <w:b/>
          <w:sz w:val="24"/>
          <w:szCs w:val="24"/>
          <w:lang w:val="ru-RU"/>
        </w:rPr>
        <w:t xml:space="preserve"> </w:t>
      </w:r>
      <w:r w:rsidRPr="00826E75">
        <w:rPr>
          <w:rFonts w:eastAsia="Calibri" w:cs="Times New Roman"/>
          <w:b/>
          <w:sz w:val="24"/>
          <w:szCs w:val="24"/>
        </w:rPr>
        <w:t>K</w:t>
      </w:r>
      <w:r w:rsidRPr="00826E75">
        <w:rPr>
          <w:rFonts w:eastAsia="Calibri" w:cs="Times New Roman"/>
          <w:b/>
          <w:sz w:val="24"/>
          <w:szCs w:val="24"/>
          <w:lang w:val="sr-Cyrl-CS"/>
        </w:rPr>
        <w:t xml:space="preserve"> О П А О Н И К</w:t>
      </w:r>
    </w:p>
    <w:p w:rsidR="00826E75" w:rsidRPr="00266009" w:rsidRDefault="00826E75" w:rsidP="00826E75">
      <w:pPr>
        <w:spacing w:line="280" w:lineRule="exact"/>
        <w:ind w:left="4320"/>
        <w:jc w:val="center"/>
        <w:rPr>
          <w:rFonts w:eastAsia="Calibri" w:cs="Times New Roman"/>
          <w:b/>
          <w:sz w:val="24"/>
          <w:szCs w:val="24"/>
          <w:lang w:val="sr-Cyrl-RS"/>
        </w:rPr>
      </w:pPr>
    </w:p>
    <w:p w:rsidR="002B287F" w:rsidRPr="00266009" w:rsidRDefault="002B287F" w:rsidP="00826E75">
      <w:pPr>
        <w:spacing w:line="280" w:lineRule="exact"/>
        <w:jc w:val="center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266009">
        <w:rPr>
          <w:rFonts w:ascii="Calibri" w:eastAsia="Calibri" w:hAnsi="Calibri" w:cs="Times New Roman"/>
          <w:b/>
          <w:sz w:val="24"/>
          <w:szCs w:val="24"/>
        </w:rPr>
        <w:t>ЦЕНОВНИК</w:t>
      </w:r>
      <w:r w:rsidRPr="00266009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ЗА </w:t>
      </w:r>
      <w:r w:rsidRPr="00266009">
        <w:rPr>
          <w:rFonts w:ascii="Calibri" w:eastAsia="Calibri" w:hAnsi="Calibri" w:cs="Times New Roman"/>
          <w:b/>
          <w:sz w:val="24"/>
          <w:szCs w:val="24"/>
          <w:lang w:val="en-GB"/>
        </w:rPr>
        <w:t>ЛЕТО</w:t>
      </w:r>
      <w:r w:rsidRPr="00266009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И </w:t>
      </w:r>
      <w:r w:rsidRPr="00266009">
        <w:rPr>
          <w:rFonts w:ascii="Calibri" w:eastAsia="Calibri" w:hAnsi="Calibri" w:cs="Times New Roman"/>
          <w:b/>
          <w:sz w:val="24"/>
          <w:szCs w:val="24"/>
          <w:lang w:val="en-GB"/>
        </w:rPr>
        <w:t>ЈЕСЕН</w:t>
      </w:r>
      <w:r w:rsidRPr="00266009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2017.</w:t>
      </w:r>
    </w:p>
    <w:p w:rsidR="002B287F" w:rsidRPr="002B287F" w:rsidRDefault="002B287F" w:rsidP="00826E75">
      <w:pPr>
        <w:spacing w:line="280" w:lineRule="exact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tbl>
      <w:tblPr>
        <w:tblW w:w="7548" w:type="dxa"/>
        <w:jc w:val="center"/>
        <w:tblInd w:w="603" w:type="dxa"/>
        <w:tblLook w:val="04A0" w:firstRow="1" w:lastRow="0" w:firstColumn="1" w:lastColumn="0" w:noHBand="0" w:noVBand="1"/>
      </w:tblPr>
      <w:tblGrid>
        <w:gridCol w:w="2340"/>
        <w:gridCol w:w="2410"/>
        <w:gridCol w:w="2798"/>
      </w:tblGrid>
      <w:tr w:rsidR="002B287F" w:rsidRPr="002B287F" w:rsidTr="002B287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87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Најам </w:t>
            </w:r>
            <w:r w:rsidRPr="002B287F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собе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Тип </w:t>
            </w:r>
            <w:r w:rsidR="00826E75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>обе</w:t>
            </w:r>
          </w:p>
        </w:tc>
      </w:tr>
      <w:tr w:rsidR="002B287F" w:rsidRPr="002B287F" w:rsidTr="002B287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>лежаја</w:t>
            </w:r>
          </w:p>
        </w:tc>
      </w:tr>
      <w:tr w:rsidR="002B287F" w:rsidRPr="002B287F" w:rsidTr="002B287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>од 06.04.2017.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</w:pPr>
            <w:r w:rsidRPr="002B287F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  <w:t xml:space="preserve">дневни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360</w:t>
            </w:r>
            <w:r w:rsidR="00826E75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,00 </w:t>
            </w:r>
          </w:p>
        </w:tc>
      </w:tr>
      <w:tr w:rsidR="002B287F" w:rsidRPr="002B287F" w:rsidTr="002B287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до </w:t>
            </w: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>12.06.2017.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B287F" w:rsidRPr="002B287F" w:rsidTr="002B287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>од 12.06.2017.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B287F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val="sr-Cyrl-RS"/>
              </w:rPr>
              <w:t>дневни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500</w:t>
            </w:r>
            <w:r w:rsidR="00826E75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,00 </w:t>
            </w:r>
          </w:p>
        </w:tc>
      </w:tr>
      <w:tr w:rsidR="002B287F" w:rsidRPr="002B287F" w:rsidTr="002B287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до 11.09.2017.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B287F" w:rsidRPr="002B287F" w:rsidTr="002B287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  <w:t>од 11.09.2017.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val="sr-Cyrl-RS"/>
              </w:rPr>
              <w:t>дневни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360</w:t>
            </w:r>
            <w:r w:rsidR="00826E75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 xml:space="preserve">,00 </w:t>
            </w:r>
          </w:p>
        </w:tc>
      </w:tr>
      <w:tr w:rsidR="002B287F" w:rsidRPr="002B287F" w:rsidTr="002B287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  <w:r w:rsidRPr="002B287F"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  <w:t>до 27.11.2017.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7F" w:rsidRPr="002B287F" w:rsidRDefault="002B287F" w:rsidP="002B287F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2B287F" w:rsidRDefault="002B287F" w:rsidP="002B287F">
      <w:pPr>
        <w:spacing w:line="280" w:lineRule="exact"/>
        <w:jc w:val="center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                               </w:t>
      </w:r>
    </w:p>
    <w:p w:rsidR="002B287F" w:rsidRDefault="002B287F" w:rsidP="00826E75">
      <w:pPr>
        <w:spacing w:line="280" w:lineRule="exac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Цене смештаја су изражене у </w:t>
      </w:r>
      <w:r w:rsidRPr="002B287F">
        <w:rPr>
          <w:rFonts w:ascii="Calibri" w:eastAsia="Calibri" w:hAnsi="Calibri" w:cs="Times New Roman"/>
          <w:b/>
          <w:sz w:val="24"/>
          <w:szCs w:val="24"/>
          <w:lang w:val="en-GB"/>
        </w:rPr>
        <w:t>динарима</w:t>
      </w: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, по </w:t>
      </w:r>
      <w:r w:rsidRPr="002B287F">
        <w:rPr>
          <w:rFonts w:ascii="Calibri" w:eastAsia="Calibri" w:hAnsi="Calibri" w:cs="Times New Roman"/>
          <w:b/>
          <w:sz w:val="24"/>
          <w:szCs w:val="24"/>
          <w:lang w:val="en-GB"/>
        </w:rPr>
        <w:t>особи</w:t>
      </w: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,</w:t>
      </w:r>
      <w:r w:rsidRPr="002B287F">
        <w:rPr>
          <w:rFonts w:ascii="Calibri" w:eastAsia="Calibri" w:hAnsi="Calibri" w:cs="Times New Roman"/>
          <w:b/>
          <w:sz w:val="24"/>
          <w:szCs w:val="24"/>
        </w:rPr>
        <w:t xml:space="preserve"> са урачунатим </w:t>
      </w: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ПДВ-ом</w:t>
      </w:r>
      <w:r w:rsidRPr="002B287F">
        <w:rPr>
          <w:rFonts w:ascii="Calibri" w:eastAsia="Calibri" w:hAnsi="Calibri" w:cs="Times New Roman"/>
          <w:b/>
          <w:sz w:val="24"/>
          <w:szCs w:val="24"/>
          <w:lang w:val="en-GB"/>
        </w:rPr>
        <w:t>.</w:t>
      </w:r>
    </w:p>
    <w:p w:rsidR="00826E75" w:rsidRDefault="00826E75" w:rsidP="002B287F">
      <w:pPr>
        <w:spacing w:line="280" w:lineRule="exact"/>
        <w:rPr>
          <w:rFonts w:ascii="Calibri" w:eastAsia="Calibri" w:hAnsi="Calibri" w:cs="Times New Roman"/>
          <w:b/>
          <w:sz w:val="24"/>
          <w:szCs w:val="24"/>
          <w:lang w:val="sr-Cyrl-RS"/>
        </w:rPr>
      </w:pPr>
    </w:p>
    <w:p w:rsidR="002B287F" w:rsidRPr="00826E75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826E75">
        <w:rPr>
          <w:rFonts w:ascii="Calibri" w:eastAsia="Calibri" w:hAnsi="Calibri" w:cs="Times New Roman"/>
          <w:b/>
          <w:sz w:val="20"/>
          <w:szCs w:val="20"/>
          <w:lang w:val="ru-RU"/>
        </w:rPr>
        <w:t>СТРУКТУРА СОБА:</w:t>
      </w:r>
    </w:p>
    <w:p w:rsidR="002B287F" w:rsidRPr="002B287F" w:rsidRDefault="002B287F" w:rsidP="00826E75">
      <w:pPr>
        <w:pStyle w:val="ListParagraph"/>
        <w:numPr>
          <w:ilvl w:val="0"/>
          <w:numId w:val="14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Соба - бр. 1 – 2 кревета на спрат + син</w:t>
      </w:r>
      <w:r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гл ле</w:t>
      </w:r>
      <w:r w:rsidRPr="002B287F">
        <w:rPr>
          <w:rFonts w:ascii="Calibri" w:eastAsia="Calibri" w:hAnsi="Calibri" w:cs="Times New Roman"/>
          <w:b/>
          <w:sz w:val="24"/>
          <w:szCs w:val="24"/>
          <w:lang w:val="en-GB"/>
        </w:rPr>
        <w:t>ж</w:t>
      </w: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ај</w:t>
      </w:r>
    </w:p>
    <w:p w:rsidR="002B287F" w:rsidRPr="002B287F" w:rsidRDefault="002B287F" w:rsidP="00826E75">
      <w:pPr>
        <w:pStyle w:val="ListParagraph"/>
        <w:numPr>
          <w:ilvl w:val="0"/>
          <w:numId w:val="14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Соба - бр. 2 – 2 кревета на спрат+ сингл лежај</w:t>
      </w:r>
    </w:p>
    <w:p w:rsidR="002B287F" w:rsidRPr="002B287F" w:rsidRDefault="002B287F" w:rsidP="00826E75">
      <w:pPr>
        <w:pStyle w:val="ListParagraph"/>
        <w:numPr>
          <w:ilvl w:val="0"/>
          <w:numId w:val="14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Соба - бр. 3 – 1 кревет на спрат+3 сингл лежаја</w:t>
      </w:r>
    </w:p>
    <w:p w:rsidR="002B287F" w:rsidRPr="002B287F" w:rsidRDefault="002B287F" w:rsidP="00826E75">
      <w:pPr>
        <w:pStyle w:val="ListParagraph"/>
        <w:numPr>
          <w:ilvl w:val="0"/>
          <w:numId w:val="14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Соба - бр. 4 – 2 кревета на спрат+ сингл лежај                                                                                                       </w:t>
      </w:r>
    </w:p>
    <w:p w:rsidR="002B287F" w:rsidRPr="002B287F" w:rsidRDefault="002B287F" w:rsidP="00826E75">
      <w:pPr>
        <w:pStyle w:val="ListParagraph"/>
        <w:numPr>
          <w:ilvl w:val="0"/>
          <w:numId w:val="14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Соба - бр. 5 и 6 – по 2 кревета на спрат+по сингл лежај</w:t>
      </w:r>
    </w:p>
    <w:p w:rsidR="002B287F" w:rsidRPr="002B287F" w:rsidRDefault="002B287F" w:rsidP="00826E75">
      <w:pPr>
        <w:pStyle w:val="ListParagraph"/>
        <w:numPr>
          <w:ilvl w:val="0"/>
          <w:numId w:val="14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Соба - бр. 7 и 8 – по 2 кревета на спрат+по сингл лежај</w:t>
      </w:r>
    </w:p>
    <w:p w:rsidR="002B287F" w:rsidRPr="002B287F" w:rsidRDefault="002B287F" w:rsidP="00826E75">
      <w:pPr>
        <w:pStyle w:val="ListParagraph"/>
        <w:numPr>
          <w:ilvl w:val="0"/>
          <w:numId w:val="14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ru-RU"/>
        </w:rPr>
        <w:t>Соба - бр. 9 и 10 – по 2 кревета на спрат+сингл лежај</w:t>
      </w:r>
    </w:p>
    <w:p w:rsidR="002B287F" w:rsidRPr="002B287F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2B287F" w:rsidRPr="00826E75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26E75">
        <w:rPr>
          <w:rFonts w:ascii="Calibri" w:eastAsia="Calibri" w:hAnsi="Calibri" w:cs="Times New Roman"/>
          <w:b/>
          <w:sz w:val="20"/>
          <w:szCs w:val="20"/>
        </w:rPr>
        <w:t>ОПШТИ УСЛОВИ:</w:t>
      </w:r>
    </w:p>
    <w:p w:rsidR="002B287F" w:rsidRPr="00826E75" w:rsidRDefault="002B287F" w:rsidP="00826E75">
      <w:pPr>
        <w:pStyle w:val="ListParagraph"/>
        <w:numPr>
          <w:ilvl w:val="0"/>
          <w:numId w:val="16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826E75">
        <w:rPr>
          <w:rFonts w:ascii="Calibri" w:eastAsia="Calibri" w:hAnsi="Calibri" w:cs="Times New Roman"/>
          <w:b/>
          <w:sz w:val="24"/>
          <w:szCs w:val="24"/>
        </w:rPr>
        <w:t>у</w:t>
      </w:r>
      <w:r w:rsidRPr="00826E75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цене нису у</w:t>
      </w:r>
      <w:r w:rsidR="00826E75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рачунати боравишна такса (100,00 динара) и осигурање (20,00 </w:t>
      </w:r>
      <w:r w:rsidRPr="00826E75">
        <w:rPr>
          <w:rFonts w:ascii="Calibri" w:eastAsia="Calibri" w:hAnsi="Calibri" w:cs="Times New Roman"/>
          <w:b/>
          <w:sz w:val="24"/>
          <w:szCs w:val="24"/>
          <w:lang w:val="ru-RU"/>
        </w:rPr>
        <w:t>динара) који се наплаћују по особи и дану</w:t>
      </w:r>
      <w:r w:rsidRPr="00826E75">
        <w:rPr>
          <w:rFonts w:ascii="Calibri" w:eastAsia="Calibri" w:hAnsi="Calibri" w:cs="Times New Roman"/>
          <w:b/>
          <w:sz w:val="24"/>
          <w:szCs w:val="24"/>
        </w:rPr>
        <w:t>,</w:t>
      </w:r>
      <w:r w:rsidRPr="00826E75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</w:p>
    <w:p w:rsidR="002B287F" w:rsidRPr="00826E75" w:rsidRDefault="002B287F" w:rsidP="00826E75">
      <w:pPr>
        <w:pStyle w:val="ListParagraph"/>
        <w:numPr>
          <w:ilvl w:val="0"/>
          <w:numId w:val="16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ru-RU"/>
        </w:rPr>
        <w:t>деца од 7 до 15 годи</w:t>
      </w:r>
      <w:r w:rsidR="00826E75">
        <w:rPr>
          <w:rFonts w:ascii="Calibri" w:eastAsia="Calibri" w:hAnsi="Calibri" w:cs="Times New Roman"/>
          <w:b/>
          <w:sz w:val="24"/>
          <w:szCs w:val="24"/>
          <w:lang w:val="ru-RU"/>
        </w:rPr>
        <w:t>на плаћају боравишну таксу 50,00</w:t>
      </w:r>
      <w:r w:rsidRPr="00826E75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динара и осигура</w:t>
      </w:r>
      <w:r w:rsidR="00826E75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ње 20,00 </w:t>
      </w:r>
      <w:r w:rsidRPr="00826E75">
        <w:rPr>
          <w:rFonts w:ascii="Calibri" w:eastAsia="Calibri" w:hAnsi="Calibri" w:cs="Times New Roman"/>
          <w:b/>
          <w:sz w:val="24"/>
          <w:szCs w:val="24"/>
          <w:lang w:val="ru-RU"/>
        </w:rPr>
        <w:t>динара по особи и дану</w:t>
      </w:r>
      <w:r w:rsidRPr="00826E75">
        <w:rPr>
          <w:rFonts w:ascii="Calibri" w:eastAsia="Calibri" w:hAnsi="Calibri" w:cs="Times New Roman"/>
          <w:b/>
          <w:sz w:val="24"/>
          <w:szCs w:val="24"/>
        </w:rPr>
        <w:t>,</w:t>
      </w:r>
    </w:p>
    <w:p w:rsidR="002B287F" w:rsidRPr="00826E75" w:rsidRDefault="002B287F" w:rsidP="00826E75">
      <w:pPr>
        <w:pStyle w:val="ListParagraph"/>
        <w:numPr>
          <w:ilvl w:val="0"/>
          <w:numId w:val="16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деца до 7 година не плаћају боравишну таксу већ </w:t>
      </w:r>
      <w:r w:rsidR="00826E75">
        <w:rPr>
          <w:rFonts w:ascii="Calibri" w:eastAsia="Calibri" w:hAnsi="Calibri" w:cs="Times New Roman"/>
          <w:b/>
          <w:sz w:val="24"/>
          <w:szCs w:val="24"/>
          <w:lang w:val="ru-RU"/>
        </w:rPr>
        <w:t>само осигурање у износу од 20,00</w:t>
      </w:r>
      <w:r w:rsidRPr="00826E75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динара по особи и дану.</w:t>
      </w:r>
    </w:p>
    <w:p w:rsidR="002B287F" w:rsidRPr="00826E75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  <w:lang w:val="ru-RU"/>
        </w:rPr>
      </w:pPr>
    </w:p>
    <w:p w:rsidR="002B287F" w:rsidRPr="00826E75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826E75">
        <w:rPr>
          <w:rFonts w:ascii="Calibri" w:eastAsia="Calibri" w:hAnsi="Calibri" w:cs="Times New Roman"/>
          <w:b/>
          <w:sz w:val="20"/>
          <w:szCs w:val="20"/>
          <w:lang w:val="sr-Cyrl-CS"/>
        </w:rPr>
        <w:t>УСЛОВИ ПЛАЋАЊА</w:t>
      </w:r>
    </w:p>
    <w:p w:rsidR="002B287F" w:rsidRPr="00826E75" w:rsidRDefault="002B287F" w:rsidP="00826E75">
      <w:pPr>
        <w:pStyle w:val="ListParagraph"/>
        <w:numPr>
          <w:ilvl w:val="0"/>
          <w:numId w:val="17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Приликом резервације уплаћује се 30% од вредности аранжмана а остатак најкасније 15 дана пре почетка  коришћења апартмана.</w:t>
      </w:r>
    </w:p>
    <w:p w:rsidR="002B287F" w:rsidRPr="002B287F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ab/>
      </w: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ab/>
      </w:r>
      <w:bookmarkStart w:id="0" w:name="_GoBack"/>
      <w:bookmarkEnd w:id="0"/>
    </w:p>
    <w:p w:rsidR="002B287F" w:rsidRPr="00826E75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826E75">
        <w:rPr>
          <w:rFonts w:ascii="Calibri" w:eastAsia="Calibri" w:hAnsi="Calibri" w:cs="Times New Roman"/>
          <w:b/>
          <w:sz w:val="20"/>
          <w:szCs w:val="20"/>
          <w:lang w:val="sr-Cyrl-CS"/>
        </w:rPr>
        <w:lastRenderedPageBreak/>
        <w:t>УПЛАТА НА РАТЕ</w:t>
      </w:r>
    </w:p>
    <w:p w:rsidR="002B287F" w:rsidRPr="00826E75" w:rsidRDefault="002B287F" w:rsidP="00826E75">
      <w:pPr>
        <w:pStyle w:val="ListParagraph"/>
        <w:numPr>
          <w:ilvl w:val="0"/>
          <w:numId w:val="17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Приликом резервације уплаћује се 30% од вредности аранжмана, а остатак у две једнаке месечне рате.</w:t>
      </w:r>
    </w:p>
    <w:p w:rsidR="002B287F" w:rsidRPr="002B287F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2B287F" w:rsidRPr="00826E75" w:rsidRDefault="002B287F" w:rsidP="00826E75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826E75">
        <w:rPr>
          <w:rFonts w:ascii="Calibri" w:eastAsia="Calibri" w:hAnsi="Calibri" w:cs="Times New Roman"/>
          <w:b/>
          <w:sz w:val="20"/>
          <w:szCs w:val="20"/>
          <w:lang w:val="sr-Cyrl-CS"/>
        </w:rPr>
        <w:t>ОТКАЗИ И ПРОМЕНЕ</w:t>
      </w:r>
    </w:p>
    <w:p w:rsidR="00826E75" w:rsidRDefault="002B287F" w:rsidP="00826E75">
      <w:pPr>
        <w:pStyle w:val="ListParagraph"/>
        <w:numPr>
          <w:ilvl w:val="0"/>
          <w:numId w:val="17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Отказом се сматра потпуно одустајање од коришћења аранжмана. Гост,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односно организатор је дужан да обавести Установу од одустајањ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RS"/>
        </w:rPr>
        <w:t>а</w:t>
      </w:r>
      <w:r w:rsidRPr="00826E75">
        <w:rPr>
          <w:rFonts w:ascii="Calibri" w:eastAsia="Calibri" w:hAnsi="Calibri" w:cs="Times New Roman"/>
          <w:b/>
          <w:sz w:val="24"/>
          <w:szCs w:val="24"/>
        </w:rPr>
        <w:t xml:space="preserve"> од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аранжмана у писаној форми поштом,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факсом или 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на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e-mail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>: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hyperlink r:id="rId7" w:history="1">
        <w:r w:rsidRPr="00826E75">
          <w:rPr>
            <w:rStyle w:val="Hyperlink"/>
            <w:rFonts w:ascii="Calibri" w:eastAsia="Calibri" w:hAnsi="Calibri" w:cs="Times New Roman"/>
            <w:b/>
            <w:sz w:val="24"/>
            <w:szCs w:val="24"/>
            <w:lang w:val="sr-Cyrl-CS"/>
          </w:rPr>
          <w:t>vila.raska@raska-turizam.rs</w:t>
        </w:r>
      </w:hyperlink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</w:p>
    <w:p w:rsidR="002B287F" w:rsidRPr="00826E75" w:rsidRDefault="00826E75" w:rsidP="00826E75">
      <w:pPr>
        <w:pStyle w:val="ListParagraph"/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lang w:val="en-GB"/>
        </w:rPr>
        <w:t>У</w:t>
      </w:r>
      <w:r w:rsidR="002B287F" w:rsidRPr="00826E75">
        <w:rPr>
          <w:rFonts w:ascii="Calibri" w:eastAsia="Calibri" w:hAnsi="Calibri" w:cs="Times New Roman"/>
          <w:b/>
          <w:sz w:val="24"/>
          <w:szCs w:val="24"/>
          <w:lang w:val="en-GB"/>
        </w:rPr>
        <w:t>колико се отказ врши на дан по</w:t>
      </w:r>
      <w:r w:rsidR="002B287F" w:rsidRPr="00826E75">
        <w:rPr>
          <w:rFonts w:ascii="Calibri" w:eastAsia="Calibri" w:hAnsi="Calibri" w:cs="Times New Roman"/>
          <w:b/>
          <w:sz w:val="24"/>
          <w:szCs w:val="24"/>
          <w:lang w:val="sr-Cyrl-RS"/>
        </w:rPr>
        <w:t>четка коришћења апартмана или до седам дана раније,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2B287F" w:rsidRPr="00826E75">
        <w:rPr>
          <w:rFonts w:ascii="Calibri" w:eastAsia="Calibri" w:hAnsi="Calibri" w:cs="Times New Roman"/>
          <w:b/>
          <w:sz w:val="24"/>
          <w:szCs w:val="24"/>
          <w:lang w:val="sr-Cyrl-RS"/>
        </w:rPr>
        <w:t>гости,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2B287F" w:rsidRPr="00826E75">
        <w:rPr>
          <w:rFonts w:ascii="Calibri" w:eastAsia="Calibri" w:hAnsi="Calibri" w:cs="Times New Roman"/>
          <w:b/>
          <w:sz w:val="24"/>
          <w:szCs w:val="24"/>
          <w:lang w:val="sr-Cyrl-RS"/>
        </w:rPr>
        <w:t>односно организатори су обавезни да о томе обавесте Установу и путем телефона</w:t>
      </w:r>
      <w:r w:rsidR="002B287F"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на број 036/5471-230 или  036/738-670. У зависности  </w:t>
      </w:r>
      <w:r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од рокова отказа Туристичка </w:t>
      </w:r>
      <w:r w:rsidR="002B287F"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организација </w:t>
      </w:r>
      <w:r>
        <w:rPr>
          <w:rFonts w:ascii="Calibri" w:eastAsia="Calibri" w:hAnsi="Calibri" w:cs="Times New Roman"/>
          <w:b/>
          <w:sz w:val="24"/>
          <w:szCs w:val="24"/>
          <w:lang w:val="sr-Cyrl-CS"/>
        </w:rPr>
        <w:t>Рашка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2B287F"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задржава право на наплату услуга резервације изражену процентално од укупне цене аранжмана и то:</w:t>
      </w:r>
    </w:p>
    <w:p w:rsidR="002B287F" w:rsidRPr="00826E75" w:rsidRDefault="002B287F" w:rsidP="00826E75">
      <w:pPr>
        <w:pStyle w:val="ListParagraph"/>
        <w:numPr>
          <w:ilvl w:val="0"/>
          <w:numId w:val="18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до 30 дана -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10%</w:t>
      </w:r>
    </w:p>
    <w:p w:rsidR="002B287F" w:rsidRPr="00826E75" w:rsidRDefault="002B287F" w:rsidP="00826E75">
      <w:pPr>
        <w:pStyle w:val="ListParagraph"/>
        <w:numPr>
          <w:ilvl w:val="0"/>
          <w:numId w:val="18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29-15 дана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-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20%</w:t>
      </w:r>
    </w:p>
    <w:p w:rsidR="002B287F" w:rsidRPr="00826E75" w:rsidRDefault="002B287F" w:rsidP="00826E75">
      <w:pPr>
        <w:pStyle w:val="ListParagraph"/>
        <w:numPr>
          <w:ilvl w:val="0"/>
          <w:numId w:val="18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14-8 дана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-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50%</w:t>
      </w:r>
    </w:p>
    <w:p w:rsidR="002B287F" w:rsidRPr="00826E75" w:rsidRDefault="002B287F" w:rsidP="00826E75">
      <w:pPr>
        <w:pStyle w:val="ListParagraph"/>
        <w:numPr>
          <w:ilvl w:val="0"/>
          <w:numId w:val="18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7-1 дан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-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85%</w:t>
      </w:r>
    </w:p>
    <w:p w:rsidR="002B287F" w:rsidRPr="00826E75" w:rsidRDefault="002B287F" w:rsidP="00826E75">
      <w:pPr>
        <w:pStyle w:val="ListParagraph"/>
        <w:numPr>
          <w:ilvl w:val="0"/>
          <w:numId w:val="18"/>
        </w:numPr>
        <w:spacing w:line="280" w:lineRule="exact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26E75">
        <w:rPr>
          <w:rFonts w:ascii="Calibri" w:eastAsia="Calibri" w:hAnsi="Calibri" w:cs="Times New Roman"/>
          <w:b/>
          <w:sz w:val="24"/>
          <w:szCs w:val="24"/>
          <w:lang w:val="sr-Cyrl-CS"/>
        </w:rPr>
        <w:t>на дан или после почетка аранжмана - 100%</w:t>
      </w:r>
    </w:p>
    <w:p w:rsidR="00826E75" w:rsidRDefault="00826E75" w:rsidP="00826E75">
      <w:pPr>
        <w:spacing w:line="280" w:lineRule="exact"/>
        <w:ind w:firstLine="360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2B287F" w:rsidRPr="002B287F" w:rsidRDefault="002B287F" w:rsidP="00826E75">
      <w:pPr>
        <w:spacing w:line="280" w:lineRule="exact"/>
        <w:ind w:firstLine="360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>Након резервације измене се могу вршити само уз сагласност организатора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и</w:t>
      </w: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уз надокнаду од 10%.</w:t>
      </w:r>
    </w:p>
    <w:p w:rsidR="002B287F" w:rsidRPr="002B287F" w:rsidRDefault="002B287F" w:rsidP="00826E75">
      <w:pPr>
        <w:spacing w:line="280" w:lineRule="exact"/>
        <w:ind w:firstLine="360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Напомена: Цене су формиране на дан </w:t>
      </w:r>
      <w:r w:rsidRPr="002B287F">
        <w:rPr>
          <w:rFonts w:ascii="Calibri" w:eastAsia="Calibri" w:hAnsi="Calibri" w:cs="Times New Roman"/>
          <w:b/>
          <w:sz w:val="24"/>
          <w:szCs w:val="24"/>
          <w:lang w:val="sr-Cyrl-RS"/>
        </w:rPr>
        <w:t>24</w:t>
      </w: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>.05.201</w:t>
      </w:r>
      <w:r w:rsidRPr="002B287F">
        <w:rPr>
          <w:rFonts w:ascii="Calibri" w:eastAsia="Calibri" w:hAnsi="Calibri" w:cs="Times New Roman"/>
          <w:b/>
          <w:sz w:val="24"/>
          <w:szCs w:val="24"/>
          <w:lang w:val="sr-Cyrl-RS"/>
        </w:rPr>
        <w:t>6</w:t>
      </w: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>. године. У случају промена и поремећаја на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>монетарном тржишту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>, Туристичка</w:t>
      </w: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организација Рашка</w:t>
      </w:r>
      <w:r w:rsidR="00826E7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задржава право на</w:t>
      </w: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корекцију цена.</w:t>
      </w:r>
    </w:p>
    <w:p w:rsidR="005E460C" w:rsidRPr="005E460C" w:rsidRDefault="002B287F" w:rsidP="00826E75">
      <w:pPr>
        <w:spacing w:line="280" w:lineRule="exact"/>
        <w:jc w:val="both"/>
        <w:rPr>
          <w:sz w:val="24"/>
          <w:szCs w:val="24"/>
          <w:lang w:val="sr-Cyrl-CS"/>
        </w:rPr>
      </w:pPr>
      <w:r w:rsidRPr="002B287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                            </w:t>
      </w:r>
    </w:p>
    <w:sectPr w:rsidR="005E460C" w:rsidRPr="005E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964"/>
    <w:multiLevelType w:val="hybridMultilevel"/>
    <w:tmpl w:val="03289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FEA"/>
    <w:multiLevelType w:val="hybridMultilevel"/>
    <w:tmpl w:val="52B6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DC9"/>
    <w:multiLevelType w:val="hybridMultilevel"/>
    <w:tmpl w:val="D2F4590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2FCA1176"/>
    <w:multiLevelType w:val="hybridMultilevel"/>
    <w:tmpl w:val="2DAC8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796B"/>
    <w:multiLevelType w:val="hybridMultilevel"/>
    <w:tmpl w:val="13CA6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2E30"/>
    <w:multiLevelType w:val="hybridMultilevel"/>
    <w:tmpl w:val="BAC8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D4677"/>
    <w:multiLevelType w:val="hybridMultilevel"/>
    <w:tmpl w:val="25185764"/>
    <w:lvl w:ilvl="0" w:tplc="040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7">
    <w:nsid w:val="3B7A043F"/>
    <w:multiLevelType w:val="hybridMultilevel"/>
    <w:tmpl w:val="337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B75"/>
    <w:multiLevelType w:val="hybridMultilevel"/>
    <w:tmpl w:val="C7D49D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3D900883"/>
    <w:multiLevelType w:val="hybridMultilevel"/>
    <w:tmpl w:val="766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30877"/>
    <w:multiLevelType w:val="hybridMultilevel"/>
    <w:tmpl w:val="F64A2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547F"/>
    <w:multiLevelType w:val="hybridMultilevel"/>
    <w:tmpl w:val="FC96A252"/>
    <w:lvl w:ilvl="0" w:tplc="040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FE42143"/>
    <w:multiLevelType w:val="hybridMultilevel"/>
    <w:tmpl w:val="F04C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A2B2B"/>
    <w:multiLevelType w:val="hybridMultilevel"/>
    <w:tmpl w:val="8C96D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CF5592"/>
    <w:multiLevelType w:val="hybridMultilevel"/>
    <w:tmpl w:val="FB78B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21718"/>
    <w:multiLevelType w:val="hybridMultilevel"/>
    <w:tmpl w:val="75CA6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35833"/>
    <w:multiLevelType w:val="hybridMultilevel"/>
    <w:tmpl w:val="6076094C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71F20F95"/>
    <w:multiLevelType w:val="hybridMultilevel"/>
    <w:tmpl w:val="10362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6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C"/>
    <w:rsid w:val="000F400D"/>
    <w:rsid w:val="00266009"/>
    <w:rsid w:val="002B287F"/>
    <w:rsid w:val="00454F69"/>
    <w:rsid w:val="005E460C"/>
    <w:rsid w:val="00826E75"/>
    <w:rsid w:val="00BB0D44"/>
    <w:rsid w:val="00DD07C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la.raska@raska-turiza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2017-06-13T07:55:00Z</dcterms:created>
  <dcterms:modified xsi:type="dcterms:W3CDTF">2017-06-13T09:06:00Z</dcterms:modified>
</cp:coreProperties>
</file>