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81" w:rsidRPr="00BA3481" w:rsidRDefault="00BA3481" w:rsidP="00BA3481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Use case: </w:t>
      </w:r>
    </w:p>
    <w:p w:rsidR="00BA3481" w:rsidRPr="00BA3481" w:rsidRDefault="00BA3481" w:rsidP="00BA3481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BA3481" w:rsidRPr="00BA3481" w:rsidRDefault="00BA3481" w:rsidP="00BA3481">
      <w:pPr>
        <w:shd w:val="clear" w:color="auto" w:fill="FFFFFF"/>
        <w:spacing w:after="240"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</w:rPr>
        <w:t>Class Customer {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  <w:bdr w:val="none" w:sz="0" w:space="0" w:color="auto" w:frame="1"/>
        </w:rPr>
        <w:t>            </w:t>
      </w:r>
      <w:r w:rsidRPr="00BA3481">
        <w:rPr>
          <w:rFonts w:ascii="Times" w:hAnsi="Times" w:cs="Arial"/>
          <w:color w:val="222222"/>
          <w:sz w:val="20"/>
          <w:szCs w:val="20"/>
        </w:rPr>
        <w:t>String name;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  <w:bdr w:val="none" w:sz="0" w:space="0" w:color="auto" w:frame="1"/>
        </w:rPr>
        <w:t>            </w:t>
      </w:r>
      <w:r w:rsidRPr="00BA3481">
        <w:rPr>
          <w:rFonts w:ascii="Times" w:hAnsi="Times" w:cs="Arial"/>
          <w:color w:val="222222"/>
          <w:sz w:val="20"/>
          <w:szCs w:val="20"/>
        </w:rPr>
        <w:t>String id;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  <w:bdr w:val="none" w:sz="0" w:space="0" w:color="auto" w:frame="1"/>
        </w:rPr>
        <w:t>            </w:t>
      </w:r>
      <w:r w:rsidRPr="00BA3481">
        <w:rPr>
          <w:rFonts w:ascii="Times" w:hAnsi="Times" w:cs="Arial"/>
          <w:color w:val="222222"/>
          <w:sz w:val="20"/>
          <w:szCs w:val="20"/>
        </w:rPr>
        <w:t xml:space="preserve">String </w:t>
      </w:r>
      <w:proofErr w:type="spellStart"/>
      <w:r w:rsidRPr="00BA3481">
        <w:rPr>
          <w:rFonts w:ascii="Times" w:hAnsi="Times" w:cs="Arial"/>
          <w:color w:val="222222"/>
          <w:sz w:val="20"/>
          <w:szCs w:val="20"/>
        </w:rPr>
        <w:t>dept</w:t>
      </w:r>
      <w:proofErr w:type="spellEnd"/>
      <w:r w:rsidRPr="00BA3481">
        <w:rPr>
          <w:rFonts w:ascii="Times" w:hAnsi="Times" w:cs="Arial"/>
          <w:color w:val="222222"/>
          <w:sz w:val="20"/>
          <w:szCs w:val="20"/>
        </w:rPr>
        <w:t>;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  <w:bdr w:val="none" w:sz="0" w:space="0" w:color="auto" w:frame="1"/>
        </w:rPr>
        <w:t>            </w:t>
      </w:r>
      <w:r w:rsidRPr="00BA3481">
        <w:rPr>
          <w:rFonts w:ascii="Times" w:hAnsi="Times" w:cs="Arial"/>
          <w:color w:val="222222"/>
          <w:sz w:val="20"/>
          <w:szCs w:val="20"/>
        </w:rPr>
        <w:t xml:space="preserve">Map&lt;String, String&gt; </w:t>
      </w:r>
      <w:proofErr w:type="spellStart"/>
      <w:r w:rsidRPr="00BA3481">
        <w:rPr>
          <w:rFonts w:ascii="Times" w:hAnsi="Times" w:cs="Arial"/>
          <w:color w:val="222222"/>
          <w:sz w:val="20"/>
          <w:szCs w:val="20"/>
        </w:rPr>
        <w:t>jobAttrs</w:t>
      </w:r>
      <w:proofErr w:type="spellEnd"/>
      <w:r w:rsidRPr="00BA3481">
        <w:rPr>
          <w:rFonts w:ascii="Times" w:hAnsi="Times" w:cs="Arial"/>
          <w:color w:val="222222"/>
          <w:sz w:val="20"/>
          <w:szCs w:val="20"/>
        </w:rPr>
        <w:t>;</w:t>
      </w:r>
    </w:p>
    <w:p w:rsidR="00BA3481" w:rsidRPr="00BA3481" w:rsidRDefault="00BA3481" w:rsidP="00BA3481">
      <w:pPr>
        <w:shd w:val="clear" w:color="auto" w:fill="FFFFFF"/>
        <w:spacing w:after="240"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</w:rPr>
        <w:t>}</w:t>
      </w:r>
    </w:p>
    <w:p w:rsidR="00BA3481" w:rsidRPr="00BA3481" w:rsidRDefault="00BA3481" w:rsidP="00BA3481">
      <w:pPr>
        <w:shd w:val="clear" w:color="auto" w:fill="FFFFFF"/>
        <w:spacing w:after="240"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</w:rPr>
        <w:t> Class Response {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  <w:bdr w:val="none" w:sz="0" w:space="0" w:color="auto" w:frame="1"/>
        </w:rPr>
        <w:t>            </w:t>
      </w:r>
      <w:r w:rsidRPr="00BA3481">
        <w:rPr>
          <w:rFonts w:ascii="Times" w:hAnsi="Times" w:cs="Arial"/>
          <w:color w:val="222222"/>
          <w:sz w:val="20"/>
          <w:szCs w:val="20"/>
        </w:rPr>
        <w:t xml:space="preserve">Boolean </w:t>
      </w:r>
      <w:proofErr w:type="spellStart"/>
      <w:r w:rsidRPr="00BA3481">
        <w:rPr>
          <w:rFonts w:ascii="Times" w:hAnsi="Times" w:cs="Arial"/>
          <w:color w:val="222222"/>
          <w:sz w:val="20"/>
          <w:szCs w:val="20"/>
        </w:rPr>
        <w:t>isEligible</w:t>
      </w:r>
      <w:proofErr w:type="spellEnd"/>
      <w:r w:rsidRPr="00BA3481">
        <w:rPr>
          <w:rFonts w:ascii="Times" w:hAnsi="Times" w:cs="Arial"/>
          <w:color w:val="222222"/>
          <w:sz w:val="20"/>
          <w:szCs w:val="20"/>
        </w:rPr>
        <w:t>;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  <w:bdr w:val="none" w:sz="0" w:space="0" w:color="auto" w:frame="1"/>
        </w:rPr>
        <w:t>            </w:t>
      </w:r>
      <w:r w:rsidRPr="00BA3481">
        <w:rPr>
          <w:rFonts w:ascii="Times" w:hAnsi="Times" w:cs="Arial"/>
          <w:color w:val="222222"/>
          <w:sz w:val="20"/>
          <w:szCs w:val="20"/>
        </w:rPr>
        <w:t>String result;</w:t>
      </w:r>
    </w:p>
    <w:p w:rsidR="00BA3481" w:rsidRPr="00BA3481" w:rsidRDefault="00BA3481" w:rsidP="00BA3481">
      <w:pPr>
        <w:shd w:val="clear" w:color="auto" w:fill="FFFFFF"/>
        <w:spacing w:after="240"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</w:rPr>
        <w:t>}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</w:rPr>
        <w:t> </w:t>
      </w: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Class </w:t>
      </w: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Controller{</w:t>
      </w:r>
      <w:proofErr w:type="gramEnd"/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Customer c = new </w:t>
      </w: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Customer(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c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.setName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(“RJ 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Drobick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”);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c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.setId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(86182618);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c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.setDept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(“Executive”);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Map&lt;String, String&gt; 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attrs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= new 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HashMap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&lt;String, String&gt;();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attrs.put</w:t>
      </w:r>
      <w:proofErr w:type="spellEnd"/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(“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Business_awards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”, “B102,B6772”);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attrs.put</w:t>
      </w:r>
      <w:proofErr w:type="spellEnd"/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(“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Papers_submitted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”, “P898,P6151”);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attrs.put</w:t>
      </w:r>
      <w:proofErr w:type="spellEnd"/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(“Recommendations”, “3”);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c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.setJobsAttrs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attrs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 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Response 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resp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= new </w:t>
      </w: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Response(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);</w:t>
      </w:r>
    </w:p>
    <w:p w:rsidR="00BA3481" w:rsidRDefault="00BA3481" w:rsidP="00BA3481">
      <w:pPr>
        <w:shd w:val="clear" w:color="auto" w:fill="FFFFFF"/>
        <w:spacing w:after="240" w:line="270" w:lineRule="atLeast"/>
        <w:ind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</w:p>
    <w:p w:rsidR="00BA3481" w:rsidRPr="00BA3481" w:rsidRDefault="00BA3481" w:rsidP="00BA3481">
      <w:pPr>
        <w:shd w:val="clear" w:color="auto" w:fill="FFFFFF"/>
        <w:spacing w:after="240" w:line="270" w:lineRule="atLeast"/>
        <w:ind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Times" w:hAnsi="Times" w:cs="Arial"/>
          <w:color w:val="222222"/>
          <w:sz w:val="20"/>
          <w:szCs w:val="20"/>
        </w:rPr>
        <w:t>String filename = “</w:t>
      </w:r>
      <w:proofErr w:type="spellStart"/>
      <w:r w:rsidRPr="00BA3481">
        <w:rPr>
          <w:rFonts w:ascii="Times" w:hAnsi="Times" w:cs="Arial"/>
          <w:color w:val="222222"/>
          <w:sz w:val="20"/>
          <w:szCs w:val="20"/>
        </w:rPr>
        <w:t>file</w:t>
      </w:r>
      <w:proofErr w:type="gramStart"/>
      <w:r w:rsidRPr="00BA3481">
        <w:rPr>
          <w:rFonts w:ascii="Times" w:hAnsi="Times" w:cs="Arial"/>
          <w:color w:val="222222"/>
          <w:sz w:val="20"/>
          <w:szCs w:val="20"/>
        </w:rPr>
        <w:t>:rules</w:t>
      </w:r>
      <w:proofErr w:type="spellEnd"/>
      <w:proofErr w:type="gramEnd"/>
      <w:r w:rsidRPr="00BA3481">
        <w:rPr>
          <w:rFonts w:ascii="Times" w:hAnsi="Times" w:cs="Arial"/>
          <w:color w:val="222222"/>
          <w:sz w:val="20"/>
          <w:szCs w:val="20"/>
        </w:rPr>
        <w:t>/main/CustomerRules.xls”;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Decision 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decision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= new </w:t>
      </w: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Decision(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“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DetermineCustomerPromotionEligibility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”, filename);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decision.put</w:t>
      </w:r>
      <w:proofErr w:type="spellEnd"/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(“Customer”, c);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decision.put</w:t>
      </w:r>
      <w:proofErr w:type="spellEnd"/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(“Response”, 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resp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); </w:t>
      </w:r>
    </w:p>
    <w:p w:rsidR="00BA3481" w:rsidRPr="00BA3481" w:rsidRDefault="00BA3481" w:rsidP="00BA3481">
      <w:pPr>
        <w:shd w:val="clear" w:color="auto" w:fill="FFFFFF"/>
        <w:spacing w:line="270" w:lineRule="atLeast"/>
        <w:ind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decision.execute</w:t>
      </w:r>
      <w:proofErr w:type="spellEnd"/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();</w:t>
      </w:r>
    </w:p>
    <w:p w:rsidR="00BA3481" w:rsidRPr="00BA3481" w:rsidRDefault="00BA3481" w:rsidP="00BA3481">
      <w:pPr>
        <w:shd w:val="clear" w:color="auto" w:fill="FFFFFF"/>
        <w:spacing w:line="270" w:lineRule="atLeast"/>
        <w:ind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System.out.println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</w:t>
      </w:r>
      <w:proofErr w:type="spellStart"/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decision.getOutput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());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}</w:t>
      </w: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lastRenderedPageBreak/>
        <w:t xml:space="preserve">Class 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Utils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{</w:t>
      </w: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    </w:t>
      </w:r>
    </w:p>
    <w:p w:rsidR="00BA3481" w:rsidRDefault="00BA3481" w:rsidP="00BA3481">
      <w:pPr>
        <w:shd w:val="clear" w:color="auto" w:fill="FFFFFF"/>
        <w:spacing w:line="270" w:lineRule="atLeast"/>
        <w:ind w:firstLine="720"/>
        <w:textAlignment w:val="baseline"/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 </w:t>
      </w: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static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boolean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 </w:t>
      </w:r>
      <w:proofErr w:type="spellStart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isEligibleForPromotion</w:t>
      </w:r>
      <w:proofErr w:type="spellEnd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(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1440"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 xml:space="preserve">Map&lt;String, String&gt; </w:t>
      </w:r>
      <w:proofErr w:type="spellStart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attrs</w:t>
      </w:r>
      <w:proofErr w:type="spellEnd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){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144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if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(...)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              </w:t>
      </w: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return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true;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}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return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false;</w:t>
      </w:r>
    </w:p>
    <w:p w:rsidR="00BA3481" w:rsidRPr="00BA3481" w:rsidRDefault="00BA3481" w:rsidP="00BA3481">
      <w:pPr>
        <w:shd w:val="clear" w:color="auto" w:fill="FFFFFF"/>
        <w:spacing w:line="270" w:lineRule="atLeast"/>
        <w:ind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}</w:t>
      </w:r>
    </w:p>
    <w:p w:rsidR="00BA3481" w:rsidRDefault="00BA3481" w:rsidP="00BA3481">
      <w:pPr>
        <w:shd w:val="clear" w:color="auto" w:fill="FFFFFF"/>
        <w:spacing w:line="270" w:lineRule="atLeast"/>
        <w:ind w:firstLine="720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Default="00BA3481" w:rsidP="00BA3481">
      <w:pPr>
        <w:shd w:val="clear" w:color="auto" w:fill="FFFFFF"/>
        <w:spacing w:line="270" w:lineRule="atLeast"/>
        <w:ind w:firstLine="720"/>
        <w:textAlignment w:val="baseline"/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</w:pP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static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Map</w:t>
      </w:r>
      <w:r w:rsidRPr="00BA3481">
        <w:rPr>
          <w:rFonts w:ascii="Times" w:hAnsi="Times" w:cs="Arial"/>
          <w:color w:val="222222"/>
          <w:sz w:val="20"/>
          <w:szCs w:val="20"/>
        </w:rPr>
        <w:t>&lt;String, String&gt;</w:t>
      </w: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 </w:t>
      </w:r>
      <w:proofErr w:type="spellStart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addJobAttribute</w:t>
      </w:r>
      <w:proofErr w:type="spellEnd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(</w:t>
      </w:r>
    </w:p>
    <w:p w:rsidR="00BA3481" w:rsidRDefault="00BA3481" w:rsidP="00BA3481">
      <w:pPr>
        <w:shd w:val="clear" w:color="auto" w:fill="FFFFFF"/>
        <w:spacing w:line="270" w:lineRule="atLeast"/>
        <w:ind w:left="720" w:firstLine="720"/>
        <w:textAlignment w:val="baseline"/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</w:pPr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 xml:space="preserve">Map&lt;String, String&gt; </w:t>
      </w:r>
      <w:proofErr w:type="spellStart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attrMap</w:t>
      </w:r>
      <w:proofErr w:type="spellEnd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, 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 xml:space="preserve">String </w:t>
      </w:r>
      <w:proofErr w:type="spellStart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attrName</w:t>
      </w:r>
      <w:proofErr w:type="spellEnd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 xml:space="preserve">, String </w:t>
      </w:r>
      <w:proofErr w:type="spellStart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attrValue</w:t>
      </w:r>
      <w:proofErr w:type="spellEnd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){</w:t>
      </w:r>
    </w:p>
    <w:p w:rsidR="00BA3481" w:rsidRDefault="00BA3481" w:rsidP="00BA3481">
      <w:pPr>
        <w:shd w:val="clear" w:color="auto" w:fill="FFFFFF"/>
        <w:spacing w:line="270" w:lineRule="atLeast"/>
        <w:ind w:firstLine="720"/>
        <w:textAlignment w:val="baseline"/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</w:pPr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      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spellStart"/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attrMap.put</w:t>
      </w:r>
      <w:proofErr w:type="spellEnd"/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attrName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attrValue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);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return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attrMap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;</w:t>
      </w:r>
    </w:p>
    <w:p w:rsidR="00BA3481" w:rsidRPr="00BA3481" w:rsidRDefault="00BA3481" w:rsidP="00BA3481">
      <w:pPr>
        <w:shd w:val="clear" w:color="auto" w:fill="FFFFFF"/>
        <w:spacing w:line="270" w:lineRule="atLeast"/>
        <w:ind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}</w:t>
      </w:r>
    </w:p>
    <w:p w:rsidR="00BA3481" w:rsidRDefault="00BA3481" w:rsidP="00BA3481">
      <w:pPr>
        <w:shd w:val="clear" w:color="auto" w:fill="FFFFFF"/>
        <w:spacing w:line="270" w:lineRule="atLeast"/>
        <w:ind w:firstLine="720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Default="00BA3481" w:rsidP="00BA3481">
      <w:pPr>
        <w:shd w:val="clear" w:color="auto" w:fill="FFFFFF"/>
        <w:spacing w:line="270" w:lineRule="atLeast"/>
        <w:ind w:firstLine="720"/>
        <w:textAlignment w:val="baseline"/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</w:pP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static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String </w:t>
      </w:r>
      <w:proofErr w:type="spellStart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getCongratulatoryMessage</w:t>
      </w:r>
      <w:proofErr w:type="spellEnd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(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 xml:space="preserve">Response </w:t>
      </w:r>
      <w:proofErr w:type="spellStart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resp</w:t>
      </w:r>
      <w:proofErr w:type="spellEnd"/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, Cu</w:t>
      </w:r>
      <w:r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s</w:t>
      </w:r>
      <w:r w:rsidRPr="00BA3481">
        <w:rPr>
          <w:rFonts w:ascii="Courier" w:hAnsi="Courier" w:cs="Arial"/>
          <w:color w:val="595959"/>
          <w:sz w:val="21"/>
          <w:szCs w:val="21"/>
          <w:bdr w:val="none" w:sz="0" w:space="0" w:color="auto" w:frame="1"/>
        </w:rPr>
        <w:t>tomer customer){</w:t>
      </w:r>
    </w:p>
    <w:p w:rsidR="00BA3481" w:rsidRDefault="00BA3481" w:rsidP="00BA3481">
      <w:pPr>
        <w:shd w:val="clear" w:color="auto" w:fill="FFFFFF"/>
        <w:spacing w:line="270" w:lineRule="atLeast"/>
        <w:ind w:left="1440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</w:p>
    <w:p w:rsidR="00BA3481" w:rsidRPr="00BA3481" w:rsidRDefault="00BA3481" w:rsidP="00BA3481">
      <w:pPr>
        <w:shd w:val="clear" w:color="auto" w:fill="FFFFFF"/>
        <w:spacing w:line="270" w:lineRule="atLeast"/>
        <w:ind w:left="1440"/>
        <w:textAlignment w:val="baseline"/>
        <w:rPr>
          <w:rFonts w:ascii="Times" w:hAnsi="Times" w:cs="Arial"/>
          <w:color w:val="222222"/>
          <w:sz w:val="20"/>
          <w:szCs w:val="20"/>
        </w:rPr>
      </w:pP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if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resp.isEligible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()) {</w:t>
      </w:r>
    </w:p>
    <w:p w:rsidR="00BA3481" w:rsidRDefault="00BA3481" w:rsidP="00BA3481">
      <w:pPr>
        <w:shd w:val="clear" w:color="auto" w:fill="FFFFFF"/>
        <w:spacing w:line="270" w:lineRule="atLeast"/>
        <w:ind w:left="1440" w:firstLine="720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return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“Congratulations ” +  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customer.getName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() 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2160"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+ “!! You are promoted.</w:t>
      </w: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”;</w:t>
      </w:r>
      <w:proofErr w:type="gramEnd"/>
    </w:p>
    <w:p w:rsidR="00BA3481" w:rsidRPr="00BA3481" w:rsidRDefault="00BA3481" w:rsidP="00BA3481">
      <w:pPr>
        <w:shd w:val="clear" w:color="auto" w:fill="FFFFFF"/>
        <w:spacing w:line="270" w:lineRule="atLeast"/>
        <w:ind w:left="720"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} </w:t>
      </w: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else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{</w:t>
      </w:r>
    </w:p>
    <w:p w:rsidR="00BA3481" w:rsidRDefault="00BA3481" w:rsidP="00BA3481">
      <w:pPr>
        <w:shd w:val="clear" w:color="auto" w:fill="FFFFFF"/>
        <w:spacing w:line="270" w:lineRule="atLeast"/>
        <w:ind w:left="720" w:firstLine="720"/>
        <w:textAlignment w:val="baseline"/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      </w:t>
      </w:r>
      <w:proofErr w:type="gram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return</w:t>
      </w:r>
      <w:proofErr w:type="gram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 xml:space="preserve"> “Sorry ” + </w:t>
      </w:r>
      <w:proofErr w:type="spellStart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customer.getName</w:t>
      </w:r>
      <w:proofErr w:type="spellEnd"/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() 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2160"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+ “ Better luck next year”;</w:t>
      </w:r>
    </w:p>
    <w:p w:rsidR="00BA3481" w:rsidRPr="00BA3481" w:rsidRDefault="00BA3481" w:rsidP="00BA3481">
      <w:pPr>
        <w:shd w:val="clear" w:color="auto" w:fill="FFFFFF"/>
        <w:spacing w:line="270" w:lineRule="atLeast"/>
        <w:ind w:left="720"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}</w:t>
      </w:r>
    </w:p>
    <w:p w:rsidR="00BA3481" w:rsidRPr="00BA3481" w:rsidRDefault="00BA3481" w:rsidP="00BA3481">
      <w:pPr>
        <w:shd w:val="clear" w:color="auto" w:fill="FFFFFF"/>
        <w:spacing w:line="270" w:lineRule="atLeast"/>
        <w:ind w:firstLine="720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}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}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904"/>
      </w:tblGrid>
      <w:tr w:rsidR="00BA3481" w:rsidRPr="00BA3481" w:rsidTr="00BA3481"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DecisionObject</w:t>
            </w:r>
            <w:proofErr w:type="spellEnd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decisionObjects</w:t>
            </w:r>
            <w:proofErr w:type="spellEnd"/>
          </w:p>
        </w:tc>
      </w:tr>
      <w:tr w:rsidR="00BA3481" w:rsidRPr="00BA3481" w:rsidTr="00BA3481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Business Concept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Business Object</w:t>
            </w:r>
          </w:p>
        </w:tc>
      </w:tr>
      <w:tr w:rsidR="00BA3481" w:rsidRPr="00BA3481" w:rsidTr="00BA3481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Customer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:=</w:t>
            </w:r>
            <w:proofErr w:type="gramEnd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decision.get</w:t>
            </w:r>
            <w:proofErr w:type="spellEnd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(“c”);</w:t>
            </w:r>
          </w:p>
        </w:tc>
      </w:tr>
      <w:tr w:rsidR="00BA3481" w:rsidRPr="00BA3481" w:rsidTr="00BA3481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Response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:=</w:t>
            </w:r>
            <w:proofErr w:type="gramEnd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decision.get</w:t>
            </w:r>
            <w:proofErr w:type="spellEnd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(“</w:t>
            </w:r>
            <w:proofErr w:type="spell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resp</w:t>
            </w:r>
            <w:proofErr w:type="spellEnd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”);</w:t>
            </w:r>
          </w:p>
        </w:tc>
      </w:tr>
    </w:tbl>
    <w:p w:rsidR="00BA3481" w:rsidRPr="00BA3481" w:rsidRDefault="00BA3481" w:rsidP="00BA3481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4968"/>
      </w:tblGrid>
      <w:tr w:rsidR="00BA3481" w:rsidRPr="00BA3481" w:rsidTr="00BA3481"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 xml:space="preserve">Decision </w:t>
            </w:r>
            <w:proofErr w:type="spell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DetermineCustomerPromotionEligibility</w:t>
            </w:r>
            <w:proofErr w:type="spellEnd"/>
          </w:p>
        </w:tc>
      </w:tr>
      <w:tr w:rsidR="00BA3481" w:rsidRPr="00BA3481" w:rsidTr="00BA348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Decisions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Execute Decision Tables</w:t>
            </w:r>
          </w:p>
        </w:tc>
      </w:tr>
      <w:tr w:rsidR="00BA3481" w:rsidRPr="00BA3481" w:rsidTr="00BA348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Define Promotion Eligibility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DefinePromotionStatus</w:t>
            </w:r>
            <w:proofErr w:type="spellEnd"/>
          </w:p>
        </w:tc>
      </w:tr>
      <w:tr w:rsidR="00BA3481" w:rsidRPr="00BA3481" w:rsidTr="00BA348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Define Special Recommendation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DefineTopLevelRecommendation</w:t>
            </w:r>
            <w:proofErr w:type="spellEnd"/>
          </w:p>
        </w:tc>
      </w:tr>
      <w:tr w:rsidR="00BA3481" w:rsidRPr="00BA3481" w:rsidTr="00BA348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Define Result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DefineResult</w:t>
            </w:r>
            <w:proofErr w:type="spellEnd"/>
          </w:p>
        </w:tc>
      </w:tr>
      <w:tr w:rsidR="00BA3481" w:rsidRPr="00BA3481" w:rsidTr="00BA3481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Define Decision Output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:=</w:t>
            </w:r>
            <w:proofErr w:type="gram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decision.setOutput</w:t>
            </w:r>
            <w:proofErr w:type="spell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(${Congratulatory Message});</w:t>
            </w:r>
          </w:p>
        </w:tc>
      </w:tr>
    </w:tbl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b/>
          <w:bCs/>
          <w:color w:val="9E640B"/>
          <w:sz w:val="21"/>
          <w:szCs w:val="21"/>
          <w:u w:val="single"/>
          <w:bdr w:val="none" w:sz="0" w:space="0" w:color="auto" w:frame="1"/>
          <w:shd w:val="clear" w:color="auto" w:fill="FFFF00"/>
        </w:rPr>
      </w:pPr>
    </w:p>
    <w:p w:rsidR="00BA3481" w:rsidRDefault="00BA3481" w:rsidP="00BA3481">
      <w:pPr>
        <w:shd w:val="clear" w:color="auto" w:fill="FFFFFF"/>
        <w:spacing w:line="270" w:lineRule="atLeast"/>
        <w:textAlignment w:val="baseline"/>
        <w:rPr>
          <w:rFonts w:ascii="Courier" w:hAnsi="Courier" w:cs="Arial"/>
          <w:b/>
          <w:bCs/>
          <w:color w:val="9E640B"/>
          <w:sz w:val="21"/>
          <w:szCs w:val="21"/>
          <w:u w:val="single"/>
          <w:bdr w:val="none" w:sz="0" w:space="0" w:color="auto" w:frame="1"/>
          <w:shd w:val="clear" w:color="auto" w:fill="FFFF00"/>
        </w:rPr>
      </w:pP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b/>
          <w:bCs/>
          <w:color w:val="9E640B"/>
          <w:sz w:val="21"/>
          <w:szCs w:val="21"/>
          <w:u w:val="single"/>
          <w:bdr w:val="none" w:sz="0" w:space="0" w:color="auto" w:frame="1"/>
          <w:shd w:val="clear" w:color="auto" w:fill="FFFF00"/>
        </w:rPr>
        <w:t>Decision Tables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7148"/>
      </w:tblGrid>
      <w:tr w:rsidR="00BA3481" w:rsidRPr="00BA3481" w:rsidTr="00BA3481"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DecisionTable</w:t>
            </w:r>
            <w:proofErr w:type="spellEnd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DefinePromotionStatus</w:t>
            </w:r>
            <w:proofErr w:type="spellEnd"/>
          </w:p>
        </w:tc>
      </w:tr>
      <w:tr w:rsidR="00BA3481" w:rsidRPr="00BA3481" w:rsidTr="00BA3481"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Conclusion</w:t>
            </w:r>
          </w:p>
        </w:tc>
      </w:tr>
      <w:tr w:rsidR="00BA3481" w:rsidRPr="00BA3481" w:rsidTr="00BA3481"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Eligible for Promotion</w:t>
            </w:r>
          </w:p>
        </w:tc>
      </w:tr>
      <w:tr w:rsidR="00BA3481" w:rsidRPr="00BA3481" w:rsidTr="00BA3481">
        <w:tc>
          <w:tcPr>
            <w:tcW w:w="4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Is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::</w:t>
            </w:r>
            <w:proofErr w:type="gram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=</w:t>
            </w: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Utils.isEligibleForPromotion</w:t>
            </w:r>
            <w:proofErr w:type="spell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(</w:t>
            </w: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customer.getJobAttrs</w:t>
            </w:r>
            <w:proofErr w:type="spell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())</w:t>
            </w:r>
          </w:p>
        </w:tc>
      </w:tr>
    </w:tbl>
    <w:p w:rsidR="00BA3481" w:rsidRPr="00BA3481" w:rsidRDefault="00BA3481" w:rsidP="00BA3481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299"/>
        <w:gridCol w:w="6265"/>
      </w:tblGrid>
      <w:tr w:rsidR="00BA3481" w:rsidRPr="00BA3481" w:rsidTr="00BA3481">
        <w:tc>
          <w:tcPr>
            <w:tcW w:w="885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DecisionTable</w:t>
            </w:r>
            <w:proofErr w:type="spellEnd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DefineTopLevelRecommendation</w:t>
            </w:r>
            <w:proofErr w:type="spellEnd"/>
          </w:p>
        </w:tc>
      </w:tr>
      <w:tr w:rsidR="00BA3481" w:rsidRPr="00BA3481" w:rsidTr="00BA3481">
        <w:tc>
          <w:tcPr>
            <w:tcW w:w="2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Condition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Conclusion</w:t>
            </w:r>
          </w:p>
        </w:tc>
      </w:tr>
      <w:tr w:rsidR="00BA3481" w:rsidRPr="00BA3481" w:rsidTr="00BA3481"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Name</w:t>
            </w:r>
          </w:p>
        </w:tc>
        <w:tc>
          <w:tcPr>
            <w:tcW w:w="6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Job Attributes</w:t>
            </w:r>
          </w:p>
        </w:tc>
      </w:tr>
      <w:tr w:rsidR="00BA3481" w:rsidRPr="00BA3481" w:rsidTr="00BA3481"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‘==’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 xml:space="preserve">“RJ </w:t>
            </w: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Drobick</w:t>
            </w:r>
            <w:proofErr w:type="spell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”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::</w:t>
            </w:r>
            <w:proofErr w:type="gram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=</w:t>
            </w: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Utils.addJobAttribute</w:t>
            </w:r>
            <w:proofErr w:type="spell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(</w:t>
            </w: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customer.getJobAttrs</w:t>
            </w:r>
            <w:proofErr w:type="spell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(), “</w:t>
            </w: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isSpecialRecommendation</w:t>
            </w:r>
            <w:proofErr w:type="spell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”, “true”)</w:t>
            </w:r>
          </w:p>
        </w:tc>
      </w:tr>
      <w:tr w:rsidR="00BA3481" w:rsidRPr="00BA3481" w:rsidTr="00BA3481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3481" w:rsidRPr="00BA3481" w:rsidRDefault="00BA3481" w:rsidP="00BA348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3481" w:rsidRPr="00BA3481" w:rsidRDefault="00BA3481" w:rsidP="00BA348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3481" w:rsidRPr="00BA3481" w:rsidRDefault="00BA3481" w:rsidP="00BA348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4501"/>
      </w:tblGrid>
      <w:tr w:rsidR="00BA3481" w:rsidRPr="00BA3481" w:rsidTr="00BA3481"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DecisionTable</w:t>
            </w:r>
            <w:proofErr w:type="spellEnd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DefineResult</w:t>
            </w:r>
            <w:proofErr w:type="spellEnd"/>
          </w:p>
        </w:tc>
      </w:tr>
      <w:tr w:rsidR="00BA3481" w:rsidRPr="00BA3481" w:rsidTr="00BA3481"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Conclusion</w:t>
            </w:r>
          </w:p>
        </w:tc>
      </w:tr>
      <w:tr w:rsidR="00BA3481" w:rsidRPr="00BA3481" w:rsidTr="00BA3481"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Congratulatory Message</w:t>
            </w:r>
          </w:p>
        </w:tc>
      </w:tr>
      <w:tr w:rsidR="00BA3481" w:rsidRPr="00BA3481" w:rsidTr="00BA3481">
        <w:tc>
          <w:tcPr>
            <w:tcW w:w="4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Is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::</w:t>
            </w:r>
            <w:proofErr w:type="gram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=</w:t>
            </w:r>
            <w:proofErr w:type="spell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Utils</w:t>
            </w:r>
            <w:proofErr w:type="spell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getCongratulatoryMessage</w:t>
            </w:r>
            <w:proofErr w:type="spellEnd"/>
            <w:proofErr w:type="gramEnd"/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(response, customer)</w:t>
            </w:r>
          </w:p>
        </w:tc>
      </w:tr>
    </w:tbl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2286"/>
        <w:gridCol w:w="2952"/>
      </w:tblGrid>
      <w:tr w:rsidR="00BA3481" w:rsidRPr="00BA3481" w:rsidTr="00BA3481">
        <w:tc>
          <w:tcPr>
            <w:tcW w:w="885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Glossary</w:t>
            </w:r>
          </w:p>
        </w:tc>
      </w:tr>
      <w:tr w:rsidR="00BA3481" w:rsidRPr="00BA3481" w:rsidTr="00BA3481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Variable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Business Concept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Attribute</w:t>
            </w:r>
          </w:p>
        </w:tc>
      </w:tr>
      <w:tr w:rsidR="00BA3481" w:rsidRPr="00BA3481" w:rsidTr="00BA3481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Name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 </w:t>
            </w:r>
          </w:p>
          <w:p w:rsidR="00BA3481" w:rsidRPr="00BA3481" w:rsidRDefault="00BA3481" w:rsidP="00BA3481">
            <w:pPr>
              <w:spacing w:line="270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Customer</w:t>
            </w:r>
          </w:p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Name</w:t>
            </w:r>
          </w:p>
        </w:tc>
      </w:tr>
      <w:tr w:rsidR="00BA3481" w:rsidRPr="00BA3481" w:rsidTr="00BA3481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Id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3481" w:rsidRPr="00BA3481" w:rsidRDefault="00BA3481" w:rsidP="00BA348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Id</w:t>
            </w:r>
          </w:p>
        </w:tc>
        <w:bookmarkStart w:id="0" w:name="_GoBack"/>
        <w:bookmarkEnd w:id="0"/>
      </w:tr>
      <w:tr w:rsidR="00BA3481" w:rsidRPr="00BA3481" w:rsidTr="00BA3481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Department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3481" w:rsidRPr="00BA3481" w:rsidRDefault="00BA3481" w:rsidP="00BA348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Dept</w:t>
            </w:r>
            <w:proofErr w:type="spellEnd"/>
          </w:p>
        </w:tc>
      </w:tr>
      <w:tr w:rsidR="00BA3481" w:rsidRPr="00BA3481" w:rsidTr="00BA3481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Job Attributes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3481" w:rsidRPr="00BA3481" w:rsidRDefault="00BA3481" w:rsidP="00BA348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jobAttrs</w:t>
            </w:r>
            <w:proofErr w:type="spellEnd"/>
            <w:proofErr w:type="gramEnd"/>
          </w:p>
        </w:tc>
      </w:tr>
      <w:tr w:rsidR="00BA3481" w:rsidRPr="00BA3481" w:rsidTr="00BA3481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Eligible for Promotion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 </w:t>
            </w:r>
          </w:p>
          <w:p w:rsidR="00BA3481" w:rsidRPr="00BA3481" w:rsidRDefault="00BA3481" w:rsidP="00BA3481">
            <w:pPr>
              <w:spacing w:line="270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Response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isEligible</w:t>
            </w:r>
            <w:proofErr w:type="spellEnd"/>
            <w:proofErr w:type="gramEnd"/>
          </w:p>
        </w:tc>
      </w:tr>
      <w:tr w:rsidR="00BA3481" w:rsidRPr="00BA3481" w:rsidTr="00BA3481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595959"/>
                <w:sz w:val="21"/>
                <w:szCs w:val="21"/>
                <w:bdr w:val="none" w:sz="0" w:space="0" w:color="auto" w:frame="1"/>
              </w:rPr>
              <w:t>Congratulatory Message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3481" w:rsidRPr="00BA3481" w:rsidRDefault="00BA3481" w:rsidP="00BA348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81" w:rsidRPr="00BA3481" w:rsidRDefault="00BA3481" w:rsidP="00BA3481">
            <w:pPr>
              <w:spacing w:line="27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BA3481">
              <w:rPr>
                <w:rFonts w:ascii="Courier" w:hAnsi="Courier" w:cs="Times New Roman"/>
                <w:color w:val="9E640B"/>
                <w:sz w:val="21"/>
                <w:szCs w:val="21"/>
                <w:bdr w:val="none" w:sz="0" w:space="0" w:color="auto" w:frame="1"/>
              </w:rPr>
              <w:t>Result</w:t>
            </w:r>
          </w:p>
        </w:tc>
      </w:tr>
    </w:tbl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 </w:t>
      </w:r>
    </w:p>
    <w:p w:rsidR="00BA3481" w:rsidRPr="00BA3481" w:rsidRDefault="00BA3481" w:rsidP="00BA3481">
      <w:pPr>
        <w:shd w:val="clear" w:color="auto" w:fill="FFFFFF"/>
        <w:spacing w:line="270" w:lineRule="atLeast"/>
        <w:textAlignment w:val="baseline"/>
        <w:rPr>
          <w:rFonts w:ascii="Times" w:hAnsi="Times" w:cs="Arial"/>
          <w:color w:val="222222"/>
          <w:sz w:val="20"/>
          <w:szCs w:val="20"/>
        </w:rPr>
      </w:pPr>
      <w:r w:rsidRPr="00BA3481">
        <w:rPr>
          <w:rFonts w:ascii="Courier" w:hAnsi="Courier" w:cs="Arial"/>
          <w:color w:val="9E640B"/>
          <w:sz w:val="21"/>
          <w:szCs w:val="21"/>
          <w:bdr w:val="none" w:sz="0" w:space="0" w:color="auto" w:frame="1"/>
        </w:rPr>
        <w:t> </w:t>
      </w:r>
    </w:p>
    <w:p w:rsidR="001356C0" w:rsidRDefault="001356C0"/>
    <w:sectPr w:rsidR="001356C0" w:rsidSect="001356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81"/>
    <w:rsid w:val="001356C0"/>
    <w:rsid w:val="00B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85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34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380</Words>
  <Characters>2167</Characters>
  <Application>Microsoft Macintosh Word</Application>
  <DocSecurity>0</DocSecurity>
  <Lines>18</Lines>
  <Paragraphs>5</Paragraphs>
  <ScaleCrop>false</ScaleCrop>
  <Company>eBay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Pinto</dc:creator>
  <cp:keywords/>
  <dc:description/>
  <cp:lastModifiedBy>Sandhya Pinto</cp:lastModifiedBy>
  <cp:revision>1</cp:revision>
  <dcterms:created xsi:type="dcterms:W3CDTF">2014-11-13T05:47:00Z</dcterms:created>
  <dcterms:modified xsi:type="dcterms:W3CDTF">2014-11-13T05:53:00Z</dcterms:modified>
</cp:coreProperties>
</file>