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27" w:rsidRPr="00AE2D46" w:rsidRDefault="00A86A27" w:rsidP="0022102C">
      <w:pPr>
        <w:pStyle w:val="Ttol"/>
        <w:rPr>
          <w:rFonts w:ascii="Lingva Latina" w:hAnsi="Lingva Latina" w:cs="Lingva Latina"/>
          <w:b/>
          <w:spacing w:val="120"/>
          <w:sz w:val="20"/>
          <w:szCs w:val="52"/>
          <w:lang w:val="la-Latn"/>
        </w:rPr>
      </w:pPr>
      <w:bookmarkStart w:id="0" w:name="_GoBack"/>
      <w:bookmarkEnd w:id="0"/>
    </w:p>
    <w:p w:rsidR="009B6061" w:rsidRPr="00AE2D46" w:rsidRDefault="009B6061" w:rsidP="0022102C">
      <w:pPr>
        <w:pStyle w:val="Ttol"/>
        <w:rPr>
          <w:rFonts w:ascii="Lingva Latina" w:hAnsi="Lingva Latina" w:cs="Lingva Latina"/>
          <w:b/>
          <w:spacing w:val="120"/>
          <w:sz w:val="20"/>
          <w:szCs w:val="52"/>
          <w:lang w:val="la-Latn"/>
        </w:rPr>
      </w:pPr>
    </w:p>
    <w:p w:rsidR="009B6061" w:rsidRPr="00AE2D46" w:rsidRDefault="009B6061" w:rsidP="0022102C">
      <w:pPr>
        <w:pStyle w:val="Ttol"/>
        <w:rPr>
          <w:rFonts w:ascii="Lingva Latina" w:hAnsi="Lingva Latina" w:cs="Lingva Latina"/>
          <w:b/>
          <w:spacing w:val="120"/>
          <w:sz w:val="20"/>
          <w:szCs w:val="52"/>
          <w:lang w:val="la-Latn"/>
        </w:rPr>
      </w:pPr>
    </w:p>
    <w:p w:rsidR="009B6061" w:rsidRPr="00AE2D46" w:rsidRDefault="009B6061" w:rsidP="0022102C">
      <w:pPr>
        <w:pStyle w:val="Ttol"/>
        <w:rPr>
          <w:rFonts w:ascii="Lingva Latina" w:hAnsi="Lingva Latina" w:cs="Lingva Latina"/>
          <w:b/>
          <w:spacing w:val="120"/>
          <w:sz w:val="20"/>
          <w:szCs w:val="52"/>
          <w:lang w:val="la-Latn"/>
        </w:rPr>
      </w:pPr>
    </w:p>
    <w:p w:rsidR="009B6061" w:rsidRPr="00AE2D46" w:rsidRDefault="009B6061" w:rsidP="0022102C">
      <w:pPr>
        <w:pStyle w:val="Ttol"/>
        <w:rPr>
          <w:rFonts w:ascii="Lingva Latina" w:hAnsi="Lingva Latina" w:cs="Lingva Latina"/>
          <w:b/>
          <w:spacing w:val="120"/>
          <w:sz w:val="20"/>
          <w:szCs w:val="52"/>
          <w:lang w:val="la-Latn"/>
        </w:rPr>
      </w:pPr>
    </w:p>
    <w:tbl>
      <w:tblPr>
        <w:tblW w:w="0" w:type="auto"/>
        <w:jc w:val="center"/>
        <w:tblCellMar>
          <w:left w:w="70" w:type="dxa"/>
          <w:right w:w="70" w:type="dxa"/>
        </w:tblCellMar>
        <w:tblLook w:val="0000" w:firstRow="0" w:lastRow="0" w:firstColumn="0" w:lastColumn="0" w:noHBand="0" w:noVBand="0"/>
      </w:tblPr>
      <w:tblGrid>
        <w:gridCol w:w="5714"/>
      </w:tblGrid>
      <w:tr w:rsidR="00AB3597" w:rsidRPr="00AE2D46" w:rsidTr="00F93B16">
        <w:trPr>
          <w:jc w:val="center"/>
        </w:trPr>
        <w:tc>
          <w:tcPr>
            <w:tcW w:w="0" w:type="auto"/>
          </w:tcPr>
          <w:p w:rsidR="00AB3597" w:rsidRPr="00AE2D46" w:rsidRDefault="00AB3597" w:rsidP="00F93B16">
            <w:pPr>
              <w:pStyle w:val="Ttol"/>
              <w:rPr>
                <w:rFonts w:ascii="Arial Black" w:hAnsi="Arial Black"/>
                <w:b/>
                <w:color w:val="A70230"/>
                <w:spacing w:val="150"/>
                <w:sz w:val="64"/>
                <w:szCs w:val="64"/>
                <w:lang w:val="la-Latn"/>
              </w:rPr>
            </w:pPr>
            <w:r w:rsidRPr="00AE2D46">
              <w:rPr>
                <w:rFonts w:ascii="Arial Black" w:hAnsi="Arial Black"/>
                <w:b/>
                <w:color w:val="A70230"/>
                <w:spacing w:val="150"/>
                <w:sz w:val="64"/>
                <w:szCs w:val="64"/>
                <w:lang w:val="la-Latn"/>
              </w:rPr>
              <w:t>PRINCIPIO</w:t>
            </w:r>
            <w:r w:rsidRPr="00AE2D46">
              <w:rPr>
                <w:rFonts w:ascii="Arial Black" w:hAnsi="Arial Black"/>
                <w:b/>
                <w:color w:val="A70230"/>
                <w:sz w:val="64"/>
                <w:szCs w:val="64"/>
                <w:lang w:val="la-Latn"/>
              </w:rPr>
              <w:t>S</w:t>
            </w:r>
          </w:p>
          <w:p w:rsidR="00AB3597" w:rsidRPr="00AE2D46" w:rsidRDefault="00AB3597" w:rsidP="00F93B16">
            <w:pPr>
              <w:pStyle w:val="Ttol"/>
              <w:rPr>
                <w:rFonts w:ascii="Papyrus" w:hAnsi="Papyrus"/>
                <w:b/>
                <w:color w:val="A70230"/>
                <w:spacing w:val="150"/>
                <w:sz w:val="58"/>
                <w:szCs w:val="58"/>
                <w:lang w:val="la-Latn"/>
              </w:rPr>
            </w:pPr>
            <w:r w:rsidRPr="00AE2D46">
              <w:rPr>
                <w:rFonts w:ascii="Arial Black" w:hAnsi="Arial Black"/>
                <w:b/>
                <w:color w:val="A70230"/>
                <w:spacing w:val="150"/>
                <w:sz w:val="58"/>
                <w:szCs w:val="58"/>
                <w:lang w:val="la-Latn"/>
              </w:rPr>
              <w:t>DE DESE</w:t>
            </w:r>
            <w:r w:rsidR="00715501" w:rsidRPr="00AE2D46">
              <w:rPr>
                <w:rFonts w:ascii="Arial Black" w:hAnsi="Arial Black"/>
                <w:b/>
                <w:color w:val="A70230"/>
                <w:spacing w:val="150"/>
                <w:sz w:val="58"/>
                <w:szCs w:val="58"/>
                <w:lang w:val="la-Latn"/>
              </w:rPr>
              <w:t>GN</w:t>
            </w:r>
            <w:r w:rsidRPr="00AE2D46">
              <w:rPr>
                <w:rFonts w:ascii="Arial Black" w:hAnsi="Arial Black"/>
                <w:b/>
                <w:color w:val="A70230"/>
                <w:sz w:val="58"/>
                <w:szCs w:val="58"/>
                <w:lang w:val="la-Latn"/>
              </w:rPr>
              <w:t>O</w:t>
            </w:r>
          </w:p>
          <w:p w:rsidR="00AB3597" w:rsidRPr="00AE2D46" w:rsidRDefault="00AB3597" w:rsidP="00F93B16">
            <w:pPr>
              <w:pStyle w:val="Ttol"/>
              <w:rPr>
                <w:rFonts w:ascii="Papyrus" w:hAnsi="Papyrus"/>
                <w:b/>
                <w:color w:val="A70230"/>
                <w:spacing w:val="216"/>
                <w:sz w:val="12"/>
                <w:szCs w:val="52"/>
                <w:lang w:val="la-Latn"/>
              </w:rPr>
            </w:pPr>
          </w:p>
          <w:p w:rsidR="00AB3597" w:rsidRPr="00AE2D46" w:rsidRDefault="00AB3597" w:rsidP="00F93B16">
            <w:pPr>
              <w:pStyle w:val="Ttol"/>
              <w:rPr>
                <w:rFonts w:ascii="Papyrus" w:hAnsi="Papyrus"/>
                <w:b/>
                <w:color w:val="A70230"/>
                <w:spacing w:val="120"/>
                <w:sz w:val="37"/>
                <w:szCs w:val="37"/>
                <w:lang w:val="la-Latn"/>
              </w:rPr>
            </w:pPr>
            <w:r w:rsidRPr="00AE2D46">
              <w:rPr>
                <w:rFonts w:ascii="Papyrus" w:hAnsi="Papyrus"/>
                <w:b/>
                <w:color w:val="A70230"/>
                <w:spacing w:val="120"/>
                <w:sz w:val="37"/>
                <w:szCs w:val="37"/>
                <w:lang w:val="la-Latn"/>
              </w:rPr>
              <w:t>DE LO ROM</w:t>
            </w:r>
            <w:r w:rsidRPr="00AE2D46">
              <w:rPr>
                <w:rFonts w:ascii="Papyrus" w:hAnsi="Papyrus"/>
                <w:b/>
                <w:bCs/>
                <w:color w:val="A70230"/>
                <w:spacing w:val="120"/>
                <w:sz w:val="37"/>
                <w:szCs w:val="37"/>
                <w:lang w:val="la-Latn"/>
              </w:rPr>
              <w:t>A</w:t>
            </w:r>
            <w:r w:rsidRPr="00AE2D46">
              <w:rPr>
                <w:rFonts w:ascii="Papyrus" w:hAnsi="Papyrus"/>
                <w:b/>
                <w:color w:val="A70230"/>
                <w:spacing w:val="120"/>
                <w:sz w:val="37"/>
                <w:szCs w:val="37"/>
                <w:lang w:val="la-Latn"/>
              </w:rPr>
              <w:t>NC</w:t>
            </w:r>
            <w:r w:rsidRPr="00AE2D46">
              <w:rPr>
                <w:rFonts w:ascii="Papyrus" w:hAnsi="Papyrus"/>
                <w:b/>
                <w:color w:val="A70230"/>
                <w:sz w:val="37"/>
                <w:szCs w:val="37"/>
                <w:lang w:val="la-Latn"/>
              </w:rPr>
              <w:t>E</w:t>
            </w:r>
          </w:p>
          <w:p w:rsidR="00AB3597" w:rsidRPr="00AE2D46" w:rsidRDefault="00AB3597" w:rsidP="00F93B16">
            <w:pPr>
              <w:pStyle w:val="Ttol"/>
              <w:rPr>
                <w:rFonts w:ascii="Lingva Latina" w:hAnsi="Lingva Latina" w:cs="Lingva Latina"/>
                <w:b/>
                <w:shadow/>
                <w:spacing w:val="120"/>
                <w:sz w:val="72"/>
                <w:szCs w:val="52"/>
                <w:lang w:val="la-Latn"/>
              </w:rPr>
            </w:pPr>
            <w:r w:rsidRPr="00AE2D46">
              <w:rPr>
                <w:rFonts w:ascii="Arial Black" w:hAnsi="Arial Black"/>
                <w:b/>
                <w:bCs/>
                <w:outline/>
                <w:color w:val="A70230"/>
                <w:position w:val="2"/>
                <w:sz w:val="84"/>
                <w:lang w:val="la-Latn"/>
              </w:rPr>
              <w:t>NEO</w:t>
            </w:r>
            <w:r w:rsidRPr="00AE2D46">
              <w:rPr>
                <w:rFonts w:ascii="Papyrus" w:hAnsi="Papyrus"/>
                <w:color w:val="A70230"/>
                <w:spacing w:val="120"/>
                <w:position w:val="12"/>
                <w:sz w:val="63"/>
                <w:szCs w:val="63"/>
                <w:lang w:val="la-Latn"/>
              </w:rPr>
              <w:t>L</w:t>
            </w:r>
            <w:r w:rsidRPr="00AE2D46">
              <w:rPr>
                <w:rFonts w:ascii="Papyrus" w:hAnsi="Papyrus"/>
                <w:color w:val="A70230"/>
                <w:spacing w:val="50"/>
                <w:position w:val="12"/>
                <w:sz w:val="63"/>
                <w:szCs w:val="63"/>
                <w:lang w:val="la-Latn"/>
              </w:rPr>
              <w:t>A</w:t>
            </w:r>
            <w:r w:rsidRPr="00AE2D46">
              <w:rPr>
                <w:rFonts w:ascii="Papyrus" w:hAnsi="Papyrus"/>
                <w:color w:val="A70230"/>
                <w:spacing w:val="120"/>
                <w:position w:val="12"/>
                <w:sz w:val="63"/>
                <w:szCs w:val="63"/>
                <w:lang w:val="la-Latn"/>
              </w:rPr>
              <w:t>T</w:t>
            </w:r>
            <w:r w:rsidRPr="00AE2D46">
              <w:rPr>
                <w:rFonts w:ascii="Papyrus" w:hAnsi="Papyrus"/>
                <w:color w:val="A70230"/>
                <w:spacing w:val="70"/>
                <w:position w:val="12"/>
                <w:sz w:val="63"/>
                <w:szCs w:val="63"/>
                <w:lang w:val="la-Latn"/>
              </w:rPr>
              <w:t>IN</w:t>
            </w:r>
            <w:r w:rsidRPr="00AE2D46">
              <w:rPr>
                <w:rFonts w:ascii="Papyrus" w:hAnsi="Papyrus"/>
                <w:color w:val="A70230"/>
                <w:position w:val="12"/>
                <w:sz w:val="63"/>
                <w:szCs w:val="63"/>
                <w:lang w:val="la-Latn"/>
              </w:rPr>
              <w:t>O</w:t>
            </w:r>
          </w:p>
        </w:tc>
      </w:tr>
    </w:tbl>
    <w:p w:rsidR="00AB3597" w:rsidRPr="00AE2D46" w:rsidRDefault="00AB3597" w:rsidP="00AB3597">
      <w:pPr>
        <w:pStyle w:val="Ttol"/>
        <w:rPr>
          <w:rFonts w:ascii="Lingva Latina" w:hAnsi="Lingva Latina" w:cs="Lingva Latina"/>
          <w:b/>
          <w:shadow/>
          <w:spacing w:val="120"/>
          <w:sz w:val="20"/>
          <w:szCs w:val="52"/>
          <w:lang w:val="la-Latn"/>
        </w:rPr>
      </w:pPr>
    </w:p>
    <w:p w:rsidR="009B6061" w:rsidRPr="00AE2D46" w:rsidRDefault="009B6061" w:rsidP="0022102C">
      <w:pPr>
        <w:pStyle w:val="Ttol"/>
        <w:rPr>
          <w:rFonts w:ascii="Lingva Latina" w:hAnsi="Lingva Latina" w:cs="Lingva Latina"/>
          <w:b/>
          <w:spacing w:val="120"/>
          <w:sz w:val="20"/>
          <w:szCs w:val="52"/>
          <w:lang w:val="la-Latn"/>
        </w:rPr>
      </w:pPr>
    </w:p>
    <w:p w:rsidR="009B6061" w:rsidRPr="00AE2D46" w:rsidRDefault="009B6061" w:rsidP="0022102C">
      <w:pPr>
        <w:pStyle w:val="Ttol"/>
        <w:rPr>
          <w:rFonts w:ascii="Lingva Latina" w:hAnsi="Lingva Latina" w:cs="Lingva Latina"/>
          <w:b/>
          <w:spacing w:val="120"/>
          <w:sz w:val="20"/>
          <w:szCs w:val="52"/>
          <w:lang w:val="la-Latn"/>
        </w:rPr>
      </w:pPr>
    </w:p>
    <w:p w:rsidR="0022102C" w:rsidRPr="00AE2D46" w:rsidRDefault="0022102C" w:rsidP="0022102C">
      <w:pPr>
        <w:pStyle w:val="Ttol"/>
        <w:rPr>
          <w:rFonts w:ascii="Lingva Latina" w:hAnsi="Lingva Latina" w:cs="Lingva Latina"/>
          <w:b/>
          <w:spacing w:val="120"/>
          <w:sz w:val="20"/>
          <w:szCs w:val="52"/>
          <w:lang w:val="la-Latn"/>
        </w:rPr>
      </w:pPr>
      <w:r w:rsidRPr="00AE2D46">
        <w:rPr>
          <w:noProof/>
          <w:sz w:val="20"/>
          <w:lang w:val="ca-ES-Valencia" w:eastAsia="ca-ES-Valencia"/>
        </w:rPr>
        <w:drawing>
          <wp:inline distT="0" distB="0" distL="0" distR="0" wp14:anchorId="79B0D078" wp14:editId="0F3A94F1">
            <wp:extent cx="2687320" cy="2822575"/>
            <wp:effectExtent l="0" t="0" r="0" b="0"/>
            <wp:docPr id="2" name="Imatge 2" descr="Flor neollatina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 neollatina 0"/>
                    <pic:cNvPicPr>
                      <a:picLocks noChangeAspect="1" noChangeArrowheads="1"/>
                    </pic:cNvPicPr>
                  </pic:nvPicPr>
                  <pic:blipFill>
                    <a:blip r:embed="rId8" cstate="print">
                      <a:extLst>
                        <a:ext uri="{28A0092B-C50C-407E-A947-70E740481C1C}">
                          <a14:useLocalDpi xmlns:a14="http://schemas.microsoft.com/office/drawing/2010/main" val="0"/>
                        </a:ext>
                      </a:extLst>
                    </a:blip>
                    <a:srcRect l="32323" t="18288" r="30167" b="25908"/>
                    <a:stretch>
                      <a:fillRect/>
                    </a:stretch>
                  </pic:blipFill>
                  <pic:spPr bwMode="auto">
                    <a:xfrm>
                      <a:off x="0" y="0"/>
                      <a:ext cx="2687320" cy="2822575"/>
                    </a:xfrm>
                    <a:prstGeom prst="rect">
                      <a:avLst/>
                    </a:prstGeom>
                    <a:noFill/>
                    <a:ln>
                      <a:noFill/>
                    </a:ln>
                  </pic:spPr>
                </pic:pic>
              </a:graphicData>
            </a:graphic>
          </wp:inline>
        </w:drawing>
      </w:r>
    </w:p>
    <w:p w:rsidR="0022102C" w:rsidRPr="00AE2D46" w:rsidRDefault="0022102C" w:rsidP="0022102C">
      <w:pPr>
        <w:pStyle w:val="Ttol"/>
        <w:rPr>
          <w:rFonts w:ascii="Papyrus" w:hAnsi="Papyrus"/>
          <w:b/>
          <w:color w:val="A70230"/>
          <w:spacing w:val="40"/>
          <w:sz w:val="18"/>
          <w:szCs w:val="52"/>
          <w:lang w:val="la-Latn"/>
        </w:rPr>
      </w:pPr>
    </w:p>
    <w:p w:rsidR="009B6061" w:rsidRPr="00AE2D46" w:rsidRDefault="009B6061" w:rsidP="0022102C">
      <w:pPr>
        <w:pStyle w:val="Ttol"/>
        <w:rPr>
          <w:rFonts w:ascii="Papyrus" w:hAnsi="Papyrus"/>
          <w:b/>
          <w:color w:val="A70230"/>
          <w:spacing w:val="40"/>
          <w:sz w:val="18"/>
          <w:szCs w:val="52"/>
          <w:lang w:val="la-Latn"/>
        </w:rPr>
      </w:pPr>
    </w:p>
    <w:p w:rsidR="009B6061" w:rsidRPr="00AE2D46" w:rsidRDefault="009B6061" w:rsidP="0022102C">
      <w:pPr>
        <w:pStyle w:val="Ttol"/>
        <w:rPr>
          <w:rFonts w:ascii="Papyrus" w:hAnsi="Papyrus"/>
          <w:b/>
          <w:color w:val="A70230"/>
          <w:spacing w:val="40"/>
          <w:sz w:val="18"/>
          <w:szCs w:val="52"/>
          <w:lang w:val="la-Latn"/>
        </w:rPr>
      </w:pPr>
    </w:p>
    <w:p w:rsidR="0022102C" w:rsidRPr="00AE2D46" w:rsidRDefault="0022102C" w:rsidP="0022102C">
      <w:pPr>
        <w:pStyle w:val="Ttol"/>
        <w:rPr>
          <w:rFonts w:ascii="Arial Black" w:hAnsi="Arial Black"/>
          <w:b/>
          <w:color w:val="A70230"/>
          <w:spacing w:val="40"/>
          <w:sz w:val="22"/>
          <w:szCs w:val="52"/>
          <w:lang w:val="la-Latn"/>
        </w:rPr>
      </w:pPr>
      <w:r w:rsidRPr="00AE2D46">
        <w:rPr>
          <w:rFonts w:ascii="Arial Black" w:hAnsi="Arial Black"/>
          <w:b/>
          <w:color w:val="A70230"/>
          <w:spacing w:val="40"/>
          <w:sz w:val="22"/>
          <w:szCs w:val="52"/>
          <w:lang w:val="la-Latn"/>
        </w:rPr>
        <w:t>JORDI CASSANY BATES</w:t>
      </w:r>
    </w:p>
    <w:p w:rsidR="009B6061" w:rsidRPr="00AE2D46" w:rsidRDefault="009B6061" w:rsidP="0022102C">
      <w:pPr>
        <w:pStyle w:val="Ttol"/>
        <w:rPr>
          <w:rFonts w:ascii="Papyrus" w:hAnsi="Papyrus"/>
          <w:b/>
          <w:color w:val="A70230"/>
          <w:spacing w:val="40"/>
          <w:sz w:val="18"/>
          <w:szCs w:val="52"/>
          <w:lang w:val="la-Latn"/>
        </w:rPr>
      </w:pPr>
    </w:p>
    <w:p w:rsidR="009B6061" w:rsidRPr="00AE2D46" w:rsidRDefault="009B6061" w:rsidP="0022102C">
      <w:pPr>
        <w:pStyle w:val="Ttol"/>
        <w:rPr>
          <w:rFonts w:ascii="Papyrus" w:hAnsi="Papyrus"/>
          <w:b/>
          <w:color w:val="A70230"/>
          <w:spacing w:val="40"/>
          <w:sz w:val="18"/>
          <w:szCs w:val="52"/>
          <w:lang w:val="la-Latn"/>
        </w:rPr>
      </w:pPr>
    </w:p>
    <w:p w:rsidR="009B6061" w:rsidRPr="00AE2D46" w:rsidRDefault="009B6061" w:rsidP="0022102C">
      <w:pPr>
        <w:pStyle w:val="Ttol"/>
        <w:rPr>
          <w:rFonts w:ascii="Papyrus" w:hAnsi="Papyrus"/>
          <w:b/>
          <w:color w:val="A70230"/>
          <w:spacing w:val="40"/>
          <w:sz w:val="23"/>
          <w:szCs w:val="23"/>
          <w:lang w:val="la-Latn"/>
        </w:rPr>
      </w:pPr>
      <w:r w:rsidRPr="00AE2D46">
        <w:rPr>
          <w:rFonts w:ascii="Papyrus" w:hAnsi="Papyrus"/>
          <w:b/>
          <w:color w:val="A70230"/>
          <w:spacing w:val="40"/>
          <w:sz w:val="23"/>
          <w:szCs w:val="23"/>
          <w:lang w:val="la-Latn"/>
        </w:rPr>
        <w:t>Universitate de Bucureste</w:t>
      </w:r>
    </w:p>
    <w:p w:rsidR="00715501" w:rsidRPr="00AE2D46" w:rsidRDefault="00CB4800" w:rsidP="009B6061">
      <w:pPr>
        <w:pStyle w:val="Ttol"/>
        <w:rPr>
          <w:rFonts w:ascii="Papyrus" w:hAnsi="Papyrus"/>
          <w:b/>
          <w:color w:val="A70230"/>
          <w:spacing w:val="40"/>
          <w:sz w:val="23"/>
          <w:szCs w:val="23"/>
          <w:lang w:val="la-Latn"/>
        </w:rPr>
      </w:pPr>
      <w:r w:rsidRPr="00AE2D46">
        <w:rPr>
          <w:rFonts w:ascii="Papyrus" w:hAnsi="Papyrus"/>
          <w:b/>
          <w:color w:val="A70230"/>
          <w:spacing w:val="40"/>
          <w:sz w:val="23"/>
          <w:szCs w:val="23"/>
          <w:lang w:val="la-Latn"/>
        </w:rPr>
        <w:t>Octo</w:t>
      </w:r>
      <w:r w:rsidR="009B6061" w:rsidRPr="00AE2D46">
        <w:rPr>
          <w:rFonts w:ascii="Papyrus" w:hAnsi="Papyrus"/>
          <w:b/>
          <w:color w:val="A70230"/>
          <w:spacing w:val="40"/>
          <w:sz w:val="23"/>
          <w:szCs w:val="23"/>
          <w:lang w:val="la-Latn"/>
        </w:rPr>
        <w:t>bre 2017</w:t>
      </w:r>
      <w:r w:rsidR="00715501" w:rsidRPr="00AE2D46">
        <w:rPr>
          <w:rFonts w:asciiTheme="minorHAnsi" w:eastAsiaTheme="minorHAnsi" w:hAnsiTheme="minorHAnsi" w:cstheme="minorBidi"/>
          <w:sz w:val="23"/>
          <w:szCs w:val="23"/>
          <w:lang w:val="la-Latn" w:eastAsia="en-US"/>
        </w:rPr>
        <w:br w:type="page"/>
      </w:r>
    </w:p>
    <w:sdt>
      <w:sdtPr>
        <w:rPr>
          <w:rFonts w:asciiTheme="minorHAnsi" w:eastAsiaTheme="minorHAnsi" w:hAnsiTheme="minorHAnsi" w:cstheme="minorBidi"/>
          <w:color w:val="auto"/>
          <w:sz w:val="22"/>
          <w:szCs w:val="22"/>
          <w:lang w:val="la-Latn" w:eastAsia="en-US"/>
        </w:rPr>
        <w:id w:val="74710794"/>
        <w:docPartObj>
          <w:docPartGallery w:val="Table of Contents"/>
          <w:docPartUnique/>
        </w:docPartObj>
      </w:sdtPr>
      <w:sdtEndPr>
        <w:rPr>
          <w:b/>
          <w:bCs/>
        </w:rPr>
      </w:sdtEndPr>
      <w:sdtContent>
        <w:p w:rsidR="007D4680" w:rsidRPr="00AE2D46" w:rsidRDefault="007D4680" w:rsidP="007D4680">
          <w:pPr>
            <w:pStyle w:val="TtoldelIDC"/>
            <w:spacing w:before="0"/>
            <w:rPr>
              <w:b/>
              <w:lang w:val="la-Latn"/>
            </w:rPr>
          </w:pPr>
          <w:r w:rsidRPr="00AE2D46">
            <w:rPr>
              <w:b/>
              <w:lang w:val="la-Latn"/>
            </w:rPr>
            <w:t>Índice</w:t>
          </w:r>
        </w:p>
        <w:p w:rsidR="00805B0F" w:rsidRDefault="007D4680">
          <w:pPr>
            <w:pStyle w:val="IDC1"/>
            <w:tabs>
              <w:tab w:val="right" w:leader="dot" w:pos="8494"/>
            </w:tabs>
            <w:rPr>
              <w:rFonts w:eastAsiaTheme="minorEastAsia"/>
              <w:noProof/>
              <w:lang w:val="ca-ES-Valencia" w:eastAsia="ca-ES-Valencia"/>
            </w:rPr>
          </w:pPr>
          <w:r w:rsidRPr="00AE2D46">
            <w:rPr>
              <w:lang w:val="la-Latn"/>
            </w:rPr>
            <w:fldChar w:fldCharType="begin"/>
          </w:r>
          <w:r w:rsidRPr="00AE2D46">
            <w:rPr>
              <w:lang w:val="la-Latn"/>
            </w:rPr>
            <w:instrText xml:space="preserve"> TOC \o "1-3" \h \z \u </w:instrText>
          </w:r>
          <w:r w:rsidRPr="00AE2D46">
            <w:rPr>
              <w:lang w:val="la-Latn"/>
            </w:rPr>
            <w:fldChar w:fldCharType="separate"/>
          </w:r>
          <w:hyperlink w:anchor="_Toc497232636" w:history="1">
            <w:r w:rsidR="00805B0F" w:rsidRPr="003D7BA8">
              <w:rPr>
                <w:rStyle w:val="Enlla"/>
                <w:rFonts w:cstheme="minorHAnsi"/>
                <w:b/>
                <w:noProof/>
                <w:lang w:val="la-Latn"/>
              </w:rPr>
              <w:t>INTRODUCZIONE</w:t>
            </w:r>
            <w:r w:rsidR="00805B0F">
              <w:rPr>
                <w:noProof/>
                <w:webHidden/>
              </w:rPr>
              <w:tab/>
            </w:r>
            <w:r w:rsidR="00805B0F">
              <w:rPr>
                <w:noProof/>
                <w:webHidden/>
              </w:rPr>
              <w:fldChar w:fldCharType="begin"/>
            </w:r>
            <w:r w:rsidR="00805B0F">
              <w:rPr>
                <w:noProof/>
                <w:webHidden/>
              </w:rPr>
              <w:instrText xml:space="preserve"> PAGEREF _Toc497232636 \h </w:instrText>
            </w:r>
            <w:r w:rsidR="00805B0F">
              <w:rPr>
                <w:noProof/>
                <w:webHidden/>
              </w:rPr>
            </w:r>
            <w:r w:rsidR="00805B0F">
              <w:rPr>
                <w:noProof/>
                <w:webHidden/>
              </w:rPr>
              <w:fldChar w:fldCharType="separate"/>
            </w:r>
            <w:r w:rsidR="0045782D">
              <w:rPr>
                <w:noProof/>
                <w:webHidden/>
              </w:rPr>
              <w:t>3</w:t>
            </w:r>
            <w:r w:rsidR="00805B0F">
              <w:rPr>
                <w:noProof/>
                <w:webHidden/>
              </w:rPr>
              <w:fldChar w:fldCharType="end"/>
            </w:r>
          </w:hyperlink>
        </w:p>
        <w:p w:rsidR="00805B0F" w:rsidRDefault="0045782D">
          <w:pPr>
            <w:pStyle w:val="IDC1"/>
            <w:tabs>
              <w:tab w:val="right" w:leader="dot" w:pos="8494"/>
            </w:tabs>
            <w:rPr>
              <w:rFonts w:eastAsiaTheme="minorEastAsia"/>
              <w:noProof/>
              <w:lang w:val="ca-ES-Valencia" w:eastAsia="ca-ES-Valencia"/>
            </w:rPr>
          </w:pPr>
          <w:hyperlink w:anchor="_Toc497232637" w:history="1">
            <w:r w:rsidR="00805B0F" w:rsidRPr="003D7BA8">
              <w:rPr>
                <w:rStyle w:val="Enlla"/>
                <w:rFonts w:cstheme="minorHAnsi"/>
                <w:b/>
                <w:noProof/>
                <w:lang w:val="ca-ES-Valencia"/>
              </w:rPr>
              <w:t>LENGUA, CODIFICAZIONE E SCIÈNZIA</w:t>
            </w:r>
            <w:r w:rsidR="00805B0F">
              <w:rPr>
                <w:noProof/>
                <w:webHidden/>
              </w:rPr>
              <w:tab/>
            </w:r>
            <w:r w:rsidR="00805B0F">
              <w:rPr>
                <w:noProof/>
                <w:webHidden/>
              </w:rPr>
              <w:fldChar w:fldCharType="begin"/>
            </w:r>
            <w:r w:rsidR="00805B0F">
              <w:rPr>
                <w:noProof/>
                <w:webHidden/>
              </w:rPr>
              <w:instrText xml:space="preserve"> PAGEREF _Toc497232637 \h </w:instrText>
            </w:r>
            <w:r w:rsidR="00805B0F">
              <w:rPr>
                <w:noProof/>
                <w:webHidden/>
              </w:rPr>
            </w:r>
            <w:r w:rsidR="00805B0F">
              <w:rPr>
                <w:noProof/>
                <w:webHidden/>
              </w:rPr>
              <w:fldChar w:fldCharType="separate"/>
            </w:r>
            <w:r>
              <w:rPr>
                <w:noProof/>
                <w:webHidden/>
              </w:rPr>
              <w:t>4</w:t>
            </w:r>
            <w:r w:rsidR="00805B0F">
              <w:rPr>
                <w:noProof/>
                <w:webHidden/>
              </w:rPr>
              <w:fldChar w:fldCharType="end"/>
            </w:r>
          </w:hyperlink>
        </w:p>
        <w:p w:rsidR="00805B0F" w:rsidRDefault="0045782D">
          <w:pPr>
            <w:pStyle w:val="IDC2"/>
            <w:tabs>
              <w:tab w:val="right" w:leader="dot" w:pos="8494"/>
            </w:tabs>
            <w:rPr>
              <w:rFonts w:eastAsiaTheme="minorEastAsia"/>
              <w:noProof/>
              <w:lang w:val="ca-ES-Valencia" w:eastAsia="ca-ES-Valencia"/>
            </w:rPr>
          </w:pPr>
          <w:hyperlink w:anchor="_Toc497232638" w:history="1">
            <w:r w:rsidR="00805B0F" w:rsidRPr="003D7BA8">
              <w:rPr>
                <w:rStyle w:val="Enlla"/>
                <w:rFonts w:cstheme="minorHAnsi"/>
                <w:b/>
                <w:noProof/>
                <w:lang w:val="ca-ES-Valencia"/>
              </w:rPr>
              <w:t>LENGUA E SCIÈNZIA</w:t>
            </w:r>
            <w:r w:rsidR="00805B0F">
              <w:rPr>
                <w:noProof/>
                <w:webHidden/>
              </w:rPr>
              <w:tab/>
            </w:r>
            <w:r w:rsidR="00805B0F">
              <w:rPr>
                <w:noProof/>
                <w:webHidden/>
              </w:rPr>
              <w:fldChar w:fldCharType="begin"/>
            </w:r>
            <w:r w:rsidR="00805B0F">
              <w:rPr>
                <w:noProof/>
                <w:webHidden/>
              </w:rPr>
              <w:instrText xml:space="preserve"> PAGEREF _Toc497232638 \h </w:instrText>
            </w:r>
            <w:r w:rsidR="00805B0F">
              <w:rPr>
                <w:noProof/>
                <w:webHidden/>
              </w:rPr>
            </w:r>
            <w:r w:rsidR="00805B0F">
              <w:rPr>
                <w:noProof/>
                <w:webHidden/>
              </w:rPr>
              <w:fldChar w:fldCharType="separate"/>
            </w:r>
            <w:r>
              <w:rPr>
                <w:noProof/>
                <w:webHidden/>
              </w:rPr>
              <w:t>4</w:t>
            </w:r>
            <w:r w:rsidR="00805B0F">
              <w:rPr>
                <w:noProof/>
                <w:webHidden/>
              </w:rPr>
              <w:fldChar w:fldCharType="end"/>
            </w:r>
          </w:hyperlink>
        </w:p>
        <w:p w:rsidR="00805B0F" w:rsidRDefault="0045782D">
          <w:pPr>
            <w:pStyle w:val="IDC2"/>
            <w:tabs>
              <w:tab w:val="right" w:leader="dot" w:pos="8494"/>
            </w:tabs>
            <w:rPr>
              <w:rFonts w:eastAsiaTheme="minorEastAsia"/>
              <w:noProof/>
              <w:lang w:val="ca-ES-Valencia" w:eastAsia="ca-ES-Valencia"/>
            </w:rPr>
          </w:pPr>
          <w:hyperlink w:anchor="_Toc497232639" w:history="1">
            <w:r w:rsidR="00805B0F" w:rsidRPr="003D7BA8">
              <w:rPr>
                <w:rStyle w:val="Enlla"/>
                <w:rFonts w:cstheme="minorHAnsi"/>
                <w:b/>
                <w:noProof/>
                <w:lang w:val="ca-ES-Valencia"/>
              </w:rPr>
              <w:t>CODIFICAZIONE E SCIÈNZIA</w:t>
            </w:r>
            <w:r w:rsidR="00805B0F">
              <w:rPr>
                <w:noProof/>
                <w:webHidden/>
              </w:rPr>
              <w:tab/>
            </w:r>
            <w:r w:rsidR="00805B0F">
              <w:rPr>
                <w:noProof/>
                <w:webHidden/>
              </w:rPr>
              <w:fldChar w:fldCharType="begin"/>
            </w:r>
            <w:r w:rsidR="00805B0F">
              <w:rPr>
                <w:noProof/>
                <w:webHidden/>
              </w:rPr>
              <w:instrText xml:space="preserve"> PAGEREF _Toc497232639 \h </w:instrText>
            </w:r>
            <w:r w:rsidR="00805B0F">
              <w:rPr>
                <w:noProof/>
                <w:webHidden/>
              </w:rPr>
            </w:r>
            <w:r w:rsidR="00805B0F">
              <w:rPr>
                <w:noProof/>
                <w:webHidden/>
              </w:rPr>
              <w:fldChar w:fldCharType="separate"/>
            </w:r>
            <w:r>
              <w:rPr>
                <w:noProof/>
                <w:webHidden/>
              </w:rPr>
              <w:t>6</w:t>
            </w:r>
            <w:r w:rsidR="00805B0F">
              <w:rPr>
                <w:noProof/>
                <w:webHidden/>
              </w:rPr>
              <w:fldChar w:fldCharType="end"/>
            </w:r>
          </w:hyperlink>
        </w:p>
        <w:p w:rsidR="00805B0F" w:rsidRDefault="0045782D">
          <w:pPr>
            <w:pStyle w:val="IDC1"/>
            <w:tabs>
              <w:tab w:val="right" w:leader="dot" w:pos="8494"/>
            </w:tabs>
            <w:rPr>
              <w:rFonts w:eastAsiaTheme="minorEastAsia"/>
              <w:noProof/>
              <w:lang w:val="ca-ES-Valencia" w:eastAsia="ca-ES-Valencia"/>
            </w:rPr>
          </w:pPr>
          <w:hyperlink w:anchor="_Toc497232640" w:history="1">
            <w:r w:rsidR="00805B0F" w:rsidRPr="003D7BA8">
              <w:rPr>
                <w:rStyle w:val="Enlla"/>
                <w:rFonts w:cstheme="minorHAnsi"/>
                <w:b/>
                <w:noProof/>
                <w:lang w:val="la-Latn"/>
              </w:rPr>
              <w:t>PLANIFICAZIONE LINGUÍSTICA NEOLATINA</w:t>
            </w:r>
            <w:r w:rsidR="00805B0F">
              <w:rPr>
                <w:noProof/>
                <w:webHidden/>
              </w:rPr>
              <w:tab/>
            </w:r>
            <w:r w:rsidR="00805B0F">
              <w:rPr>
                <w:noProof/>
                <w:webHidden/>
              </w:rPr>
              <w:fldChar w:fldCharType="begin"/>
            </w:r>
            <w:r w:rsidR="00805B0F">
              <w:rPr>
                <w:noProof/>
                <w:webHidden/>
              </w:rPr>
              <w:instrText xml:space="preserve"> PAGEREF _Toc497232640 \h </w:instrText>
            </w:r>
            <w:r w:rsidR="00805B0F">
              <w:rPr>
                <w:noProof/>
                <w:webHidden/>
              </w:rPr>
            </w:r>
            <w:r w:rsidR="00805B0F">
              <w:rPr>
                <w:noProof/>
                <w:webHidden/>
              </w:rPr>
              <w:fldChar w:fldCharType="separate"/>
            </w:r>
            <w:r>
              <w:rPr>
                <w:noProof/>
                <w:webHidden/>
              </w:rPr>
              <w:t>8</w:t>
            </w:r>
            <w:r w:rsidR="00805B0F">
              <w:rPr>
                <w:noProof/>
                <w:webHidden/>
              </w:rPr>
              <w:fldChar w:fldCharType="end"/>
            </w:r>
          </w:hyperlink>
        </w:p>
        <w:p w:rsidR="00805B0F" w:rsidRDefault="0045782D">
          <w:pPr>
            <w:pStyle w:val="IDC2"/>
            <w:tabs>
              <w:tab w:val="right" w:leader="dot" w:pos="8494"/>
            </w:tabs>
            <w:rPr>
              <w:rFonts w:eastAsiaTheme="minorEastAsia"/>
              <w:noProof/>
              <w:lang w:val="ca-ES-Valencia" w:eastAsia="ca-ES-Valencia"/>
            </w:rPr>
          </w:pPr>
          <w:hyperlink w:anchor="_Toc497232641" w:history="1">
            <w:r w:rsidR="00805B0F" w:rsidRPr="003D7BA8">
              <w:rPr>
                <w:rStyle w:val="Enlla"/>
                <w:rFonts w:cstheme="minorHAnsi"/>
                <w:b/>
                <w:noProof/>
                <w:lang w:val="la-Latn"/>
              </w:rPr>
              <w:t>CONTÈXTO</w:t>
            </w:r>
            <w:r w:rsidR="00805B0F">
              <w:rPr>
                <w:noProof/>
                <w:webHidden/>
              </w:rPr>
              <w:tab/>
            </w:r>
            <w:r w:rsidR="00805B0F">
              <w:rPr>
                <w:noProof/>
                <w:webHidden/>
              </w:rPr>
              <w:fldChar w:fldCharType="begin"/>
            </w:r>
            <w:r w:rsidR="00805B0F">
              <w:rPr>
                <w:noProof/>
                <w:webHidden/>
              </w:rPr>
              <w:instrText xml:space="preserve"> PAGEREF _Toc497232641 \h </w:instrText>
            </w:r>
            <w:r w:rsidR="00805B0F">
              <w:rPr>
                <w:noProof/>
                <w:webHidden/>
              </w:rPr>
            </w:r>
            <w:r w:rsidR="00805B0F">
              <w:rPr>
                <w:noProof/>
                <w:webHidden/>
              </w:rPr>
              <w:fldChar w:fldCharType="separate"/>
            </w:r>
            <w:r>
              <w:rPr>
                <w:noProof/>
                <w:webHidden/>
              </w:rPr>
              <w:t>8</w:t>
            </w:r>
            <w:r w:rsidR="00805B0F">
              <w:rPr>
                <w:noProof/>
                <w:webHidden/>
              </w:rPr>
              <w:fldChar w:fldCharType="end"/>
            </w:r>
          </w:hyperlink>
        </w:p>
        <w:p w:rsidR="00805B0F" w:rsidRDefault="0045782D">
          <w:pPr>
            <w:pStyle w:val="IDC2"/>
            <w:tabs>
              <w:tab w:val="right" w:leader="dot" w:pos="8494"/>
            </w:tabs>
            <w:rPr>
              <w:rFonts w:eastAsiaTheme="minorEastAsia"/>
              <w:noProof/>
              <w:lang w:val="ca-ES-Valencia" w:eastAsia="ca-ES-Valencia"/>
            </w:rPr>
          </w:pPr>
          <w:hyperlink w:anchor="_Toc497232642" w:history="1">
            <w:r w:rsidR="00805B0F" w:rsidRPr="003D7BA8">
              <w:rPr>
                <w:rStyle w:val="Enlla"/>
                <w:rFonts w:cstheme="minorHAnsi"/>
                <w:b/>
                <w:noProof/>
                <w:lang w:val="la-Latn"/>
              </w:rPr>
              <w:t>IDEOLOGÍA</w:t>
            </w:r>
            <w:r w:rsidR="00805B0F">
              <w:rPr>
                <w:noProof/>
                <w:webHidden/>
              </w:rPr>
              <w:tab/>
            </w:r>
            <w:r w:rsidR="00805B0F">
              <w:rPr>
                <w:noProof/>
                <w:webHidden/>
              </w:rPr>
              <w:fldChar w:fldCharType="begin"/>
            </w:r>
            <w:r w:rsidR="00805B0F">
              <w:rPr>
                <w:noProof/>
                <w:webHidden/>
              </w:rPr>
              <w:instrText xml:space="preserve"> PAGEREF _Toc497232642 \h </w:instrText>
            </w:r>
            <w:r w:rsidR="00805B0F">
              <w:rPr>
                <w:noProof/>
                <w:webHidden/>
              </w:rPr>
            </w:r>
            <w:r w:rsidR="00805B0F">
              <w:rPr>
                <w:noProof/>
                <w:webHidden/>
              </w:rPr>
              <w:fldChar w:fldCharType="separate"/>
            </w:r>
            <w:r>
              <w:rPr>
                <w:noProof/>
                <w:webHidden/>
              </w:rPr>
              <w:t>9</w:t>
            </w:r>
            <w:r w:rsidR="00805B0F">
              <w:rPr>
                <w:noProof/>
                <w:webHidden/>
              </w:rPr>
              <w:fldChar w:fldCharType="end"/>
            </w:r>
          </w:hyperlink>
        </w:p>
        <w:p w:rsidR="00805B0F" w:rsidRDefault="0045782D">
          <w:pPr>
            <w:pStyle w:val="IDC2"/>
            <w:tabs>
              <w:tab w:val="right" w:leader="dot" w:pos="8494"/>
            </w:tabs>
            <w:rPr>
              <w:rFonts w:eastAsiaTheme="minorEastAsia"/>
              <w:noProof/>
              <w:lang w:val="ca-ES-Valencia" w:eastAsia="ca-ES-Valencia"/>
            </w:rPr>
          </w:pPr>
          <w:hyperlink w:anchor="_Toc497232643" w:history="1">
            <w:r w:rsidR="00805B0F" w:rsidRPr="003D7BA8">
              <w:rPr>
                <w:rStyle w:val="Enlla"/>
                <w:rFonts w:cstheme="minorHAnsi"/>
                <w:b/>
                <w:noProof/>
                <w:lang w:val="la-Latn"/>
              </w:rPr>
              <w:t>OBJECTIVOS</w:t>
            </w:r>
            <w:r w:rsidR="00805B0F">
              <w:rPr>
                <w:noProof/>
                <w:webHidden/>
              </w:rPr>
              <w:tab/>
            </w:r>
            <w:r w:rsidR="00805B0F">
              <w:rPr>
                <w:noProof/>
                <w:webHidden/>
              </w:rPr>
              <w:fldChar w:fldCharType="begin"/>
            </w:r>
            <w:r w:rsidR="00805B0F">
              <w:rPr>
                <w:noProof/>
                <w:webHidden/>
              </w:rPr>
              <w:instrText xml:space="preserve"> PAGEREF _Toc497232643 \h </w:instrText>
            </w:r>
            <w:r w:rsidR="00805B0F">
              <w:rPr>
                <w:noProof/>
                <w:webHidden/>
              </w:rPr>
            </w:r>
            <w:r w:rsidR="00805B0F">
              <w:rPr>
                <w:noProof/>
                <w:webHidden/>
              </w:rPr>
              <w:fldChar w:fldCharType="separate"/>
            </w:r>
            <w:r>
              <w:rPr>
                <w:noProof/>
                <w:webHidden/>
              </w:rPr>
              <w:t>10</w:t>
            </w:r>
            <w:r w:rsidR="00805B0F">
              <w:rPr>
                <w:noProof/>
                <w:webHidden/>
              </w:rPr>
              <w:fldChar w:fldCharType="end"/>
            </w:r>
          </w:hyperlink>
        </w:p>
        <w:p w:rsidR="00805B0F" w:rsidRDefault="0045782D">
          <w:pPr>
            <w:pStyle w:val="IDC2"/>
            <w:tabs>
              <w:tab w:val="right" w:leader="dot" w:pos="8494"/>
            </w:tabs>
            <w:rPr>
              <w:rFonts w:eastAsiaTheme="minorEastAsia"/>
              <w:noProof/>
              <w:lang w:val="ca-ES-Valencia" w:eastAsia="ca-ES-Valencia"/>
            </w:rPr>
          </w:pPr>
          <w:hyperlink w:anchor="_Toc497232644" w:history="1">
            <w:r w:rsidR="00805B0F" w:rsidRPr="003D7BA8">
              <w:rPr>
                <w:rStyle w:val="Enlla"/>
                <w:rFonts w:cstheme="minorHAnsi"/>
                <w:b/>
                <w:noProof/>
                <w:lang w:val="la-Latn"/>
              </w:rPr>
              <w:t>ANTECEDÈNTES E PRECEDÈNTES</w:t>
            </w:r>
            <w:r w:rsidR="00805B0F">
              <w:rPr>
                <w:noProof/>
                <w:webHidden/>
              </w:rPr>
              <w:tab/>
            </w:r>
            <w:r w:rsidR="00805B0F">
              <w:rPr>
                <w:noProof/>
                <w:webHidden/>
              </w:rPr>
              <w:fldChar w:fldCharType="begin"/>
            </w:r>
            <w:r w:rsidR="00805B0F">
              <w:rPr>
                <w:noProof/>
                <w:webHidden/>
              </w:rPr>
              <w:instrText xml:space="preserve"> PAGEREF _Toc497232644 \h </w:instrText>
            </w:r>
            <w:r w:rsidR="00805B0F">
              <w:rPr>
                <w:noProof/>
                <w:webHidden/>
              </w:rPr>
            </w:r>
            <w:r w:rsidR="00805B0F">
              <w:rPr>
                <w:noProof/>
                <w:webHidden/>
              </w:rPr>
              <w:fldChar w:fldCharType="separate"/>
            </w:r>
            <w:r>
              <w:rPr>
                <w:noProof/>
                <w:webHidden/>
              </w:rPr>
              <w:t>11</w:t>
            </w:r>
            <w:r w:rsidR="00805B0F">
              <w:rPr>
                <w:noProof/>
                <w:webHidden/>
              </w:rPr>
              <w:fldChar w:fldCharType="end"/>
            </w:r>
          </w:hyperlink>
        </w:p>
        <w:p w:rsidR="00805B0F" w:rsidRDefault="0045782D">
          <w:pPr>
            <w:pStyle w:val="IDC1"/>
            <w:tabs>
              <w:tab w:val="right" w:leader="dot" w:pos="8494"/>
            </w:tabs>
            <w:rPr>
              <w:rFonts w:eastAsiaTheme="minorEastAsia"/>
              <w:noProof/>
              <w:lang w:val="ca-ES-Valencia" w:eastAsia="ca-ES-Valencia"/>
            </w:rPr>
          </w:pPr>
          <w:hyperlink w:anchor="_Toc497232645" w:history="1">
            <w:r w:rsidR="00805B0F" w:rsidRPr="003D7BA8">
              <w:rPr>
                <w:rStyle w:val="Enlla"/>
                <w:rFonts w:cstheme="minorHAnsi"/>
                <w:b/>
                <w:noProof/>
                <w:lang w:val="la-Latn"/>
              </w:rPr>
              <w:t>CODIFICAZIONE LINGUÍSTICA NEOLATINA</w:t>
            </w:r>
            <w:r w:rsidR="00805B0F">
              <w:rPr>
                <w:noProof/>
                <w:webHidden/>
              </w:rPr>
              <w:tab/>
            </w:r>
            <w:r w:rsidR="00805B0F">
              <w:rPr>
                <w:noProof/>
                <w:webHidden/>
              </w:rPr>
              <w:fldChar w:fldCharType="begin"/>
            </w:r>
            <w:r w:rsidR="00805B0F">
              <w:rPr>
                <w:noProof/>
                <w:webHidden/>
              </w:rPr>
              <w:instrText xml:space="preserve"> PAGEREF _Toc497232645 \h </w:instrText>
            </w:r>
            <w:r w:rsidR="00805B0F">
              <w:rPr>
                <w:noProof/>
                <w:webHidden/>
              </w:rPr>
            </w:r>
            <w:r w:rsidR="00805B0F">
              <w:rPr>
                <w:noProof/>
                <w:webHidden/>
              </w:rPr>
              <w:fldChar w:fldCharType="separate"/>
            </w:r>
            <w:r>
              <w:rPr>
                <w:noProof/>
                <w:webHidden/>
              </w:rPr>
              <w:t>13</w:t>
            </w:r>
            <w:r w:rsidR="00805B0F">
              <w:rPr>
                <w:noProof/>
                <w:webHidden/>
              </w:rPr>
              <w:fldChar w:fldCharType="end"/>
            </w:r>
          </w:hyperlink>
        </w:p>
        <w:p w:rsidR="00805B0F" w:rsidRDefault="0045782D">
          <w:pPr>
            <w:pStyle w:val="IDC2"/>
            <w:tabs>
              <w:tab w:val="right" w:leader="dot" w:pos="8494"/>
            </w:tabs>
            <w:rPr>
              <w:rFonts w:eastAsiaTheme="minorEastAsia"/>
              <w:noProof/>
              <w:lang w:val="ca-ES-Valencia" w:eastAsia="ca-ES-Valencia"/>
            </w:rPr>
          </w:pPr>
          <w:hyperlink w:anchor="_Toc497232646" w:history="1">
            <w:r w:rsidR="00805B0F" w:rsidRPr="003D7BA8">
              <w:rPr>
                <w:rStyle w:val="Enlla"/>
                <w:rFonts w:cstheme="minorHAnsi"/>
                <w:b/>
                <w:noProof/>
                <w:lang w:val="la-Latn"/>
              </w:rPr>
              <w:t>METODOLOGÍA</w:t>
            </w:r>
            <w:r w:rsidR="00805B0F">
              <w:rPr>
                <w:noProof/>
                <w:webHidden/>
              </w:rPr>
              <w:tab/>
            </w:r>
            <w:r w:rsidR="00805B0F">
              <w:rPr>
                <w:noProof/>
                <w:webHidden/>
              </w:rPr>
              <w:fldChar w:fldCharType="begin"/>
            </w:r>
            <w:r w:rsidR="00805B0F">
              <w:rPr>
                <w:noProof/>
                <w:webHidden/>
              </w:rPr>
              <w:instrText xml:space="preserve"> PAGEREF _Toc497232646 \h </w:instrText>
            </w:r>
            <w:r w:rsidR="00805B0F">
              <w:rPr>
                <w:noProof/>
                <w:webHidden/>
              </w:rPr>
            </w:r>
            <w:r w:rsidR="00805B0F">
              <w:rPr>
                <w:noProof/>
                <w:webHidden/>
              </w:rPr>
              <w:fldChar w:fldCharType="separate"/>
            </w:r>
            <w:r>
              <w:rPr>
                <w:noProof/>
                <w:webHidden/>
              </w:rPr>
              <w:t>13</w:t>
            </w:r>
            <w:r w:rsidR="00805B0F">
              <w:rPr>
                <w:noProof/>
                <w:webHidden/>
              </w:rPr>
              <w:fldChar w:fldCharType="end"/>
            </w:r>
          </w:hyperlink>
        </w:p>
        <w:p w:rsidR="00805B0F" w:rsidRDefault="0045782D">
          <w:pPr>
            <w:pStyle w:val="IDC2"/>
            <w:tabs>
              <w:tab w:val="right" w:leader="dot" w:pos="8494"/>
            </w:tabs>
            <w:rPr>
              <w:rFonts w:eastAsiaTheme="minorEastAsia"/>
              <w:noProof/>
              <w:lang w:val="ca-ES-Valencia" w:eastAsia="ca-ES-Valencia"/>
            </w:rPr>
          </w:pPr>
          <w:hyperlink w:anchor="_Toc497232647" w:history="1">
            <w:r w:rsidR="00805B0F" w:rsidRPr="003D7BA8">
              <w:rPr>
                <w:rStyle w:val="Enlla"/>
                <w:rFonts w:cstheme="minorHAnsi"/>
                <w:b/>
                <w:noProof/>
                <w:lang w:val="la-Latn"/>
              </w:rPr>
              <w:t>OBJECTIVOS</w:t>
            </w:r>
            <w:r w:rsidR="00805B0F">
              <w:rPr>
                <w:noProof/>
                <w:webHidden/>
              </w:rPr>
              <w:tab/>
            </w:r>
            <w:r w:rsidR="00805B0F">
              <w:rPr>
                <w:noProof/>
                <w:webHidden/>
              </w:rPr>
              <w:fldChar w:fldCharType="begin"/>
            </w:r>
            <w:r w:rsidR="00805B0F">
              <w:rPr>
                <w:noProof/>
                <w:webHidden/>
              </w:rPr>
              <w:instrText xml:space="preserve"> PAGEREF _Toc497232647 \h </w:instrText>
            </w:r>
            <w:r w:rsidR="00805B0F">
              <w:rPr>
                <w:noProof/>
                <w:webHidden/>
              </w:rPr>
            </w:r>
            <w:r w:rsidR="00805B0F">
              <w:rPr>
                <w:noProof/>
                <w:webHidden/>
              </w:rPr>
              <w:fldChar w:fldCharType="separate"/>
            </w:r>
            <w:r>
              <w:rPr>
                <w:noProof/>
                <w:webHidden/>
              </w:rPr>
              <w:t>13</w:t>
            </w:r>
            <w:r w:rsidR="00805B0F">
              <w:rPr>
                <w:noProof/>
                <w:webHidden/>
              </w:rPr>
              <w:fldChar w:fldCharType="end"/>
            </w:r>
          </w:hyperlink>
        </w:p>
        <w:p w:rsidR="00805B0F" w:rsidRDefault="0045782D">
          <w:pPr>
            <w:pStyle w:val="IDC2"/>
            <w:tabs>
              <w:tab w:val="right" w:leader="dot" w:pos="8494"/>
            </w:tabs>
            <w:rPr>
              <w:rFonts w:eastAsiaTheme="minorEastAsia"/>
              <w:noProof/>
              <w:lang w:val="ca-ES-Valencia" w:eastAsia="ca-ES-Valencia"/>
            </w:rPr>
          </w:pPr>
          <w:hyperlink w:anchor="_Toc497232648" w:history="1">
            <w:r w:rsidR="00805B0F" w:rsidRPr="003D7BA8">
              <w:rPr>
                <w:rStyle w:val="Enlla"/>
                <w:rFonts w:cstheme="minorHAnsi"/>
                <w:b/>
                <w:noProof/>
                <w:lang w:val="la-Latn"/>
              </w:rPr>
              <w:t>CRITÈRIOS</w:t>
            </w:r>
            <w:r w:rsidR="00805B0F">
              <w:rPr>
                <w:noProof/>
                <w:webHidden/>
              </w:rPr>
              <w:tab/>
            </w:r>
            <w:r w:rsidR="00805B0F">
              <w:rPr>
                <w:noProof/>
                <w:webHidden/>
              </w:rPr>
              <w:fldChar w:fldCharType="begin"/>
            </w:r>
            <w:r w:rsidR="00805B0F">
              <w:rPr>
                <w:noProof/>
                <w:webHidden/>
              </w:rPr>
              <w:instrText xml:space="preserve"> PAGEREF _Toc497232648 \h </w:instrText>
            </w:r>
            <w:r w:rsidR="00805B0F">
              <w:rPr>
                <w:noProof/>
                <w:webHidden/>
              </w:rPr>
            </w:r>
            <w:r w:rsidR="00805B0F">
              <w:rPr>
                <w:noProof/>
                <w:webHidden/>
              </w:rPr>
              <w:fldChar w:fldCharType="separate"/>
            </w:r>
            <w:r>
              <w:rPr>
                <w:noProof/>
                <w:webHidden/>
              </w:rPr>
              <w:t>14</w:t>
            </w:r>
            <w:r w:rsidR="00805B0F">
              <w:rPr>
                <w:noProof/>
                <w:webHidden/>
              </w:rPr>
              <w:fldChar w:fldCharType="end"/>
            </w:r>
          </w:hyperlink>
        </w:p>
        <w:p w:rsidR="00805B0F" w:rsidRDefault="0045782D">
          <w:pPr>
            <w:pStyle w:val="IDC2"/>
            <w:tabs>
              <w:tab w:val="right" w:leader="dot" w:pos="8494"/>
            </w:tabs>
            <w:rPr>
              <w:rFonts w:eastAsiaTheme="minorEastAsia"/>
              <w:noProof/>
              <w:lang w:val="ca-ES-Valencia" w:eastAsia="ca-ES-Valencia"/>
            </w:rPr>
          </w:pPr>
          <w:hyperlink w:anchor="_Toc497232649" w:history="1">
            <w:r w:rsidR="00805B0F" w:rsidRPr="003D7BA8">
              <w:rPr>
                <w:rStyle w:val="Enlla"/>
                <w:rFonts w:cstheme="minorHAnsi"/>
                <w:b/>
                <w:noProof/>
                <w:lang w:val="la-Latn"/>
              </w:rPr>
              <w:t>RECURSOS</w:t>
            </w:r>
            <w:r w:rsidR="00805B0F">
              <w:rPr>
                <w:noProof/>
                <w:webHidden/>
              </w:rPr>
              <w:tab/>
            </w:r>
            <w:r w:rsidR="00805B0F">
              <w:rPr>
                <w:noProof/>
                <w:webHidden/>
              </w:rPr>
              <w:fldChar w:fldCharType="begin"/>
            </w:r>
            <w:r w:rsidR="00805B0F">
              <w:rPr>
                <w:noProof/>
                <w:webHidden/>
              </w:rPr>
              <w:instrText xml:space="preserve"> PAGEREF _Toc497232649 \h </w:instrText>
            </w:r>
            <w:r w:rsidR="00805B0F">
              <w:rPr>
                <w:noProof/>
                <w:webHidden/>
              </w:rPr>
            </w:r>
            <w:r w:rsidR="00805B0F">
              <w:rPr>
                <w:noProof/>
                <w:webHidden/>
              </w:rPr>
              <w:fldChar w:fldCharType="separate"/>
            </w:r>
            <w:r>
              <w:rPr>
                <w:noProof/>
                <w:webHidden/>
              </w:rPr>
              <w:t>15</w:t>
            </w:r>
            <w:r w:rsidR="00805B0F">
              <w:rPr>
                <w:noProof/>
                <w:webHidden/>
              </w:rPr>
              <w:fldChar w:fldCharType="end"/>
            </w:r>
          </w:hyperlink>
        </w:p>
        <w:p w:rsidR="00805B0F" w:rsidRDefault="0045782D">
          <w:pPr>
            <w:pStyle w:val="IDC1"/>
            <w:tabs>
              <w:tab w:val="right" w:leader="dot" w:pos="8494"/>
            </w:tabs>
            <w:rPr>
              <w:rFonts w:eastAsiaTheme="minorEastAsia"/>
              <w:noProof/>
              <w:lang w:val="ca-ES-Valencia" w:eastAsia="ca-ES-Valencia"/>
            </w:rPr>
          </w:pPr>
          <w:hyperlink w:anchor="_Toc497232650" w:history="1">
            <w:r w:rsidR="00805B0F" w:rsidRPr="003D7BA8">
              <w:rPr>
                <w:rStyle w:val="Enlla"/>
                <w:rFonts w:cstheme="minorHAnsi"/>
                <w:b/>
                <w:noProof/>
                <w:lang w:val="la-Latn"/>
              </w:rPr>
              <w:t>ANNÈXOS</w:t>
            </w:r>
            <w:r w:rsidR="00805B0F">
              <w:rPr>
                <w:noProof/>
                <w:webHidden/>
              </w:rPr>
              <w:tab/>
            </w:r>
            <w:r w:rsidR="00805B0F">
              <w:rPr>
                <w:noProof/>
                <w:webHidden/>
              </w:rPr>
              <w:fldChar w:fldCharType="begin"/>
            </w:r>
            <w:r w:rsidR="00805B0F">
              <w:rPr>
                <w:noProof/>
                <w:webHidden/>
              </w:rPr>
              <w:instrText xml:space="preserve"> PAGEREF _Toc497232650 \h </w:instrText>
            </w:r>
            <w:r w:rsidR="00805B0F">
              <w:rPr>
                <w:noProof/>
                <w:webHidden/>
              </w:rPr>
            </w:r>
            <w:r w:rsidR="00805B0F">
              <w:rPr>
                <w:noProof/>
                <w:webHidden/>
              </w:rPr>
              <w:fldChar w:fldCharType="separate"/>
            </w:r>
            <w:r>
              <w:rPr>
                <w:noProof/>
                <w:webHidden/>
              </w:rPr>
              <w:t>17</w:t>
            </w:r>
            <w:r w:rsidR="00805B0F">
              <w:rPr>
                <w:noProof/>
                <w:webHidden/>
              </w:rPr>
              <w:fldChar w:fldCharType="end"/>
            </w:r>
          </w:hyperlink>
        </w:p>
        <w:p w:rsidR="00805B0F" w:rsidRDefault="0045782D">
          <w:pPr>
            <w:pStyle w:val="IDC2"/>
            <w:tabs>
              <w:tab w:val="right" w:leader="dot" w:pos="8494"/>
            </w:tabs>
            <w:rPr>
              <w:rFonts w:eastAsiaTheme="minorEastAsia"/>
              <w:noProof/>
              <w:lang w:val="ca-ES-Valencia" w:eastAsia="ca-ES-Valencia"/>
            </w:rPr>
          </w:pPr>
          <w:hyperlink w:anchor="_Toc497232651" w:history="1">
            <w:r w:rsidR="00805B0F" w:rsidRPr="003D7BA8">
              <w:rPr>
                <w:rStyle w:val="Enlla"/>
                <w:b/>
                <w:noProof/>
                <w:lang w:val="la-Latn"/>
              </w:rPr>
              <w:t>LENGUAJO E COMMUNICAZIONE</w:t>
            </w:r>
            <w:r w:rsidR="00805B0F">
              <w:rPr>
                <w:noProof/>
                <w:webHidden/>
              </w:rPr>
              <w:tab/>
            </w:r>
            <w:r w:rsidR="00805B0F">
              <w:rPr>
                <w:noProof/>
                <w:webHidden/>
              </w:rPr>
              <w:fldChar w:fldCharType="begin"/>
            </w:r>
            <w:r w:rsidR="00805B0F">
              <w:rPr>
                <w:noProof/>
                <w:webHidden/>
              </w:rPr>
              <w:instrText xml:space="preserve"> PAGEREF _Toc497232651 \h </w:instrText>
            </w:r>
            <w:r w:rsidR="00805B0F">
              <w:rPr>
                <w:noProof/>
                <w:webHidden/>
              </w:rPr>
            </w:r>
            <w:r w:rsidR="00805B0F">
              <w:rPr>
                <w:noProof/>
                <w:webHidden/>
              </w:rPr>
              <w:fldChar w:fldCharType="separate"/>
            </w:r>
            <w:r>
              <w:rPr>
                <w:noProof/>
                <w:webHidden/>
              </w:rPr>
              <w:t>17</w:t>
            </w:r>
            <w:r w:rsidR="00805B0F">
              <w:rPr>
                <w:noProof/>
                <w:webHidden/>
              </w:rPr>
              <w:fldChar w:fldCharType="end"/>
            </w:r>
          </w:hyperlink>
        </w:p>
        <w:p w:rsidR="00805B0F" w:rsidRDefault="0045782D">
          <w:pPr>
            <w:pStyle w:val="IDC2"/>
            <w:tabs>
              <w:tab w:val="right" w:leader="dot" w:pos="8494"/>
            </w:tabs>
            <w:rPr>
              <w:rFonts w:eastAsiaTheme="minorEastAsia"/>
              <w:noProof/>
              <w:lang w:val="ca-ES-Valencia" w:eastAsia="ca-ES-Valencia"/>
            </w:rPr>
          </w:pPr>
          <w:hyperlink w:anchor="_Toc497232652" w:history="1">
            <w:r w:rsidR="00805B0F" w:rsidRPr="003D7BA8">
              <w:rPr>
                <w:rStyle w:val="Enlla"/>
                <w:b/>
                <w:noProof/>
                <w:lang w:val="la-Latn"/>
              </w:rPr>
              <w:t>COMMUNICAZIONE EN LA UNIONE LATINA E LA UNIONE EUROPÈA</w:t>
            </w:r>
            <w:r w:rsidR="00805B0F">
              <w:rPr>
                <w:noProof/>
                <w:webHidden/>
              </w:rPr>
              <w:tab/>
            </w:r>
            <w:r w:rsidR="00805B0F">
              <w:rPr>
                <w:noProof/>
                <w:webHidden/>
              </w:rPr>
              <w:fldChar w:fldCharType="begin"/>
            </w:r>
            <w:r w:rsidR="00805B0F">
              <w:rPr>
                <w:noProof/>
                <w:webHidden/>
              </w:rPr>
              <w:instrText xml:space="preserve"> PAGEREF _Toc497232652 \h </w:instrText>
            </w:r>
            <w:r w:rsidR="00805B0F">
              <w:rPr>
                <w:noProof/>
                <w:webHidden/>
              </w:rPr>
            </w:r>
            <w:r w:rsidR="00805B0F">
              <w:rPr>
                <w:noProof/>
                <w:webHidden/>
              </w:rPr>
              <w:fldChar w:fldCharType="separate"/>
            </w:r>
            <w:r>
              <w:rPr>
                <w:noProof/>
                <w:webHidden/>
              </w:rPr>
              <w:t>17</w:t>
            </w:r>
            <w:r w:rsidR="00805B0F">
              <w:rPr>
                <w:noProof/>
                <w:webHidden/>
              </w:rPr>
              <w:fldChar w:fldCharType="end"/>
            </w:r>
          </w:hyperlink>
        </w:p>
        <w:p w:rsidR="00805B0F" w:rsidRDefault="0045782D">
          <w:pPr>
            <w:pStyle w:val="IDC2"/>
            <w:tabs>
              <w:tab w:val="right" w:leader="dot" w:pos="8494"/>
            </w:tabs>
            <w:rPr>
              <w:rFonts w:eastAsiaTheme="minorEastAsia"/>
              <w:noProof/>
              <w:lang w:val="ca-ES-Valencia" w:eastAsia="ca-ES-Valencia"/>
            </w:rPr>
          </w:pPr>
          <w:hyperlink w:anchor="_Toc497232653" w:history="1">
            <w:r w:rsidR="00805B0F" w:rsidRPr="003D7BA8">
              <w:rPr>
                <w:rStyle w:val="Enlla"/>
                <w:b/>
                <w:noProof/>
                <w:lang w:val="la-Latn"/>
              </w:rPr>
              <w:t>UTILITATES E BENEFIZIOS DE UNO ESTÀNDARDE PANLATINO</w:t>
            </w:r>
            <w:r w:rsidR="00805B0F">
              <w:rPr>
                <w:noProof/>
                <w:webHidden/>
              </w:rPr>
              <w:tab/>
            </w:r>
            <w:r w:rsidR="00805B0F">
              <w:rPr>
                <w:noProof/>
                <w:webHidden/>
              </w:rPr>
              <w:fldChar w:fldCharType="begin"/>
            </w:r>
            <w:r w:rsidR="00805B0F">
              <w:rPr>
                <w:noProof/>
                <w:webHidden/>
              </w:rPr>
              <w:instrText xml:space="preserve"> PAGEREF _Toc497232653 \h </w:instrText>
            </w:r>
            <w:r w:rsidR="00805B0F">
              <w:rPr>
                <w:noProof/>
                <w:webHidden/>
              </w:rPr>
            </w:r>
            <w:r w:rsidR="00805B0F">
              <w:rPr>
                <w:noProof/>
                <w:webHidden/>
              </w:rPr>
              <w:fldChar w:fldCharType="separate"/>
            </w:r>
            <w:r>
              <w:rPr>
                <w:noProof/>
                <w:webHidden/>
              </w:rPr>
              <w:t>18</w:t>
            </w:r>
            <w:r w:rsidR="00805B0F">
              <w:rPr>
                <w:noProof/>
                <w:webHidden/>
              </w:rPr>
              <w:fldChar w:fldCharType="end"/>
            </w:r>
          </w:hyperlink>
        </w:p>
        <w:p w:rsidR="00805B0F" w:rsidRDefault="0045782D">
          <w:pPr>
            <w:pStyle w:val="IDC2"/>
            <w:tabs>
              <w:tab w:val="right" w:leader="dot" w:pos="8494"/>
            </w:tabs>
            <w:rPr>
              <w:rFonts w:eastAsiaTheme="minorEastAsia"/>
              <w:noProof/>
              <w:lang w:val="ca-ES-Valencia" w:eastAsia="ca-ES-Valencia"/>
            </w:rPr>
          </w:pPr>
          <w:hyperlink w:anchor="_Toc497232654" w:history="1">
            <w:r w:rsidR="00805B0F" w:rsidRPr="003D7BA8">
              <w:rPr>
                <w:rStyle w:val="Enlla"/>
                <w:rFonts w:cstheme="minorHAnsi"/>
                <w:b/>
                <w:noProof/>
                <w:lang w:val="la-Latn"/>
              </w:rPr>
              <w:t>TÈXTOS MULTI-/PANLATINOS JA EXISTÈNTES</w:t>
            </w:r>
            <w:r w:rsidR="00805B0F">
              <w:rPr>
                <w:noProof/>
                <w:webHidden/>
              </w:rPr>
              <w:tab/>
            </w:r>
            <w:r w:rsidR="00805B0F">
              <w:rPr>
                <w:noProof/>
                <w:webHidden/>
              </w:rPr>
              <w:fldChar w:fldCharType="begin"/>
            </w:r>
            <w:r w:rsidR="00805B0F">
              <w:rPr>
                <w:noProof/>
                <w:webHidden/>
              </w:rPr>
              <w:instrText xml:space="preserve"> PAGEREF _Toc497232654 \h </w:instrText>
            </w:r>
            <w:r w:rsidR="00805B0F">
              <w:rPr>
                <w:noProof/>
                <w:webHidden/>
              </w:rPr>
            </w:r>
            <w:r w:rsidR="00805B0F">
              <w:rPr>
                <w:noProof/>
                <w:webHidden/>
              </w:rPr>
              <w:fldChar w:fldCharType="separate"/>
            </w:r>
            <w:r>
              <w:rPr>
                <w:noProof/>
                <w:webHidden/>
              </w:rPr>
              <w:t>21</w:t>
            </w:r>
            <w:r w:rsidR="00805B0F">
              <w:rPr>
                <w:noProof/>
                <w:webHidden/>
              </w:rPr>
              <w:fldChar w:fldCharType="end"/>
            </w:r>
          </w:hyperlink>
        </w:p>
        <w:p w:rsidR="00805B0F" w:rsidRDefault="0045782D">
          <w:pPr>
            <w:pStyle w:val="IDC1"/>
            <w:tabs>
              <w:tab w:val="right" w:leader="dot" w:pos="8494"/>
            </w:tabs>
            <w:rPr>
              <w:rFonts w:eastAsiaTheme="minorEastAsia"/>
              <w:noProof/>
              <w:lang w:val="ca-ES-Valencia" w:eastAsia="ca-ES-Valencia"/>
            </w:rPr>
          </w:pPr>
          <w:hyperlink w:anchor="_Toc497232655" w:history="1">
            <w:r w:rsidR="00805B0F" w:rsidRPr="003D7BA8">
              <w:rPr>
                <w:rStyle w:val="Enlla"/>
                <w:rFonts w:cstheme="minorHAnsi"/>
                <w:b/>
                <w:noProof/>
                <w:lang w:val="ca-ES-Valencia"/>
              </w:rPr>
              <w:t>BIBLIOGRAFÍA</w:t>
            </w:r>
            <w:r w:rsidR="00805B0F">
              <w:rPr>
                <w:noProof/>
                <w:webHidden/>
              </w:rPr>
              <w:tab/>
            </w:r>
            <w:r w:rsidR="00805B0F">
              <w:rPr>
                <w:noProof/>
                <w:webHidden/>
              </w:rPr>
              <w:fldChar w:fldCharType="begin"/>
            </w:r>
            <w:r w:rsidR="00805B0F">
              <w:rPr>
                <w:noProof/>
                <w:webHidden/>
              </w:rPr>
              <w:instrText xml:space="preserve"> PAGEREF _Toc497232655 \h </w:instrText>
            </w:r>
            <w:r w:rsidR="00805B0F">
              <w:rPr>
                <w:noProof/>
                <w:webHidden/>
              </w:rPr>
            </w:r>
            <w:r w:rsidR="00805B0F">
              <w:rPr>
                <w:noProof/>
                <w:webHidden/>
              </w:rPr>
              <w:fldChar w:fldCharType="separate"/>
            </w:r>
            <w:r>
              <w:rPr>
                <w:noProof/>
                <w:webHidden/>
              </w:rPr>
              <w:t>22</w:t>
            </w:r>
            <w:r w:rsidR="00805B0F">
              <w:rPr>
                <w:noProof/>
                <w:webHidden/>
              </w:rPr>
              <w:fldChar w:fldCharType="end"/>
            </w:r>
          </w:hyperlink>
        </w:p>
        <w:p w:rsidR="007D4680" w:rsidRPr="00AE2D46" w:rsidRDefault="007D4680" w:rsidP="007D4680">
          <w:pPr>
            <w:spacing w:after="0"/>
            <w:rPr>
              <w:lang w:val="la-Latn"/>
            </w:rPr>
          </w:pPr>
          <w:r w:rsidRPr="00AE2D46">
            <w:rPr>
              <w:b/>
              <w:bCs/>
              <w:lang w:val="la-Latn"/>
            </w:rPr>
            <w:fldChar w:fldCharType="end"/>
          </w:r>
        </w:p>
      </w:sdtContent>
    </w:sdt>
    <w:p w:rsidR="007E4335" w:rsidRPr="00AE2D46" w:rsidRDefault="007E4335" w:rsidP="005C1252">
      <w:pPr>
        <w:spacing w:after="0" w:line="350" w:lineRule="exact"/>
        <w:jc w:val="both"/>
        <w:rPr>
          <w:rFonts w:cstheme="minorHAnsi"/>
          <w:b/>
          <w:lang w:val="la-Latn"/>
        </w:rPr>
      </w:pPr>
    </w:p>
    <w:p w:rsidR="00715501" w:rsidRPr="00AE2D46" w:rsidRDefault="00715501" w:rsidP="005C1252">
      <w:pPr>
        <w:spacing w:after="0" w:line="350" w:lineRule="exact"/>
        <w:jc w:val="both"/>
        <w:rPr>
          <w:rFonts w:cstheme="minorHAnsi"/>
          <w:b/>
          <w:lang w:val="la-Latn"/>
        </w:rPr>
      </w:pPr>
    </w:p>
    <w:p w:rsidR="00715501" w:rsidRPr="00AE2D46" w:rsidRDefault="00715501" w:rsidP="005C1252">
      <w:pPr>
        <w:spacing w:after="0" w:line="350" w:lineRule="exact"/>
        <w:jc w:val="both"/>
        <w:rPr>
          <w:rFonts w:cstheme="minorHAnsi"/>
          <w:b/>
          <w:lang w:val="la-Latn"/>
        </w:rPr>
      </w:pPr>
    </w:p>
    <w:p w:rsidR="00715501" w:rsidRPr="00AE2D46" w:rsidRDefault="00715501" w:rsidP="005C1252">
      <w:pPr>
        <w:spacing w:after="0" w:line="350" w:lineRule="exact"/>
        <w:jc w:val="both"/>
        <w:rPr>
          <w:rFonts w:cstheme="minorHAnsi"/>
          <w:b/>
          <w:lang w:val="la-Latn"/>
        </w:rPr>
      </w:pPr>
    </w:p>
    <w:p w:rsidR="00715501" w:rsidRPr="00AE2D46" w:rsidRDefault="00715501" w:rsidP="005C1252">
      <w:pPr>
        <w:spacing w:after="0" w:line="350" w:lineRule="exact"/>
        <w:jc w:val="both"/>
        <w:rPr>
          <w:rFonts w:cstheme="minorHAnsi"/>
          <w:b/>
          <w:lang w:val="la-Latn"/>
        </w:rPr>
      </w:pPr>
    </w:p>
    <w:p w:rsidR="00715501" w:rsidRPr="00AE2D46" w:rsidRDefault="00715501" w:rsidP="00715501">
      <w:pPr>
        <w:jc w:val="center"/>
        <w:rPr>
          <w:color w:val="808080"/>
          <w:sz w:val="20"/>
          <w:lang w:val="la-Latn"/>
        </w:rPr>
      </w:pPr>
      <w:r w:rsidRPr="00AE2D46">
        <w:rPr>
          <w:noProof/>
          <w:lang w:val="ca-ES-Valencia" w:eastAsia="ca-ES-Valencia"/>
        </w:rPr>
        <w:drawing>
          <wp:inline distT="0" distB="0" distL="0" distR="0" wp14:anchorId="7F2F4492" wp14:editId="53668342">
            <wp:extent cx="2194560" cy="1009650"/>
            <wp:effectExtent l="0" t="0" r="0" b="0"/>
            <wp:docPr id="1" name="Imatge 1" descr="Logo Via Neolatina Positiv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ia Neolatina Positivo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1009650"/>
                    </a:xfrm>
                    <a:prstGeom prst="rect">
                      <a:avLst/>
                    </a:prstGeom>
                    <a:noFill/>
                    <a:ln>
                      <a:noFill/>
                    </a:ln>
                  </pic:spPr>
                </pic:pic>
              </a:graphicData>
            </a:graphic>
          </wp:inline>
        </w:drawing>
      </w:r>
    </w:p>
    <w:p w:rsidR="00715501" w:rsidRPr="00950E37" w:rsidRDefault="00715501" w:rsidP="00715501">
      <w:pPr>
        <w:jc w:val="center"/>
        <w:rPr>
          <w:rFonts w:ascii="Arial Black" w:eastAsia="Arial Unicode MS" w:hAnsi="Arial Black" w:cs="Lucida Sans Unicode"/>
          <w:color w:val="808080"/>
          <w:sz w:val="20"/>
          <w:lang w:val="la-Latn"/>
        </w:rPr>
      </w:pPr>
      <w:r w:rsidRPr="00950E37">
        <w:rPr>
          <w:rFonts w:ascii="Arial Black" w:hAnsi="Arial Black" w:cs="Lucida Sans Unicode"/>
          <w:iCs/>
          <w:color w:val="808080"/>
          <w:sz w:val="20"/>
          <w:szCs w:val="27"/>
          <w:lang w:val="la-Latn"/>
        </w:rPr>
        <w:t xml:space="preserve">Un proiècto que vòle communicare los </w:t>
      </w:r>
      <w:r w:rsidRPr="00950E37">
        <w:rPr>
          <w:rFonts w:ascii="Arial Black" w:hAnsi="Arial Black" w:cs="Lucida Sans Unicode"/>
          <w:iCs/>
          <w:color w:val="808080"/>
          <w:sz w:val="20"/>
          <w:szCs w:val="27"/>
          <w:u w:val="single"/>
          <w:lang w:val="la-Latn"/>
        </w:rPr>
        <w:t>divèrsos pòpolos</w:t>
      </w:r>
      <w:r w:rsidRPr="00950E37">
        <w:rPr>
          <w:rFonts w:ascii="Arial Black" w:hAnsi="Arial Black" w:cs="Lucida Sans Unicode"/>
          <w:iCs/>
          <w:color w:val="808080"/>
          <w:sz w:val="20"/>
          <w:szCs w:val="27"/>
          <w:lang w:val="la-Latn"/>
        </w:rPr>
        <w:t xml:space="preserve"> neolatinos </w:t>
      </w:r>
      <w:r w:rsidRPr="00950E37">
        <w:rPr>
          <w:rFonts w:ascii="Arial Black" w:hAnsi="Arial Black" w:cs="Lucida Sans Unicode"/>
          <w:iCs/>
          <w:color w:val="808080"/>
          <w:sz w:val="20"/>
          <w:szCs w:val="27"/>
          <w:lang w:val="la-Latn"/>
        </w:rPr>
        <w:br/>
        <w:t xml:space="preserve">attravèrso de loro </w:t>
      </w:r>
      <w:r w:rsidRPr="00950E37">
        <w:rPr>
          <w:rFonts w:ascii="Arial Black" w:hAnsi="Arial Black" w:cs="Lucida Sans Unicode"/>
          <w:iCs/>
          <w:color w:val="808080"/>
          <w:sz w:val="20"/>
          <w:szCs w:val="27"/>
          <w:u w:val="single"/>
          <w:lang w:val="la-Latn"/>
        </w:rPr>
        <w:t>metéssima “lengua”</w:t>
      </w:r>
      <w:r w:rsidRPr="00950E37">
        <w:rPr>
          <w:rFonts w:ascii="Arial Black" w:hAnsi="Arial Black" w:cs="Lucida Sans Unicode"/>
          <w:iCs/>
          <w:color w:val="808080"/>
          <w:sz w:val="20"/>
          <w:szCs w:val="27"/>
          <w:lang w:val="la-Latn"/>
        </w:rPr>
        <w:t>: lo romance.</w:t>
      </w:r>
    </w:p>
    <w:p w:rsidR="00715501" w:rsidRPr="00950E37" w:rsidRDefault="00715501" w:rsidP="00715501">
      <w:pPr>
        <w:jc w:val="center"/>
        <w:rPr>
          <w:rFonts w:ascii="Arial Black" w:hAnsi="Arial Black"/>
          <w:color w:val="808080"/>
          <w:spacing w:val="200"/>
          <w:sz w:val="20"/>
          <w:lang w:val="la-Latn"/>
        </w:rPr>
      </w:pPr>
      <w:bookmarkStart w:id="1" w:name="_Hlt286545934"/>
      <w:bookmarkStart w:id="2" w:name="_Hlt286545935"/>
      <w:bookmarkEnd w:id="1"/>
      <w:bookmarkEnd w:id="2"/>
      <w:r w:rsidRPr="00950E37">
        <w:rPr>
          <w:rFonts w:ascii="Arial Black" w:hAnsi="Arial Black"/>
          <w:color w:val="808080"/>
          <w:spacing w:val="200"/>
          <w:sz w:val="20"/>
          <w:lang w:val="la-Latn"/>
        </w:rPr>
        <w:t>2006-2017</w:t>
      </w:r>
    </w:p>
    <w:p w:rsidR="00715501" w:rsidRPr="00950E37" w:rsidRDefault="00715501" w:rsidP="00715501">
      <w:pPr>
        <w:jc w:val="center"/>
        <w:rPr>
          <w:rFonts w:ascii="Arial Black" w:hAnsi="Arial Black" w:cs="Lucida Sans Unicode"/>
          <w:color w:val="808080"/>
          <w:sz w:val="20"/>
          <w:szCs w:val="20"/>
          <w:lang w:val="la-Latn"/>
        </w:rPr>
      </w:pPr>
      <w:r w:rsidRPr="00950E37">
        <w:rPr>
          <w:rFonts w:ascii="Arial Black" w:hAnsi="Arial Black" w:cs="Lucida Sans Unicode"/>
          <w:color w:val="808080"/>
          <w:sz w:val="20"/>
          <w:szCs w:val="20"/>
          <w:lang w:val="la-Latn"/>
        </w:rPr>
        <w:t>www.neolatino.eu</w:t>
      </w:r>
    </w:p>
    <w:p w:rsidR="00546E77" w:rsidRPr="00AE2D46" w:rsidRDefault="00546E77" w:rsidP="00546E77">
      <w:pPr>
        <w:pStyle w:val="Ttol1"/>
        <w:rPr>
          <w:rFonts w:cstheme="minorHAnsi"/>
          <w:b/>
          <w:sz w:val="28"/>
          <w:lang w:val="la-Latn"/>
        </w:rPr>
      </w:pPr>
      <w:bookmarkStart w:id="3" w:name="_Toc497077725"/>
      <w:bookmarkStart w:id="4" w:name="_Toc497232636"/>
      <w:r w:rsidRPr="00AE2D46">
        <w:rPr>
          <w:rFonts w:cstheme="minorHAnsi"/>
          <w:b/>
          <w:sz w:val="28"/>
          <w:lang w:val="la-Latn"/>
        </w:rPr>
        <w:lastRenderedPageBreak/>
        <w:t>INTRODUCZIONE</w:t>
      </w:r>
      <w:bookmarkEnd w:id="3"/>
      <w:bookmarkEnd w:id="4"/>
    </w:p>
    <w:p w:rsidR="00B46AF3" w:rsidRPr="00941ADD" w:rsidRDefault="00EC78FC" w:rsidP="00CA1C48">
      <w:pPr>
        <w:spacing w:after="0" w:line="350" w:lineRule="exact"/>
        <w:jc w:val="both"/>
        <w:rPr>
          <w:rFonts w:cstheme="minorHAnsi"/>
          <w:lang w:val="ca-ES-Valencia"/>
        </w:rPr>
      </w:pPr>
      <w:r>
        <w:rPr>
          <w:rFonts w:cstheme="minorHAnsi"/>
          <w:lang w:val="ca-ES-Valencia"/>
        </w:rPr>
        <w:t>La possibilitate</w:t>
      </w:r>
      <w:r w:rsidR="009678CA">
        <w:rPr>
          <w:rFonts w:cstheme="minorHAnsi"/>
          <w:lang w:val="ca-ES-Valencia"/>
        </w:rPr>
        <w:t xml:space="preserve"> e </w:t>
      </w:r>
      <w:r>
        <w:rPr>
          <w:rFonts w:cstheme="minorHAnsi"/>
          <w:lang w:val="ca-ES-Valencia"/>
        </w:rPr>
        <w:t xml:space="preserve">la </w:t>
      </w:r>
      <w:r w:rsidR="00D52EB6">
        <w:rPr>
          <w:rFonts w:cstheme="minorHAnsi"/>
          <w:lang w:val="la-Latn"/>
        </w:rPr>
        <w:t xml:space="preserve">conveniènzia de </w:t>
      </w:r>
      <w:r w:rsidR="004D6AE6">
        <w:rPr>
          <w:rFonts w:cstheme="minorHAnsi"/>
          <w:lang w:val="ca-ES-Valencia"/>
        </w:rPr>
        <w:t>reforzare</w:t>
      </w:r>
      <w:r w:rsidR="004D6AE6">
        <w:rPr>
          <w:rFonts w:cstheme="minorHAnsi"/>
          <w:lang w:val="la-Latn"/>
        </w:rPr>
        <w:t xml:space="preserve"> la cohesione</w:t>
      </w:r>
      <w:r w:rsidR="003E4BEA" w:rsidRPr="00941ADD">
        <w:rPr>
          <w:rFonts w:cstheme="minorHAnsi"/>
          <w:lang w:val="la-Latn"/>
        </w:rPr>
        <w:t xml:space="preserve"> </w:t>
      </w:r>
      <w:r w:rsidR="004D6AE6">
        <w:rPr>
          <w:rFonts w:cstheme="minorHAnsi"/>
          <w:lang w:val="ca-ES-Valencia"/>
        </w:rPr>
        <w:t>de la</w:t>
      </w:r>
      <w:r w:rsidR="00507DE0">
        <w:rPr>
          <w:rFonts w:cstheme="minorHAnsi"/>
          <w:lang w:val="ca-ES-Valencia"/>
        </w:rPr>
        <w:t>s</w:t>
      </w:r>
      <w:r w:rsidR="004D6AE6">
        <w:rPr>
          <w:rFonts w:cstheme="minorHAnsi"/>
          <w:lang w:val="la-Latn"/>
        </w:rPr>
        <w:t xml:space="preserve"> lenguas romànicas (portughe</w:t>
      </w:r>
      <w:r w:rsidR="003E4BEA" w:rsidRPr="00941ADD">
        <w:rPr>
          <w:rFonts w:cstheme="minorHAnsi"/>
          <w:lang w:val="la-Latn"/>
        </w:rPr>
        <w:t>s</w:t>
      </w:r>
      <w:r w:rsidR="004D6AE6">
        <w:rPr>
          <w:rFonts w:cstheme="minorHAnsi"/>
          <w:lang w:val="ca-ES-Valencia"/>
        </w:rPr>
        <w:t>e</w:t>
      </w:r>
      <w:r w:rsidR="004D6AE6">
        <w:rPr>
          <w:rFonts w:cstheme="minorHAnsi"/>
          <w:lang w:val="la-Latn"/>
        </w:rPr>
        <w:t>, castellano, catalano, france</w:t>
      </w:r>
      <w:r w:rsidR="003E4BEA" w:rsidRPr="00941ADD">
        <w:rPr>
          <w:rFonts w:cstheme="minorHAnsi"/>
          <w:lang w:val="la-Latn"/>
        </w:rPr>
        <w:t>s</w:t>
      </w:r>
      <w:r w:rsidR="004D6AE6">
        <w:rPr>
          <w:rFonts w:cstheme="minorHAnsi"/>
          <w:lang w:val="ca-ES-Valencia"/>
        </w:rPr>
        <w:t>e</w:t>
      </w:r>
      <w:r w:rsidR="004D6AE6">
        <w:rPr>
          <w:rFonts w:cstheme="minorHAnsi"/>
          <w:lang w:val="la-Latn"/>
        </w:rPr>
        <w:t>, italiano, romane</w:t>
      </w:r>
      <w:r w:rsidR="003E4BEA" w:rsidRPr="00941ADD">
        <w:rPr>
          <w:rFonts w:cstheme="minorHAnsi"/>
          <w:lang w:val="la-Latn"/>
        </w:rPr>
        <w:t xml:space="preserve">s, etc.) </w:t>
      </w:r>
      <w:r w:rsidR="004D6AE6">
        <w:rPr>
          <w:rFonts w:cstheme="minorHAnsi"/>
          <w:lang w:val="ca-ES-Valencia"/>
        </w:rPr>
        <w:t xml:space="preserve">e las soas communitates de paravolantes </w:t>
      </w:r>
      <w:r w:rsidR="004D6AE6">
        <w:rPr>
          <w:rFonts w:cstheme="minorHAnsi"/>
          <w:lang w:val="la-Latn"/>
        </w:rPr>
        <w:t>attrav</w:t>
      </w:r>
      <w:r w:rsidR="004D6AE6">
        <w:rPr>
          <w:rFonts w:cstheme="minorHAnsi"/>
          <w:lang w:val="ca-ES-Valencia"/>
        </w:rPr>
        <w:t>èrso</w:t>
      </w:r>
      <w:r w:rsidR="004D6AE6">
        <w:rPr>
          <w:rFonts w:cstheme="minorHAnsi"/>
          <w:lang w:val="la-Latn"/>
        </w:rPr>
        <w:t xml:space="preserve"> de una </w:t>
      </w:r>
      <w:r w:rsidR="004D6AE6" w:rsidRPr="00573091">
        <w:rPr>
          <w:rFonts w:cstheme="minorHAnsi"/>
          <w:b/>
          <w:lang w:val="la-Latn"/>
        </w:rPr>
        <w:t>n</w:t>
      </w:r>
      <w:r w:rsidR="004D6AE6" w:rsidRPr="00573091">
        <w:rPr>
          <w:rFonts w:cstheme="minorHAnsi"/>
          <w:b/>
          <w:lang w:val="ca-ES-Valencia"/>
        </w:rPr>
        <w:t>ò</w:t>
      </w:r>
      <w:r w:rsidR="003E4BEA" w:rsidRPr="00573091">
        <w:rPr>
          <w:rFonts w:cstheme="minorHAnsi"/>
          <w:b/>
          <w:lang w:val="la-Latn"/>
        </w:rPr>
        <w:t>va koiné</w:t>
      </w:r>
      <w:r w:rsidR="003E4BEA" w:rsidRPr="00941ADD">
        <w:rPr>
          <w:rFonts w:cstheme="minorHAnsi"/>
          <w:lang w:val="la-Latn"/>
        </w:rPr>
        <w:t xml:space="preserve">, addicional a les koinés </w:t>
      </w:r>
      <w:r w:rsidR="007E5C5C" w:rsidRPr="00941ADD">
        <w:rPr>
          <w:rFonts w:cstheme="minorHAnsi"/>
          <w:lang w:val="la-Latn"/>
        </w:rPr>
        <w:t xml:space="preserve">regionals </w:t>
      </w:r>
      <w:r w:rsidR="003E4BEA" w:rsidRPr="00941ADD">
        <w:rPr>
          <w:rFonts w:cstheme="minorHAnsi"/>
          <w:lang w:val="la-Latn"/>
        </w:rPr>
        <w:t xml:space="preserve">existents i complementària a estes en la comunicació a llarga distància dins del Món Neollatí, ja va ser tractada en l’obra precedent, </w:t>
      </w:r>
      <w:r w:rsidR="003E4BEA" w:rsidRPr="00941ADD">
        <w:rPr>
          <w:rFonts w:cstheme="minorHAnsi"/>
          <w:i/>
          <w:lang w:val="la-Latn"/>
        </w:rPr>
        <w:t>Elemèntos essenziales de</w:t>
      </w:r>
      <w:r w:rsidR="00463C36" w:rsidRPr="00941ADD">
        <w:rPr>
          <w:rFonts w:cstheme="minorHAnsi"/>
          <w:i/>
          <w:lang w:val="la-Latn"/>
        </w:rPr>
        <w:t>l</w:t>
      </w:r>
      <w:r w:rsidR="003E4BEA" w:rsidRPr="00941ADD">
        <w:rPr>
          <w:rFonts w:cstheme="minorHAnsi"/>
          <w:i/>
          <w:lang w:val="la-Latn"/>
        </w:rPr>
        <w:t xml:space="preserve"> romance neolatino </w:t>
      </w:r>
      <w:r w:rsidR="003E4BEA" w:rsidRPr="00941ADD">
        <w:rPr>
          <w:rFonts w:cstheme="minorHAnsi"/>
          <w:lang w:val="la-Latn"/>
        </w:rPr>
        <w:t>(</w:t>
      </w:r>
      <w:r w:rsidR="00013AC6" w:rsidRPr="00941ADD">
        <w:rPr>
          <w:rFonts w:cstheme="minorHAnsi"/>
          <w:lang w:val="ca-ES-Valencia"/>
        </w:rPr>
        <w:t>Jordi Cassany</w:t>
      </w:r>
      <w:r w:rsidR="003E4BEA" w:rsidRPr="00941ADD">
        <w:rPr>
          <w:rFonts w:cstheme="minorHAnsi"/>
          <w:lang w:val="la-Latn"/>
        </w:rPr>
        <w:t xml:space="preserve">, 2012). </w:t>
      </w:r>
      <w:r w:rsidR="007E5C5C" w:rsidRPr="00941ADD">
        <w:rPr>
          <w:rFonts w:cstheme="minorHAnsi"/>
          <w:lang w:val="la-Latn"/>
        </w:rPr>
        <w:t>Allí es va</w:t>
      </w:r>
      <w:r w:rsidR="00013AC6" w:rsidRPr="00941ADD">
        <w:rPr>
          <w:rFonts w:cstheme="minorHAnsi"/>
          <w:lang w:val="ca-ES-Valencia"/>
        </w:rPr>
        <w:t>n</w:t>
      </w:r>
      <w:r w:rsidR="003E4BEA" w:rsidRPr="00941ADD">
        <w:rPr>
          <w:rFonts w:cstheme="minorHAnsi"/>
          <w:lang w:val="la-Latn"/>
        </w:rPr>
        <w:t xml:space="preserve"> proposar el nom (“</w:t>
      </w:r>
      <w:r w:rsidR="003E4BEA" w:rsidRPr="00573091">
        <w:rPr>
          <w:rFonts w:cstheme="minorHAnsi"/>
          <w:b/>
          <w:lang w:val="la-Latn"/>
        </w:rPr>
        <w:t>romanç neollatí</w:t>
      </w:r>
      <w:r w:rsidR="003E4BEA" w:rsidRPr="00941ADD">
        <w:rPr>
          <w:rFonts w:cstheme="minorHAnsi"/>
          <w:lang w:val="la-Latn"/>
        </w:rPr>
        <w:t>”)</w:t>
      </w:r>
      <w:r w:rsidR="007E5C5C" w:rsidRPr="00941ADD">
        <w:rPr>
          <w:rFonts w:cstheme="minorHAnsi"/>
          <w:lang w:val="la-Latn"/>
        </w:rPr>
        <w:t xml:space="preserve"> </w:t>
      </w:r>
      <w:r w:rsidR="00013AC6" w:rsidRPr="00941ADD">
        <w:rPr>
          <w:rFonts w:cstheme="minorHAnsi"/>
          <w:lang w:val="ca-ES-Valencia"/>
        </w:rPr>
        <w:t>i</w:t>
      </w:r>
      <w:r w:rsidR="003E4BEA" w:rsidRPr="00941ADD">
        <w:rPr>
          <w:rFonts w:cstheme="minorHAnsi"/>
          <w:lang w:val="la-Latn"/>
        </w:rPr>
        <w:t xml:space="preserve"> els elements lèxics i gramaticals essencials d’un nou “dialecte comú a tots els idiomes romànics</w:t>
      </w:r>
      <w:r w:rsidR="007E5C5C" w:rsidRPr="00941ADD">
        <w:rPr>
          <w:rFonts w:cstheme="minorHAnsi"/>
          <w:lang w:val="la-Latn"/>
        </w:rPr>
        <w:t>”,</w:t>
      </w:r>
      <w:r w:rsidR="004D6AE6">
        <w:rPr>
          <w:rFonts w:cstheme="minorHAnsi"/>
          <w:lang w:val="la-Latn"/>
        </w:rPr>
        <w:t xml:space="preserve"> es va exemplificar el model de llengua </w:t>
      </w:r>
      <w:r w:rsidR="00B46AF3" w:rsidRPr="00941ADD">
        <w:rPr>
          <w:rFonts w:cstheme="minorHAnsi"/>
          <w:lang w:val="la-Latn"/>
        </w:rPr>
        <w:t xml:space="preserve">amb diversos texts i </w:t>
      </w:r>
      <w:r w:rsidR="003E4BEA" w:rsidRPr="00941ADD">
        <w:rPr>
          <w:rFonts w:cstheme="minorHAnsi"/>
          <w:lang w:val="la-Latn"/>
        </w:rPr>
        <w:t xml:space="preserve">es va presentar el projecte </w:t>
      </w:r>
      <w:hyperlink r:id="rId10" w:history="1">
        <w:r w:rsidR="00CA1C48" w:rsidRPr="00AE2D46">
          <w:rPr>
            <w:rStyle w:val="Enlla"/>
            <w:rFonts w:cstheme="minorHAnsi"/>
            <w:lang w:val="la-Latn"/>
          </w:rPr>
          <w:t>Via Neolatina</w:t>
        </w:r>
      </w:hyperlink>
      <w:r w:rsidR="00CA1C48" w:rsidRPr="00AE2D46">
        <w:rPr>
          <w:rStyle w:val="Refernciadenotaapeudepgina"/>
          <w:rFonts w:cstheme="minorHAnsi"/>
          <w:lang w:val="la-Latn"/>
        </w:rPr>
        <w:footnoteReference w:id="1"/>
      </w:r>
      <w:r w:rsidR="00B46AF3" w:rsidRPr="00941ADD">
        <w:rPr>
          <w:rFonts w:cstheme="minorHAnsi"/>
          <w:lang w:val="la-Latn"/>
        </w:rPr>
        <w:t>.</w:t>
      </w:r>
      <w:r w:rsidR="00B46AF3" w:rsidRPr="00941ADD">
        <w:rPr>
          <w:rFonts w:cstheme="minorHAnsi"/>
          <w:lang w:val="ca-ES-Valencia"/>
        </w:rPr>
        <w:t xml:space="preserve"> També es van tractar els principis de disseny</w:t>
      </w:r>
      <w:r w:rsidR="00D86F6D">
        <w:rPr>
          <w:rFonts w:cstheme="minorHAnsi"/>
          <w:lang w:val="ca-ES-Valencia"/>
        </w:rPr>
        <w:t xml:space="preserve"> de la koiné</w:t>
      </w:r>
      <w:r w:rsidR="00B46AF3" w:rsidRPr="00941ADD">
        <w:rPr>
          <w:rFonts w:cstheme="minorHAnsi"/>
          <w:lang w:val="ca-ES-Valencia"/>
        </w:rPr>
        <w:t>, si bé breument:</w:t>
      </w:r>
    </w:p>
    <w:p w:rsidR="00B46AF3" w:rsidRPr="00941ADD" w:rsidRDefault="00B46AF3" w:rsidP="00B7643B">
      <w:pPr>
        <w:pStyle w:val="Normalweb"/>
        <w:spacing w:before="240" w:line="350" w:lineRule="exact"/>
        <w:ind w:left="709"/>
        <w:jc w:val="both"/>
        <w:rPr>
          <w:rFonts w:asciiTheme="minorHAnsi" w:hAnsiTheme="minorHAnsi" w:cstheme="minorHAnsi"/>
          <w:sz w:val="20"/>
          <w:szCs w:val="22"/>
          <w:lang w:val="af-ZA"/>
        </w:rPr>
      </w:pPr>
      <w:r w:rsidRPr="00941ADD">
        <w:rPr>
          <w:rFonts w:asciiTheme="minorHAnsi" w:hAnsiTheme="minorHAnsi" w:cstheme="minorHAnsi"/>
          <w:sz w:val="20"/>
          <w:szCs w:val="22"/>
          <w:lang w:val="af-ZA"/>
        </w:rPr>
        <w:t xml:space="preserve">En lo desveloppamènto de la varietate neolatina quí propòsta, se ha preso en considerazione toto lo sistema linguístico romànico, formato per divèrsos romances: castellano, catalano, francese, italiano, portughese, rumèno, etc. Questas varietates han variantes o tractos particulares de differènte tipo: </w:t>
      </w:r>
    </w:p>
    <w:p w:rsidR="00B46AF3" w:rsidRPr="00941ADD" w:rsidRDefault="00B46AF3" w:rsidP="00CA1C48">
      <w:pPr>
        <w:pStyle w:val="Normalweb"/>
        <w:numPr>
          <w:ilvl w:val="0"/>
          <w:numId w:val="45"/>
        </w:numPr>
        <w:spacing w:line="350" w:lineRule="exact"/>
        <w:ind w:left="1134" w:hanging="357"/>
        <w:jc w:val="both"/>
        <w:rPr>
          <w:rFonts w:asciiTheme="minorHAnsi" w:hAnsiTheme="minorHAnsi" w:cstheme="minorHAnsi"/>
          <w:sz w:val="20"/>
          <w:szCs w:val="22"/>
          <w:lang w:val="af-ZA"/>
        </w:rPr>
      </w:pPr>
      <w:r w:rsidRPr="00941ADD">
        <w:rPr>
          <w:rFonts w:asciiTheme="minorHAnsi" w:hAnsiTheme="minorHAnsi" w:cstheme="minorHAnsi"/>
          <w:sz w:val="20"/>
          <w:szCs w:val="22"/>
          <w:lang w:val="af-ZA"/>
        </w:rPr>
        <w:t xml:space="preserve">variantes gràficas: </w:t>
      </w:r>
      <w:r w:rsidRPr="00941ADD">
        <w:rPr>
          <w:rFonts w:asciiTheme="minorHAnsi" w:hAnsiTheme="minorHAnsi" w:cstheme="minorHAnsi"/>
          <w:sz w:val="20"/>
          <w:szCs w:val="22"/>
          <w:vertAlign w:val="subscript"/>
          <w:lang w:val="af-ZA"/>
        </w:rPr>
        <w:t xml:space="preserve">por </w:t>
      </w:r>
      <w:r w:rsidRPr="00941ADD">
        <w:rPr>
          <w:rStyle w:val="Refernciadenotaapeudepgina"/>
          <w:rFonts w:asciiTheme="minorHAnsi" w:hAnsiTheme="minorHAnsi" w:cstheme="minorHAnsi"/>
          <w:sz w:val="20"/>
          <w:szCs w:val="22"/>
          <w:lang w:val="af-ZA"/>
        </w:rPr>
        <w:footnoteReference w:id="2"/>
      </w:r>
      <w:r w:rsidRPr="00941ADD">
        <w:rPr>
          <w:rFonts w:asciiTheme="minorHAnsi" w:hAnsiTheme="minorHAnsi" w:cstheme="minorHAnsi"/>
          <w:sz w:val="20"/>
          <w:szCs w:val="22"/>
          <w:vertAlign w:val="subscript"/>
          <w:lang w:val="af-ZA"/>
        </w:rPr>
        <w:t xml:space="preserve"> </w:t>
      </w:r>
      <w:r w:rsidRPr="00941ADD">
        <w:rPr>
          <w:rFonts w:asciiTheme="minorHAnsi" w:hAnsiTheme="minorHAnsi" w:cstheme="minorHAnsi"/>
          <w:i/>
          <w:iCs/>
          <w:sz w:val="20"/>
          <w:szCs w:val="22"/>
          <w:lang w:val="af-ZA"/>
        </w:rPr>
        <w:t>vi</w:t>
      </w:r>
      <w:r w:rsidRPr="00941ADD">
        <w:rPr>
          <w:rFonts w:asciiTheme="minorHAnsi" w:hAnsiTheme="minorHAnsi" w:cstheme="minorHAnsi"/>
          <w:b/>
          <w:bCs/>
          <w:i/>
          <w:iCs/>
          <w:sz w:val="20"/>
          <w:szCs w:val="22"/>
          <w:lang w:val="af-ZA"/>
        </w:rPr>
        <w:t>nh</w:t>
      </w:r>
      <w:r w:rsidRPr="00941ADD">
        <w:rPr>
          <w:rFonts w:asciiTheme="minorHAnsi" w:hAnsiTheme="minorHAnsi" w:cstheme="minorHAnsi"/>
          <w:i/>
          <w:iCs/>
          <w:sz w:val="20"/>
          <w:szCs w:val="22"/>
          <w:lang w:val="af-ZA"/>
        </w:rPr>
        <w:t xml:space="preserve">a </w:t>
      </w:r>
      <w:r w:rsidRPr="00941ADD">
        <w:rPr>
          <w:rFonts w:asciiTheme="minorHAnsi" w:hAnsiTheme="minorHAnsi" w:cstheme="minorHAnsi"/>
          <w:sz w:val="20"/>
          <w:szCs w:val="22"/>
          <w:lang w:val="af-ZA"/>
        </w:rPr>
        <w:t>/</w:t>
      </w:r>
      <w:r w:rsidRPr="00941ADD">
        <w:rPr>
          <w:rFonts w:asciiTheme="minorHAnsi" w:hAnsiTheme="minorHAnsi" w:cstheme="minorHAnsi"/>
          <w:sz w:val="20"/>
          <w:szCs w:val="22"/>
          <w:vertAlign w:val="subscript"/>
          <w:lang w:val="af-ZA"/>
        </w:rPr>
        <w:t xml:space="preserve">cas </w:t>
      </w:r>
      <w:r w:rsidRPr="00941ADD">
        <w:rPr>
          <w:rFonts w:asciiTheme="minorHAnsi" w:hAnsiTheme="minorHAnsi" w:cstheme="minorHAnsi"/>
          <w:i/>
          <w:iCs/>
          <w:sz w:val="20"/>
          <w:szCs w:val="22"/>
          <w:lang w:val="af-ZA"/>
        </w:rPr>
        <w:t>vi</w:t>
      </w:r>
      <w:r w:rsidRPr="00941ADD">
        <w:rPr>
          <w:rFonts w:asciiTheme="minorHAnsi" w:hAnsiTheme="minorHAnsi" w:cstheme="minorHAnsi"/>
          <w:b/>
          <w:bCs/>
          <w:i/>
          <w:iCs/>
          <w:sz w:val="20"/>
          <w:szCs w:val="22"/>
          <w:lang w:val="af-ZA"/>
        </w:rPr>
        <w:t>ñ</w:t>
      </w:r>
      <w:r w:rsidRPr="00941ADD">
        <w:rPr>
          <w:rFonts w:asciiTheme="minorHAnsi" w:hAnsiTheme="minorHAnsi" w:cstheme="minorHAnsi"/>
          <w:i/>
          <w:iCs/>
          <w:sz w:val="20"/>
          <w:szCs w:val="22"/>
          <w:lang w:val="af-ZA"/>
        </w:rPr>
        <w:t xml:space="preserve">a </w:t>
      </w:r>
      <w:r w:rsidRPr="00941ADD">
        <w:rPr>
          <w:rFonts w:asciiTheme="minorHAnsi" w:hAnsiTheme="minorHAnsi" w:cstheme="minorHAnsi"/>
          <w:sz w:val="20"/>
          <w:szCs w:val="22"/>
          <w:lang w:val="af-ZA"/>
        </w:rPr>
        <w:t>/</w:t>
      </w:r>
      <w:r w:rsidRPr="00941ADD">
        <w:rPr>
          <w:rFonts w:asciiTheme="minorHAnsi" w:hAnsiTheme="minorHAnsi" w:cstheme="minorHAnsi"/>
          <w:sz w:val="20"/>
          <w:szCs w:val="22"/>
          <w:vertAlign w:val="subscript"/>
          <w:lang w:val="af-ZA"/>
        </w:rPr>
        <w:t xml:space="preserve">cat </w:t>
      </w:r>
      <w:r w:rsidRPr="00941ADD">
        <w:rPr>
          <w:rFonts w:asciiTheme="minorHAnsi" w:hAnsiTheme="minorHAnsi" w:cstheme="minorHAnsi"/>
          <w:i/>
          <w:iCs/>
          <w:sz w:val="20"/>
          <w:szCs w:val="22"/>
          <w:lang w:val="af-ZA"/>
        </w:rPr>
        <w:t>vi</w:t>
      </w:r>
      <w:r w:rsidRPr="00941ADD">
        <w:rPr>
          <w:rFonts w:asciiTheme="minorHAnsi" w:hAnsiTheme="minorHAnsi" w:cstheme="minorHAnsi"/>
          <w:b/>
          <w:bCs/>
          <w:i/>
          <w:iCs/>
          <w:sz w:val="20"/>
          <w:szCs w:val="22"/>
          <w:lang w:val="af-ZA"/>
        </w:rPr>
        <w:t>ny</w:t>
      </w:r>
      <w:r w:rsidRPr="00941ADD">
        <w:rPr>
          <w:rFonts w:asciiTheme="minorHAnsi" w:hAnsiTheme="minorHAnsi" w:cstheme="minorHAnsi"/>
          <w:i/>
          <w:iCs/>
          <w:sz w:val="20"/>
          <w:szCs w:val="22"/>
          <w:lang w:val="af-ZA"/>
        </w:rPr>
        <w:t xml:space="preserve">a </w:t>
      </w:r>
      <w:r w:rsidRPr="00941ADD">
        <w:rPr>
          <w:rFonts w:asciiTheme="minorHAnsi" w:hAnsiTheme="minorHAnsi" w:cstheme="minorHAnsi"/>
          <w:sz w:val="20"/>
          <w:szCs w:val="22"/>
          <w:lang w:val="af-ZA"/>
        </w:rPr>
        <w:t>/</w:t>
      </w:r>
      <w:r w:rsidRPr="00941ADD">
        <w:rPr>
          <w:rFonts w:asciiTheme="minorHAnsi" w:hAnsiTheme="minorHAnsi" w:cstheme="minorHAnsi"/>
          <w:sz w:val="20"/>
          <w:szCs w:val="22"/>
          <w:vertAlign w:val="subscript"/>
          <w:lang w:val="af-ZA"/>
        </w:rPr>
        <w:t xml:space="preserve">ita </w:t>
      </w:r>
      <w:r w:rsidRPr="00941ADD">
        <w:rPr>
          <w:rFonts w:asciiTheme="minorHAnsi" w:hAnsiTheme="minorHAnsi" w:cstheme="minorHAnsi"/>
          <w:i/>
          <w:iCs/>
          <w:sz w:val="20"/>
          <w:szCs w:val="22"/>
          <w:lang w:val="af-ZA"/>
        </w:rPr>
        <w:t>vi</w:t>
      </w:r>
      <w:r w:rsidRPr="00941ADD">
        <w:rPr>
          <w:rFonts w:asciiTheme="minorHAnsi" w:hAnsiTheme="minorHAnsi" w:cstheme="minorHAnsi"/>
          <w:b/>
          <w:bCs/>
          <w:i/>
          <w:iCs/>
          <w:sz w:val="20"/>
          <w:szCs w:val="22"/>
          <w:lang w:val="af-ZA"/>
        </w:rPr>
        <w:t>gn</w:t>
      </w:r>
      <w:r w:rsidRPr="00941ADD">
        <w:rPr>
          <w:rFonts w:asciiTheme="minorHAnsi" w:hAnsiTheme="minorHAnsi" w:cstheme="minorHAnsi"/>
          <w:i/>
          <w:iCs/>
          <w:sz w:val="20"/>
          <w:szCs w:val="22"/>
          <w:lang w:val="af-ZA"/>
        </w:rPr>
        <w:t>a</w:t>
      </w:r>
      <w:r w:rsidRPr="00941ADD">
        <w:rPr>
          <w:rFonts w:asciiTheme="minorHAnsi" w:hAnsiTheme="minorHAnsi" w:cstheme="minorHAnsi"/>
          <w:sz w:val="20"/>
          <w:szCs w:val="22"/>
          <w:lang w:val="af-ZA"/>
        </w:rPr>
        <w:t xml:space="preserve">  </w:t>
      </w:r>
    </w:p>
    <w:p w:rsidR="00B46AF3" w:rsidRPr="00941ADD" w:rsidRDefault="00B46AF3" w:rsidP="00CA1C48">
      <w:pPr>
        <w:pStyle w:val="Normalweb"/>
        <w:numPr>
          <w:ilvl w:val="0"/>
          <w:numId w:val="45"/>
        </w:numPr>
        <w:spacing w:line="350" w:lineRule="exact"/>
        <w:ind w:left="1134" w:hanging="357"/>
        <w:jc w:val="both"/>
        <w:rPr>
          <w:rFonts w:asciiTheme="minorHAnsi" w:hAnsiTheme="minorHAnsi" w:cstheme="minorHAnsi"/>
          <w:sz w:val="20"/>
          <w:szCs w:val="22"/>
          <w:lang w:val="af-ZA"/>
        </w:rPr>
      </w:pPr>
      <w:r w:rsidRPr="00941ADD">
        <w:rPr>
          <w:rFonts w:asciiTheme="minorHAnsi" w:hAnsiTheme="minorHAnsi" w:cstheme="minorHAnsi"/>
          <w:sz w:val="20"/>
          <w:szCs w:val="22"/>
          <w:lang w:val="af-ZA"/>
        </w:rPr>
        <w:t xml:space="preserve">variantes fonèticas: </w:t>
      </w:r>
      <w:r w:rsidRPr="00941ADD">
        <w:rPr>
          <w:rFonts w:asciiTheme="minorHAnsi" w:hAnsiTheme="minorHAnsi" w:cstheme="minorHAnsi"/>
          <w:sz w:val="20"/>
          <w:szCs w:val="22"/>
          <w:vertAlign w:val="subscript"/>
          <w:lang w:val="af-ZA"/>
        </w:rPr>
        <w:t xml:space="preserve">por e cat </w:t>
      </w:r>
      <w:r w:rsidRPr="00941ADD">
        <w:rPr>
          <w:rFonts w:asciiTheme="minorHAnsi" w:hAnsiTheme="minorHAnsi" w:cstheme="minorHAnsi"/>
          <w:i/>
          <w:iCs/>
          <w:sz w:val="20"/>
          <w:szCs w:val="22"/>
          <w:lang w:val="af-ZA"/>
        </w:rPr>
        <w:t>m</w:t>
      </w:r>
      <w:r w:rsidRPr="00941ADD">
        <w:rPr>
          <w:rFonts w:asciiTheme="minorHAnsi" w:hAnsiTheme="minorHAnsi" w:cstheme="minorHAnsi"/>
          <w:b/>
          <w:bCs/>
          <w:i/>
          <w:iCs/>
          <w:sz w:val="20"/>
          <w:szCs w:val="22"/>
          <w:lang w:val="af-ZA"/>
        </w:rPr>
        <w:t>e</w:t>
      </w:r>
      <w:r w:rsidRPr="00941ADD">
        <w:rPr>
          <w:rFonts w:asciiTheme="minorHAnsi" w:hAnsiTheme="minorHAnsi" w:cstheme="minorHAnsi"/>
          <w:i/>
          <w:iCs/>
          <w:sz w:val="20"/>
          <w:szCs w:val="22"/>
          <w:lang w:val="af-ZA"/>
        </w:rPr>
        <w:t>l</w:t>
      </w:r>
      <w:r w:rsidRPr="00941ADD">
        <w:rPr>
          <w:rFonts w:asciiTheme="minorHAnsi" w:hAnsiTheme="minorHAnsi" w:cstheme="minorHAnsi"/>
          <w:b/>
          <w:bCs/>
          <w:i/>
          <w:iCs/>
          <w:sz w:val="20"/>
          <w:szCs w:val="22"/>
          <w:lang w:val="af-ZA"/>
        </w:rPr>
        <w:t xml:space="preserve">_ </w:t>
      </w:r>
      <w:r w:rsidRPr="00941ADD">
        <w:rPr>
          <w:rFonts w:asciiTheme="minorHAnsi" w:hAnsiTheme="minorHAnsi" w:cstheme="minorHAnsi"/>
          <w:sz w:val="20"/>
          <w:szCs w:val="22"/>
          <w:lang w:val="af-ZA"/>
        </w:rPr>
        <w:t>/</w:t>
      </w:r>
      <w:r w:rsidRPr="00941ADD">
        <w:rPr>
          <w:rFonts w:asciiTheme="minorHAnsi" w:hAnsiTheme="minorHAnsi" w:cstheme="minorHAnsi"/>
          <w:sz w:val="20"/>
          <w:szCs w:val="22"/>
          <w:vertAlign w:val="subscript"/>
          <w:lang w:val="af-ZA"/>
        </w:rPr>
        <w:t xml:space="preserve">cas e fra </w:t>
      </w:r>
      <w:r w:rsidRPr="00941ADD">
        <w:rPr>
          <w:rFonts w:asciiTheme="minorHAnsi" w:hAnsiTheme="minorHAnsi" w:cstheme="minorHAnsi"/>
          <w:i/>
          <w:iCs/>
          <w:sz w:val="20"/>
          <w:szCs w:val="22"/>
          <w:lang w:val="af-ZA"/>
        </w:rPr>
        <w:t>m</w:t>
      </w:r>
      <w:r w:rsidRPr="00941ADD">
        <w:rPr>
          <w:rFonts w:asciiTheme="minorHAnsi" w:hAnsiTheme="minorHAnsi" w:cstheme="minorHAnsi"/>
          <w:b/>
          <w:bCs/>
          <w:i/>
          <w:iCs/>
          <w:sz w:val="20"/>
          <w:szCs w:val="22"/>
          <w:lang w:val="af-ZA"/>
        </w:rPr>
        <w:t>ie</w:t>
      </w:r>
      <w:r w:rsidRPr="00941ADD">
        <w:rPr>
          <w:rFonts w:asciiTheme="minorHAnsi" w:hAnsiTheme="minorHAnsi" w:cstheme="minorHAnsi"/>
          <w:i/>
          <w:iCs/>
          <w:sz w:val="20"/>
          <w:szCs w:val="22"/>
          <w:lang w:val="af-ZA"/>
        </w:rPr>
        <w:t>l</w:t>
      </w:r>
      <w:r w:rsidRPr="00941ADD">
        <w:rPr>
          <w:rFonts w:asciiTheme="minorHAnsi" w:hAnsiTheme="minorHAnsi" w:cstheme="minorHAnsi"/>
          <w:b/>
          <w:bCs/>
          <w:i/>
          <w:iCs/>
          <w:sz w:val="20"/>
          <w:szCs w:val="22"/>
          <w:lang w:val="af-ZA"/>
        </w:rPr>
        <w:t xml:space="preserve">_ </w:t>
      </w:r>
      <w:r w:rsidRPr="00941ADD">
        <w:rPr>
          <w:rFonts w:asciiTheme="minorHAnsi" w:hAnsiTheme="minorHAnsi" w:cstheme="minorHAnsi"/>
          <w:sz w:val="20"/>
          <w:szCs w:val="22"/>
          <w:lang w:val="af-ZA"/>
        </w:rPr>
        <w:t>/</w:t>
      </w:r>
      <w:r w:rsidRPr="00941ADD">
        <w:rPr>
          <w:rFonts w:asciiTheme="minorHAnsi" w:hAnsiTheme="minorHAnsi" w:cstheme="minorHAnsi"/>
          <w:sz w:val="20"/>
          <w:szCs w:val="22"/>
          <w:vertAlign w:val="subscript"/>
          <w:lang w:val="af-ZA"/>
        </w:rPr>
        <w:t xml:space="preserve">ita </w:t>
      </w:r>
      <w:r w:rsidRPr="00941ADD">
        <w:rPr>
          <w:rFonts w:asciiTheme="minorHAnsi" w:hAnsiTheme="minorHAnsi" w:cstheme="minorHAnsi"/>
          <w:i/>
          <w:iCs/>
          <w:sz w:val="20"/>
          <w:szCs w:val="22"/>
          <w:lang w:val="af-ZA"/>
        </w:rPr>
        <w:t>m</w:t>
      </w:r>
      <w:r w:rsidRPr="00941ADD">
        <w:rPr>
          <w:rFonts w:asciiTheme="minorHAnsi" w:hAnsiTheme="minorHAnsi" w:cstheme="minorHAnsi"/>
          <w:b/>
          <w:bCs/>
          <w:i/>
          <w:iCs/>
          <w:sz w:val="20"/>
          <w:szCs w:val="22"/>
          <w:lang w:val="af-ZA"/>
        </w:rPr>
        <w:t>ie</w:t>
      </w:r>
      <w:r w:rsidRPr="00941ADD">
        <w:rPr>
          <w:rFonts w:asciiTheme="minorHAnsi" w:hAnsiTheme="minorHAnsi" w:cstheme="minorHAnsi"/>
          <w:i/>
          <w:iCs/>
          <w:sz w:val="20"/>
          <w:szCs w:val="22"/>
          <w:lang w:val="af-ZA"/>
        </w:rPr>
        <w:t>l</w:t>
      </w:r>
      <w:r w:rsidRPr="00941ADD">
        <w:rPr>
          <w:rFonts w:asciiTheme="minorHAnsi" w:hAnsiTheme="minorHAnsi" w:cstheme="minorHAnsi"/>
          <w:b/>
          <w:bCs/>
          <w:i/>
          <w:iCs/>
          <w:sz w:val="20"/>
          <w:szCs w:val="22"/>
          <w:lang w:val="af-ZA"/>
        </w:rPr>
        <w:t>e</w:t>
      </w:r>
    </w:p>
    <w:p w:rsidR="00B46AF3" w:rsidRPr="00941ADD" w:rsidRDefault="00B46AF3" w:rsidP="00CA1C48">
      <w:pPr>
        <w:pStyle w:val="Normalweb"/>
        <w:numPr>
          <w:ilvl w:val="0"/>
          <w:numId w:val="45"/>
        </w:numPr>
        <w:spacing w:line="350" w:lineRule="exact"/>
        <w:ind w:left="1134" w:hanging="357"/>
        <w:jc w:val="both"/>
        <w:rPr>
          <w:rFonts w:asciiTheme="minorHAnsi" w:hAnsiTheme="minorHAnsi" w:cstheme="minorHAnsi"/>
          <w:sz w:val="20"/>
          <w:szCs w:val="22"/>
          <w:lang w:val="af-ZA"/>
        </w:rPr>
      </w:pPr>
      <w:r w:rsidRPr="00941ADD">
        <w:rPr>
          <w:rFonts w:asciiTheme="minorHAnsi" w:hAnsiTheme="minorHAnsi" w:cstheme="minorHAnsi"/>
          <w:sz w:val="20"/>
          <w:szCs w:val="22"/>
          <w:lang w:val="af-ZA"/>
        </w:rPr>
        <w:t xml:space="preserve">variantes morfològicas: </w:t>
      </w:r>
      <w:r w:rsidRPr="00941ADD">
        <w:rPr>
          <w:rFonts w:asciiTheme="minorHAnsi" w:hAnsiTheme="minorHAnsi" w:cstheme="minorHAnsi"/>
          <w:sz w:val="20"/>
          <w:szCs w:val="22"/>
          <w:vertAlign w:val="subscript"/>
          <w:lang w:val="af-ZA"/>
        </w:rPr>
        <w:t xml:space="preserve">cas </w:t>
      </w:r>
      <w:r w:rsidRPr="00941ADD">
        <w:rPr>
          <w:rFonts w:asciiTheme="minorHAnsi" w:hAnsiTheme="minorHAnsi" w:cstheme="minorHAnsi"/>
          <w:i/>
          <w:iCs/>
          <w:sz w:val="20"/>
          <w:szCs w:val="22"/>
          <w:lang w:val="af-ZA"/>
        </w:rPr>
        <w:t>la</w:t>
      </w:r>
      <w:r w:rsidRPr="00941ADD">
        <w:rPr>
          <w:rFonts w:asciiTheme="minorHAnsi" w:hAnsiTheme="minorHAnsi" w:cstheme="minorHAnsi"/>
          <w:b/>
          <w:bCs/>
          <w:i/>
          <w:iCs/>
          <w:sz w:val="20"/>
          <w:szCs w:val="22"/>
          <w:lang w:val="af-ZA"/>
        </w:rPr>
        <w:t>s</w:t>
      </w:r>
      <w:r w:rsidRPr="00941ADD">
        <w:rPr>
          <w:rFonts w:asciiTheme="minorHAnsi" w:hAnsiTheme="minorHAnsi" w:cstheme="minorHAnsi"/>
          <w:i/>
          <w:iCs/>
          <w:sz w:val="20"/>
          <w:szCs w:val="22"/>
          <w:lang w:val="af-ZA"/>
        </w:rPr>
        <w:t xml:space="preserve"> puerta</w:t>
      </w:r>
      <w:r w:rsidRPr="00941ADD">
        <w:rPr>
          <w:rFonts w:asciiTheme="minorHAnsi" w:hAnsiTheme="minorHAnsi" w:cstheme="minorHAnsi"/>
          <w:b/>
          <w:bCs/>
          <w:i/>
          <w:iCs/>
          <w:sz w:val="20"/>
          <w:szCs w:val="22"/>
          <w:lang w:val="af-ZA"/>
        </w:rPr>
        <w:t xml:space="preserve">s </w:t>
      </w:r>
      <w:r w:rsidRPr="00941ADD">
        <w:rPr>
          <w:rFonts w:asciiTheme="minorHAnsi" w:hAnsiTheme="minorHAnsi" w:cstheme="minorHAnsi"/>
          <w:sz w:val="20"/>
          <w:szCs w:val="22"/>
          <w:lang w:val="af-ZA"/>
        </w:rPr>
        <w:t>/</w:t>
      </w:r>
      <w:r w:rsidRPr="00941ADD">
        <w:rPr>
          <w:rFonts w:asciiTheme="minorHAnsi" w:hAnsiTheme="minorHAnsi" w:cstheme="minorHAnsi"/>
          <w:sz w:val="20"/>
          <w:szCs w:val="22"/>
          <w:vertAlign w:val="subscript"/>
          <w:lang w:val="af-ZA"/>
        </w:rPr>
        <w:t xml:space="preserve">ita </w:t>
      </w:r>
      <w:r w:rsidRPr="00941ADD">
        <w:rPr>
          <w:rFonts w:asciiTheme="minorHAnsi" w:hAnsiTheme="minorHAnsi" w:cstheme="minorHAnsi"/>
          <w:i/>
          <w:iCs/>
          <w:sz w:val="20"/>
          <w:szCs w:val="22"/>
          <w:lang w:val="af-ZA"/>
        </w:rPr>
        <w:t>l</w:t>
      </w:r>
      <w:r w:rsidRPr="00941ADD">
        <w:rPr>
          <w:rFonts w:asciiTheme="minorHAnsi" w:hAnsiTheme="minorHAnsi" w:cstheme="minorHAnsi"/>
          <w:b/>
          <w:bCs/>
          <w:i/>
          <w:iCs/>
          <w:sz w:val="20"/>
          <w:szCs w:val="22"/>
          <w:lang w:val="af-ZA"/>
        </w:rPr>
        <w:t>e</w:t>
      </w:r>
      <w:r w:rsidRPr="00941ADD">
        <w:rPr>
          <w:rFonts w:asciiTheme="minorHAnsi" w:hAnsiTheme="minorHAnsi" w:cstheme="minorHAnsi"/>
          <w:i/>
          <w:iCs/>
          <w:sz w:val="20"/>
          <w:szCs w:val="22"/>
          <w:lang w:val="af-ZA"/>
        </w:rPr>
        <w:t xml:space="preserve"> port</w:t>
      </w:r>
      <w:r w:rsidRPr="00941ADD">
        <w:rPr>
          <w:rFonts w:asciiTheme="minorHAnsi" w:hAnsiTheme="minorHAnsi" w:cstheme="minorHAnsi"/>
          <w:b/>
          <w:bCs/>
          <w:i/>
          <w:iCs/>
          <w:sz w:val="20"/>
          <w:szCs w:val="22"/>
          <w:lang w:val="af-ZA"/>
        </w:rPr>
        <w:t>e</w:t>
      </w:r>
    </w:p>
    <w:p w:rsidR="00B46AF3" w:rsidRPr="00941ADD" w:rsidRDefault="00B46AF3" w:rsidP="00CA1C48">
      <w:pPr>
        <w:pStyle w:val="Normalweb"/>
        <w:numPr>
          <w:ilvl w:val="0"/>
          <w:numId w:val="45"/>
        </w:numPr>
        <w:spacing w:line="350" w:lineRule="exact"/>
        <w:ind w:left="1134" w:hanging="357"/>
        <w:jc w:val="both"/>
        <w:rPr>
          <w:rFonts w:asciiTheme="minorHAnsi" w:hAnsiTheme="minorHAnsi" w:cstheme="minorHAnsi"/>
          <w:sz w:val="20"/>
          <w:szCs w:val="22"/>
          <w:lang w:val="af-ZA"/>
        </w:rPr>
      </w:pPr>
      <w:r w:rsidRPr="00941ADD">
        <w:rPr>
          <w:rFonts w:asciiTheme="minorHAnsi" w:hAnsiTheme="minorHAnsi" w:cstheme="minorHAnsi"/>
          <w:sz w:val="20"/>
          <w:szCs w:val="22"/>
          <w:lang w:val="af-ZA"/>
        </w:rPr>
        <w:t xml:space="preserve">variantes sintàcticas: </w:t>
      </w:r>
      <w:r w:rsidRPr="00941ADD">
        <w:rPr>
          <w:rFonts w:asciiTheme="minorHAnsi" w:hAnsiTheme="minorHAnsi" w:cstheme="minorHAnsi"/>
          <w:sz w:val="20"/>
          <w:szCs w:val="22"/>
          <w:vertAlign w:val="subscript"/>
          <w:lang w:val="af-ZA"/>
        </w:rPr>
        <w:t xml:space="preserve">por </w:t>
      </w:r>
      <w:r w:rsidRPr="00941ADD">
        <w:rPr>
          <w:rFonts w:asciiTheme="minorHAnsi" w:hAnsiTheme="minorHAnsi" w:cstheme="minorHAnsi"/>
          <w:i/>
          <w:iCs/>
          <w:sz w:val="20"/>
          <w:szCs w:val="22"/>
          <w:lang w:val="af-ZA"/>
        </w:rPr>
        <w:t>contou</w:t>
      </w:r>
      <w:r w:rsidRPr="00941ADD">
        <w:rPr>
          <w:rFonts w:asciiTheme="minorHAnsi" w:hAnsiTheme="minorHAnsi" w:cstheme="minorHAnsi"/>
          <w:b/>
          <w:bCs/>
          <w:i/>
          <w:iCs/>
          <w:sz w:val="20"/>
          <w:szCs w:val="22"/>
          <w:lang w:val="af-ZA"/>
        </w:rPr>
        <w:t>-me</w:t>
      </w:r>
      <w:r w:rsidRPr="00941ADD">
        <w:rPr>
          <w:rFonts w:asciiTheme="minorHAnsi" w:hAnsiTheme="minorHAnsi" w:cstheme="minorHAnsi"/>
          <w:i/>
          <w:iCs/>
          <w:sz w:val="20"/>
          <w:szCs w:val="22"/>
          <w:lang w:val="af-ZA"/>
        </w:rPr>
        <w:t xml:space="preserve"> uma anedota </w:t>
      </w:r>
      <w:r w:rsidRPr="00941ADD">
        <w:rPr>
          <w:rFonts w:asciiTheme="minorHAnsi" w:hAnsiTheme="minorHAnsi" w:cstheme="minorHAnsi"/>
          <w:sz w:val="20"/>
          <w:szCs w:val="22"/>
          <w:lang w:val="af-ZA"/>
        </w:rPr>
        <w:t>/</w:t>
      </w:r>
      <w:r w:rsidRPr="00941ADD">
        <w:rPr>
          <w:rFonts w:asciiTheme="minorHAnsi" w:hAnsiTheme="minorHAnsi" w:cstheme="minorHAnsi"/>
          <w:sz w:val="20"/>
          <w:szCs w:val="22"/>
          <w:vertAlign w:val="subscript"/>
          <w:lang w:val="af-ZA"/>
        </w:rPr>
        <w:t xml:space="preserve">cas </w:t>
      </w:r>
      <w:r w:rsidRPr="00941ADD">
        <w:rPr>
          <w:rFonts w:asciiTheme="minorHAnsi" w:hAnsiTheme="minorHAnsi" w:cstheme="minorHAnsi"/>
          <w:b/>
          <w:bCs/>
          <w:i/>
          <w:iCs/>
          <w:sz w:val="20"/>
          <w:szCs w:val="22"/>
          <w:lang w:val="af-ZA"/>
        </w:rPr>
        <w:t>me</w:t>
      </w:r>
      <w:r w:rsidRPr="00941ADD">
        <w:rPr>
          <w:rFonts w:asciiTheme="minorHAnsi" w:hAnsiTheme="minorHAnsi" w:cstheme="minorHAnsi"/>
          <w:i/>
          <w:iCs/>
          <w:sz w:val="20"/>
          <w:szCs w:val="22"/>
          <w:lang w:val="af-ZA"/>
        </w:rPr>
        <w:t xml:space="preserve"> contó una anécdota</w:t>
      </w:r>
    </w:p>
    <w:p w:rsidR="00B46AF3" w:rsidRPr="00941ADD" w:rsidRDefault="00B46AF3" w:rsidP="00CA1C48">
      <w:pPr>
        <w:pStyle w:val="Normalweb"/>
        <w:numPr>
          <w:ilvl w:val="0"/>
          <w:numId w:val="45"/>
        </w:numPr>
        <w:spacing w:line="350" w:lineRule="exact"/>
        <w:ind w:left="1134" w:hanging="357"/>
        <w:jc w:val="both"/>
        <w:rPr>
          <w:rFonts w:asciiTheme="minorHAnsi" w:hAnsiTheme="minorHAnsi" w:cstheme="minorHAnsi"/>
          <w:sz w:val="20"/>
          <w:szCs w:val="22"/>
          <w:lang w:val="af-ZA"/>
        </w:rPr>
      </w:pPr>
      <w:r w:rsidRPr="00941ADD">
        <w:rPr>
          <w:rFonts w:asciiTheme="minorHAnsi" w:hAnsiTheme="minorHAnsi" w:cstheme="minorHAnsi"/>
          <w:sz w:val="20"/>
          <w:szCs w:val="22"/>
          <w:lang w:val="af-ZA"/>
        </w:rPr>
        <w:t>variantes</w:t>
      </w:r>
      <w:r w:rsidRPr="00941ADD">
        <w:rPr>
          <w:rFonts w:asciiTheme="minorHAnsi" w:hAnsiTheme="minorHAnsi" w:cstheme="minorHAnsi"/>
          <w:b/>
          <w:bCs/>
          <w:sz w:val="20"/>
          <w:szCs w:val="22"/>
          <w:lang w:val="af-ZA"/>
        </w:rPr>
        <w:t xml:space="preserve"> </w:t>
      </w:r>
      <w:r w:rsidRPr="00941ADD">
        <w:rPr>
          <w:rFonts w:asciiTheme="minorHAnsi" w:hAnsiTheme="minorHAnsi" w:cstheme="minorHAnsi"/>
          <w:sz w:val="20"/>
          <w:szCs w:val="22"/>
          <w:lang w:val="af-ZA"/>
        </w:rPr>
        <w:t xml:space="preserve">lèxicas: </w:t>
      </w:r>
      <w:r w:rsidRPr="00941ADD">
        <w:rPr>
          <w:rFonts w:asciiTheme="minorHAnsi" w:hAnsiTheme="minorHAnsi" w:cstheme="minorHAnsi"/>
          <w:sz w:val="20"/>
          <w:szCs w:val="22"/>
          <w:vertAlign w:val="subscript"/>
          <w:lang w:val="af-ZA"/>
        </w:rPr>
        <w:t xml:space="preserve">cat </w:t>
      </w:r>
      <w:r w:rsidRPr="00941ADD">
        <w:rPr>
          <w:rFonts w:asciiTheme="minorHAnsi" w:hAnsiTheme="minorHAnsi" w:cstheme="minorHAnsi"/>
          <w:b/>
          <w:bCs/>
          <w:i/>
          <w:iCs/>
          <w:sz w:val="20"/>
          <w:szCs w:val="22"/>
          <w:lang w:val="af-ZA"/>
        </w:rPr>
        <w:t>blanc</w:t>
      </w:r>
      <w:r w:rsidRPr="00941ADD">
        <w:rPr>
          <w:rFonts w:asciiTheme="minorHAnsi" w:hAnsiTheme="minorHAnsi" w:cstheme="minorHAnsi"/>
          <w:i/>
          <w:iCs/>
          <w:sz w:val="20"/>
          <w:szCs w:val="22"/>
          <w:lang w:val="af-ZA"/>
        </w:rPr>
        <w:t xml:space="preserve">a </w:t>
      </w:r>
      <w:r w:rsidRPr="00941ADD">
        <w:rPr>
          <w:rFonts w:asciiTheme="minorHAnsi" w:hAnsiTheme="minorHAnsi" w:cstheme="minorHAnsi"/>
          <w:sz w:val="20"/>
          <w:szCs w:val="22"/>
          <w:lang w:val="af-ZA"/>
        </w:rPr>
        <w:t>/</w:t>
      </w:r>
      <w:r w:rsidRPr="00941ADD">
        <w:rPr>
          <w:rFonts w:asciiTheme="minorHAnsi" w:hAnsiTheme="minorHAnsi" w:cstheme="minorHAnsi"/>
          <w:i/>
          <w:iCs/>
          <w:sz w:val="20"/>
          <w:szCs w:val="22"/>
          <w:lang w:val="af-ZA"/>
        </w:rPr>
        <w:t xml:space="preserve"> </w:t>
      </w:r>
      <w:r w:rsidRPr="00941ADD">
        <w:rPr>
          <w:rFonts w:asciiTheme="minorHAnsi" w:hAnsiTheme="minorHAnsi" w:cstheme="minorHAnsi"/>
          <w:sz w:val="20"/>
          <w:szCs w:val="22"/>
          <w:vertAlign w:val="subscript"/>
          <w:lang w:val="af-ZA"/>
        </w:rPr>
        <w:t xml:space="preserve">rum </w:t>
      </w:r>
      <w:r w:rsidRPr="00941ADD">
        <w:rPr>
          <w:rFonts w:asciiTheme="minorHAnsi" w:hAnsiTheme="minorHAnsi" w:cstheme="minorHAnsi"/>
          <w:b/>
          <w:bCs/>
          <w:i/>
          <w:iCs/>
          <w:sz w:val="20"/>
          <w:szCs w:val="22"/>
          <w:lang w:val="af-ZA"/>
        </w:rPr>
        <w:t>alb</w:t>
      </w:r>
      <w:r w:rsidRPr="00941ADD">
        <w:rPr>
          <w:rFonts w:asciiTheme="minorHAnsi" w:hAnsiTheme="minorHAnsi" w:cstheme="minorHAnsi"/>
          <w:i/>
          <w:iCs/>
          <w:sz w:val="20"/>
          <w:szCs w:val="22"/>
          <w:lang w:val="af-ZA"/>
        </w:rPr>
        <w:t>ă</w:t>
      </w:r>
      <w:r w:rsidRPr="00941ADD">
        <w:rPr>
          <w:rFonts w:asciiTheme="minorHAnsi" w:hAnsiTheme="minorHAnsi" w:cstheme="minorHAnsi"/>
          <w:sz w:val="20"/>
          <w:szCs w:val="22"/>
          <w:lang w:val="af-ZA"/>
        </w:rPr>
        <w:t>.</w:t>
      </w:r>
    </w:p>
    <w:p w:rsidR="00A56B18" w:rsidRPr="00941ADD" w:rsidRDefault="00B46AF3" w:rsidP="00B7643B">
      <w:pPr>
        <w:pStyle w:val="Normalweb"/>
        <w:spacing w:after="240" w:line="350" w:lineRule="exact"/>
        <w:ind w:left="709"/>
        <w:jc w:val="both"/>
        <w:rPr>
          <w:rFonts w:asciiTheme="minorHAnsi" w:hAnsiTheme="minorHAnsi" w:cstheme="minorHAnsi"/>
          <w:sz w:val="20"/>
          <w:szCs w:val="22"/>
          <w:lang w:val="af-ZA"/>
        </w:rPr>
      </w:pPr>
      <w:r w:rsidRPr="00941ADD">
        <w:rPr>
          <w:rFonts w:asciiTheme="minorHAnsi" w:hAnsiTheme="minorHAnsi" w:cstheme="minorHAnsi"/>
          <w:sz w:val="20"/>
          <w:szCs w:val="22"/>
          <w:lang w:val="af-ZA"/>
        </w:rPr>
        <w:t xml:space="preserve">De totas quessas variantes, lo romance neolatino prioriza las que potrian havere un màximo valore communicativo e un màximo potenziale de acceptazione en toto lo Mondo Neolatino. Per identificare-las, se han sequito los critèrios que recommanda la </w:t>
      </w:r>
      <w:r w:rsidRPr="00941ADD">
        <w:rPr>
          <w:rFonts w:asciiTheme="minorHAnsi" w:hAnsiTheme="minorHAnsi" w:cstheme="minorHAnsi"/>
          <w:b/>
          <w:bCs/>
          <w:sz w:val="20"/>
          <w:szCs w:val="22"/>
          <w:lang w:val="af-ZA"/>
        </w:rPr>
        <w:t xml:space="preserve">teoria de la </w:t>
      </w:r>
      <w:r w:rsidRPr="00F93B16">
        <w:rPr>
          <w:rFonts w:asciiTheme="minorHAnsi" w:hAnsiTheme="minorHAnsi" w:cstheme="minorHAnsi"/>
          <w:b/>
          <w:bCs/>
          <w:sz w:val="20"/>
          <w:szCs w:val="22"/>
          <w:lang w:val="af-ZA"/>
        </w:rPr>
        <w:t>codificazione</w:t>
      </w:r>
      <w:r w:rsidRPr="00F93B16">
        <w:rPr>
          <w:rFonts w:asciiTheme="minorHAnsi" w:hAnsiTheme="minorHAnsi" w:cstheme="minorHAnsi"/>
          <w:b/>
          <w:bCs/>
          <w:i/>
          <w:iCs/>
          <w:sz w:val="20"/>
          <w:szCs w:val="22"/>
          <w:lang w:val="af-ZA"/>
        </w:rPr>
        <w:t xml:space="preserve"> </w:t>
      </w:r>
      <w:r w:rsidRPr="00F93B16">
        <w:rPr>
          <w:rFonts w:asciiTheme="minorHAnsi" w:hAnsiTheme="minorHAnsi" w:cstheme="minorHAnsi"/>
          <w:sz w:val="20"/>
          <w:szCs w:val="22"/>
          <w:lang w:val="af-ZA"/>
        </w:rPr>
        <w:t>desveloppata per los linguistas Lamuela</w:t>
      </w:r>
      <w:r w:rsidR="003A4922">
        <w:rPr>
          <w:rFonts w:asciiTheme="minorHAnsi" w:hAnsiTheme="minorHAnsi" w:cstheme="minorHAnsi"/>
          <w:sz w:val="20"/>
          <w:szCs w:val="22"/>
          <w:lang w:val="af-ZA"/>
        </w:rPr>
        <w:t xml:space="preserve"> (1995)</w:t>
      </w:r>
      <w:r w:rsidRPr="00F93B16">
        <w:rPr>
          <w:rFonts w:asciiTheme="minorHAnsi" w:hAnsiTheme="minorHAnsi" w:cstheme="minorHAnsi"/>
          <w:sz w:val="20"/>
          <w:szCs w:val="22"/>
          <w:lang w:val="af-ZA"/>
        </w:rPr>
        <w:t xml:space="preserve">, Castellanos </w:t>
      </w:r>
      <w:r w:rsidR="003A4922">
        <w:rPr>
          <w:rFonts w:asciiTheme="minorHAnsi" w:hAnsiTheme="minorHAnsi" w:cstheme="minorHAnsi"/>
          <w:sz w:val="20"/>
          <w:szCs w:val="22"/>
          <w:lang w:val="af-ZA"/>
        </w:rPr>
        <w:t xml:space="preserve">(2000) </w:t>
      </w:r>
      <w:r w:rsidRPr="00F93B16">
        <w:rPr>
          <w:rFonts w:asciiTheme="minorHAnsi" w:hAnsiTheme="minorHAnsi" w:cstheme="minorHAnsi"/>
          <w:sz w:val="20"/>
          <w:szCs w:val="22"/>
          <w:lang w:val="af-ZA"/>
        </w:rPr>
        <w:t>e Sumien (</w:t>
      </w:r>
      <w:r w:rsidR="003A4922">
        <w:rPr>
          <w:rFonts w:asciiTheme="minorHAnsi" w:hAnsiTheme="minorHAnsi" w:cstheme="minorHAnsi"/>
          <w:sz w:val="20"/>
          <w:szCs w:val="22"/>
          <w:lang w:val="af-ZA"/>
        </w:rPr>
        <w:t>2007</w:t>
      </w:r>
      <w:r w:rsidRPr="00F93B16">
        <w:rPr>
          <w:rFonts w:asciiTheme="minorHAnsi" w:hAnsiTheme="minorHAnsi" w:cstheme="minorHAnsi"/>
          <w:sz w:val="20"/>
          <w:szCs w:val="22"/>
          <w:lang w:val="af-ZA"/>
        </w:rPr>
        <w:t>),</w:t>
      </w:r>
      <w:r w:rsidRPr="00941ADD">
        <w:rPr>
          <w:rFonts w:asciiTheme="minorHAnsi" w:hAnsiTheme="minorHAnsi" w:cstheme="minorHAnsi"/>
          <w:sz w:val="20"/>
          <w:szCs w:val="22"/>
          <w:lang w:val="af-ZA"/>
        </w:rPr>
        <w:t xml:space="preserve"> secondo la quale son preferíbiles las formas plus diffusas (marioritàrias), tradizionales, prestigiosas, englobantes (diasistemàticas, centrales), regulares, coherèntes estructuralmente, genuinas, adaptatas, etc. Quando lo resultato de applicare dictos critèrios non è coincidènte, la nòstra propòsta recolhe plus de una forma</w:t>
      </w:r>
      <w:r w:rsidR="00067C76">
        <w:rPr>
          <w:rFonts w:asciiTheme="minorHAnsi" w:hAnsiTheme="minorHAnsi" w:cstheme="minorHAnsi"/>
          <w:sz w:val="20"/>
          <w:szCs w:val="22"/>
          <w:lang w:val="af-ZA"/>
        </w:rPr>
        <w:t xml:space="preserve"> (Cassany. 2012: 9)</w:t>
      </w:r>
      <w:r w:rsidRPr="00941ADD">
        <w:rPr>
          <w:rFonts w:asciiTheme="minorHAnsi" w:hAnsiTheme="minorHAnsi" w:cstheme="minorHAnsi"/>
          <w:sz w:val="20"/>
          <w:szCs w:val="22"/>
          <w:lang w:val="af-ZA"/>
        </w:rPr>
        <w:t xml:space="preserve">. </w:t>
      </w:r>
    </w:p>
    <w:p w:rsidR="00A56B18" w:rsidRPr="00941ADD" w:rsidRDefault="00A56B18" w:rsidP="002771DC">
      <w:pPr>
        <w:spacing w:after="120" w:line="350" w:lineRule="exact"/>
        <w:jc w:val="both"/>
        <w:rPr>
          <w:rFonts w:cstheme="minorHAnsi"/>
          <w:lang w:val="sq-AL"/>
        </w:rPr>
      </w:pPr>
      <w:r w:rsidRPr="00941ADD">
        <w:rPr>
          <w:rFonts w:cstheme="minorHAnsi"/>
          <w:lang w:val="ca-ES-Valencia"/>
        </w:rPr>
        <w:t>L</w:t>
      </w:r>
      <w:r w:rsidRPr="00941ADD">
        <w:rPr>
          <w:rFonts w:cstheme="minorHAnsi"/>
          <w:lang w:val="la-Latn"/>
        </w:rPr>
        <w:t xml:space="preserve">a present obra </w:t>
      </w:r>
      <w:r w:rsidRPr="00941ADD">
        <w:rPr>
          <w:rFonts w:cstheme="minorHAnsi"/>
          <w:lang w:val="ca-ES-Valencia"/>
        </w:rPr>
        <w:t xml:space="preserve">tracta amb més detall </w:t>
      </w:r>
      <w:r w:rsidRPr="00941ADD">
        <w:rPr>
          <w:rFonts w:cstheme="minorHAnsi"/>
          <w:lang w:val="la-Latn"/>
        </w:rPr>
        <w:t xml:space="preserve">els </w:t>
      </w:r>
      <w:r w:rsidRPr="00941ADD">
        <w:rPr>
          <w:rFonts w:cstheme="minorHAnsi"/>
          <w:b/>
          <w:lang w:val="la-Latn"/>
        </w:rPr>
        <w:t xml:space="preserve">principis </w:t>
      </w:r>
      <w:r w:rsidRPr="00573091">
        <w:rPr>
          <w:rFonts w:cstheme="minorHAnsi"/>
          <w:b/>
          <w:lang w:val="la-Latn"/>
        </w:rPr>
        <w:t>de disseny</w:t>
      </w:r>
      <w:r w:rsidRPr="00941ADD">
        <w:rPr>
          <w:rFonts w:cstheme="minorHAnsi"/>
          <w:lang w:val="la-Latn"/>
        </w:rPr>
        <w:t xml:space="preserve"> o </w:t>
      </w:r>
      <w:r w:rsidRPr="00573091">
        <w:rPr>
          <w:rFonts w:cstheme="minorHAnsi"/>
          <w:lang w:val="la-Latn"/>
        </w:rPr>
        <w:t>codificació</w:t>
      </w:r>
      <w:r w:rsidRPr="00941ADD">
        <w:rPr>
          <w:rFonts w:cstheme="minorHAnsi"/>
          <w:b/>
          <w:lang w:val="la-Latn"/>
        </w:rPr>
        <w:t xml:space="preserve"> </w:t>
      </w:r>
      <w:r w:rsidRPr="00941ADD">
        <w:rPr>
          <w:rFonts w:cstheme="minorHAnsi"/>
          <w:lang w:val="la-Latn"/>
        </w:rPr>
        <w:t>d’un romanç neollatí</w:t>
      </w:r>
      <w:r w:rsidR="00D86F6D">
        <w:rPr>
          <w:rFonts w:cstheme="minorHAnsi"/>
          <w:lang w:val="ca-ES-Valencia"/>
        </w:rPr>
        <w:t xml:space="preserve"> </w:t>
      </w:r>
      <w:r w:rsidR="00D86F6D" w:rsidRPr="00941ADD">
        <w:rPr>
          <w:rFonts w:cstheme="minorHAnsi"/>
          <w:lang w:val="ca-ES-Valencia"/>
        </w:rPr>
        <w:t xml:space="preserve">i </w:t>
      </w:r>
      <w:r w:rsidR="003A4922">
        <w:rPr>
          <w:rFonts w:cstheme="minorHAnsi"/>
          <w:lang w:val="ca-ES-Valencia"/>
        </w:rPr>
        <w:t>pròva de melhorare-los</w:t>
      </w:r>
      <w:r w:rsidRPr="00941ADD">
        <w:rPr>
          <w:rFonts w:cstheme="minorHAnsi"/>
          <w:lang w:val="la-Latn"/>
        </w:rPr>
        <w:t>.</w:t>
      </w:r>
      <w:r w:rsidRPr="00941ADD">
        <w:rPr>
          <w:rFonts w:cstheme="minorHAnsi"/>
          <w:lang w:val="ca-ES-Valencia"/>
        </w:rPr>
        <w:t xml:space="preserve"> </w:t>
      </w:r>
      <w:r w:rsidR="00D86F6D">
        <w:rPr>
          <w:rFonts w:cstheme="minorHAnsi"/>
          <w:lang w:val="la-Latn"/>
        </w:rPr>
        <w:t>P</w:t>
      </w:r>
      <w:r w:rsidR="00D86F6D">
        <w:rPr>
          <w:rFonts w:cstheme="minorHAnsi"/>
          <w:lang w:val="ca-ES-Valencia"/>
        </w:rPr>
        <w:t>rincipalemente, e</w:t>
      </w:r>
      <w:r w:rsidRPr="00941ADD">
        <w:rPr>
          <w:rFonts w:cstheme="minorHAnsi"/>
          <w:lang w:val="la-Latn"/>
        </w:rPr>
        <w:t xml:space="preserve">xpone: </w:t>
      </w:r>
    </w:p>
    <w:p w:rsidR="00A56B18" w:rsidRPr="00941ADD" w:rsidRDefault="00A56B18" w:rsidP="00CA1C48">
      <w:pPr>
        <w:pStyle w:val="Pargrafdellista"/>
        <w:numPr>
          <w:ilvl w:val="0"/>
          <w:numId w:val="43"/>
        </w:numPr>
        <w:spacing w:after="0" w:line="350" w:lineRule="exact"/>
        <w:jc w:val="both"/>
        <w:rPr>
          <w:rFonts w:cstheme="minorHAnsi"/>
          <w:lang w:val="la-Latn"/>
        </w:rPr>
      </w:pPr>
      <w:r w:rsidRPr="00941ADD">
        <w:rPr>
          <w:rFonts w:cstheme="minorHAnsi"/>
          <w:lang w:val="la-Latn"/>
        </w:rPr>
        <w:t xml:space="preserve">Los </w:t>
      </w:r>
      <w:r w:rsidRPr="00573091">
        <w:rPr>
          <w:rFonts w:cstheme="minorHAnsi"/>
          <w:b/>
          <w:lang w:val="la-Latn"/>
        </w:rPr>
        <w:t>objectivos</w:t>
      </w:r>
      <w:r w:rsidRPr="00941ADD">
        <w:rPr>
          <w:rFonts w:cstheme="minorHAnsi"/>
          <w:lang w:val="la-Latn"/>
        </w:rPr>
        <w:t xml:space="preserve"> a persequire, justificatos (o explicatos) con una descripzione de lo </w:t>
      </w:r>
      <w:r w:rsidRPr="00573091">
        <w:rPr>
          <w:rFonts w:cstheme="minorHAnsi"/>
          <w:b/>
          <w:lang w:val="la-Latn"/>
        </w:rPr>
        <w:t>contèxto</w:t>
      </w:r>
      <w:r w:rsidRPr="00941ADD">
        <w:rPr>
          <w:rFonts w:cstheme="minorHAnsi"/>
          <w:lang w:val="la-Latn"/>
        </w:rPr>
        <w:t xml:space="preserve"> sociolinguístico e una explicitazione de la </w:t>
      </w:r>
      <w:r w:rsidRPr="00573091">
        <w:rPr>
          <w:rFonts w:cstheme="minorHAnsi"/>
          <w:b/>
          <w:lang w:val="la-Latn"/>
        </w:rPr>
        <w:t>ideologia</w:t>
      </w:r>
      <w:r w:rsidRPr="00941ADD">
        <w:rPr>
          <w:rFonts w:cstheme="minorHAnsi"/>
          <w:lang w:val="la-Latn"/>
        </w:rPr>
        <w:t xml:space="preserve"> de lo proiècto Via Neolatina. </w:t>
      </w:r>
    </w:p>
    <w:p w:rsidR="00A56B18" w:rsidRPr="00941ADD" w:rsidRDefault="00A56B18" w:rsidP="00CA1C48">
      <w:pPr>
        <w:pStyle w:val="Pargrafdellista"/>
        <w:numPr>
          <w:ilvl w:val="0"/>
          <w:numId w:val="43"/>
        </w:numPr>
        <w:spacing w:after="0" w:line="350" w:lineRule="exact"/>
        <w:jc w:val="both"/>
        <w:rPr>
          <w:rFonts w:cstheme="minorHAnsi"/>
          <w:lang w:val="la-Latn"/>
        </w:rPr>
      </w:pPr>
      <w:r w:rsidRPr="00941ADD">
        <w:rPr>
          <w:rFonts w:cstheme="minorHAnsi"/>
          <w:lang w:val="la-Latn"/>
        </w:rPr>
        <w:t xml:space="preserve">La </w:t>
      </w:r>
      <w:r w:rsidRPr="00573091">
        <w:rPr>
          <w:rFonts w:cstheme="minorHAnsi"/>
          <w:b/>
          <w:lang w:val="la-Latn"/>
        </w:rPr>
        <w:t>metodologia</w:t>
      </w:r>
      <w:r w:rsidRPr="00941ADD">
        <w:rPr>
          <w:rFonts w:cstheme="minorHAnsi"/>
          <w:lang w:val="la-Latn"/>
        </w:rPr>
        <w:t xml:space="preserve"> que conv</w:t>
      </w:r>
      <w:r w:rsidRPr="00941ADD">
        <w:rPr>
          <w:rFonts w:cstheme="minorHAnsi"/>
          <w:lang w:val="ca-ES-Valencia"/>
        </w:rPr>
        <w:t>è</w:t>
      </w:r>
      <w:r w:rsidRPr="00941ADD">
        <w:rPr>
          <w:rFonts w:cstheme="minorHAnsi"/>
          <w:lang w:val="la-Latn"/>
        </w:rPr>
        <w:t xml:space="preserve">ne sequire por consequire los objectivos marcatos. Questa metodologia include múltiples </w:t>
      </w:r>
      <w:r w:rsidRPr="00573091">
        <w:rPr>
          <w:rFonts w:cstheme="minorHAnsi"/>
          <w:b/>
          <w:lang w:val="la-Latn"/>
        </w:rPr>
        <w:t>critèrios</w:t>
      </w:r>
      <w:r w:rsidRPr="00941ADD">
        <w:rPr>
          <w:rFonts w:cstheme="minorHAnsi"/>
          <w:lang w:val="la-Latn"/>
        </w:rPr>
        <w:t xml:space="preserve"> de seleczione (o descarte) de formas e, por resòlvere casos difficiles, qualques </w:t>
      </w:r>
      <w:r w:rsidRPr="00573091">
        <w:rPr>
          <w:rFonts w:cstheme="minorHAnsi"/>
          <w:b/>
          <w:lang w:val="la-Latn"/>
        </w:rPr>
        <w:t>recursos</w:t>
      </w:r>
      <w:r w:rsidRPr="00941ADD">
        <w:rPr>
          <w:rFonts w:cstheme="minorHAnsi"/>
          <w:lang w:val="la-Latn"/>
        </w:rPr>
        <w:t xml:space="preserve">.  </w:t>
      </w:r>
    </w:p>
    <w:p w:rsidR="00E62EE8" w:rsidRPr="00E62EE8" w:rsidRDefault="00E62EE8" w:rsidP="002771DC">
      <w:pPr>
        <w:pStyle w:val="Ttol1"/>
        <w:spacing w:before="0" w:after="120"/>
        <w:rPr>
          <w:rFonts w:cstheme="minorHAnsi"/>
          <w:b/>
          <w:sz w:val="28"/>
          <w:lang w:val="ca-ES-Valencia"/>
        </w:rPr>
      </w:pPr>
      <w:bookmarkStart w:id="5" w:name="_Toc497232637"/>
      <w:r>
        <w:rPr>
          <w:rFonts w:cstheme="minorHAnsi"/>
          <w:b/>
          <w:sz w:val="28"/>
          <w:lang w:val="ca-ES-Valencia"/>
        </w:rPr>
        <w:lastRenderedPageBreak/>
        <w:t>LENGUA, CODIFICAZIONE E SCIÈNZIA</w:t>
      </w:r>
      <w:bookmarkEnd w:id="5"/>
    </w:p>
    <w:p w:rsidR="0087216D" w:rsidRPr="00CA1C48" w:rsidRDefault="00E62EE8" w:rsidP="0087216D">
      <w:pPr>
        <w:pStyle w:val="Ttol2"/>
        <w:rPr>
          <w:rFonts w:asciiTheme="minorHAnsi" w:hAnsiTheme="minorHAnsi" w:cstheme="minorHAnsi"/>
          <w:b/>
          <w:sz w:val="22"/>
          <w:szCs w:val="22"/>
          <w:lang w:val="ca-ES-Valencia"/>
        </w:rPr>
      </w:pPr>
      <w:bookmarkStart w:id="6" w:name="_Toc497232638"/>
      <w:r>
        <w:rPr>
          <w:rFonts w:asciiTheme="minorHAnsi" w:hAnsiTheme="minorHAnsi" w:cstheme="minorHAnsi"/>
          <w:b/>
          <w:sz w:val="22"/>
          <w:szCs w:val="22"/>
          <w:lang w:val="ca-ES-Valencia"/>
        </w:rPr>
        <w:t>LENGUA</w:t>
      </w:r>
      <w:r w:rsidR="00E962B6">
        <w:rPr>
          <w:rFonts w:asciiTheme="minorHAnsi" w:hAnsiTheme="minorHAnsi" w:cstheme="minorHAnsi"/>
          <w:b/>
          <w:sz w:val="22"/>
          <w:szCs w:val="22"/>
          <w:lang w:val="ca-ES-Valencia"/>
        </w:rPr>
        <w:t xml:space="preserve"> E SCIÈNZIA</w:t>
      </w:r>
      <w:bookmarkEnd w:id="6"/>
    </w:p>
    <w:p w:rsidR="005B5924" w:rsidRPr="007019DD" w:rsidRDefault="005B5924" w:rsidP="009C68F3">
      <w:pPr>
        <w:spacing w:before="120" w:after="240" w:line="350" w:lineRule="exact"/>
        <w:ind w:left="709"/>
        <w:jc w:val="both"/>
        <w:rPr>
          <w:rFonts w:cstheme="minorHAnsi"/>
          <w:sz w:val="20"/>
          <w:lang w:val="ca-ES-Valencia"/>
        </w:rPr>
      </w:pPr>
      <w:r w:rsidRPr="007019DD">
        <w:rPr>
          <w:rFonts w:cstheme="minorHAnsi"/>
          <w:sz w:val="20"/>
          <w:lang w:val="ca-ES-Valencia"/>
        </w:rPr>
        <w:t xml:space="preserve">“[L]’organització del món romànic en el sistema de llengües que provisionalment (re)coneixem avui [desapareixerà] quan s’imposi una nova percepció de la realitat lingüística.” </w:t>
      </w:r>
    </w:p>
    <w:p w:rsidR="009F7D03" w:rsidRPr="005B5924" w:rsidRDefault="00233041" w:rsidP="005B5924">
      <w:pPr>
        <w:spacing w:after="0" w:line="350" w:lineRule="exact"/>
        <w:jc w:val="both"/>
        <w:rPr>
          <w:rFonts w:cstheme="minorHAnsi"/>
          <w:lang w:val="ca-ES-Valencia"/>
        </w:rPr>
      </w:pPr>
      <w:r>
        <w:rPr>
          <w:rFonts w:cstheme="minorHAnsi"/>
          <w:lang w:val="ca-ES-Valencia"/>
        </w:rPr>
        <w:t>Q</w:t>
      </w:r>
      <w:r w:rsidR="005B5924">
        <w:rPr>
          <w:rFonts w:cstheme="minorHAnsi"/>
          <w:lang w:val="ca-ES-Valencia"/>
        </w:rPr>
        <w:t xml:space="preserve">uesta citazione de lo linguista </w:t>
      </w:r>
      <w:r w:rsidR="007019DD">
        <w:rPr>
          <w:rFonts w:cstheme="minorHAnsi"/>
          <w:lang w:val="ca-ES-Valencia"/>
        </w:rPr>
        <w:t>Josep M.</w:t>
      </w:r>
      <w:r w:rsidR="005B5924">
        <w:rPr>
          <w:rFonts w:cstheme="minorHAnsi"/>
          <w:lang w:val="ca-ES-Valencia"/>
        </w:rPr>
        <w:t xml:space="preserve"> Nadal, proveniènte de </w:t>
      </w:r>
      <w:r w:rsidR="005B5924" w:rsidRPr="005B5924">
        <w:rPr>
          <w:rFonts w:cstheme="minorHAnsi"/>
          <w:lang w:val="ca-ES-Valencia"/>
        </w:rPr>
        <w:t xml:space="preserve">“Normativa i història de la llengua” en </w:t>
      </w:r>
      <w:r w:rsidR="005B5924" w:rsidRPr="005B5924">
        <w:rPr>
          <w:rFonts w:cstheme="minorHAnsi"/>
          <w:i/>
          <w:lang w:val="ca-ES-Valencia"/>
        </w:rPr>
        <w:t>La invenció de les llengües nacionals</w:t>
      </w:r>
      <w:r w:rsidR="007019DD">
        <w:rPr>
          <w:rFonts w:cstheme="minorHAnsi"/>
          <w:i/>
          <w:lang w:val="ca-ES-Valencia"/>
        </w:rPr>
        <w:t xml:space="preserve"> </w:t>
      </w:r>
      <w:r w:rsidR="007019DD">
        <w:rPr>
          <w:rFonts w:cstheme="minorHAnsi"/>
          <w:lang w:val="ca-ES-Valencia"/>
        </w:rPr>
        <w:t>(1999: 31)</w:t>
      </w:r>
      <w:r>
        <w:rPr>
          <w:rFonts w:cstheme="minorHAnsi"/>
          <w:lang w:val="ca-ES-Valencia"/>
        </w:rPr>
        <w:t xml:space="preserve">, </w:t>
      </w:r>
      <w:r w:rsidR="009C68F3">
        <w:rPr>
          <w:rFonts w:cstheme="minorHAnsi"/>
          <w:lang w:val="ca-ES-Valencia"/>
        </w:rPr>
        <w:t xml:space="preserve">pòte </w:t>
      </w:r>
      <w:r>
        <w:rPr>
          <w:rFonts w:cstheme="minorHAnsi"/>
          <w:lang w:val="ca-ES-Valencia"/>
        </w:rPr>
        <w:t>sorp</w:t>
      </w:r>
      <w:r w:rsidRPr="00EB35F0">
        <w:rPr>
          <w:rFonts w:cstheme="minorHAnsi"/>
          <w:lang w:val="ca-ES-Valencia"/>
        </w:rPr>
        <w:t>rènd</w:t>
      </w:r>
      <w:r>
        <w:rPr>
          <w:rFonts w:cstheme="minorHAnsi"/>
          <w:lang w:val="ca-ES-Valencia"/>
        </w:rPr>
        <w:t xml:space="preserve">ere lo lectore. </w:t>
      </w:r>
      <w:r w:rsidR="007019DD">
        <w:rPr>
          <w:rFonts w:cstheme="minorHAnsi"/>
          <w:lang w:val="ca-ES-Valencia"/>
        </w:rPr>
        <w:t xml:space="preserve">Lo motivo è lo sequènte: </w:t>
      </w:r>
    </w:p>
    <w:p w:rsidR="00B71C2C" w:rsidRPr="007019DD" w:rsidRDefault="00E962B6" w:rsidP="00B71C2C">
      <w:pPr>
        <w:spacing w:before="240" w:after="120" w:line="350" w:lineRule="exact"/>
        <w:ind w:left="709"/>
        <w:jc w:val="both"/>
        <w:rPr>
          <w:rFonts w:cstheme="minorHAnsi"/>
          <w:sz w:val="20"/>
          <w:lang w:val="ca-ES-Valencia"/>
        </w:rPr>
      </w:pPr>
      <w:r w:rsidRPr="007019DD">
        <w:rPr>
          <w:rFonts w:cstheme="minorHAnsi"/>
          <w:sz w:val="20"/>
          <w:lang w:val="ca-ES-Valencia"/>
        </w:rPr>
        <w:t xml:space="preserve">“[G]airebé tota la reflexió lingüística produïda de finals del segle </w:t>
      </w:r>
      <w:r w:rsidRPr="007019DD">
        <w:rPr>
          <w:rFonts w:cstheme="minorHAnsi"/>
          <w:smallCaps/>
          <w:sz w:val="20"/>
          <w:lang w:val="ca-ES-Valencia"/>
        </w:rPr>
        <w:t>xviii</w:t>
      </w:r>
      <w:r w:rsidRPr="007019DD">
        <w:rPr>
          <w:rFonts w:cstheme="minorHAnsi"/>
          <w:sz w:val="20"/>
          <w:lang w:val="ca-ES-Valencia"/>
        </w:rPr>
        <w:t xml:space="preserve"> ençà s’ha basat en un malentès [...], el resultat del qual ha impedit de considerar la llengua com un producte de la història sotmès a unes lleis socials que n’expliquen la formació i imposició i l’han convertida, en canvi, en un objecte natural preconstruït.” (</w:t>
      </w:r>
      <w:r w:rsidR="007019DD" w:rsidRPr="007019DD">
        <w:rPr>
          <w:rFonts w:cstheme="minorHAnsi"/>
          <w:sz w:val="20"/>
          <w:lang w:val="ca-ES-Valencia"/>
        </w:rPr>
        <w:t xml:space="preserve">Nadal. 1999: </w:t>
      </w:r>
      <w:r w:rsidRPr="007019DD">
        <w:rPr>
          <w:rFonts w:cstheme="minorHAnsi"/>
          <w:sz w:val="20"/>
          <w:lang w:val="ca-ES-Valencia"/>
        </w:rPr>
        <w:t>14)</w:t>
      </w:r>
    </w:p>
    <w:p w:rsidR="00E962B6" w:rsidRPr="00B71C2C" w:rsidRDefault="00E962B6" w:rsidP="00B71C2C">
      <w:pPr>
        <w:spacing w:after="240" w:line="350" w:lineRule="exact"/>
        <w:ind w:left="709"/>
        <w:jc w:val="both"/>
        <w:rPr>
          <w:rFonts w:cstheme="minorHAnsi"/>
          <w:sz w:val="20"/>
          <w:lang w:val="ca-ES-Valencia"/>
        </w:rPr>
      </w:pPr>
      <w:r w:rsidRPr="007019DD">
        <w:rPr>
          <w:rFonts w:cstheme="minorHAnsi"/>
          <w:sz w:val="20"/>
          <w:lang w:val="ca-ES-Valencia"/>
        </w:rPr>
        <w:t xml:space="preserve">“[P]resuposen [...] que </w:t>
      </w:r>
      <w:r w:rsidRPr="007019DD">
        <w:rPr>
          <w:rFonts w:cstheme="minorHAnsi"/>
          <w:i/>
          <w:sz w:val="20"/>
          <w:lang w:val="ca-ES-Valencia"/>
        </w:rPr>
        <w:t xml:space="preserve">la llengua </w:t>
      </w:r>
      <w:r w:rsidRPr="007019DD">
        <w:rPr>
          <w:rFonts w:cstheme="minorHAnsi"/>
          <w:sz w:val="20"/>
          <w:lang w:val="ca-ES-Valencia"/>
        </w:rPr>
        <w:t>és un objecte donat (inqüestionable) i no pas una construcció històr</w:t>
      </w:r>
      <w:r w:rsidR="007019DD" w:rsidRPr="007019DD">
        <w:rPr>
          <w:rFonts w:cstheme="minorHAnsi"/>
          <w:sz w:val="20"/>
          <w:lang w:val="ca-ES-Valencia"/>
        </w:rPr>
        <w:t xml:space="preserve">ica (molt més relativa).” (Nadal. 1999: </w:t>
      </w:r>
      <w:r w:rsidRPr="007019DD">
        <w:rPr>
          <w:rFonts w:cstheme="minorHAnsi"/>
          <w:sz w:val="20"/>
          <w:lang w:val="ca-ES-Valencia"/>
        </w:rPr>
        <w:t>16)</w:t>
      </w:r>
    </w:p>
    <w:p w:rsidR="00B71C2C" w:rsidRDefault="00233041" w:rsidP="005B5924">
      <w:pPr>
        <w:spacing w:after="0" w:line="350" w:lineRule="exact"/>
        <w:jc w:val="both"/>
        <w:rPr>
          <w:rFonts w:cstheme="minorHAnsi"/>
          <w:lang w:val="ca-ES-Valencia"/>
        </w:rPr>
      </w:pPr>
      <w:r>
        <w:rPr>
          <w:rFonts w:cstheme="minorHAnsi"/>
          <w:lang w:val="ca-ES-Valencia"/>
        </w:rPr>
        <w:t xml:space="preserve">Costumatos a questa </w:t>
      </w:r>
      <w:r w:rsidR="009C68F3">
        <w:rPr>
          <w:rFonts w:cstheme="minorHAnsi"/>
          <w:lang w:val="ca-ES-Valencia"/>
        </w:rPr>
        <w:t>concepzione de la lengua</w:t>
      </w:r>
      <w:r w:rsidR="00311B60">
        <w:rPr>
          <w:rFonts w:cstheme="minorHAnsi"/>
          <w:lang w:val="ca-ES-Valencia"/>
        </w:rPr>
        <w:t xml:space="preserve">, </w:t>
      </w:r>
    </w:p>
    <w:p w:rsidR="00E962B6" w:rsidRPr="00311B60" w:rsidRDefault="00E962B6" w:rsidP="00B71C2C">
      <w:pPr>
        <w:spacing w:before="240" w:after="120" w:line="350" w:lineRule="exact"/>
        <w:ind w:left="709"/>
        <w:jc w:val="both"/>
        <w:rPr>
          <w:rFonts w:cstheme="minorHAnsi"/>
          <w:sz w:val="20"/>
          <w:lang w:val="ca-ES-Valencia"/>
        </w:rPr>
      </w:pPr>
      <w:r w:rsidRPr="00311B60">
        <w:rPr>
          <w:rFonts w:cstheme="minorHAnsi"/>
          <w:sz w:val="20"/>
          <w:lang w:val="ca-ES-Valencia"/>
        </w:rPr>
        <w:t>“[Q]uan algú ha volgut anar més enllà ha acabat arribant a una conclusió inevitablement provocadora: les llengües no existeixen.</w:t>
      </w:r>
      <w:r w:rsidR="006A764C" w:rsidRPr="00311B60">
        <w:rPr>
          <w:rFonts w:cstheme="minorHAnsi"/>
          <w:sz w:val="20"/>
          <w:lang w:val="ca-ES-Valencia"/>
        </w:rPr>
        <w:t xml:space="preserve"> Efectivament, la llengua és un continu i els límits són arbitraris.</w:t>
      </w:r>
      <w:r w:rsidR="007019DD" w:rsidRPr="00311B60">
        <w:rPr>
          <w:rFonts w:cstheme="minorHAnsi"/>
          <w:sz w:val="20"/>
          <w:lang w:val="ca-ES-Valencia"/>
        </w:rPr>
        <w:t xml:space="preserve">” (Junyent. 2000: </w:t>
      </w:r>
      <w:r w:rsidRPr="00311B60">
        <w:rPr>
          <w:rFonts w:cstheme="minorHAnsi"/>
          <w:sz w:val="20"/>
          <w:lang w:val="ca-ES-Valencia"/>
        </w:rPr>
        <w:t>3)</w:t>
      </w:r>
    </w:p>
    <w:p w:rsidR="006A764C" w:rsidRPr="00311B60" w:rsidRDefault="006A764C" w:rsidP="00B71C2C">
      <w:pPr>
        <w:spacing w:after="240" w:line="350" w:lineRule="exact"/>
        <w:ind w:left="709"/>
        <w:jc w:val="both"/>
        <w:rPr>
          <w:rFonts w:cstheme="minorHAnsi"/>
          <w:sz w:val="20"/>
        </w:rPr>
      </w:pPr>
      <w:r w:rsidRPr="00311B60">
        <w:rPr>
          <w:rFonts w:cstheme="minorHAnsi"/>
          <w:sz w:val="20"/>
        </w:rPr>
        <w:t>“[L]as lenguas son más bien entidades imaginadas, un producto de determina</w:t>
      </w:r>
      <w:r w:rsidR="00311B60" w:rsidRPr="00311B60">
        <w:rPr>
          <w:rFonts w:cstheme="minorHAnsi"/>
          <w:sz w:val="20"/>
        </w:rPr>
        <w:t xml:space="preserve">da ideología occidental.” (Moreno Cabrera. 2008: </w:t>
      </w:r>
      <w:r w:rsidRPr="00311B60">
        <w:rPr>
          <w:rFonts w:cstheme="minorHAnsi"/>
          <w:sz w:val="20"/>
        </w:rPr>
        <w:t>23)</w:t>
      </w:r>
    </w:p>
    <w:p w:rsidR="00233041" w:rsidRDefault="00067C76" w:rsidP="005B5924">
      <w:pPr>
        <w:spacing w:after="0" w:line="350" w:lineRule="exact"/>
        <w:jc w:val="both"/>
        <w:rPr>
          <w:rFonts w:cstheme="minorHAnsi"/>
          <w:lang w:val="ca-ES-Valencia"/>
        </w:rPr>
      </w:pPr>
      <w:r>
        <w:rPr>
          <w:rFonts w:cstheme="minorHAnsi"/>
        </w:rPr>
        <w:t>C</w:t>
      </w:r>
      <w:r w:rsidR="00233041">
        <w:rPr>
          <w:rFonts w:cstheme="minorHAnsi"/>
          <w:lang w:val="ca-ES-Valencia"/>
        </w:rPr>
        <w:t>ómo</w:t>
      </w:r>
      <w:r>
        <w:rPr>
          <w:rFonts w:cstheme="minorHAnsi"/>
          <w:lang w:val="ca-ES-Valencia"/>
        </w:rPr>
        <w:t>, allora,</w:t>
      </w:r>
      <w:r w:rsidR="00233041">
        <w:rPr>
          <w:rFonts w:cstheme="minorHAnsi"/>
          <w:lang w:val="ca-ES-Valencia"/>
        </w:rPr>
        <w:t xml:space="preserve"> son deve</w:t>
      </w:r>
      <w:r>
        <w:rPr>
          <w:rFonts w:cstheme="minorHAnsi"/>
          <w:lang w:val="ca-ES-Valencia"/>
        </w:rPr>
        <w:t>ntatas</w:t>
      </w:r>
      <w:r w:rsidR="00B71C2C">
        <w:rPr>
          <w:rFonts w:cstheme="minorHAnsi"/>
          <w:lang w:val="ca-ES-Valencia"/>
        </w:rPr>
        <w:t xml:space="preserve"> las </w:t>
      </w:r>
      <w:r>
        <w:rPr>
          <w:rFonts w:cstheme="minorHAnsi"/>
          <w:lang w:val="ca-ES-Valencia"/>
        </w:rPr>
        <w:t>“</w:t>
      </w:r>
      <w:r w:rsidR="00B71C2C">
        <w:rPr>
          <w:rFonts w:cstheme="minorHAnsi"/>
          <w:lang w:val="ca-ES-Valencia"/>
        </w:rPr>
        <w:t>lenguas</w:t>
      </w:r>
      <w:r>
        <w:rPr>
          <w:rFonts w:cstheme="minorHAnsi"/>
          <w:lang w:val="ca-ES-Valencia"/>
        </w:rPr>
        <w:t>”</w:t>
      </w:r>
      <w:r w:rsidR="00B71C2C">
        <w:rPr>
          <w:rFonts w:cstheme="minorHAnsi"/>
          <w:lang w:val="ca-ES-Valencia"/>
        </w:rPr>
        <w:t xml:space="preserve"> tanto reales?</w:t>
      </w:r>
    </w:p>
    <w:p w:rsidR="00670274" w:rsidRPr="00B71C2C" w:rsidRDefault="00670274" w:rsidP="00B71C2C">
      <w:pPr>
        <w:spacing w:before="240" w:after="240" w:line="350" w:lineRule="exact"/>
        <w:ind w:left="709"/>
        <w:jc w:val="both"/>
        <w:rPr>
          <w:rFonts w:cstheme="minorHAnsi"/>
          <w:sz w:val="20"/>
          <w:lang w:val="ca-ES-Valencia"/>
        </w:rPr>
      </w:pPr>
      <w:r w:rsidRPr="00233041">
        <w:rPr>
          <w:rFonts w:cstheme="minorHAnsi"/>
          <w:sz w:val="20"/>
          <w:lang w:val="ca-ES-Valencia"/>
        </w:rPr>
        <w:t>“[U]n procés marca el «naixement» de les llengües romàniques: l’adopció, en general a través de mecanismes i pressions extralingüístiques, d’un sistema d’escriptura única per a determinats territoris a partir del qual s’ha creat, per damunt de la variació lingüística inevitable, la</w:t>
      </w:r>
      <w:r w:rsidR="00233041">
        <w:rPr>
          <w:rFonts w:cstheme="minorHAnsi"/>
          <w:sz w:val="20"/>
          <w:lang w:val="ca-ES-Valencia"/>
        </w:rPr>
        <w:t xml:space="preserve"> il·lusió de la llengua.” (Nadal. 1999: </w:t>
      </w:r>
      <w:r w:rsidRPr="00233041">
        <w:rPr>
          <w:rFonts w:cstheme="minorHAnsi"/>
          <w:sz w:val="20"/>
          <w:lang w:val="ca-ES-Valencia"/>
        </w:rPr>
        <w:t>31).</w:t>
      </w:r>
    </w:p>
    <w:p w:rsidR="00B71C2C" w:rsidRPr="00010BA4" w:rsidRDefault="00670274" w:rsidP="005B5924">
      <w:pPr>
        <w:spacing w:after="0" w:line="350" w:lineRule="exact"/>
        <w:jc w:val="both"/>
        <w:rPr>
          <w:rFonts w:cstheme="minorHAnsi"/>
          <w:lang w:val="ca-ES-Valencia"/>
        </w:rPr>
      </w:pPr>
      <w:r w:rsidRPr="00010BA4">
        <w:rPr>
          <w:rFonts w:cstheme="minorHAnsi"/>
          <w:lang w:val="ca-ES-Valencia"/>
        </w:rPr>
        <w:t xml:space="preserve">Per tant, </w:t>
      </w:r>
    </w:p>
    <w:p w:rsidR="006A764C" w:rsidRPr="00233041" w:rsidRDefault="006A764C" w:rsidP="00B71C2C">
      <w:pPr>
        <w:spacing w:before="240" w:after="120" w:line="350" w:lineRule="exact"/>
        <w:ind w:left="709"/>
        <w:jc w:val="both"/>
        <w:rPr>
          <w:rFonts w:cstheme="minorHAnsi"/>
          <w:sz w:val="20"/>
          <w:lang w:val="ca-ES-Valencia"/>
        </w:rPr>
      </w:pPr>
      <w:r w:rsidRPr="00233041">
        <w:rPr>
          <w:rFonts w:cstheme="minorHAnsi"/>
          <w:sz w:val="20"/>
          <w:lang w:val="ca-ES-Valencia"/>
        </w:rPr>
        <w:t xml:space="preserve">“La llengua o </w:t>
      </w:r>
      <w:r w:rsidRPr="00233041">
        <w:rPr>
          <w:rFonts w:cstheme="minorHAnsi"/>
          <w:i/>
          <w:iCs/>
          <w:sz w:val="20"/>
          <w:lang w:val="ca-ES-Valencia"/>
        </w:rPr>
        <w:t>la langue</w:t>
      </w:r>
      <w:r w:rsidRPr="00233041">
        <w:rPr>
          <w:rFonts w:cstheme="minorHAnsi"/>
          <w:sz w:val="20"/>
          <w:lang w:val="ca-ES-Valencia"/>
        </w:rPr>
        <w:t xml:space="preserve">, certament, existeix [...], però, és un constructe històric </w:t>
      </w:r>
      <w:r w:rsidR="00670274" w:rsidRPr="00233041">
        <w:rPr>
          <w:rFonts w:cstheme="minorHAnsi"/>
          <w:sz w:val="20"/>
          <w:lang w:val="ca-ES-Valencia"/>
        </w:rPr>
        <w:t xml:space="preserve">necessari que plana, tot modificant-la, per damunt d’una realitat lingüística plena de tensions provocades per la variació [...]. </w:t>
      </w:r>
      <w:r w:rsidRPr="00233041">
        <w:rPr>
          <w:rFonts w:cstheme="minorHAnsi"/>
          <w:sz w:val="20"/>
          <w:lang w:val="ca-ES-Valencia"/>
        </w:rPr>
        <w:t xml:space="preserve">Aquesta idea relativitza extraordinàriament </w:t>
      </w:r>
      <w:r w:rsidRPr="00233041">
        <w:rPr>
          <w:rFonts w:cstheme="minorHAnsi"/>
          <w:smallCaps/>
          <w:sz w:val="20"/>
          <w:lang w:val="ca-ES-Valencia"/>
        </w:rPr>
        <w:t>la llengua</w:t>
      </w:r>
      <w:r w:rsidRPr="00233041">
        <w:rPr>
          <w:rFonts w:cstheme="minorHAnsi"/>
          <w:sz w:val="20"/>
          <w:lang w:val="ca-ES-Valencia"/>
        </w:rPr>
        <w:t xml:space="preserve"> i posa en qüestió el supòsit, tan lligat al nacionalisme essencialista, d’</w:t>
      </w:r>
      <w:r w:rsidR="00233041" w:rsidRPr="00233041">
        <w:rPr>
          <w:rFonts w:cstheme="minorHAnsi"/>
          <w:sz w:val="20"/>
          <w:lang w:val="ca-ES-Valencia"/>
        </w:rPr>
        <w:t xml:space="preserve">una llengua preexistent.” (Nadal. 1999: </w:t>
      </w:r>
      <w:r w:rsidRPr="00233041">
        <w:rPr>
          <w:rFonts w:cstheme="minorHAnsi"/>
          <w:sz w:val="20"/>
          <w:lang w:val="ca-ES-Valencia"/>
        </w:rPr>
        <w:t>36-37)</w:t>
      </w:r>
    </w:p>
    <w:p w:rsidR="00233041" w:rsidRPr="00233041" w:rsidRDefault="009678CA" w:rsidP="00233041">
      <w:pPr>
        <w:spacing w:after="0" w:line="350" w:lineRule="exact"/>
        <w:ind w:left="709"/>
        <w:jc w:val="both"/>
        <w:rPr>
          <w:rFonts w:cstheme="minorHAnsi"/>
          <w:sz w:val="20"/>
          <w:lang w:val="ca-ES-Valencia"/>
        </w:rPr>
      </w:pPr>
      <w:r w:rsidRPr="00233041">
        <w:rPr>
          <w:rFonts w:cstheme="minorHAnsi"/>
          <w:sz w:val="20"/>
          <w:lang w:val="ca-ES-Valencia"/>
        </w:rPr>
        <w:t xml:space="preserve">“La llengua [...] sol tendir a coincidir sempre amb </w:t>
      </w:r>
      <w:r w:rsidRPr="00233041">
        <w:rPr>
          <w:rFonts w:cstheme="minorHAnsi"/>
          <w:i/>
          <w:iCs/>
          <w:sz w:val="20"/>
          <w:lang w:val="ca-ES-Valencia"/>
        </w:rPr>
        <w:t xml:space="preserve">la llengua oficial </w:t>
      </w:r>
      <w:r w:rsidRPr="00233041">
        <w:rPr>
          <w:rFonts w:cstheme="minorHAnsi"/>
          <w:sz w:val="20"/>
          <w:lang w:val="ca-ES-Valencia"/>
        </w:rPr>
        <w:t>d’un projecte polític, ja aconseguit</w:t>
      </w:r>
      <w:r w:rsidR="00233041" w:rsidRPr="00233041">
        <w:rPr>
          <w:rFonts w:cstheme="minorHAnsi"/>
          <w:sz w:val="20"/>
          <w:lang w:val="ca-ES-Valencia"/>
        </w:rPr>
        <w:t xml:space="preserve"> o simplement projectat.” (Nadal. 1999: </w:t>
      </w:r>
      <w:r w:rsidRPr="00233041">
        <w:rPr>
          <w:rFonts w:cstheme="minorHAnsi"/>
          <w:sz w:val="20"/>
          <w:lang w:val="ca-ES-Valencia"/>
        </w:rPr>
        <w:t xml:space="preserve">18). </w:t>
      </w:r>
    </w:p>
    <w:p w:rsidR="009678CA" w:rsidRPr="00B71C2C" w:rsidRDefault="009678CA" w:rsidP="00B71C2C">
      <w:pPr>
        <w:spacing w:before="120" w:after="120" w:line="350" w:lineRule="exact"/>
        <w:ind w:left="709"/>
        <w:jc w:val="both"/>
        <w:rPr>
          <w:rFonts w:cstheme="minorHAnsi"/>
          <w:sz w:val="20"/>
        </w:rPr>
      </w:pPr>
      <w:r w:rsidRPr="00233041">
        <w:rPr>
          <w:rFonts w:cstheme="minorHAnsi"/>
          <w:sz w:val="20"/>
        </w:rPr>
        <w:lastRenderedPageBreak/>
        <w:t xml:space="preserve">Hi ha una “relació entre la </w:t>
      </w:r>
      <w:r w:rsidRPr="00233041">
        <w:rPr>
          <w:rFonts w:cstheme="minorHAnsi"/>
          <w:i/>
          <w:iCs/>
          <w:sz w:val="20"/>
        </w:rPr>
        <w:t xml:space="preserve">invenció </w:t>
      </w:r>
      <w:r w:rsidRPr="00233041">
        <w:rPr>
          <w:rFonts w:cstheme="minorHAnsi"/>
          <w:sz w:val="20"/>
        </w:rPr>
        <w:t>i la imposició de la llengua i el pro</w:t>
      </w:r>
      <w:r w:rsidR="00233041" w:rsidRPr="00233041">
        <w:rPr>
          <w:rFonts w:cstheme="minorHAnsi"/>
          <w:sz w:val="20"/>
        </w:rPr>
        <w:t>cés polític d’unificació”</w:t>
      </w:r>
      <w:r w:rsidR="002771DC">
        <w:rPr>
          <w:rFonts w:cstheme="minorHAnsi"/>
          <w:sz w:val="20"/>
        </w:rPr>
        <w:t>.</w:t>
      </w:r>
      <w:r w:rsidR="00233041" w:rsidRPr="00233041">
        <w:rPr>
          <w:rFonts w:cstheme="minorHAnsi"/>
          <w:sz w:val="20"/>
        </w:rPr>
        <w:t xml:space="preserve"> (Nadal. 1999: </w:t>
      </w:r>
      <w:r w:rsidRPr="00233041">
        <w:rPr>
          <w:rFonts w:cstheme="minorHAnsi"/>
          <w:sz w:val="20"/>
        </w:rPr>
        <w:t>23).</w:t>
      </w:r>
    </w:p>
    <w:p w:rsidR="009678CA" w:rsidRPr="00233041" w:rsidRDefault="009678CA" w:rsidP="00B71C2C">
      <w:pPr>
        <w:spacing w:after="240" w:line="350" w:lineRule="exact"/>
        <w:ind w:left="709"/>
        <w:jc w:val="both"/>
        <w:rPr>
          <w:rFonts w:cstheme="minorHAnsi"/>
          <w:sz w:val="20"/>
          <w:lang w:val="ca-ES-Valencia"/>
        </w:rPr>
      </w:pPr>
      <w:r w:rsidRPr="00233041">
        <w:rPr>
          <w:rFonts w:cstheme="minorHAnsi"/>
          <w:sz w:val="20"/>
          <w:lang w:val="ca-ES-Valencia"/>
        </w:rPr>
        <w:t>“[E]n el món romànic les llengües van ser una construcció expressa per ajudar els homes a fundar les nacions i [...], per tant, és la història d’aquestes la que ha condicionat [...]</w:t>
      </w:r>
      <w:r w:rsidR="00233041">
        <w:rPr>
          <w:rFonts w:cstheme="minorHAnsi"/>
          <w:sz w:val="20"/>
          <w:lang w:val="ca-ES-Valencia"/>
        </w:rPr>
        <w:t xml:space="preserve"> el «mapa» de llengües.” (Nadal. 2006: </w:t>
      </w:r>
      <w:r w:rsidRPr="00233041">
        <w:rPr>
          <w:rFonts w:cstheme="minorHAnsi"/>
          <w:sz w:val="20"/>
          <w:lang w:val="ca-ES-Valencia"/>
        </w:rPr>
        <w:t>23).</w:t>
      </w:r>
    </w:p>
    <w:p w:rsidR="00B71C2C" w:rsidRPr="005B5924" w:rsidRDefault="002771DC" w:rsidP="005B5924">
      <w:pPr>
        <w:spacing w:after="0" w:line="350" w:lineRule="exact"/>
        <w:jc w:val="both"/>
        <w:rPr>
          <w:rFonts w:cstheme="minorHAnsi"/>
          <w:lang w:val="ca-ES-Valencia"/>
        </w:rPr>
      </w:pPr>
      <w:r>
        <w:rPr>
          <w:rFonts w:cstheme="minorHAnsi"/>
          <w:lang w:val="ca-ES-Valencia"/>
        </w:rPr>
        <w:t>Ara ja</w:t>
      </w:r>
      <w:r w:rsidR="009678CA" w:rsidRPr="005B5924">
        <w:rPr>
          <w:rFonts w:cstheme="minorHAnsi"/>
          <w:lang w:val="ca-ES-Valencia"/>
        </w:rPr>
        <w:t xml:space="preserve"> </w:t>
      </w:r>
    </w:p>
    <w:p w:rsidR="009678CA" w:rsidRPr="00AD1BDC" w:rsidRDefault="009678CA" w:rsidP="00B71C2C">
      <w:pPr>
        <w:spacing w:before="240" w:after="120" w:line="350" w:lineRule="exact"/>
        <w:ind w:left="709"/>
        <w:jc w:val="both"/>
        <w:rPr>
          <w:rFonts w:cstheme="minorHAnsi"/>
          <w:sz w:val="20"/>
          <w:lang w:val="ca-ES-Valencia"/>
        </w:rPr>
      </w:pPr>
      <w:r w:rsidRPr="00AD1BDC">
        <w:rPr>
          <w:rFonts w:cstheme="minorHAnsi"/>
          <w:sz w:val="20"/>
          <w:lang w:val="ca-ES-Valencia"/>
        </w:rPr>
        <w:t>“Sabem [...] que [...] és impossible d’establir una distinció clara i inequívoca entre llengua i dialecte partint de criteris d’anàlisi de base estrictament lingüística: parlars molt semblants han fonamentat sovint llengües referencials diferenciades i amb elements estandarditzats propis; i d’una altra banda, parlars molt diferenciats poden tenir com a referencial una sola llengua estàndard.” (</w:t>
      </w:r>
      <w:r w:rsidR="009F7D03" w:rsidRPr="00AD1BDC">
        <w:rPr>
          <w:rFonts w:cstheme="minorHAnsi"/>
          <w:sz w:val="20"/>
          <w:lang w:val="ca-ES-Valencia"/>
        </w:rPr>
        <w:t xml:space="preserve">Castellanos. 2000: </w:t>
      </w:r>
      <w:r w:rsidRPr="00AD1BDC">
        <w:rPr>
          <w:rFonts w:cstheme="minorHAnsi"/>
          <w:sz w:val="20"/>
          <w:lang w:val="ca-ES-Valencia"/>
        </w:rPr>
        <w:t>27)</w:t>
      </w:r>
    </w:p>
    <w:p w:rsidR="009678CA" w:rsidRPr="00B71C2C" w:rsidRDefault="009678CA" w:rsidP="002771DC">
      <w:pPr>
        <w:spacing w:after="240" w:line="350" w:lineRule="exact"/>
        <w:ind w:left="709"/>
        <w:jc w:val="both"/>
        <w:rPr>
          <w:rFonts w:cstheme="minorHAnsi"/>
          <w:sz w:val="20"/>
          <w:lang w:val="ca-ES-Valencia"/>
        </w:rPr>
      </w:pPr>
      <w:r w:rsidRPr="00AD1BDC">
        <w:rPr>
          <w:rFonts w:cstheme="minorHAnsi"/>
          <w:sz w:val="20"/>
          <w:lang w:val="ca-ES-Valencia"/>
        </w:rPr>
        <w:t>“La diferencia entre lengua y dialecto es social, cultural, ideológica o política, pero no lingüística.” (</w:t>
      </w:r>
      <w:r w:rsidR="009F7D03" w:rsidRPr="00AD1BDC">
        <w:rPr>
          <w:rFonts w:cstheme="minorHAnsi"/>
          <w:sz w:val="20"/>
          <w:lang w:val="ca-ES-Valencia"/>
        </w:rPr>
        <w:t>Moreno Cabrera. 2013:</w:t>
      </w:r>
      <w:r w:rsidRPr="00AD1BDC">
        <w:rPr>
          <w:rFonts w:cstheme="minorHAnsi"/>
          <w:sz w:val="20"/>
          <w:lang w:val="ca-ES-Valencia"/>
        </w:rPr>
        <w:t xml:space="preserve"> 209). </w:t>
      </w:r>
    </w:p>
    <w:p w:rsidR="00AD1BDC" w:rsidRPr="005B5924" w:rsidRDefault="005B5924" w:rsidP="005B5924">
      <w:pPr>
        <w:spacing w:after="0" w:line="350" w:lineRule="exact"/>
        <w:jc w:val="both"/>
        <w:rPr>
          <w:rFonts w:cstheme="minorHAnsi"/>
          <w:lang w:val="ca-ES-Valencia"/>
        </w:rPr>
      </w:pPr>
      <w:r w:rsidRPr="005B5924">
        <w:rPr>
          <w:rFonts w:cstheme="minorHAnsi"/>
          <w:lang w:val="ca-ES-Valencia"/>
        </w:rPr>
        <w:t xml:space="preserve">Per tant, la llengua, l’objecte d’estudi de la lingüística, és una entitat complexa i relativa que es construix socialment. </w:t>
      </w:r>
    </w:p>
    <w:p w:rsidR="005B5924" w:rsidRPr="00010BA4" w:rsidRDefault="005B5924" w:rsidP="00B71C2C">
      <w:pPr>
        <w:spacing w:before="240" w:after="0" w:line="350" w:lineRule="exact"/>
        <w:ind w:left="709"/>
        <w:jc w:val="both"/>
        <w:rPr>
          <w:rFonts w:cstheme="minorHAnsi"/>
          <w:sz w:val="20"/>
          <w:lang w:val="la-Latn"/>
        </w:rPr>
      </w:pPr>
      <w:r w:rsidRPr="00B71C2C">
        <w:rPr>
          <w:rFonts w:cstheme="minorHAnsi"/>
          <w:sz w:val="20"/>
          <w:lang w:val="ca-ES-Valencia"/>
        </w:rPr>
        <w:t>“</w:t>
      </w:r>
      <w:r w:rsidRPr="00B71C2C">
        <w:rPr>
          <w:rFonts w:cstheme="minorHAnsi"/>
          <w:sz w:val="20"/>
          <w:lang w:val="fr-FR"/>
        </w:rPr>
        <w:t xml:space="preserve">D’autres sciences opèrent sur des objets donnés d’avance et qu’on peut considérer ensuite à différents points de vue ; dans notre domaine [la linguistique], rien de semblable […]. Bien loin que l’objet précède le point de vue, on dirait que c’est le point de vue qui crée l’objet” </w:t>
      </w:r>
      <w:r w:rsidRPr="00B71C2C">
        <w:rPr>
          <w:rFonts w:cstheme="minorHAnsi"/>
          <w:sz w:val="20"/>
          <w:lang w:val="la-Latn"/>
        </w:rPr>
        <w:t>(</w:t>
      </w:r>
      <w:r w:rsidR="00AD1BDC" w:rsidRPr="00B71C2C">
        <w:rPr>
          <w:rFonts w:cstheme="minorHAnsi"/>
          <w:sz w:val="20"/>
          <w:lang w:val="la-Latn"/>
        </w:rPr>
        <w:t>Saussure. 1995 [1916]</w:t>
      </w:r>
      <w:r w:rsidR="00AD1BDC" w:rsidRPr="00B71C2C">
        <w:rPr>
          <w:rFonts w:cstheme="minorHAnsi"/>
          <w:sz w:val="20"/>
          <w:lang w:val="ca-ES-Valencia"/>
        </w:rPr>
        <w:t xml:space="preserve">: </w:t>
      </w:r>
      <w:r w:rsidRPr="00B71C2C">
        <w:rPr>
          <w:rFonts w:cstheme="minorHAnsi"/>
          <w:sz w:val="20"/>
          <w:lang w:val="la-Latn"/>
        </w:rPr>
        <w:t>23)</w:t>
      </w:r>
    </w:p>
    <w:p w:rsidR="005B5924" w:rsidRPr="00B71C2C" w:rsidRDefault="005B5924" w:rsidP="00A01A35">
      <w:pPr>
        <w:spacing w:before="240" w:after="120" w:line="350" w:lineRule="exact"/>
        <w:ind w:left="709"/>
        <w:jc w:val="both"/>
        <w:rPr>
          <w:rFonts w:cstheme="minorHAnsi"/>
          <w:sz w:val="20"/>
          <w:lang w:val="ca-ES-Valencia"/>
        </w:rPr>
      </w:pPr>
      <w:r w:rsidRPr="00B71C2C">
        <w:rPr>
          <w:rFonts w:cstheme="minorHAnsi"/>
          <w:sz w:val="20"/>
          <w:lang w:val="ca-ES-Valencia"/>
        </w:rPr>
        <w:t>“Altres ciències operen amb objectes donats per endavant i que es poden considerar a continuació des de diferents punts de vista. No és així en la lingüística [...]. Lluny de precedir l’objecte al punt de vista, es diria que és el punt de vista el que crea l’objecte”. [traducció pròpia]</w:t>
      </w:r>
    </w:p>
    <w:p w:rsidR="009678CA" w:rsidRDefault="00A01A35" w:rsidP="005B5924">
      <w:pPr>
        <w:spacing w:after="0" w:line="350" w:lineRule="exact"/>
        <w:jc w:val="both"/>
        <w:rPr>
          <w:rFonts w:cstheme="minorHAnsi"/>
          <w:lang w:val="ca-ES-Valencia"/>
        </w:rPr>
      </w:pPr>
      <w:r>
        <w:rPr>
          <w:rFonts w:cstheme="minorHAnsi"/>
          <w:lang w:val="ca-ES-Valencia"/>
        </w:rPr>
        <w:t>Consequèntemente, potemos havere una nòva percepzione de lo Mondo Neolatino</w:t>
      </w:r>
      <w:r w:rsidR="00B7643B">
        <w:rPr>
          <w:rFonts w:cstheme="minorHAnsi"/>
          <w:lang w:val="ca-ES-Valencia"/>
        </w:rPr>
        <w:t xml:space="preserve">. E </w:t>
      </w:r>
      <w:r>
        <w:rPr>
          <w:rFonts w:cstheme="minorHAnsi"/>
          <w:lang w:val="ca-ES-Valencia"/>
        </w:rPr>
        <w:t xml:space="preserve">potemos </w:t>
      </w:r>
      <w:r w:rsidR="00B7643B">
        <w:rPr>
          <w:rFonts w:cstheme="minorHAnsi"/>
          <w:lang w:val="ca-ES-Valencia"/>
        </w:rPr>
        <w:t xml:space="preserve">altrosí </w:t>
      </w:r>
      <w:r>
        <w:rPr>
          <w:rFonts w:cstheme="minorHAnsi"/>
          <w:lang w:val="ca-ES-Valencia"/>
        </w:rPr>
        <w:t>provare de melhorare la relazione entre las lenguas romànicas e las soas communitates de paravolantes</w:t>
      </w:r>
      <w:r w:rsidR="00B7643B">
        <w:rPr>
          <w:rFonts w:cstheme="minorHAnsi"/>
          <w:lang w:val="ca-ES-Valencia"/>
        </w:rPr>
        <w:t>, secondo vederemos a continuazione.</w:t>
      </w:r>
      <w:r>
        <w:rPr>
          <w:rFonts w:cstheme="minorHAnsi"/>
          <w:lang w:val="ca-ES-Valencia"/>
        </w:rPr>
        <w:t xml:space="preserve">  </w:t>
      </w:r>
    </w:p>
    <w:p w:rsidR="00A01A35" w:rsidRPr="005B5924" w:rsidRDefault="00A01A35" w:rsidP="005B5924">
      <w:pPr>
        <w:spacing w:after="0" w:line="350" w:lineRule="exact"/>
        <w:jc w:val="both"/>
        <w:rPr>
          <w:rFonts w:cstheme="minorHAnsi"/>
          <w:lang w:val="ca-ES-Valencia"/>
        </w:rPr>
      </w:pPr>
    </w:p>
    <w:p w:rsidR="009C68F3" w:rsidRDefault="009C68F3">
      <w:pPr>
        <w:rPr>
          <w:rFonts w:eastAsiaTheme="majorEastAsia" w:cstheme="minorHAnsi"/>
          <w:b/>
          <w:color w:val="2E74B5" w:themeColor="accent1" w:themeShade="BF"/>
          <w:lang w:val="ca-ES-Valencia"/>
        </w:rPr>
      </w:pPr>
      <w:r>
        <w:rPr>
          <w:rFonts w:cstheme="minorHAnsi"/>
          <w:b/>
          <w:lang w:val="ca-ES-Valencia"/>
        </w:rPr>
        <w:br w:type="page"/>
      </w:r>
    </w:p>
    <w:p w:rsidR="00941ADD" w:rsidRPr="00CA1C48" w:rsidRDefault="0087216D" w:rsidP="00CA1C48">
      <w:pPr>
        <w:pStyle w:val="Ttol2"/>
        <w:rPr>
          <w:rFonts w:asciiTheme="minorHAnsi" w:hAnsiTheme="minorHAnsi" w:cstheme="minorHAnsi"/>
          <w:b/>
          <w:sz w:val="22"/>
          <w:szCs w:val="22"/>
          <w:lang w:val="ca-ES-Valencia"/>
        </w:rPr>
      </w:pPr>
      <w:bookmarkStart w:id="7" w:name="_Toc497232639"/>
      <w:r>
        <w:rPr>
          <w:rFonts w:asciiTheme="minorHAnsi" w:hAnsiTheme="minorHAnsi" w:cstheme="minorHAnsi"/>
          <w:b/>
          <w:sz w:val="22"/>
          <w:szCs w:val="22"/>
          <w:lang w:val="ca-ES-Valencia"/>
        </w:rPr>
        <w:lastRenderedPageBreak/>
        <w:t>CODIFICAZIONE</w:t>
      </w:r>
      <w:r w:rsidR="00E62EE8">
        <w:rPr>
          <w:rFonts w:asciiTheme="minorHAnsi" w:hAnsiTheme="minorHAnsi" w:cstheme="minorHAnsi"/>
          <w:b/>
          <w:sz w:val="22"/>
          <w:szCs w:val="22"/>
          <w:lang w:val="ca-ES-Valencia"/>
        </w:rPr>
        <w:t xml:space="preserve"> E SCIÈNZIA</w:t>
      </w:r>
      <w:bookmarkEnd w:id="7"/>
    </w:p>
    <w:p w:rsidR="00725E76" w:rsidRPr="00941ADD" w:rsidRDefault="00790FDD" w:rsidP="002771DC">
      <w:pPr>
        <w:spacing w:before="120" w:after="0" w:line="350" w:lineRule="exact"/>
        <w:ind w:firstLine="709"/>
        <w:jc w:val="both"/>
        <w:rPr>
          <w:rFonts w:cstheme="minorHAnsi"/>
          <w:lang w:val="la-Latn"/>
        </w:rPr>
      </w:pPr>
      <w:r w:rsidRPr="00941ADD">
        <w:rPr>
          <w:rFonts w:cstheme="minorHAnsi"/>
          <w:lang w:val="la-Latn"/>
        </w:rPr>
        <w:t xml:space="preserve">Definim </w:t>
      </w:r>
      <w:r w:rsidR="00725E76" w:rsidRPr="00941ADD">
        <w:rPr>
          <w:rFonts w:cstheme="minorHAnsi"/>
          <w:smallCaps/>
          <w:lang w:val="la-Latn"/>
        </w:rPr>
        <w:t>codificació</w:t>
      </w:r>
      <w:r w:rsidRPr="00941ADD">
        <w:rPr>
          <w:rFonts w:cstheme="minorHAnsi"/>
          <w:lang w:val="la-Latn"/>
        </w:rPr>
        <w:t xml:space="preserve"> com</w:t>
      </w:r>
      <w:r w:rsidR="00725E76" w:rsidRPr="00941ADD">
        <w:rPr>
          <w:rFonts w:cstheme="minorHAnsi"/>
          <w:lang w:val="la-Latn"/>
        </w:rPr>
        <w:t xml:space="preserve">: </w:t>
      </w:r>
    </w:p>
    <w:p w:rsidR="00AE2D46" w:rsidRPr="00941ADD" w:rsidRDefault="00013AC6" w:rsidP="00CA1C48">
      <w:pPr>
        <w:numPr>
          <w:ilvl w:val="0"/>
          <w:numId w:val="44"/>
        </w:numPr>
        <w:spacing w:after="0" w:line="350" w:lineRule="exact"/>
        <w:jc w:val="both"/>
        <w:rPr>
          <w:rFonts w:cstheme="minorHAnsi"/>
          <w:lang w:val="la-Latn"/>
        </w:rPr>
      </w:pPr>
      <w:r w:rsidRPr="00941ADD">
        <w:rPr>
          <w:rFonts w:cstheme="minorHAnsi"/>
          <w:lang w:val="la-Latn"/>
        </w:rPr>
        <w:t>l</w:t>
      </w:r>
      <w:r w:rsidR="00725E76" w:rsidRPr="00941ADD">
        <w:rPr>
          <w:rFonts w:cstheme="minorHAnsi"/>
          <w:lang w:val="la-Latn"/>
        </w:rPr>
        <w:t xml:space="preserve">a </w:t>
      </w:r>
      <w:r w:rsidR="00725E76" w:rsidRPr="00941ADD">
        <w:rPr>
          <w:rFonts w:cstheme="minorHAnsi"/>
          <w:b/>
          <w:lang w:val="la-Latn"/>
        </w:rPr>
        <w:t>operació calculada</w:t>
      </w:r>
      <w:r w:rsidR="00725E76" w:rsidRPr="00941ADD">
        <w:rPr>
          <w:rFonts w:cstheme="minorHAnsi"/>
          <w:lang w:val="la-Latn"/>
        </w:rPr>
        <w:t xml:space="preserve"> </w:t>
      </w:r>
    </w:p>
    <w:p w:rsidR="00575A6F" w:rsidRPr="00941ADD" w:rsidRDefault="00AE2D46" w:rsidP="00CA1C48">
      <w:pPr>
        <w:numPr>
          <w:ilvl w:val="0"/>
          <w:numId w:val="44"/>
        </w:numPr>
        <w:spacing w:after="0" w:line="350" w:lineRule="exact"/>
        <w:jc w:val="both"/>
        <w:rPr>
          <w:rFonts w:cstheme="minorHAnsi"/>
          <w:lang w:val="la-Latn"/>
        </w:rPr>
      </w:pPr>
      <w:r w:rsidRPr="00941ADD">
        <w:rPr>
          <w:rFonts w:cstheme="minorHAnsi"/>
          <w:lang w:val="ca-ES-Valencia"/>
        </w:rPr>
        <w:t>de</w:t>
      </w:r>
      <w:r w:rsidRPr="00941ADD">
        <w:rPr>
          <w:rFonts w:cstheme="minorHAnsi"/>
          <w:lang w:val="la-Latn"/>
        </w:rPr>
        <w:t xml:space="preserve"> </w:t>
      </w:r>
      <w:r w:rsidR="00725E76" w:rsidRPr="00941ADD">
        <w:rPr>
          <w:rFonts w:cstheme="minorHAnsi"/>
          <w:b/>
          <w:lang w:val="la-Latn"/>
        </w:rPr>
        <w:t>selecció</w:t>
      </w:r>
      <w:r w:rsidR="00725E76" w:rsidRPr="00941ADD">
        <w:rPr>
          <w:rFonts w:cstheme="minorHAnsi"/>
          <w:lang w:val="la-Latn"/>
        </w:rPr>
        <w:t xml:space="preserve"> entre diverses formes lingüístiques concurrents que dificulten la co</w:t>
      </w:r>
      <w:r w:rsidR="00815899" w:rsidRPr="00941ADD">
        <w:rPr>
          <w:rFonts w:cstheme="minorHAnsi"/>
          <w:lang w:val="la-Latn"/>
        </w:rPr>
        <w:t>municació dins d’un col·lectiu –</w:t>
      </w:r>
      <w:r w:rsidR="00725E76" w:rsidRPr="00941ADD">
        <w:rPr>
          <w:rFonts w:cstheme="minorHAnsi"/>
          <w:lang w:val="la-Latn"/>
        </w:rPr>
        <w:t>així</w:t>
      </w:r>
      <w:r w:rsidR="00815899" w:rsidRPr="00941ADD">
        <w:rPr>
          <w:rFonts w:cstheme="minorHAnsi"/>
          <w:lang w:val="ca-ES-Valencia"/>
        </w:rPr>
        <w:t xml:space="preserve"> </w:t>
      </w:r>
      <w:r w:rsidR="00815899" w:rsidRPr="00941ADD">
        <w:rPr>
          <w:rFonts w:cstheme="minorHAnsi"/>
          <w:lang w:val="la-Latn"/>
        </w:rPr>
        <w:t>com la cohesió d’este–</w:t>
      </w:r>
      <w:r w:rsidR="00725E76" w:rsidRPr="00941ADD">
        <w:rPr>
          <w:rFonts w:cstheme="minorHAnsi"/>
          <w:lang w:val="la-Latn"/>
        </w:rPr>
        <w:t xml:space="preserve"> </w:t>
      </w:r>
    </w:p>
    <w:p w:rsidR="00AE2D46" w:rsidRPr="00941ADD" w:rsidRDefault="00725E76" w:rsidP="00CA1C48">
      <w:pPr>
        <w:numPr>
          <w:ilvl w:val="0"/>
          <w:numId w:val="44"/>
        </w:numPr>
        <w:spacing w:after="0" w:line="350" w:lineRule="exact"/>
        <w:jc w:val="both"/>
        <w:rPr>
          <w:rFonts w:cstheme="minorHAnsi"/>
          <w:lang w:val="la-Latn"/>
        </w:rPr>
      </w:pPr>
      <w:r w:rsidRPr="00941ADD">
        <w:rPr>
          <w:rFonts w:cstheme="minorHAnsi"/>
          <w:lang w:val="la-Latn"/>
        </w:rPr>
        <w:t xml:space="preserve">i de </w:t>
      </w:r>
      <w:r w:rsidRPr="00941ADD">
        <w:rPr>
          <w:rFonts w:cstheme="minorHAnsi"/>
          <w:b/>
          <w:lang w:val="la-Latn"/>
        </w:rPr>
        <w:t>descripció</w:t>
      </w:r>
      <w:r w:rsidRPr="00941ADD">
        <w:rPr>
          <w:rFonts w:cstheme="minorHAnsi"/>
          <w:lang w:val="la-Latn"/>
        </w:rPr>
        <w:t xml:space="preserve"> </w:t>
      </w:r>
      <w:r w:rsidR="00AE2D46" w:rsidRPr="00941ADD">
        <w:rPr>
          <w:rFonts w:cstheme="minorHAnsi"/>
          <w:lang w:val="la-Latn"/>
        </w:rPr>
        <w:t xml:space="preserve">de les formes seleccionades </w:t>
      </w:r>
      <w:r w:rsidRPr="00941ADD">
        <w:rPr>
          <w:rFonts w:cstheme="minorHAnsi"/>
          <w:lang w:val="la-Latn"/>
        </w:rPr>
        <w:t xml:space="preserve">(típicament </w:t>
      </w:r>
      <w:r w:rsidR="00013AC6" w:rsidRPr="00941ADD">
        <w:rPr>
          <w:rFonts w:cstheme="minorHAnsi"/>
          <w:lang w:val="ca-ES-Valencia"/>
        </w:rPr>
        <w:t>en</w:t>
      </w:r>
      <w:r w:rsidRPr="00941ADD">
        <w:rPr>
          <w:rFonts w:cstheme="minorHAnsi"/>
          <w:lang w:val="la-Latn"/>
        </w:rPr>
        <w:t xml:space="preserve"> gramàtiques i diccionaris) </w:t>
      </w:r>
    </w:p>
    <w:p w:rsidR="00AE2D46" w:rsidRPr="00941ADD" w:rsidRDefault="00AE2D46" w:rsidP="00CA1C48">
      <w:pPr>
        <w:numPr>
          <w:ilvl w:val="0"/>
          <w:numId w:val="44"/>
        </w:numPr>
        <w:spacing w:after="0" w:line="350" w:lineRule="exact"/>
        <w:jc w:val="both"/>
        <w:rPr>
          <w:rFonts w:cstheme="minorHAnsi"/>
          <w:lang w:val="la-Latn"/>
        </w:rPr>
      </w:pPr>
      <w:r w:rsidRPr="00941ADD">
        <w:rPr>
          <w:rFonts w:cstheme="minorHAnsi"/>
          <w:lang w:val="la-Latn"/>
        </w:rPr>
        <w:t xml:space="preserve">realitzada per un </w:t>
      </w:r>
      <w:r w:rsidRPr="00941ADD">
        <w:rPr>
          <w:rFonts w:cstheme="minorHAnsi"/>
          <w:b/>
          <w:lang w:val="la-Latn"/>
        </w:rPr>
        <w:t>agent</w:t>
      </w:r>
      <w:r w:rsidRPr="00941ADD">
        <w:rPr>
          <w:rFonts w:cstheme="minorHAnsi"/>
          <w:lang w:val="la-Latn"/>
        </w:rPr>
        <w:t xml:space="preserve"> (un individu, una institució, etc.), ja siga per iniciativa pròpia o per encàrrec, </w:t>
      </w:r>
    </w:p>
    <w:p w:rsidR="00AE2D46" w:rsidRPr="00941ADD" w:rsidRDefault="00AE2D46" w:rsidP="00CA1C48">
      <w:pPr>
        <w:numPr>
          <w:ilvl w:val="0"/>
          <w:numId w:val="44"/>
        </w:numPr>
        <w:spacing w:after="0" w:line="350" w:lineRule="exact"/>
        <w:jc w:val="both"/>
        <w:rPr>
          <w:rFonts w:cstheme="minorHAnsi"/>
          <w:lang w:val="la-Latn"/>
        </w:rPr>
      </w:pPr>
      <w:r w:rsidRPr="00941ADD">
        <w:rPr>
          <w:rFonts w:cstheme="minorHAnsi"/>
          <w:lang w:val="la-Latn"/>
        </w:rPr>
        <w:t xml:space="preserve">seguint uns </w:t>
      </w:r>
      <w:r w:rsidRPr="00941ADD">
        <w:rPr>
          <w:rFonts w:cstheme="minorHAnsi"/>
          <w:b/>
          <w:lang w:val="la-Latn"/>
        </w:rPr>
        <w:t xml:space="preserve">criteris </w:t>
      </w:r>
      <w:r w:rsidRPr="00941ADD">
        <w:rPr>
          <w:rFonts w:cstheme="minorHAnsi"/>
          <w:lang w:val="la-Latn"/>
        </w:rPr>
        <w:t xml:space="preserve">determinats pel </w:t>
      </w:r>
      <w:r w:rsidRPr="00941ADD">
        <w:rPr>
          <w:rFonts w:cstheme="minorHAnsi"/>
          <w:b/>
          <w:lang w:val="la-Latn"/>
        </w:rPr>
        <w:t>context</w:t>
      </w:r>
      <w:r w:rsidRPr="00941ADD">
        <w:rPr>
          <w:rFonts w:cstheme="minorHAnsi"/>
          <w:lang w:val="la-Latn"/>
        </w:rPr>
        <w:t xml:space="preserve"> i per una </w:t>
      </w:r>
      <w:r w:rsidRPr="00941ADD">
        <w:rPr>
          <w:rFonts w:cstheme="minorHAnsi"/>
          <w:b/>
          <w:lang w:val="la-Latn"/>
        </w:rPr>
        <w:t>ideologia</w:t>
      </w:r>
      <w:r w:rsidR="0013183A" w:rsidRPr="00941ADD">
        <w:rPr>
          <w:rFonts w:cstheme="minorHAnsi"/>
          <w:lang w:val="la-Latn"/>
        </w:rPr>
        <w:t xml:space="preserve"> determinada</w:t>
      </w:r>
    </w:p>
    <w:p w:rsidR="0092451B" w:rsidRPr="00941ADD" w:rsidRDefault="00AE2D46" w:rsidP="00CA1C48">
      <w:pPr>
        <w:numPr>
          <w:ilvl w:val="0"/>
          <w:numId w:val="44"/>
        </w:numPr>
        <w:spacing w:after="0" w:line="350" w:lineRule="exact"/>
        <w:jc w:val="both"/>
        <w:rPr>
          <w:rFonts w:cstheme="minorHAnsi"/>
          <w:lang w:val="la-Latn"/>
        </w:rPr>
      </w:pPr>
      <w:r w:rsidRPr="00941ADD">
        <w:rPr>
          <w:rFonts w:cstheme="minorHAnsi"/>
          <w:lang w:val="ca-ES-Valencia"/>
        </w:rPr>
        <w:t>que té com a objectiu</w:t>
      </w:r>
      <w:r w:rsidR="008C6C57" w:rsidRPr="00941ADD">
        <w:rPr>
          <w:rFonts w:cstheme="minorHAnsi"/>
          <w:lang w:val="ca-ES-Valencia"/>
        </w:rPr>
        <w:t xml:space="preserve"> </w:t>
      </w:r>
      <w:r w:rsidR="0013183A" w:rsidRPr="00941ADD">
        <w:rPr>
          <w:rFonts w:cstheme="minorHAnsi"/>
          <w:lang w:val="ca-ES-Valencia"/>
        </w:rPr>
        <w:t xml:space="preserve">oferir </w:t>
      </w:r>
      <w:r w:rsidR="00575A6F" w:rsidRPr="00941ADD">
        <w:rPr>
          <w:rFonts w:cstheme="minorHAnsi"/>
          <w:lang w:val="la-Latn"/>
        </w:rPr>
        <w:t>un model de</w:t>
      </w:r>
      <w:r w:rsidR="00725E76" w:rsidRPr="00941ADD">
        <w:rPr>
          <w:rFonts w:cstheme="minorHAnsi"/>
          <w:lang w:val="la-Latn"/>
        </w:rPr>
        <w:t xml:space="preserve"> </w:t>
      </w:r>
      <w:r w:rsidR="00725E76" w:rsidRPr="00941ADD">
        <w:rPr>
          <w:rFonts w:cstheme="minorHAnsi"/>
          <w:b/>
          <w:lang w:val="la-Latn"/>
        </w:rPr>
        <w:t>llengua</w:t>
      </w:r>
      <w:r w:rsidR="00725E76" w:rsidRPr="00941ADD">
        <w:rPr>
          <w:rFonts w:cstheme="minorHAnsi"/>
          <w:lang w:val="la-Latn"/>
        </w:rPr>
        <w:t xml:space="preserve"> (varietat lingüística, lecte) </w:t>
      </w:r>
      <w:r w:rsidR="008C6C57" w:rsidRPr="00941ADD">
        <w:rPr>
          <w:rFonts w:cstheme="minorHAnsi"/>
          <w:lang w:val="ca-ES-Valencia"/>
        </w:rPr>
        <w:t xml:space="preserve">concret, </w:t>
      </w:r>
      <w:r w:rsidR="008C6C57" w:rsidRPr="00941ADD">
        <w:rPr>
          <w:rFonts w:cstheme="minorHAnsi"/>
          <w:lang w:val="la-Latn"/>
        </w:rPr>
        <w:t>bàsicament uniforme i estable,</w:t>
      </w:r>
      <w:r w:rsidR="008C4DBC" w:rsidRPr="00941ADD">
        <w:rPr>
          <w:rFonts w:cstheme="minorHAnsi"/>
          <w:lang w:val="ca-ES-Valencia"/>
        </w:rPr>
        <w:t xml:space="preserve"> </w:t>
      </w:r>
    </w:p>
    <w:p w:rsidR="0092451B" w:rsidRPr="00941ADD" w:rsidRDefault="008C4DBC" w:rsidP="00CA1C48">
      <w:pPr>
        <w:numPr>
          <w:ilvl w:val="0"/>
          <w:numId w:val="44"/>
        </w:numPr>
        <w:spacing w:after="0" w:line="350" w:lineRule="exact"/>
        <w:jc w:val="both"/>
        <w:rPr>
          <w:rFonts w:cstheme="minorHAnsi"/>
          <w:lang w:val="la-Latn"/>
        </w:rPr>
      </w:pPr>
      <w:r w:rsidRPr="00941ADD">
        <w:rPr>
          <w:rFonts w:cstheme="minorHAnsi"/>
          <w:lang w:val="ca-ES-Valencia"/>
        </w:rPr>
        <w:t>que després</w:t>
      </w:r>
      <w:r w:rsidR="0092451B" w:rsidRPr="00941ADD">
        <w:rPr>
          <w:rFonts w:cstheme="minorHAnsi"/>
          <w:lang w:val="ca-ES-Valencia"/>
        </w:rPr>
        <w:t xml:space="preserve"> </w:t>
      </w:r>
      <w:r w:rsidR="0013183A" w:rsidRPr="00941ADD">
        <w:rPr>
          <w:rFonts w:cstheme="minorHAnsi"/>
          <w:lang w:val="la-Latn"/>
        </w:rPr>
        <w:t>puga</w:t>
      </w:r>
      <w:r w:rsidR="00725E76" w:rsidRPr="00941ADD">
        <w:rPr>
          <w:rFonts w:cstheme="minorHAnsi"/>
          <w:lang w:val="la-Latn"/>
        </w:rPr>
        <w:t xml:space="preserve"> </w:t>
      </w:r>
      <w:r w:rsidR="0013183A" w:rsidRPr="00941ADD">
        <w:rPr>
          <w:rFonts w:cstheme="minorHAnsi"/>
          <w:lang w:val="ca-ES-Valencia"/>
        </w:rPr>
        <w:t xml:space="preserve">ser </w:t>
      </w:r>
      <w:r w:rsidR="00575A6F" w:rsidRPr="00941ADD">
        <w:rPr>
          <w:rFonts w:cstheme="minorHAnsi"/>
          <w:b/>
          <w:lang w:val="la-Latn"/>
        </w:rPr>
        <w:t>vehiculat</w:t>
      </w:r>
      <w:r w:rsidR="00725E76" w:rsidRPr="00941ADD">
        <w:rPr>
          <w:rFonts w:cstheme="minorHAnsi"/>
          <w:lang w:val="la-Latn"/>
        </w:rPr>
        <w:t xml:space="preserve"> (dif</w:t>
      </w:r>
      <w:r w:rsidR="00575A6F" w:rsidRPr="00941ADD">
        <w:rPr>
          <w:rFonts w:cstheme="minorHAnsi"/>
          <w:lang w:val="ca-ES-Valencia"/>
        </w:rPr>
        <w:t>ós</w:t>
      </w:r>
      <w:r w:rsidR="00725E76" w:rsidRPr="00941ADD">
        <w:rPr>
          <w:rFonts w:cstheme="minorHAnsi"/>
          <w:lang w:val="la-Latn"/>
        </w:rPr>
        <w:t xml:space="preserve">) </w:t>
      </w:r>
      <w:r w:rsidR="00786AED" w:rsidRPr="00941ADD">
        <w:rPr>
          <w:rFonts w:cstheme="minorHAnsi"/>
          <w:lang w:val="ca-ES-Valencia"/>
        </w:rPr>
        <w:t xml:space="preserve">en </w:t>
      </w:r>
      <w:r w:rsidR="00725E76" w:rsidRPr="00941ADD">
        <w:rPr>
          <w:rFonts w:cstheme="minorHAnsi"/>
          <w:lang w:val="la-Latn"/>
        </w:rPr>
        <w:t>aquell col·lectiu</w:t>
      </w:r>
      <w:r w:rsidRPr="00941ADD">
        <w:rPr>
          <w:rFonts w:cstheme="minorHAnsi"/>
          <w:lang w:val="ca-ES-Valencia"/>
        </w:rPr>
        <w:t>,</w:t>
      </w:r>
      <w:r w:rsidR="00725E76" w:rsidRPr="00941ADD">
        <w:rPr>
          <w:rFonts w:cstheme="minorHAnsi"/>
          <w:lang w:val="la-Latn"/>
        </w:rPr>
        <w:t xml:space="preserve"> </w:t>
      </w:r>
      <w:r w:rsidR="0092451B" w:rsidRPr="00941ADD">
        <w:rPr>
          <w:rFonts w:cstheme="minorHAnsi"/>
          <w:lang w:val="ca-ES-Valencia"/>
        </w:rPr>
        <w:t xml:space="preserve">i </w:t>
      </w:r>
      <w:r w:rsidR="0013183A" w:rsidRPr="00941ADD">
        <w:rPr>
          <w:rFonts w:cstheme="minorHAnsi"/>
          <w:lang w:val="ca-ES-Valencia"/>
        </w:rPr>
        <w:t>acceptat</w:t>
      </w:r>
      <w:r w:rsidRPr="00941ADD">
        <w:rPr>
          <w:rFonts w:cstheme="minorHAnsi"/>
          <w:lang w:val="ca-ES-Valencia"/>
        </w:rPr>
        <w:t xml:space="preserve"> </w:t>
      </w:r>
      <w:r w:rsidR="0092451B" w:rsidRPr="00941ADD">
        <w:rPr>
          <w:rFonts w:cstheme="minorHAnsi"/>
          <w:lang w:val="ca-ES-Valencia"/>
        </w:rPr>
        <w:t xml:space="preserve">i usat </w:t>
      </w:r>
      <w:r w:rsidRPr="00941ADD">
        <w:rPr>
          <w:rFonts w:cstheme="minorHAnsi"/>
          <w:lang w:val="ca-ES-Valencia"/>
        </w:rPr>
        <w:t xml:space="preserve">pels membres d’aquest com a </w:t>
      </w:r>
      <w:r w:rsidR="0013183A" w:rsidRPr="00941ADD">
        <w:rPr>
          <w:rFonts w:cstheme="minorHAnsi"/>
          <w:lang w:val="ca-ES-Valencia"/>
        </w:rPr>
        <w:t xml:space="preserve">lecte </w:t>
      </w:r>
      <w:r w:rsidR="0092451B" w:rsidRPr="00941ADD">
        <w:rPr>
          <w:rFonts w:cstheme="minorHAnsi"/>
          <w:lang w:val="ca-ES-Valencia"/>
        </w:rPr>
        <w:t>de referència</w:t>
      </w:r>
      <w:r w:rsidRPr="00941ADD">
        <w:rPr>
          <w:rFonts w:cstheme="minorHAnsi"/>
          <w:lang w:val="ca-ES-Valencia"/>
        </w:rPr>
        <w:t xml:space="preserve"> </w:t>
      </w:r>
      <w:r w:rsidR="0092451B" w:rsidRPr="00941ADD">
        <w:rPr>
          <w:rFonts w:cstheme="minorHAnsi"/>
          <w:lang w:val="ca-ES-Valencia"/>
        </w:rPr>
        <w:t xml:space="preserve">i comú </w:t>
      </w:r>
      <w:r w:rsidRPr="00941ADD">
        <w:rPr>
          <w:rFonts w:cstheme="minorHAnsi"/>
          <w:lang w:val="la-Latn"/>
        </w:rPr>
        <w:t>(</w:t>
      </w:r>
      <w:r w:rsidR="00725E76" w:rsidRPr="00941ADD">
        <w:rPr>
          <w:rFonts w:cstheme="minorHAnsi"/>
          <w:b/>
          <w:lang w:val="la-Latn"/>
        </w:rPr>
        <w:t>koiné</w:t>
      </w:r>
      <w:r w:rsidRPr="00941ADD">
        <w:rPr>
          <w:rFonts w:cstheme="minorHAnsi"/>
          <w:lang w:val="la-Latn"/>
        </w:rPr>
        <w:t>)</w:t>
      </w:r>
      <w:r w:rsidR="0092451B" w:rsidRPr="00941ADD">
        <w:rPr>
          <w:rFonts w:cstheme="minorHAnsi"/>
          <w:lang w:val="la-Latn"/>
        </w:rPr>
        <w:t>,</w:t>
      </w:r>
    </w:p>
    <w:p w:rsidR="00725E76" w:rsidRPr="00941ADD" w:rsidRDefault="0092451B" w:rsidP="002771DC">
      <w:pPr>
        <w:numPr>
          <w:ilvl w:val="0"/>
          <w:numId w:val="44"/>
        </w:numPr>
        <w:spacing w:after="120" w:line="350" w:lineRule="exact"/>
        <w:ind w:left="1066" w:hanging="357"/>
        <w:jc w:val="both"/>
        <w:rPr>
          <w:rFonts w:cstheme="minorHAnsi"/>
          <w:lang w:val="la-Latn"/>
        </w:rPr>
      </w:pPr>
      <w:r w:rsidRPr="00941ADD">
        <w:rPr>
          <w:rFonts w:cstheme="minorHAnsi"/>
          <w:lang w:val="ca-ES-Valencia"/>
        </w:rPr>
        <w:t xml:space="preserve">amb l’objectiu últim </w:t>
      </w:r>
      <w:r w:rsidR="00790FDD" w:rsidRPr="00941ADD">
        <w:rPr>
          <w:rFonts w:cstheme="minorHAnsi"/>
          <w:lang w:val="ca-ES-Valencia"/>
        </w:rPr>
        <w:t>de millorar</w:t>
      </w:r>
      <w:r w:rsidRPr="00941ADD">
        <w:rPr>
          <w:rFonts w:cstheme="minorHAnsi"/>
          <w:lang w:val="ca-ES-Valencia"/>
        </w:rPr>
        <w:t xml:space="preserve"> </w:t>
      </w:r>
      <w:r w:rsidR="0013183A" w:rsidRPr="00941ADD">
        <w:rPr>
          <w:rFonts w:cstheme="minorHAnsi"/>
          <w:lang w:val="ca-ES-Valencia"/>
        </w:rPr>
        <w:t xml:space="preserve">la </w:t>
      </w:r>
      <w:r w:rsidR="0013183A" w:rsidRPr="00941ADD">
        <w:rPr>
          <w:rFonts w:cstheme="minorHAnsi"/>
          <w:b/>
          <w:lang w:val="ca-ES-Valencia"/>
        </w:rPr>
        <w:t>comunicació</w:t>
      </w:r>
      <w:r w:rsidR="0013183A" w:rsidRPr="00941ADD">
        <w:rPr>
          <w:rFonts w:cstheme="minorHAnsi"/>
          <w:lang w:val="ca-ES-Valencia"/>
        </w:rPr>
        <w:t xml:space="preserve"> dins del col·lectiu –i la seua cohesió</w:t>
      </w:r>
      <w:r w:rsidR="0013183A" w:rsidRPr="00941ADD">
        <w:rPr>
          <w:rFonts w:cstheme="minorHAnsi"/>
          <w:lang w:val="la-Latn"/>
        </w:rPr>
        <w:t>–</w:t>
      </w:r>
      <w:r w:rsidR="00725E76" w:rsidRPr="00941ADD">
        <w:rPr>
          <w:rStyle w:val="Refernciadenotaapeudepgina"/>
          <w:rFonts w:cstheme="minorHAnsi"/>
          <w:lang w:val="la-Latn"/>
        </w:rPr>
        <w:footnoteReference w:id="3"/>
      </w:r>
      <w:r w:rsidR="00725E76" w:rsidRPr="00941ADD">
        <w:rPr>
          <w:rFonts w:cstheme="minorHAnsi"/>
          <w:lang w:val="la-Latn"/>
        </w:rPr>
        <w:t xml:space="preserve">.  </w:t>
      </w:r>
    </w:p>
    <w:p w:rsidR="000F07D6" w:rsidRPr="00941ADD" w:rsidRDefault="000F07D6" w:rsidP="002771DC">
      <w:pPr>
        <w:spacing w:after="0" w:line="350" w:lineRule="exact"/>
        <w:jc w:val="both"/>
        <w:rPr>
          <w:rFonts w:cstheme="minorHAnsi"/>
          <w:lang w:val="sq-AL"/>
        </w:rPr>
      </w:pPr>
      <w:r w:rsidRPr="00941ADD">
        <w:rPr>
          <w:rFonts w:cstheme="minorHAnsi"/>
          <w:lang w:val="sq-AL"/>
        </w:rPr>
        <w:t xml:space="preserve">Una codificació lingüística, no obstant, pot arribar a ser </w:t>
      </w:r>
      <w:r w:rsidR="00580B2F" w:rsidRPr="00941ADD">
        <w:rPr>
          <w:rFonts w:cstheme="minorHAnsi"/>
          <w:lang w:val="sq-AL"/>
        </w:rPr>
        <w:t xml:space="preserve">una operació </w:t>
      </w:r>
      <w:r w:rsidRPr="00941ADD">
        <w:rPr>
          <w:rFonts w:cstheme="minorHAnsi"/>
          <w:lang w:val="sq-AL"/>
        </w:rPr>
        <w:t xml:space="preserve">molt polèmica. </w:t>
      </w:r>
      <w:r w:rsidR="00F3095F" w:rsidRPr="00941ADD">
        <w:rPr>
          <w:rFonts w:cstheme="minorHAnsi"/>
          <w:lang w:val="ca-ES-Valencia"/>
        </w:rPr>
        <w:t>E</w:t>
      </w:r>
      <w:r w:rsidR="00F3095F" w:rsidRPr="00941ADD">
        <w:rPr>
          <w:rFonts w:cstheme="minorHAnsi"/>
          <w:lang w:val="la-Latn"/>
        </w:rPr>
        <w:t>n la mesura que la vehiculació social d’un lecte codificat suposa un intent conscient i deliberat d’algú de modificar, per algun motiu, el comportament lingüístic d’altres, l</w:t>
      </w:r>
      <w:r w:rsidR="00725E76" w:rsidRPr="00941ADD">
        <w:rPr>
          <w:rFonts w:cstheme="minorHAnsi"/>
          <w:lang w:val="la-Latn"/>
        </w:rPr>
        <w:t xml:space="preserve">a codificació és una operació de </w:t>
      </w:r>
      <w:r w:rsidR="00725E76" w:rsidRPr="00941ADD">
        <w:rPr>
          <w:rFonts w:cstheme="minorHAnsi"/>
          <w:b/>
          <w:lang w:val="la-Latn"/>
        </w:rPr>
        <w:t>planificació lingüística</w:t>
      </w:r>
      <w:r w:rsidR="00725E76" w:rsidRPr="00C259AC">
        <w:rPr>
          <w:rStyle w:val="Refernciadenotaapeudepgina"/>
          <w:rFonts w:cstheme="minorHAnsi"/>
          <w:lang w:val="la-Latn"/>
        </w:rPr>
        <w:footnoteReference w:id="4"/>
      </w:r>
      <w:r w:rsidR="00725E76" w:rsidRPr="00C259AC">
        <w:rPr>
          <w:rFonts w:cstheme="minorHAnsi"/>
          <w:lang w:val="la-Latn"/>
        </w:rPr>
        <w:t xml:space="preserve">. </w:t>
      </w:r>
      <w:r w:rsidR="00F3095F" w:rsidRPr="00C259AC">
        <w:rPr>
          <w:rFonts w:cstheme="minorHAnsi"/>
          <w:lang w:val="ca-ES-Valencia"/>
        </w:rPr>
        <w:t xml:space="preserve">I </w:t>
      </w:r>
      <w:r w:rsidR="00F3095F" w:rsidRPr="00C259AC">
        <w:rPr>
          <w:rFonts w:cstheme="minorHAnsi"/>
          <w:lang w:val="sq-AL"/>
        </w:rPr>
        <w:t>un principi comú i inherent a tota planificació lingüística és la coerció (Segarra: 2008: 15), especialment notòria quan institucions oficials actuen</w:t>
      </w:r>
      <w:r w:rsidR="00F3095F" w:rsidRPr="00941ADD">
        <w:rPr>
          <w:rFonts w:cstheme="minorHAnsi"/>
          <w:lang w:val="sq-AL"/>
        </w:rPr>
        <w:t xml:space="preserve"> sobre comunitats. La planificació lingüística és, de fet, una actuació ideologitzada que forma part de la més ampla ‘</w:t>
      </w:r>
      <w:r w:rsidR="00F3095F" w:rsidRPr="00941ADD">
        <w:rPr>
          <w:rFonts w:cstheme="minorHAnsi"/>
          <w:b/>
          <w:bCs/>
          <w:lang w:val="sq-AL"/>
        </w:rPr>
        <w:t>planificació</w:t>
      </w:r>
      <w:r w:rsidR="00F3095F" w:rsidRPr="00941ADD">
        <w:rPr>
          <w:rFonts w:cstheme="minorHAnsi"/>
          <w:lang w:val="sq-AL"/>
        </w:rPr>
        <w:t xml:space="preserve"> </w:t>
      </w:r>
      <w:r w:rsidR="00F3095F" w:rsidRPr="00941ADD">
        <w:rPr>
          <w:rFonts w:cstheme="minorHAnsi"/>
          <w:b/>
          <w:bCs/>
          <w:lang w:val="sq-AL"/>
        </w:rPr>
        <w:t>social</w:t>
      </w:r>
      <w:r w:rsidR="00F3095F" w:rsidRPr="00941ADD">
        <w:rPr>
          <w:rFonts w:cstheme="minorHAnsi"/>
          <w:lang w:val="sq-AL"/>
        </w:rPr>
        <w:t xml:space="preserve">’. </w:t>
      </w:r>
      <w:r w:rsidRPr="00941ADD">
        <w:rPr>
          <w:rFonts w:cstheme="minorHAnsi"/>
          <w:lang w:val="sq-AL"/>
        </w:rPr>
        <w:t>Fins al punt que, s</w:t>
      </w:r>
      <w:r w:rsidR="00F3095F" w:rsidRPr="00941ADD">
        <w:rPr>
          <w:rFonts w:cstheme="minorHAnsi"/>
          <w:lang w:val="sq-AL"/>
        </w:rPr>
        <w:t xml:space="preserve">egons Deumert, “language planning reflects and reinforces past and current relationships of economic, social and political dominance, and inequity” (2001: 647). </w:t>
      </w:r>
    </w:p>
    <w:p w:rsidR="000E7F0B" w:rsidRDefault="000F07D6" w:rsidP="002771DC">
      <w:pPr>
        <w:spacing w:before="120" w:after="0" w:line="350" w:lineRule="exact"/>
        <w:jc w:val="both"/>
        <w:rPr>
          <w:rFonts w:cstheme="minorHAnsi"/>
          <w:lang w:val="sq-AL"/>
        </w:rPr>
      </w:pPr>
      <w:r w:rsidRPr="00941ADD">
        <w:rPr>
          <w:rFonts w:cstheme="minorHAnsi"/>
          <w:lang w:val="sq-AL"/>
        </w:rPr>
        <w:t>Per això, d</w:t>
      </w:r>
      <w:r w:rsidR="00F3095F" w:rsidRPr="00941ADD">
        <w:rPr>
          <w:rFonts w:cstheme="minorHAnsi"/>
          <w:lang w:val="sq-AL"/>
        </w:rPr>
        <w:t>iversos lingüistes, entre ells Havráneks (1936)</w:t>
      </w:r>
      <w:r w:rsidR="003E1077" w:rsidRPr="00941ADD">
        <w:rPr>
          <w:rStyle w:val="Refernciadenotaapeudepgina"/>
          <w:rFonts w:cstheme="minorHAnsi"/>
          <w:lang w:val="sq-AL"/>
        </w:rPr>
        <w:footnoteReference w:id="5"/>
      </w:r>
      <w:r w:rsidR="00F3095F" w:rsidRPr="00941ADD">
        <w:rPr>
          <w:rFonts w:cstheme="minorHAnsi"/>
          <w:lang w:val="sq-AL"/>
        </w:rPr>
        <w:t xml:space="preserve"> i Haugen (1983), s’han qüestionat sobre la legitimitat que la ciència prenga part en estes planificacions. El primer autor es preguntava: “Ist überhaupt die Sprachnorm, die Normierung der Schriftsprache und die Sprachkultur ein Thema der Linguistik, gehört das zu ihrem wissenschaftlichen Aufgaben? Soll der Sprachforscher nur Beobachter bleiben oder kann er selbst eingreifen?”</w:t>
      </w:r>
      <w:r w:rsidR="003E1077">
        <w:rPr>
          <w:rFonts w:cstheme="minorHAnsi"/>
          <w:lang w:val="sq-AL"/>
        </w:rPr>
        <w:t>.</w:t>
      </w:r>
      <w:r w:rsidR="0042342B" w:rsidRPr="00941ADD">
        <w:rPr>
          <w:rFonts w:cstheme="minorHAnsi"/>
          <w:lang w:val="sq-AL"/>
        </w:rPr>
        <w:t xml:space="preserve"> </w:t>
      </w:r>
      <w:r w:rsidR="00CD4D4B" w:rsidRPr="00941ADD">
        <w:rPr>
          <w:rFonts w:cstheme="minorHAnsi"/>
          <w:lang w:val="sq-AL"/>
        </w:rPr>
        <w:t>Nós consideramos</w:t>
      </w:r>
      <w:r w:rsidR="00500FC1" w:rsidRPr="00941ADD">
        <w:rPr>
          <w:rFonts w:cstheme="minorHAnsi"/>
          <w:lang w:val="sq-AL"/>
        </w:rPr>
        <w:t xml:space="preserve"> </w:t>
      </w:r>
      <w:r w:rsidR="00767118" w:rsidRPr="00941ADD">
        <w:rPr>
          <w:rFonts w:cstheme="minorHAnsi"/>
          <w:lang w:val="sq-AL"/>
        </w:rPr>
        <w:t xml:space="preserve">que </w:t>
      </w:r>
      <w:r w:rsidRPr="00941ADD">
        <w:rPr>
          <w:rFonts w:cstheme="minorHAnsi"/>
          <w:lang w:val="sq-AL"/>
        </w:rPr>
        <w:t xml:space="preserve">la sciènzia sí pòte participare, per doos motivos. De uno lato, lo objectivo de </w:t>
      </w:r>
      <w:r w:rsidRPr="00941ADD">
        <w:rPr>
          <w:rFonts w:cstheme="minorHAnsi"/>
          <w:lang w:val="sq-AL"/>
        </w:rPr>
        <w:lastRenderedPageBreak/>
        <w:t xml:space="preserve">una planificazione linguística </w:t>
      </w:r>
      <w:r w:rsidR="00E642ED" w:rsidRPr="00941ADD">
        <w:rPr>
          <w:rFonts w:cstheme="minorHAnsi"/>
          <w:lang w:val="sq-AL"/>
        </w:rPr>
        <w:t>non è negativo</w:t>
      </w:r>
      <w:r w:rsidR="000E7F0B" w:rsidRPr="000E7F0B">
        <w:rPr>
          <w:rFonts w:cstheme="minorHAnsi"/>
          <w:lang w:val="sq-AL"/>
        </w:rPr>
        <w:t xml:space="preserve"> </w:t>
      </w:r>
      <w:r w:rsidR="000E7F0B" w:rsidRPr="00941ADD">
        <w:rPr>
          <w:rFonts w:cstheme="minorHAnsi"/>
          <w:lang w:val="sq-AL"/>
        </w:rPr>
        <w:t>necessariamente</w:t>
      </w:r>
      <w:r w:rsidR="00E642ED" w:rsidRPr="00941ADD">
        <w:rPr>
          <w:rFonts w:cstheme="minorHAnsi"/>
          <w:lang w:val="sq-AL"/>
        </w:rPr>
        <w:t xml:space="preserve">, </w:t>
      </w:r>
      <w:r w:rsidRPr="00941ADD">
        <w:rPr>
          <w:rFonts w:cstheme="minorHAnsi"/>
          <w:lang w:val="sq-AL"/>
        </w:rPr>
        <w:t xml:space="preserve">pòte altrosí èssere </w:t>
      </w:r>
      <w:r w:rsidR="00E642ED" w:rsidRPr="00941ADD">
        <w:rPr>
          <w:rFonts w:cstheme="minorHAnsi"/>
          <w:lang w:val="sq-AL"/>
        </w:rPr>
        <w:t>positivo</w:t>
      </w:r>
      <w:r w:rsidR="00A00712">
        <w:rPr>
          <w:rStyle w:val="Refernciadenotaapeudepgina"/>
          <w:rFonts w:cstheme="minorHAnsi"/>
          <w:lang w:val="sq-AL"/>
        </w:rPr>
        <w:footnoteReference w:id="6"/>
      </w:r>
      <w:r w:rsidR="00A00712">
        <w:rPr>
          <w:rFonts w:cstheme="minorHAnsi"/>
          <w:lang w:val="sq-AL"/>
        </w:rPr>
        <w:t>.</w:t>
      </w:r>
      <w:r w:rsidRPr="00941ADD">
        <w:rPr>
          <w:rFonts w:cstheme="minorHAnsi"/>
          <w:lang w:val="sq-AL"/>
        </w:rPr>
        <w:t xml:space="preserve"> De uno altro lato, </w:t>
      </w:r>
      <w:r w:rsidR="00A00712">
        <w:rPr>
          <w:rFonts w:cstheme="minorHAnsi"/>
          <w:lang w:val="sq-AL"/>
        </w:rPr>
        <w:t xml:space="preserve">pensamos que </w:t>
      </w:r>
      <w:r w:rsidRPr="00941ADD">
        <w:rPr>
          <w:rFonts w:cstheme="minorHAnsi"/>
          <w:lang w:val="sq-AL"/>
        </w:rPr>
        <w:t>la sciènzia non pòte limitare-se a descrívere e explicare la realitate</w:t>
      </w:r>
      <w:r w:rsidR="00580B2F" w:rsidRPr="00941ADD">
        <w:rPr>
          <w:rFonts w:cstheme="minorHAnsi"/>
          <w:lang w:val="sq-AL"/>
        </w:rPr>
        <w:t>; d</w:t>
      </w:r>
      <w:r w:rsidR="00280264" w:rsidRPr="00941ADD">
        <w:rPr>
          <w:rFonts w:cstheme="minorHAnsi"/>
          <w:lang w:val="sq-AL"/>
        </w:rPr>
        <w:t xml:space="preserve">eve </w:t>
      </w:r>
      <w:r w:rsidR="00CD4D4B" w:rsidRPr="00941ADD">
        <w:rPr>
          <w:rFonts w:cstheme="minorHAnsi"/>
          <w:lang w:val="sq-AL"/>
        </w:rPr>
        <w:t>altrosí valutare-la e partic</w:t>
      </w:r>
      <w:r w:rsidR="0042342B" w:rsidRPr="00941ADD">
        <w:rPr>
          <w:rFonts w:cstheme="minorHAnsi"/>
          <w:lang w:val="sq-AL"/>
        </w:rPr>
        <w:t>ipare en la melhora de lo mondo</w:t>
      </w:r>
      <w:r w:rsidR="00E642ED" w:rsidRPr="00941ADD">
        <w:rPr>
          <w:rFonts w:cstheme="minorHAnsi"/>
          <w:lang w:val="sq-AL"/>
        </w:rPr>
        <w:t>, como deffènde lo filòsofo Schummer (2014)</w:t>
      </w:r>
      <w:r w:rsidR="0042342B" w:rsidRPr="00941ADD">
        <w:rPr>
          <w:rFonts w:cstheme="minorHAnsi"/>
          <w:lang w:val="sq-AL"/>
        </w:rPr>
        <w:t>.</w:t>
      </w:r>
      <w:r w:rsidR="000E7F0B">
        <w:rPr>
          <w:rFonts w:cstheme="minorHAnsi"/>
          <w:lang w:val="sq-AL"/>
        </w:rPr>
        <w:t xml:space="preserve"> </w:t>
      </w:r>
    </w:p>
    <w:p w:rsidR="00941ADD" w:rsidRPr="000E7F0B" w:rsidRDefault="00785134" w:rsidP="002771DC">
      <w:pPr>
        <w:spacing w:before="120" w:after="0" w:line="350" w:lineRule="exact"/>
        <w:jc w:val="both"/>
        <w:rPr>
          <w:rFonts w:cstheme="minorHAnsi"/>
          <w:lang w:val="sq-AL"/>
        </w:rPr>
      </w:pPr>
      <w:r>
        <w:rPr>
          <w:rFonts w:cstheme="minorHAnsi"/>
          <w:lang w:val="sq-AL"/>
        </w:rPr>
        <w:t>Moltos linguistas (e universitates!) partícipan, de facto, en la codificazione de lenguas.</w:t>
      </w:r>
      <w:r w:rsidRPr="00941ADD">
        <w:rPr>
          <w:rFonts w:cstheme="minorHAnsi"/>
          <w:lang w:val="sq-AL"/>
        </w:rPr>
        <w:t xml:space="preserve"> </w:t>
      </w:r>
      <w:r>
        <w:rPr>
          <w:rFonts w:cstheme="minorHAnsi"/>
          <w:lang w:val="sq-AL"/>
        </w:rPr>
        <w:t xml:space="preserve">Non obstante, </w:t>
      </w:r>
      <w:r w:rsidR="0005591A" w:rsidRPr="00941ADD">
        <w:rPr>
          <w:rFonts w:cstheme="minorHAnsi"/>
          <w:lang w:val="sq-AL"/>
        </w:rPr>
        <w:t xml:space="preserve">la sciènzia linguística ha desveloppato </w:t>
      </w:r>
      <w:r w:rsidR="006719C1" w:rsidRPr="00941ADD">
        <w:rPr>
          <w:rFonts w:cstheme="minorHAnsi"/>
          <w:lang w:val="sq-AL"/>
        </w:rPr>
        <w:t xml:space="preserve">pòco </w:t>
      </w:r>
      <w:r w:rsidR="0005591A" w:rsidRPr="00941ADD">
        <w:rPr>
          <w:rFonts w:cstheme="minorHAnsi"/>
          <w:lang w:val="sq-AL"/>
        </w:rPr>
        <w:t>la metodologia de la codificazione</w:t>
      </w:r>
      <w:r w:rsidR="00816B1A">
        <w:rPr>
          <w:rFonts w:cstheme="minorHAnsi"/>
          <w:lang w:val="sq-AL"/>
        </w:rPr>
        <w:t xml:space="preserve">, </w:t>
      </w:r>
      <w:r w:rsidR="00816B1A" w:rsidRPr="00941ADD">
        <w:rPr>
          <w:rFonts w:cstheme="minorHAnsi"/>
          <w:lang w:val="sq-AL"/>
        </w:rPr>
        <w:t xml:space="preserve">fòrse como resultato de quellas </w:t>
      </w:r>
      <w:r w:rsidR="00816B1A" w:rsidRPr="00EB35F0">
        <w:rPr>
          <w:rFonts w:cstheme="minorHAnsi"/>
          <w:lang w:val="sq-AL"/>
        </w:rPr>
        <w:t>insecur</w:t>
      </w:r>
      <w:r w:rsidR="00EB35F0" w:rsidRPr="00EB35F0">
        <w:rPr>
          <w:rFonts w:cstheme="minorHAnsi"/>
          <w:lang w:val="sq-AL"/>
        </w:rPr>
        <w:t>i</w:t>
      </w:r>
      <w:r w:rsidR="00816B1A" w:rsidRPr="00EB35F0">
        <w:rPr>
          <w:rFonts w:cstheme="minorHAnsi"/>
          <w:lang w:val="sq-AL"/>
        </w:rPr>
        <w:t>tate</w:t>
      </w:r>
      <w:r w:rsidR="00816B1A" w:rsidRPr="00941ADD">
        <w:rPr>
          <w:rFonts w:cstheme="minorHAnsi"/>
          <w:lang w:val="sq-AL"/>
        </w:rPr>
        <w:t>s</w:t>
      </w:r>
      <w:r>
        <w:rPr>
          <w:rFonts w:cstheme="minorHAnsi"/>
          <w:lang w:val="sq-AL"/>
        </w:rPr>
        <w:t xml:space="preserve">. </w:t>
      </w:r>
      <w:r w:rsidR="00816B1A">
        <w:rPr>
          <w:rFonts w:cstheme="minorHAnsi"/>
          <w:lang w:val="sq-AL"/>
        </w:rPr>
        <w:t>Lo proiècto Via Neolatina, c</w:t>
      </w:r>
      <w:r w:rsidR="004F04E1" w:rsidRPr="00941ADD">
        <w:rPr>
          <w:rFonts w:cstheme="minorHAnsi"/>
          <w:lang w:val="sq-AL"/>
        </w:rPr>
        <w:t xml:space="preserve">on questa òpera, </w:t>
      </w:r>
      <w:r w:rsidR="005E06EC">
        <w:rPr>
          <w:rFonts w:cstheme="minorHAnsi"/>
          <w:lang w:val="sq-AL"/>
        </w:rPr>
        <w:t>collabora</w:t>
      </w:r>
      <w:r w:rsidR="00795E17">
        <w:rPr>
          <w:rFonts w:cstheme="minorHAnsi"/>
          <w:lang w:val="sq-AL"/>
        </w:rPr>
        <w:t xml:space="preserve"> a </w:t>
      </w:r>
      <w:r>
        <w:rPr>
          <w:rFonts w:cstheme="minorHAnsi"/>
          <w:lang w:val="sq-AL"/>
        </w:rPr>
        <w:t>desveloppare quessa metodologia generale</w:t>
      </w:r>
      <w:r w:rsidR="00795E17">
        <w:rPr>
          <w:rFonts w:cstheme="minorHAnsi"/>
          <w:lang w:val="sq-AL"/>
        </w:rPr>
        <w:t xml:space="preserve"> </w:t>
      </w:r>
      <w:r w:rsidR="00CA1C48">
        <w:rPr>
          <w:rFonts w:cstheme="minorHAnsi"/>
          <w:lang w:val="sq-AL"/>
        </w:rPr>
        <w:t>mèntre pr</w:t>
      </w:r>
      <w:r w:rsidR="00290AE8">
        <w:rPr>
          <w:rFonts w:cstheme="minorHAnsi"/>
          <w:lang w:val="sq-AL"/>
        </w:rPr>
        <w:t>ò</w:t>
      </w:r>
      <w:r w:rsidR="00CA1C48">
        <w:rPr>
          <w:rFonts w:cstheme="minorHAnsi"/>
          <w:lang w:val="sq-AL"/>
        </w:rPr>
        <w:t>va</w:t>
      </w:r>
      <w:r w:rsidR="00795E17">
        <w:rPr>
          <w:rFonts w:cstheme="minorHAnsi"/>
          <w:lang w:val="sq-AL"/>
        </w:rPr>
        <w:t xml:space="preserve"> de</w:t>
      </w:r>
      <w:r w:rsidR="00B46AF3" w:rsidRPr="00941ADD">
        <w:rPr>
          <w:rFonts w:cstheme="minorHAnsi"/>
          <w:lang w:val="la-Latn"/>
        </w:rPr>
        <w:t xml:space="preserve"> </w:t>
      </w:r>
      <w:r w:rsidR="00B46AF3" w:rsidRPr="00941ADD">
        <w:rPr>
          <w:rFonts w:cstheme="minorHAnsi"/>
          <w:lang w:val="ca-ES-Valencia"/>
        </w:rPr>
        <w:t xml:space="preserve">identificar </w:t>
      </w:r>
      <w:r w:rsidR="00B46AF3" w:rsidRPr="00941ADD">
        <w:rPr>
          <w:rFonts w:cstheme="minorHAnsi"/>
          <w:lang w:val="la-Latn"/>
        </w:rPr>
        <w:t xml:space="preserve">els </w:t>
      </w:r>
      <w:r w:rsidR="00B46AF3" w:rsidRPr="00941ADD">
        <w:rPr>
          <w:rFonts w:cstheme="minorHAnsi"/>
          <w:b/>
          <w:lang w:val="la-Latn"/>
        </w:rPr>
        <w:t xml:space="preserve">principis </w:t>
      </w:r>
      <w:r w:rsidR="00B46AF3" w:rsidRPr="00EC78FC">
        <w:rPr>
          <w:rFonts w:cstheme="minorHAnsi"/>
          <w:b/>
          <w:lang w:val="la-Latn"/>
        </w:rPr>
        <w:t>de</w:t>
      </w:r>
      <w:r w:rsidR="00B46AF3" w:rsidRPr="00941ADD">
        <w:rPr>
          <w:rFonts w:cstheme="minorHAnsi"/>
          <w:b/>
          <w:lang w:val="la-Latn"/>
        </w:rPr>
        <w:t xml:space="preserve"> </w:t>
      </w:r>
      <w:r w:rsidR="00B46AF3" w:rsidRPr="00941ADD">
        <w:rPr>
          <w:rFonts w:cstheme="minorHAnsi"/>
          <w:lang w:val="la-Latn"/>
        </w:rPr>
        <w:t xml:space="preserve">disseny o </w:t>
      </w:r>
      <w:r w:rsidR="00B46AF3" w:rsidRPr="00941ADD">
        <w:rPr>
          <w:rFonts w:cstheme="minorHAnsi"/>
          <w:b/>
          <w:lang w:val="la-Latn"/>
        </w:rPr>
        <w:t xml:space="preserve">codificació </w:t>
      </w:r>
      <w:r w:rsidR="00B46AF3" w:rsidRPr="00941ADD">
        <w:rPr>
          <w:rFonts w:cstheme="minorHAnsi"/>
          <w:lang w:val="la-Latn"/>
        </w:rPr>
        <w:t>d’un romanç neollatí</w:t>
      </w:r>
      <w:r w:rsidR="00941ADD">
        <w:rPr>
          <w:rFonts w:cstheme="minorHAnsi"/>
          <w:lang w:val="la-Latn"/>
        </w:rPr>
        <w:t xml:space="preserve"> </w:t>
      </w:r>
      <w:r w:rsidR="001D539C" w:rsidRPr="00941ADD">
        <w:rPr>
          <w:rFonts w:cstheme="minorHAnsi"/>
          <w:lang w:val="la-Latn"/>
        </w:rPr>
        <w:t>sobre les quals el món neollatí (incloent els seus cie</w:t>
      </w:r>
      <w:r w:rsidR="00D86F6D">
        <w:rPr>
          <w:rFonts w:cstheme="minorHAnsi"/>
          <w:lang w:val="la-Latn"/>
        </w:rPr>
        <w:t>ntífics) podria estar d’acord; l</w:t>
      </w:r>
      <w:r w:rsidR="00941ADD">
        <w:rPr>
          <w:rFonts w:cstheme="minorHAnsi"/>
          <w:lang w:val="ca-ES-Valencia"/>
        </w:rPr>
        <w:t xml:space="preserve">es </w:t>
      </w:r>
      <w:r w:rsidR="00941ADD" w:rsidRPr="00941ADD">
        <w:rPr>
          <w:rFonts w:cstheme="minorHAnsi"/>
          <w:lang w:val="la-Latn"/>
        </w:rPr>
        <w:t>“données idéologiques de base”</w:t>
      </w:r>
      <w:r w:rsidR="00F91219">
        <w:rPr>
          <w:rFonts w:cstheme="minorHAnsi"/>
          <w:lang w:val="ca-ES-Valencia"/>
        </w:rPr>
        <w:t xml:space="preserve"> de las que paravola Kremnitz:</w:t>
      </w:r>
    </w:p>
    <w:p w:rsidR="003E4BEA" w:rsidRPr="00941ADD" w:rsidRDefault="00F91219" w:rsidP="00F91219">
      <w:pPr>
        <w:spacing w:before="240" w:after="0" w:line="350" w:lineRule="exact"/>
        <w:ind w:left="709"/>
        <w:jc w:val="both"/>
        <w:rPr>
          <w:rFonts w:cstheme="minorHAnsi"/>
          <w:sz w:val="20"/>
          <w:lang w:val="la-Latn"/>
        </w:rPr>
      </w:pPr>
      <w:r>
        <w:rPr>
          <w:rFonts w:cstheme="minorHAnsi"/>
          <w:lang w:val="ca-ES-Valencia"/>
        </w:rPr>
        <w:t>“</w:t>
      </w:r>
      <w:r w:rsidR="003E4BEA" w:rsidRPr="00941ADD">
        <w:rPr>
          <w:rFonts w:cstheme="minorHAnsi"/>
          <w:sz w:val="20"/>
          <w:lang w:val="la-Latn"/>
        </w:rPr>
        <w:t>Toute entreprise de travail normatif, tout essai de codification d’une langue est indicateur d’un changement de conscience, au moins chez quelques locuteurs de la langue en question. Un nouvel objet linguistique se constitue, et ses créateurs le proposent comme véhicule d’une pratique sociale renouvelée. Le succès ou l’échec de telles tentatives dépend en grande partie de l’écho que trouvent les propositions de quelques individus dans une société (cette remarque est également valable dans le cas où une société charge certains spécialistes d’une telle élaboration). Il faut donc qu’il y ait un consensus global sur certaines données idéologiques de base […], comme la dénomination de la langue en question, son territoire, les fonctions communicatives qu’elle peut et doit remplir et l’articulation interne de la lange, dans l’espace (dialectologie) comme dans la société (sociolinguistique), la ou les variétés qu’on considère com</w:t>
      </w:r>
      <w:r>
        <w:rPr>
          <w:rFonts w:cstheme="minorHAnsi"/>
          <w:sz w:val="20"/>
          <w:lang w:val="la-Latn"/>
        </w:rPr>
        <w:t>me référentielles.</w:t>
      </w:r>
      <w:r>
        <w:rPr>
          <w:rFonts w:cstheme="minorHAnsi"/>
          <w:lang w:val="ca-ES-Valencia"/>
        </w:rPr>
        <w:t>”</w:t>
      </w:r>
      <w:r w:rsidR="00E26C68">
        <w:rPr>
          <w:rFonts w:cstheme="minorHAnsi"/>
          <w:sz w:val="20"/>
          <w:lang w:val="la-Latn"/>
        </w:rPr>
        <w:t xml:space="preserve"> (Kremnitz. </w:t>
      </w:r>
      <w:r w:rsidR="00E26C68">
        <w:rPr>
          <w:rFonts w:cstheme="minorHAnsi"/>
          <w:sz w:val="20"/>
          <w:lang w:val="ca-ES-Valencia"/>
        </w:rPr>
        <w:t>2001:</w:t>
      </w:r>
      <w:r w:rsidR="003E4BEA" w:rsidRPr="00941ADD">
        <w:rPr>
          <w:rFonts w:cstheme="minorHAnsi"/>
          <w:sz w:val="20"/>
          <w:lang w:val="la-Latn"/>
        </w:rPr>
        <w:t xml:space="preserve"> 22). </w:t>
      </w:r>
    </w:p>
    <w:p w:rsidR="003E4BEA" w:rsidRPr="00941ADD" w:rsidRDefault="003E4BEA" w:rsidP="00CA1C48">
      <w:pPr>
        <w:spacing w:after="0" w:line="350" w:lineRule="exact"/>
        <w:jc w:val="both"/>
        <w:rPr>
          <w:rFonts w:cstheme="minorHAnsi"/>
          <w:lang w:val="la-Latn"/>
        </w:rPr>
      </w:pPr>
      <w:r w:rsidRPr="00941ADD">
        <w:rPr>
          <w:rFonts w:cstheme="minorHAnsi"/>
          <w:lang w:val="la-Latn"/>
        </w:rPr>
        <w:tab/>
        <w:t xml:space="preserve"> </w:t>
      </w:r>
    </w:p>
    <w:p w:rsidR="003E4BEA" w:rsidRPr="0087216D" w:rsidRDefault="003E4BEA" w:rsidP="00CA1C48">
      <w:pPr>
        <w:spacing w:after="0" w:line="350" w:lineRule="exact"/>
        <w:jc w:val="both"/>
        <w:rPr>
          <w:rFonts w:cstheme="minorHAnsi"/>
          <w:lang w:val="ca-ES-Valencia"/>
        </w:rPr>
      </w:pPr>
    </w:p>
    <w:p w:rsidR="00A94EB3" w:rsidRPr="00816B1A" w:rsidRDefault="00A94EB3" w:rsidP="00CA1C48">
      <w:pPr>
        <w:spacing w:after="0" w:line="350" w:lineRule="exact"/>
        <w:jc w:val="both"/>
        <w:rPr>
          <w:lang w:val="ca-ES-Valencia"/>
        </w:rPr>
      </w:pPr>
    </w:p>
    <w:p w:rsidR="008C05B9" w:rsidRPr="00AE2D46" w:rsidRDefault="008C05B9" w:rsidP="00CA1C48">
      <w:pPr>
        <w:spacing w:after="0" w:line="350" w:lineRule="exact"/>
        <w:jc w:val="both"/>
        <w:rPr>
          <w:lang w:val="la-Latn"/>
        </w:rPr>
      </w:pPr>
    </w:p>
    <w:p w:rsidR="00941ADD" w:rsidRDefault="00941ADD" w:rsidP="00CA1C48">
      <w:pPr>
        <w:spacing w:after="0" w:line="350" w:lineRule="exact"/>
        <w:rPr>
          <w:rFonts w:asciiTheme="majorHAnsi" w:eastAsiaTheme="majorEastAsia" w:hAnsiTheme="majorHAnsi" w:cstheme="minorHAnsi"/>
          <w:b/>
          <w:color w:val="2E74B5" w:themeColor="accent1" w:themeShade="BF"/>
          <w:sz w:val="28"/>
          <w:szCs w:val="32"/>
          <w:lang w:val="la-Latn"/>
        </w:rPr>
      </w:pPr>
      <w:r>
        <w:rPr>
          <w:rFonts w:cstheme="minorHAnsi"/>
          <w:b/>
          <w:sz w:val="28"/>
          <w:lang w:val="la-Latn"/>
        </w:rPr>
        <w:br w:type="page"/>
      </w:r>
    </w:p>
    <w:p w:rsidR="007D4680" w:rsidRPr="00AE2D46" w:rsidRDefault="007D4680" w:rsidP="002771DC">
      <w:pPr>
        <w:pStyle w:val="Ttol1"/>
        <w:spacing w:before="0" w:after="120"/>
        <w:rPr>
          <w:rFonts w:cstheme="minorHAnsi"/>
          <w:b/>
          <w:sz w:val="28"/>
          <w:lang w:val="la-Latn"/>
        </w:rPr>
      </w:pPr>
      <w:bookmarkStart w:id="8" w:name="_Toc497232640"/>
      <w:r w:rsidRPr="00AE2D46">
        <w:rPr>
          <w:rFonts w:cstheme="minorHAnsi"/>
          <w:b/>
          <w:sz w:val="28"/>
          <w:lang w:val="la-Latn"/>
        </w:rPr>
        <w:lastRenderedPageBreak/>
        <w:t xml:space="preserve">PLANIFICAZIONE LINGUÍSTICA </w:t>
      </w:r>
      <w:r w:rsidR="009B544B" w:rsidRPr="00AE2D46">
        <w:rPr>
          <w:rFonts w:cstheme="minorHAnsi"/>
          <w:b/>
          <w:sz w:val="28"/>
          <w:lang w:val="la-Latn"/>
        </w:rPr>
        <w:t>NEOLATINA</w:t>
      </w:r>
      <w:bookmarkEnd w:id="8"/>
    </w:p>
    <w:p w:rsidR="00542FDC" w:rsidRPr="00AE2D46" w:rsidRDefault="00542FDC" w:rsidP="00542FDC">
      <w:pPr>
        <w:pStyle w:val="Ttol2"/>
        <w:rPr>
          <w:rFonts w:cstheme="minorHAnsi"/>
          <w:b/>
          <w:sz w:val="22"/>
          <w:lang w:val="la-Latn"/>
        </w:rPr>
      </w:pPr>
      <w:bookmarkStart w:id="9" w:name="_Toc497232641"/>
      <w:r w:rsidRPr="00AE2D46">
        <w:rPr>
          <w:rFonts w:cstheme="minorHAnsi"/>
          <w:b/>
          <w:sz w:val="22"/>
          <w:lang w:val="la-Latn"/>
        </w:rPr>
        <w:t>CONTÈXTO</w:t>
      </w:r>
      <w:bookmarkEnd w:id="9"/>
    </w:p>
    <w:p w:rsidR="00542FDC" w:rsidRPr="00AE2D46" w:rsidRDefault="00542FDC" w:rsidP="002771DC">
      <w:pPr>
        <w:spacing w:before="120" w:after="0" w:line="350" w:lineRule="exact"/>
        <w:jc w:val="both"/>
        <w:rPr>
          <w:rFonts w:cstheme="minorHAnsi"/>
          <w:lang w:val="la-Latn"/>
        </w:rPr>
      </w:pPr>
      <w:r w:rsidRPr="00AE2D46">
        <w:rPr>
          <w:rFonts w:cstheme="minorHAnsi"/>
          <w:lang w:val="la-Latn"/>
        </w:rPr>
        <w:t xml:space="preserve">La planificazione linguística neolatina </w:t>
      </w:r>
      <w:r w:rsidR="008D4BED" w:rsidRPr="00AE2D46">
        <w:rPr>
          <w:rFonts w:cstheme="minorHAnsi"/>
          <w:lang w:val="la-Latn"/>
        </w:rPr>
        <w:t xml:space="preserve">impulsata per lo proiècto </w:t>
      </w:r>
      <w:r w:rsidR="00CA1C48">
        <w:rPr>
          <w:rFonts w:cstheme="minorHAnsi"/>
          <w:lang w:val="ca-ES-Valencia"/>
        </w:rPr>
        <w:t xml:space="preserve">Via Neolatina </w:t>
      </w:r>
      <w:r w:rsidRPr="00AE2D46">
        <w:rPr>
          <w:rFonts w:cstheme="minorHAnsi"/>
          <w:lang w:val="la-Latn"/>
        </w:rPr>
        <w:t xml:space="preserve">ha lo sequènte contèxto. </w:t>
      </w:r>
    </w:p>
    <w:p w:rsidR="00832CF4" w:rsidRPr="00832CF4" w:rsidRDefault="00832CF4" w:rsidP="00542FDC">
      <w:pPr>
        <w:pStyle w:val="Pargrafdellista"/>
        <w:numPr>
          <w:ilvl w:val="0"/>
          <w:numId w:val="10"/>
        </w:numPr>
        <w:spacing w:after="0" w:line="350" w:lineRule="exact"/>
        <w:jc w:val="both"/>
        <w:rPr>
          <w:rFonts w:cstheme="minorHAnsi"/>
          <w:b/>
          <w:lang w:val="la-Latn"/>
        </w:rPr>
      </w:pPr>
      <w:r>
        <w:rPr>
          <w:rFonts w:cstheme="minorHAnsi"/>
          <w:lang w:val="ca-ES-Valencia"/>
        </w:rPr>
        <w:t>CONVERGÈNZIA GLOBALE</w:t>
      </w:r>
    </w:p>
    <w:p w:rsidR="00832CF4" w:rsidRPr="006253D2" w:rsidRDefault="00832CF4" w:rsidP="00832CF4">
      <w:pPr>
        <w:pStyle w:val="Pargrafdellista"/>
        <w:numPr>
          <w:ilvl w:val="1"/>
          <w:numId w:val="10"/>
        </w:numPr>
        <w:spacing w:after="0" w:line="350" w:lineRule="exact"/>
        <w:jc w:val="both"/>
        <w:rPr>
          <w:rFonts w:cstheme="minorHAnsi"/>
          <w:b/>
          <w:lang w:val="la-Latn"/>
        </w:rPr>
      </w:pPr>
      <w:r>
        <w:rPr>
          <w:rFonts w:cstheme="minorHAnsi"/>
          <w:lang w:val="ca-ES-Valencia"/>
        </w:rPr>
        <w:t xml:space="preserve">La Humanitate vive uno procèsso de </w:t>
      </w:r>
      <w:r w:rsidRPr="006253D2">
        <w:rPr>
          <w:rFonts w:cstheme="minorHAnsi"/>
          <w:b/>
          <w:lang w:val="ca-ES-Valencia"/>
        </w:rPr>
        <w:t>globalizazione</w:t>
      </w:r>
      <w:r>
        <w:rPr>
          <w:rFonts w:cstheme="minorHAnsi"/>
          <w:lang w:val="ca-ES-Valencia"/>
        </w:rPr>
        <w:t xml:space="preserve">. </w:t>
      </w:r>
    </w:p>
    <w:p w:rsidR="00D0408D" w:rsidRPr="00D0408D" w:rsidRDefault="006253D2" w:rsidP="00D0408D">
      <w:pPr>
        <w:pStyle w:val="Pargrafdellista"/>
        <w:numPr>
          <w:ilvl w:val="1"/>
          <w:numId w:val="10"/>
        </w:numPr>
        <w:spacing w:after="0" w:line="350" w:lineRule="exact"/>
        <w:jc w:val="both"/>
        <w:rPr>
          <w:rFonts w:cstheme="minorHAnsi"/>
          <w:lang w:val="la-Latn"/>
        </w:rPr>
      </w:pPr>
      <w:r w:rsidRPr="006253D2">
        <w:rPr>
          <w:rFonts w:cstheme="minorHAnsi"/>
          <w:lang w:val="ca-ES-Valencia"/>
        </w:rPr>
        <w:t xml:space="preserve">La globalizazione </w:t>
      </w:r>
      <w:r w:rsidR="00097013">
        <w:rPr>
          <w:rFonts w:cstheme="minorHAnsi"/>
          <w:lang w:val="ca-ES-Valencia"/>
        </w:rPr>
        <w:t>è impulsata actualemente</w:t>
      </w:r>
      <w:r w:rsidR="00D0408D">
        <w:rPr>
          <w:rFonts w:cstheme="minorHAnsi"/>
          <w:lang w:val="ca-ES-Valencia"/>
        </w:rPr>
        <w:t xml:space="preserve"> per lo </w:t>
      </w:r>
      <w:r w:rsidR="00D0408D" w:rsidRPr="00D0408D">
        <w:rPr>
          <w:rFonts w:cstheme="minorHAnsi"/>
          <w:b/>
          <w:lang w:val="ca-ES-Valencia"/>
        </w:rPr>
        <w:t>Mondo Anglosaxone</w:t>
      </w:r>
      <w:r w:rsidR="00D0408D">
        <w:rPr>
          <w:rFonts w:cstheme="minorHAnsi"/>
          <w:lang w:val="ca-ES-Valencia"/>
        </w:rPr>
        <w:t xml:space="preserve">, que ha una </w:t>
      </w:r>
      <w:r w:rsidR="00D0408D" w:rsidRPr="00D0408D">
        <w:rPr>
          <w:rFonts w:cstheme="minorHAnsi"/>
          <w:lang w:val="ca-ES-Valencia"/>
        </w:rPr>
        <w:t xml:space="preserve">grande influènzia </w:t>
      </w:r>
      <w:r w:rsidR="00D0408D" w:rsidRPr="00D0408D">
        <w:rPr>
          <w:rFonts w:cstheme="minorHAnsi"/>
          <w:lang w:val="la-Latn"/>
        </w:rPr>
        <w:t>econòmica, política</w:t>
      </w:r>
      <w:r w:rsidR="00EC78FC">
        <w:rPr>
          <w:rFonts w:cstheme="minorHAnsi"/>
          <w:lang w:val="la-Latn"/>
        </w:rPr>
        <w:t xml:space="preserve">, </w:t>
      </w:r>
      <w:r w:rsidR="00D0408D" w:rsidRPr="00D0408D">
        <w:rPr>
          <w:rFonts w:cstheme="minorHAnsi"/>
          <w:lang w:val="ca-ES-Valencia"/>
        </w:rPr>
        <w:t>culturale</w:t>
      </w:r>
      <w:r w:rsidR="00EC78FC">
        <w:rPr>
          <w:rFonts w:cstheme="minorHAnsi"/>
          <w:lang w:val="ca-ES-Valencia"/>
        </w:rPr>
        <w:t xml:space="preserve"> e linguística. </w:t>
      </w:r>
    </w:p>
    <w:p w:rsidR="006253D2" w:rsidRPr="00E51AFD" w:rsidRDefault="006253D2" w:rsidP="00832CF4">
      <w:pPr>
        <w:pStyle w:val="Pargrafdellista"/>
        <w:numPr>
          <w:ilvl w:val="1"/>
          <w:numId w:val="10"/>
        </w:numPr>
        <w:spacing w:after="0" w:line="350" w:lineRule="exact"/>
        <w:jc w:val="both"/>
        <w:rPr>
          <w:rFonts w:cstheme="minorHAnsi"/>
          <w:lang w:val="la-Latn"/>
        </w:rPr>
      </w:pPr>
      <w:r>
        <w:rPr>
          <w:rFonts w:cstheme="minorHAnsi"/>
          <w:lang w:val="ca-ES-Valencia"/>
        </w:rPr>
        <w:t xml:space="preserve">Como consequènzia, lo </w:t>
      </w:r>
      <w:r w:rsidRPr="006253D2">
        <w:rPr>
          <w:rFonts w:cstheme="minorHAnsi"/>
          <w:b/>
          <w:lang w:val="ca-ES-Valencia"/>
        </w:rPr>
        <w:t>anglese</w:t>
      </w:r>
      <w:r>
        <w:rPr>
          <w:rFonts w:cstheme="minorHAnsi"/>
          <w:lang w:val="ca-ES-Valencia"/>
        </w:rPr>
        <w:t xml:space="preserve"> è </w:t>
      </w:r>
      <w:r w:rsidR="00DA1C2C">
        <w:rPr>
          <w:rFonts w:cstheme="minorHAnsi"/>
          <w:lang w:val="ca-ES-Valencia"/>
        </w:rPr>
        <w:t xml:space="preserve">actualemente </w:t>
      </w:r>
      <w:r>
        <w:rPr>
          <w:rFonts w:cstheme="minorHAnsi"/>
          <w:lang w:val="ca-ES-Valencia"/>
        </w:rPr>
        <w:t>la principale lengua franca de</w:t>
      </w:r>
      <w:r w:rsidR="005F49C7">
        <w:rPr>
          <w:rFonts w:cstheme="minorHAnsi"/>
          <w:lang w:val="ca-ES-Valencia"/>
        </w:rPr>
        <w:t xml:space="preserve"> </w:t>
      </w:r>
      <w:r>
        <w:rPr>
          <w:rFonts w:cstheme="minorHAnsi"/>
          <w:lang w:val="ca-ES-Valencia"/>
        </w:rPr>
        <w:t>l</w:t>
      </w:r>
      <w:r w:rsidR="005F49C7">
        <w:rPr>
          <w:rFonts w:cstheme="minorHAnsi"/>
          <w:lang w:val="ca-ES-Valencia"/>
        </w:rPr>
        <w:t>o</w:t>
      </w:r>
      <w:r>
        <w:rPr>
          <w:rFonts w:cstheme="minorHAnsi"/>
          <w:lang w:val="ca-ES-Valencia"/>
        </w:rPr>
        <w:t xml:space="preserve"> mondo. </w:t>
      </w:r>
    </w:p>
    <w:p w:rsidR="00E51AFD" w:rsidRPr="006253D2" w:rsidRDefault="00E51AFD" w:rsidP="00832CF4">
      <w:pPr>
        <w:pStyle w:val="Pargrafdellista"/>
        <w:numPr>
          <w:ilvl w:val="1"/>
          <w:numId w:val="10"/>
        </w:numPr>
        <w:spacing w:after="0" w:line="350" w:lineRule="exact"/>
        <w:jc w:val="both"/>
        <w:rPr>
          <w:rFonts w:cstheme="minorHAnsi"/>
          <w:lang w:val="la-Latn"/>
        </w:rPr>
      </w:pPr>
      <w:r>
        <w:rPr>
          <w:rFonts w:cstheme="minorHAnsi"/>
          <w:lang w:val="ca-ES-Valencia"/>
        </w:rPr>
        <w:t xml:space="preserve">Con la globalizazione augmenta la </w:t>
      </w:r>
      <w:r w:rsidRPr="00E51AFD">
        <w:rPr>
          <w:rFonts w:cstheme="minorHAnsi"/>
          <w:b/>
          <w:lang w:val="ca-ES-Valencia"/>
        </w:rPr>
        <w:t>extinzione de lenguas</w:t>
      </w:r>
      <w:r>
        <w:rPr>
          <w:rFonts w:cstheme="minorHAnsi"/>
          <w:lang w:val="ca-ES-Valencia"/>
        </w:rPr>
        <w:t xml:space="preserve"> en lo mondo. </w:t>
      </w:r>
    </w:p>
    <w:p w:rsidR="00542FDC" w:rsidRPr="00AE2D46" w:rsidRDefault="00E85AF6" w:rsidP="00542FDC">
      <w:pPr>
        <w:pStyle w:val="Pargrafdellista"/>
        <w:numPr>
          <w:ilvl w:val="0"/>
          <w:numId w:val="10"/>
        </w:numPr>
        <w:spacing w:after="0" w:line="350" w:lineRule="exact"/>
        <w:jc w:val="both"/>
        <w:rPr>
          <w:rFonts w:cstheme="minorHAnsi"/>
          <w:b/>
          <w:lang w:val="la-Latn"/>
        </w:rPr>
      </w:pPr>
      <w:r w:rsidRPr="00AE2D46">
        <w:rPr>
          <w:rFonts w:cstheme="minorHAnsi"/>
          <w:lang w:val="la-Latn"/>
        </w:rPr>
        <w:t>CONVERGÈNZIA LATINA/ROMÀNICA</w:t>
      </w:r>
    </w:p>
    <w:p w:rsidR="00A766EF" w:rsidRPr="00A766EF" w:rsidRDefault="00BE4A62" w:rsidP="00A766EF">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Lo </w:t>
      </w:r>
      <w:r w:rsidRPr="00832CF4">
        <w:rPr>
          <w:rFonts w:cstheme="minorHAnsi"/>
          <w:b/>
          <w:lang w:val="la-Latn"/>
        </w:rPr>
        <w:t>Mondo Neolatino</w:t>
      </w:r>
      <w:r w:rsidR="00E53E2D" w:rsidRPr="00AE2D46">
        <w:rPr>
          <w:rFonts w:cstheme="minorHAnsi"/>
          <w:lang w:val="la-Latn"/>
        </w:rPr>
        <w:t xml:space="preserve"> </w:t>
      </w:r>
      <w:r w:rsidR="00832CF4">
        <w:rPr>
          <w:rFonts w:cstheme="minorHAnsi"/>
          <w:lang w:val="ca-ES-Valencia"/>
        </w:rPr>
        <w:t xml:space="preserve">o Romania </w:t>
      </w:r>
      <w:r w:rsidR="00E53E2D" w:rsidRPr="00AE2D46">
        <w:rPr>
          <w:rFonts w:cstheme="minorHAnsi"/>
          <w:lang w:val="la-Latn"/>
        </w:rPr>
        <w:t>(lo ensèmole de indivíduos, communitates e paeses que usan</w:t>
      </w:r>
      <w:r w:rsidR="00577921" w:rsidRPr="00AE2D46">
        <w:rPr>
          <w:rFonts w:cstheme="minorHAnsi"/>
          <w:lang w:val="la-Latn"/>
        </w:rPr>
        <w:t xml:space="preserve"> lenguas derivatas de lo latino, </w:t>
      </w:r>
      <w:r w:rsidR="00E53E2D" w:rsidRPr="00AE2D46">
        <w:rPr>
          <w:rFonts w:cstheme="minorHAnsi"/>
          <w:lang w:val="la-Latn"/>
        </w:rPr>
        <w:t>las lenguas romànicas)</w:t>
      </w:r>
      <w:r w:rsidRPr="00AE2D46">
        <w:rPr>
          <w:rFonts w:cstheme="minorHAnsi"/>
          <w:lang w:val="la-Latn"/>
        </w:rPr>
        <w:t xml:space="preserve"> </w:t>
      </w:r>
      <w:r w:rsidR="00832CF4">
        <w:rPr>
          <w:rFonts w:cstheme="minorHAnsi"/>
          <w:lang w:val="ca-ES-Valencia"/>
        </w:rPr>
        <w:t>intensifica</w:t>
      </w:r>
      <w:r w:rsidR="00534EC4">
        <w:rPr>
          <w:rFonts w:cstheme="minorHAnsi"/>
          <w:lang w:val="ca-ES-Valencia"/>
        </w:rPr>
        <w:t xml:space="preserve"> </w:t>
      </w:r>
      <w:r w:rsidR="00A766EF">
        <w:rPr>
          <w:rFonts w:cstheme="minorHAnsi"/>
          <w:lang w:val="ca-ES-Valencia"/>
        </w:rPr>
        <w:t>las soas relaziones int</w:t>
      </w:r>
      <w:r w:rsidR="005E06EC">
        <w:rPr>
          <w:rFonts w:cstheme="minorHAnsi"/>
          <w:lang w:val="ca-ES-Valencia"/>
        </w:rPr>
        <w:t>è</w:t>
      </w:r>
      <w:r w:rsidR="00A766EF">
        <w:rPr>
          <w:rFonts w:cstheme="minorHAnsi"/>
          <w:lang w:val="ca-ES-Valencia"/>
        </w:rPr>
        <w:t xml:space="preserve">rnas </w:t>
      </w:r>
      <w:r w:rsidR="00A766EF">
        <w:rPr>
          <w:rFonts w:cstheme="minorHAnsi"/>
          <w:lang w:val="la-Latn"/>
        </w:rPr>
        <w:t xml:space="preserve">en lo marco de la globalizazione. </w:t>
      </w:r>
    </w:p>
    <w:p w:rsidR="00DA1C2C" w:rsidRPr="00DA1C2C" w:rsidRDefault="00542FDC" w:rsidP="00DA1C2C">
      <w:pPr>
        <w:numPr>
          <w:ilvl w:val="1"/>
          <w:numId w:val="10"/>
        </w:numPr>
        <w:spacing w:after="0" w:line="350" w:lineRule="exact"/>
        <w:jc w:val="both"/>
        <w:rPr>
          <w:rFonts w:cstheme="minorHAnsi"/>
          <w:lang w:val="la-Latn"/>
        </w:rPr>
      </w:pPr>
      <w:r w:rsidRPr="00AE2D46">
        <w:rPr>
          <w:rFonts w:cstheme="minorHAnsi"/>
          <w:lang w:val="la-Latn"/>
        </w:rPr>
        <w:t xml:space="preserve">Lo latino </w:t>
      </w:r>
      <w:r w:rsidRPr="00AE2D46">
        <w:rPr>
          <w:rFonts w:cstheme="minorHAnsi"/>
          <w:b/>
          <w:lang w:val="la-Latn"/>
        </w:rPr>
        <w:t>est</w:t>
      </w:r>
      <w:r w:rsidR="005805DE" w:rsidRPr="00AE2D46">
        <w:rPr>
          <w:rFonts w:cstheme="minorHAnsi"/>
          <w:b/>
          <w:lang w:val="la-Latn"/>
        </w:rPr>
        <w:t>à</w:t>
      </w:r>
      <w:r w:rsidRPr="00AE2D46">
        <w:rPr>
          <w:rFonts w:cstheme="minorHAnsi"/>
          <w:b/>
          <w:lang w:val="la-Latn"/>
        </w:rPr>
        <w:t>ndarde</w:t>
      </w:r>
      <w:r w:rsidRPr="00AE2D46">
        <w:rPr>
          <w:rFonts w:cstheme="minorHAnsi"/>
          <w:lang w:val="la-Latn"/>
        </w:rPr>
        <w:t xml:space="preserve"> </w:t>
      </w:r>
      <w:r w:rsidR="004846CA" w:rsidRPr="00AE2D46">
        <w:rPr>
          <w:rFonts w:cstheme="minorHAnsi"/>
          <w:lang w:val="la-Latn"/>
        </w:rPr>
        <w:t xml:space="preserve">(conoshuto habitualemente como </w:t>
      </w:r>
      <w:r w:rsidR="004846CA" w:rsidRPr="00AE2D46">
        <w:rPr>
          <w:rFonts w:cstheme="minorHAnsi"/>
          <w:i/>
          <w:lang w:val="la-Latn"/>
        </w:rPr>
        <w:t xml:space="preserve">latino </w:t>
      </w:r>
      <w:r w:rsidR="004846CA" w:rsidRPr="00AE2D46">
        <w:rPr>
          <w:rFonts w:cstheme="minorHAnsi"/>
          <w:lang w:val="la-Latn"/>
        </w:rPr>
        <w:t xml:space="preserve">simplemente) </w:t>
      </w:r>
      <w:r w:rsidRPr="00AE2D46">
        <w:rPr>
          <w:rFonts w:cstheme="minorHAnsi"/>
          <w:lang w:val="la-Latn"/>
        </w:rPr>
        <w:t xml:space="preserve">ha essuto </w:t>
      </w:r>
      <w:r w:rsidRPr="00AE2D46">
        <w:rPr>
          <w:rFonts w:cstheme="minorHAnsi"/>
          <w:b/>
          <w:lang w:val="la-Latn"/>
        </w:rPr>
        <w:t>modernizato</w:t>
      </w:r>
      <w:r w:rsidR="004846CA" w:rsidRPr="00AE2D46">
        <w:rPr>
          <w:rFonts w:cstheme="minorHAnsi"/>
          <w:lang w:val="la-Latn"/>
        </w:rPr>
        <w:t xml:space="preserve"> </w:t>
      </w:r>
      <w:r w:rsidRPr="00AE2D46">
        <w:rPr>
          <w:rFonts w:cstheme="minorHAnsi"/>
          <w:lang w:val="la-Latn"/>
        </w:rPr>
        <w:t>mais non actualizato;  actualemente ha uno uso molto limitato.</w:t>
      </w:r>
    </w:p>
    <w:p w:rsidR="00542FDC" w:rsidRPr="00AE2D46" w:rsidRDefault="00542FDC" w:rsidP="00542FDC">
      <w:pPr>
        <w:numPr>
          <w:ilvl w:val="1"/>
          <w:numId w:val="10"/>
        </w:numPr>
        <w:spacing w:after="0" w:line="350" w:lineRule="exact"/>
        <w:jc w:val="both"/>
        <w:rPr>
          <w:rFonts w:cstheme="minorHAnsi"/>
          <w:lang w:val="la-Latn"/>
        </w:rPr>
      </w:pPr>
      <w:r w:rsidRPr="00AE2D46">
        <w:rPr>
          <w:rFonts w:cstheme="minorHAnsi"/>
          <w:lang w:val="la-Latn"/>
        </w:rPr>
        <w:t>Lo lati</w:t>
      </w:r>
      <w:r w:rsidR="008C7F51" w:rsidRPr="00AE2D46">
        <w:rPr>
          <w:rFonts w:cstheme="minorHAnsi"/>
          <w:lang w:val="la-Latn"/>
        </w:rPr>
        <w:t>no conti</w:t>
      </w:r>
      <w:r w:rsidRPr="00AE2D46">
        <w:rPr>
          <w:rFonts w:cstheme="minorHAnsi"/>
          <w:lang w:val="la-Latn"/>
        </w:rPr>
        <w:t xml:space="preserve">nua </w:t>
      </w:r>
      <w:r w:rsidRPr="00AE2D46">
        <w:rPr>
          <w:rFonts w:cstheme="minorHAnsi"/>
          <w:b/>
          <w:lang w:val="la-Latn"/>
        </w:rPr>
        <w:t>vivo</w:t>
      </w:r>
      <w:r w:rsidRPr="00AE2D46">
        <w:rPr>
          <w:rFonts w:cstheme="minorHAnsi"/>
          <w:lang w:val="la-Latn"/>
        </w:rPr>
        <w:t xml:space="preserve"> en lo romance</w:t>
      </w:r>
      <w:r w:rsidR="008C7F51" w:rsidRPr="00AE2D46">
        <w:rPr>
          <w:rFonts w:cstheme="minorHAnsi"/>
          <w:lang w:val="la-Latn"/>
        </w:rPr>
        <w:t>, en las lenguas romànicas</w:t>
      </w:r>
      <w:r w:rsidRPr="00AE2D46">
        <w:rPr>
          <w:rFonts w:cstheme="minorHAnsi"/>
          <w:lang w:val="la-Latn"/>
        </w:rPr>
        <w:t>.</w:t>
      </w:r>
    </w:p>
    <w:p w:rsidR="00542FDC" w:rsidRPr="00AE2D46" w:rsidRDefault="00542FDC" w:rsidP="00542FDC">
      <w:pPr>
        <w:numPr>
          <w:ilvl w:val="1"/>
          <w:numId w:val="10"/>
        </w:numPr>
        <w:spacing w:after="0" w:line="350" w:lineRule="exact"/>
        <w:jc w:val="both"/>
        <w:rPr>
          <w:rFonts w:cstheme="minorHAnsi"/>
          <w:lang w:val="la-Latn"/>
        </w:rPr>
      </w:pPr>
      <w:r w:rsidRPr="00AE2D46">
        <w:rPr>
          <w:rFonts w:cstheme="minorHAnsi"/>
          <w:lang w:val="la-Latn"/>
        </w:rPr>
        <w:t>Las lenguas rom</w:t>
      </w:r>
      <w:r w:rsidR="005805DE" w:rsidRPr="00AE2D46">
        <w:rPr>
          <w:rFonts w:cstheme="minorHAnsi"/>
          <w:lang w:val="la-Latn"/>
        </w:rPr>
        <w:t>à</w:t>
      </w:r>
      <w:r w:rsidRPr="00AE2D46">
        <w:rPr>
          <w:rFonts w:cstheme="minorHAnsi"/>
          <w:lang w:val="la-Latn"/>
        </w:rPr>
        <w:t xml:space="preserve">nicas han </w:t>
      </w:r>
      <w:r w:rsidRPr="00AE2D46">
        <w:rPr>
          <w:rFonts w:cstheme="minorHAnsi"/>
          <w:b/>
          <w:lang w:val="la-Latn"/>
        </w:rPr>
        <w:t xml:space="preserve">tractos </w:t>
      </w:r>
      <w:r w:rsidR="008C7F51" w:rsidRPr="00AE2D46">
        <w:rPr>
          <w:rFonts w:cstheme="minorHAnsi"/>
          <w:lang w:val="la-Latn"/>
        </w:rPr>
        <w:t xml:space="preserve">(características) </w:t>
      </w:r>
      <w:r w:rsidRPr="00AE2D46">
        <w:rPr>
          <w:rFonts w:cstheme="minorHAnsi"/>
          <w:b/>
          <w:lang w:val="la-Latn"/>
        </w:rPr>
        <w:t>communes</w:t>
      </w:r>
      <w:r w:rsidRPr="00AE2D46">
        <w:rPr>
          <w:rFonts w:cstheme="minorHAnsi"/>
          <w:lang w:val="la-Latn"/>
        </w:rPr>
        <w:t xml:space="preserve"> que diffèren de lo latino.</w:t>
      </w:r>
    </w:p>
    <w:p w:rsidR="00542FDC" w:rsidRPr="00AE2D46" w:rsidRDefault="00542FDC" w:rsidP="00542FDC">
      <w:pPr>
        <w:numPr>
          <w:ilvl w:val="1"/>
          <w:numId w:val="10"/>
        </w:numPr>
        <w:spacing w:after="0" w:line="350" w:lineRule="exact"/>
        <w:jc w:val="both"/>
        <w:rPr>
          <w:rFonts w:cstheme="minorHAnsi"/>
          <w:lang w:val="la-Latn"/>
        </w:rPr>
      </w:pPr>
      <w:r w:rsidRPr="00AE2D46">
        <w:rPr>
          <w:rFonts w:cstheme="minorHAnsi"/>
          <w:lang w:val="la-Latn"/>
        </w:rPr>
        <w:t xml:space="preserve">Lo romance è una </w:t>
      </w:r>
      <w:r w:rsidR="005805DE" w:rsidRPr="00AE2D46">
        <w:rPr>
          <w:rFonts w:cstheme="minorHAnsi"/>
          <w:b/>
          <w:lang w:val="la-Latn"/>
        </w:rPr>
        <w:t>unitate lingu</w:t>
      </w:r>
      <w:r w:rsidRPr="00AE2D46">
        <w:rPr>
          <w:rFonts w:cstheme="minorHAnsi"/>
          <w:b/>
          <w:lang w:val="la-Latn"/>
        </w:rPr>
        <w:t>ística</w:t>
      </w:r>
      <w:r w:rsidRPr="00AE2D46">
        <w:rPr>
          <w:rFonts w:cstheme="minorHAnsi"/>
          <w:lang w:val="la-Latn"/>
        </w:rPr>
        <w:t xml:space="preserve"> malgrado la soa variazione.</w:t>
      </w:r>
    </w:p>
    <w:p w:rsidR="00542FDC" w:rsidRPr="00AE2D46" w:rsidRDefault="00542FDC" w:rsidP="00542FDC">
      <w:pPr>
        <w:numPr>
          <w:ilvl w:val="1"/>
          <w:numId w:val="10"/>
        </w:numPr>
        <w:spacing w:after="0" w:line="350" w:lineRule="exact"/>
        <w:jc w:val="both"/>
        <w:rPr>
          <w:rFonts w:cstheme="minorHAnsi"/>
          <w:lang w:val="la-Latn"/>
        </w:rPr>
      </w:pPr>
      <w:r w:rsidRPr="00AE2D46">
        <w:rPr>
          <w:rFonts w:cstheme="minorHAnsi"/>
          <w:lang w:val="la-Latn"/>
        </w:rPr>
        <w:t xml:space="preserve">Hi ha una progressiva </w:t>
      </w:r>
      <w:r w:rsidRPr="00AE2D46">
        <w:rPr>
          <w:rFonts w:cstheme="minorHAnsi"/>
          <w:b/>
          <w:lang w:val="la-Latn"/>
        </w:rPr>
        <w:t>convergènzia</w:t>
      </w:r>
      <w:r w:rsidRPr="00AE2D46">
        <w:rPr>
          <w:rFonts w:cstheme="minorHAnsi"/>
          <w:lang w:val="la-Latn"/>
        </w:rPr>
        <w:t xml:space="preserve"> entre las múltiples varietates rom</w:t>
      </w:r>
      <w:r w:rsidR="005805DE" w:rsidRPr="00AE2D46">
        <w:rPr>
          <w:rFonts w:cstheme="minorHAnsi"/>
          <w:lang w:val="la-Latn"/>
        </w:rPr>
        <w:t>à</w:t>
      </w:r>
      <w:r w:rsidRPr="00AE2D46">
        <w:rPr>
          <w:rFonts w:cstheme="minorHAnsi"/>
          <w:lang w:val="la-Latn"/>
        </w:rPr>
        <w:t xml:space="preserve">nicas dès la Etate Mèia. </w:t>
      </w:r>
    </w:p>
    <w:p w:rsidR="00542FDC" w:rsidRPr="00AE2D46" w:rsidRDefault="00542FDC" w:rsidP="00542FDC">
      <w:pPr>
        <w:numPr>
          <w:ilvl w:val="1"/>
          <w:numId w:val="10"/>
        </w:numPr>
        <w:spacing w:after="0" w:line="350" w:lineRule="exact"/>
        <w:jc w:val="both"/>
        <w:rPr>
          <w:rFonts w:cstheme="minorHAnsi"/>
          <w:lang w:val="la-Latn"/>
        </w:rPr>
      </w:pPr>
      <w:r w:rsidRPr="00AE2D46">
        <w:rPr>
          <w:rFonts w:cstheme="minorHAnsi"/>
          <w:bCs/>
          <w:lang w:val="la-Latn"/>
        </w:rPr>
        <w:t xml:space="preserve">Las grandes </w:t>
      </w:r>
      <w:r w:rsidRPr="00AE2D46">
        <w:rPr>
          <w:rFonts w:cstheme="minorHAnsi"/>
          <w:b/>
          <w:bCs/>
          <w:lang w:val="la-Latn"/>
        </w:rPr>
        <w:t>lenguas</w:t>
      </w:r>
      <w:r w:rsidRPr="00AE2D46">
        <w:rPr>
          <w:rFonts w:cstheme="minorHAnsi"/>
          <w:bCs/>
          <w:lang w:val="la-Latn"/>
        </w:rPr>
        <w:t xml:space="preserve"> rom</w:t>
      </w:r>
      <w:r w:rsidR="005805DE" w:rsidRPr="00AE2D46">
        <w:rPr>
          <w:rFonts w:cstheme="minorHAnsi"/>
          <w:bCs/>
          <w:lang w:val="la-Latn"/>
        </w:rPr>
        <w:t>à</w:t>
      </w:r>
      <w:r w:rsidRPr="00AE2D46">
        <w:rPr>
          <w:rFonts w:cstheme="minorHAnsi"/>
          <w:bCs/>
          <w:lang w:val="la-Latn"/>
        </w:rPr>
        <w:t>nicas est</w:t>
      </w:r>
      <w:r w:rsidR="005805DE" w:rsidRPr="00AE2D46">
        <w:rPr>
          <w:rFonts w:cstheme="minorHAnsi"/>
          <w:bCs/>
          <w:lang w:val="la-Latn"/>
        </w:rPr>
        <w:t>à</w:t>
      </w:r>
      <w:r w:rsidRPr="00AE2D46">
        <w:rPr>
          <w:rFonts w:cstheme="minorHAnsi"/>
          <w:bCs/>
          <w:lang w:val="la-Latn"/>
        </w:rPr>
        <w:t xml:space="preserve">n </w:t>
      </w:r>
      <w:r w:rsidRPr="00AE2D46">
        <w:rPr>
          <w:rFonts w:cstheme="minorHAnsi"/>
          <w:b/>
          <w:bCs/>
          <w:lang w:val="la-Latn"/>
        </w:rPr>
        <w:t>consolidatas</w:t>
      </w:r>
      <w:r w:rsidRPr="00AE2D46">
        <w:rPr>
          <w:rFonts w:cstheme="minorHAnsi"/>
          <w:bCs/>
          <w:lang w:val="la-Latn"/>
        </w:rPr>
        <w:t>.</w:t>
      </w:r>
    </w:p>
    <w:p w:rsidR="00542FDC" w:rsidRPr="00AE2D46" w:rsidRDefault="00542FDC" w:rsidP="00542FDC">
      <w:pPr>
        <w:numPr>
          <w:ilvl w:val="1"/>
          <w:numId w:val="10"/>
        </w:numPr>
        <w:spacing w:after="0" w:line="350" w:lineRule="exact"/>
        <w:jc w:val="both"/>
        <w:rPr>
          <w:rFonts w:cstheme="minorHAnsi"/>
          <w:lang w:val="la-Latn"/>
        </w:rPr>
      </w:pPr>
      <w:r w:rsidRPr="00AE2D46">
        <w:rPr>
          <w:rFonts w:cstheme="minorHAnsi"/>
          <w:bCs/>
          <w:lang w:val="la-Latn"/>
        </w:rPr>
        <w:t>È improv</w:t>
      </w:r>
      <w:r w:rsidR="005805DE" w:rsidRPr="00AE2D46">
        <w:rPr>
          <w:rFonts w:cstheme="minorHAnsi"/>
          <w:bCs/>
          <w:lang w:val="la-Latn"/>
        </w:rPr>
        <w:t>à</w:t>
      </w:r>
      <w:r w:rsidRPr="00AE2D46">
        <w:rPr>
          <w:rFonts w:cstheme="minorHAnsi"/>
          <w:bCs/>
          <w:lang w:val="la-Latn"/>
        </w:rPr>
        <w:t xml:space="preserve">bile la generalizazione (o la </w:t>
      </w:r>
      <w:r w:rsidRPr="00AE2D46">
        <w:rPr>
          <w:rFonts w:cstheme="minorHAnsi"/>
          <w:b/>
          <w:bCs/>
          <w:lang w:val="la-Latn"/>
        </w:rPr>
        <w:t xml:space="preserve">extensione </w:t>
      </w:r>
      <w:r w:rsidRPr="00AE2D46">
        <w:rPr>
          <w:rFonts w:cstheme="minorHAnsi"/>
          <w:bCs/>
          <w:lang w:val="la-Latn"/>
        </w:rPr>
        <w:t xml:space="preserve">importante) de uno </w:t>
      </w:r>
      <w:r w:rsidRPr="00AE2D46">
        <w:rPr>
          <w:rFonts w:cstheme="minorHAnsi"/>
          <w:b/>
          <w:bCs/>
          <w:lang w:val="la-Latn"/>
        </w:rPr>
        <w:t>est</w:t>
      </w:r>
      <w:r w:rsidR="005805DE" w:rsidRPr="00AE2D46">
        <w:rPr>
          <w:rFonts w:cstheme="minorHAnsi"/>
          <w:b/>
          <w:bCs/>
          <w:lang w:val="la-Latn"/>
        </w:rPr>
        <w:t>à</w:t>
      </w:r>
      <w:r w:rsidRPr="00AE2D46">
        <w:rPr>
          <w:rFonts w:cstheme="minorHAnsi"/>
          <w:b/>
          <w:bCs/>
          <w:lang w:val="la-Latn"/>
        </w:rPr>
        <w:t>ndard</w:t>
      </w:r>
      <w:r w:rsidR="005805DE" w:rsidRPr="00AE2D46">
        <w:rPr>
          <w:rFonts w:cstheme="minorHAnsi"/>
          <w:b/>
          <w:bCs/>
          <w:lang w:val="la-Latn"/>
        </w:rPr>
        <w:t>e</w:t>
      </w:r>
      <w:r w:rsidRPr="00AE2D46">
        <w:rPr>
          <w:rFonts w:cstheme="minorHAnsi"/>
          <w:b/>
          <w:bCs/>
          <w:lang w:val="la-Latn"/>
        </w:rPr>
        <w:t xml:space="preserve"> regionale</w:t>
      </w:r>
      <w:r w:rsidR="00BE4A62" w:rsidRPr="00AE2D46">
        <w:rPr>
          <w:rFonts w:cstheme="minorHAnsi"/>
          <w:bCs/>
          <w:lang w:val="la-Latn"/>
        </w:rPr>
        <w:t xml:space="preserve"> </w:t>
      </w:r>
      <w:r w:rsidR="008C7F51" w:rsidRPr="00AE2D46">
        <w:rPr>
          <w:rFonts w:cstheme="minorHAnsi"/>
          <w:bCs/>
          <w:lang w:val="la-Latn"/>
        </w:rPr>
        <w:t xml:space="preserve">(per exèmplo, lo francese, lo italiano o lo castellano) </w:t>
      </w:r>
      <w:r w:rsidR="00BE4A62" w:rsidRPr="00AE2D46">
        <w:rPr>
          <w:rFonts w:cstheme="minorHAnsi"/>
          <w:bCs/>
          <w:lang w:val="la-Latn"/>
        </w:rPr>
        <w:t xml:space="preserve">a toto lo Mondo Neolatino o a la Romania europèa. </w:t>
      </w:r>
    </w:p>
    <w:p w:rsidR="00BE4A62" w:rsidRPr="00AE2D46" w:rsidRDefault="008C7F51" w:rsidP="00542FDC">
      <w:pPr>
        <w:numPr>
          <w:ilvl w:val="1"/>
          <w:numId w:val="10"/>
        </w:numPr>
        <w:spacing w:after="0" w:line="350" w:lineRule="exact"/>
        <w:jc w:val="both"/>
        <w:rPr>
          <w:rFonts w:cstheme="minorHAnsi"/>
          <w:lang w:val="la-Latn"/>
        </w:rPr>
      </w:pPr>
      <w:r w:rsidRPr="00AE2D46">
        <w:rPr>
          <w:rFonts w:cstheme="minorHAnsi"/>
          <w:bCs/>
          <w:lang w:val="la-Latn"/>
        </w:rPr>
        <w:t>Existe</w:t>
      </w:r>
      <w:r w:rsidR="00BE4A62" w:rsidRPr="00AE2D46">
        <w:rPr>
          <w:rFonts w:cstheme="minorHAnsi"/>
          <w:bCs/>
          <w:lang w:val="la-Latn"/>
        </w:rPr>
        <w:t xml:space="preserve"> ja una </w:t>
      </w:r>
      <w:r w:rsidR="00BE4A62" w:rsidRPr="00AE2D46">
        <w:rPr>
          <w:rFonts w:cstheme="minorHAnsi"/>
          <w:b/>
          <w:bCs/>
          <w:lang w:val="la-Latn"/>
        </w:rPr>
        <w:t>coordinazione terminològica</w:t>
      </w:r>
      <w:r w:rsidR="00BE4A62" w:rsidRPr="00AE2D46">
        <w:rPr>
          <w:rFonts w:cstheme="minorHAnsi"/>
          <w:bCs/>
          <w:lang w:val="la-Latn"/>
        </w:rPr>
        <w:t xml:space="preserve"> </w:t>
      </w:r>
      <w:r w:rsidRPr="00AE2D46">
        <w:rPr>
          <w:rFonts w:cstheme="minorHAnsi"/>
          <w:bCs/>
          <w:lang w:val="la-Latn"/>
        </w:rPr>
        <w:t>consci</w:t>
      </w:r>
      <w:r w:rsidR="00577921" w:rsidRPr="00AE2D46">
        <w:rPr>
          <w:rFonts w:cstheme="minorHAnsi"/>
          <w:bCs/>
          <w:lang w:val="la-Latn"/>
        </w:rPr>
        <w:t xml:space="preserve">ènte e </w:t>
      </w:r>
      <w:r w:rsidRPr="00AE2D46">
        <w:rPr>
          <w:rFonts w:cstheme="minorHAnsi"/>
          <w:bCs/>
          <w:lang w:val="la-Latn"/>
        </w:rPr>
        <w:t xml:space="preserve">intenzionata </w:t>
      </w:r>
      <w:r w:rsidR="00BE4A62" w:rsidRPr="00AE2D46">
        <w:rPr>
          <w:rFonts w:cstheme="minorHAnsi"/>
          <w:bCs/>
          <w:lang w:val="la-Latn"/>
        </w:rPr>
        <w:t>entre las lenguas romànicas</w:t>
      </w:r>
      <w:r w:rsidR="00BE4A62" w:rsidRPr="00AE2D46">
        <w:rPr>
          <w:rStyle w:val="Refernciadenotaapeudepgina"/>
          <w:rFonts w:cstheme="minorHAnsi"/>
          <w:bCs/>
          <w:lang w:val="la-Latn"/>
        </w:rPr>
        <w:footnoteReference w:id="7"/>
      </w:r>
      <w:r w:rsidR="00BE4A62" w:rsidRPr="00AE2D46">
        <w:rPr>
          <w:rFonts w:cstheme="minorHAnsi"/>
          <w:bCs/>
          <w:lang w:val="la-Latn"/>
        </w:rPr>
        <w:t xml:space="preserve">. </w:t>
      </w:r>
    </w:p>
    <w:p w:rsidR="00542FDC" w:rsidRDefault="00577921" w:rsidP="00CF5B32">
      <w:pPr>
        <w:numPr>
          <w:ilvl w:val="1"/>
          <w:numId w:val="10"/>
        </w:numPr>
        <w:spacing w:after="0" w:line="350" w:lineRule="exact"/>
        <w:jc w:val="both"/>
        <w:rPr>
          <w:rFonts w:cstheme="minorHAnsi"/>
          <w:lang w:val="la-Latn"/>
        </w:rPr>
      </w:pPr>
      <w:r w:rsidRPr="00AE2D46">
        <w:rPr>
          <w:rFonts w:cstheme="minorHAnsi"/>
          <w:lang w:val="la-Latn"/>
        </w:rPr>
        <w:t>Existen ja múltiples</w:t>
      </w:r>
      <w:r w:rsidR="00886B0D" w:rsidRPr="00AE2D46">
        <w:rPr>
          <w:rFonts w:cstheme="minorHAnsi"/>
          <w:lang w:val="la-Latn"/>
        </w:rPr>
        <w:t xml:space="preserve"> </w:t>
      </w:r>
      <w:r w:rsidR="00886B0D" w:rsidRPr="00AE2D46">
        <w:rPr>
          <w:rFonts w:cstheme="minorHAnsi"/>
          <w:b/>
          <w:lang w:val="la-Latn"/>
        </w:rPr>
        <w:t>modèllos</w:t>
      </w:r>
      <w:r w:rsidR="00886B0D" w:rsidRPr="00AE2D46">
        <w:rPr>
          <w:rFonts w:cstheme="minorHAnsi"/>
          <w:lang w:val="la-Latn"/>
        </w:rPr>
        <w:t xml:space="preserve"> de lengua</w:t>
      </w:r>
      <w:r w:rsidR="00CF5B32" w:rsidRPr="00AE2D46">
        <w:rPr>
          <w:rFonts w:cstheme="minorHAnsi"/>
          <w:b/>
          <w:lang w:val="la-Latn"/>
        </w:rPr>
        <w:t xml:space="preserve"> panlatinos</w:t>
      </w:r>
      <w:r w:rsidR="00CF5B32" w:rsidRPr="00AE2D46">
        <w:rPr>
          <w:rFonts w:cstheme="minorHAnsi"/>
          <w:lang w:val="la-Latn"/>
        </w:rPr>
        <w:t>/panromànicos</w:t>
      </w:r>
      <w:r w:rsidR="00E959C2" w:rsidRPr="00AE2D46">
        <w:rPr>
          <w:rFonts w:cstheme="minorHAnsi"/>
          <w:lang w:val="la-Latn"/>
        </w:rPr>
        <w:t xml:space="preserve"> (v. plus basso)</w:t>
      </w:r>
      <w:r w:rsidR="00886B0D" w:rsidRPr="00AE2D46">
        <w:rPr>
          <w:rFonts w:cstheme="minorHAnsi"/>
          <w:lang w:val="la-Latn"/>
        </w:rPr>
        <w:t xml:space="preserve">, </w:t>
      </w:r>
      <w:r w:rsidR="00B064ED" w:rsidRPr="00AE2D46">
        <w:rPr>
          <w:rFonts w:cstheme="minorHAnsi"/>
          <w:lang w:val="la-Latn"/>
        </w:rPr>
        <w:t>la maiorí</w:t>
      </w:r>
      <w:r w:rsidR="00886B0D" w:rsidRPr="00AE2D46">
        <w:rPr>
          <w:rFonts w:cstheme="minorHAnsi"/>
          <w:lang w:val="la-Latn"/>
        </w:rPr>
        <w:t xml:space="preserve">a </w:t>
      </w:r>
      <w:r w:rsidR="00193DD2" w:rsidRPr="00AE2D46">
        <w:rPr>
          <w:rFonts w:cstheme="minorHAnsi"/>
          <w:lang w:val="la-Latn"/>
        </w:rPr>
        <w:t>còdices</w:t>
      </w:r>
      <w:r w:rsidR="00886B0D" w:rsidRPr="00AE2D46">
        <w:rPr>
          <w:rFonts w:cstheme="minorHAnsi"/>
          <w:lang w:val="la-Latn"/>
        </w:rPr>
        <w:t xml:space="preserve">, necuno de </w:t>
      </w:r>
      <w:r w:rsidR="00634946" w:rsidRPr="00AE2D46">
        <w:rPr>
          <w:rFonts w:cstheme="minorHAnsi"/>
          <w:lang w:val="la-Latn"/>
        </w:rPr>
        <w:t>los quales</w:t>
      </w:r>
      <w:r w:rsidR="00886B0D" w:rsidRPr="00AE2D46">
        <w:rPr>
          <w:rFonts w:cstheme="minorHAnsi"/>
          <w:lang w:val="la-Latn"/>
        </w:rPr>
        <w:t xml:space="preserve"> è devenuto referènte né estàndarde</w:t>
      </w:r>
      <w:r w:rsidR="00886B0D" w:rsidRPr="00AE2D46">
        <w:rPr>
          <w:rStyle w:val="Refernciadenotaapeudepgina"/>
          <w:rFonts w:cstheme="minorHAnsi"/>
          <w:lang w:val="la-Latn"/>
        </w:rPr>
        <w:footnoteReference w:id="8"/>
      </w:r>
      <w:r w:rsidR="00886B0D" w:rsidRPr="00AE2D46">
        <w:rPr>
          <w:rFonts w:cstheme="minorHAnsi"/>
          <w:lang w:val="la-Latn"/>
        </w:rPr>
        <w:t xml:space="preserve"> por lo Mondo Neolatino o la Romania europèa. </w:t>
      </w:r>
      <w:r w:rsidR="00CF5B32" w:rsidRPr="00AE2D46">
        <w:rPr>
          <w:rFonts w:cstheme="minorHAnsi"/>
          <w:lang w:val="la-Latn"/>
        </w:rPr>
        <w:t xml:space="preserve">  </w:t>
      </w:r>
      <w:r w:rsidR="00542FDC" w:rsidRPr="00AE2D46">
        <w:rPr>
          <w:rFonts w:cstheme="minorHAnsi"/>
          <w:lang w:val="la-Latn"/>
        </w:rPr>
        <w:t xml:space="preserve"> </w:t>
      </w:r>
    </w:p>
    <w:p w:rsidR="00AF702A" w:rsidRDefault="00AF702A">
      <w:pPr>
        <w:rPr>
          <w:rFonts w:cstheme="minorHAnsi"/>
          <w:lang w:val="ca-ES-Valencia"/>
        </w:rPr>
      </w:pPr>
      <w:r>
        <w:rPr>
          <w:rFonts w:cstheme="minorHAnsi"/>
          <w:lang w:val="ca-ES-Valencia"/>
        </w:rPr>
        <w:br w:type="page"/>
      </w:r>
    </w:p>
    <w:p w:rsidR="00A766EF" w:rsidRPr="00A766EF" w:rsidRDefault="00A766EF" w:rsidP="00A766EF">
      <w:pPr>
        <w:numPr>
          <w:ilvl w:val="0"/>
          <w:numId w:val="10"/>
        </w:numPr>
        <w:spacing w:after="0" w:line="350" w:lineRule="exact"/>
        <w:jc w:val="both"/>
        <w:rPr>
          <w:rFonts w:cstheme="minorHAnsi"/>
          <w:lang w:val="la-Latn"/>
        </w:rPr>
      </w:pPr>
      <w:r>
        <w:rPr>
          <w:rFonts w:cstheme="minorHAnsi"/>
          <w:lang w:val="ca-ES-Valencia"/>
        </w:rPr>
        <w:lastRenderedPageBreak/>
        <w:t>CONVERGÈNZIA EUROPÈA</w:t>
      </w:r>
    </w:p>
    <w:p w:rsidR="00534EC4" w:rsidRPr="00832CF4" w:rsidRDefault="00534EC4" w:rsidP="00340147">
      <w:pPr>
        <w:pStyle w:val="Pargrafdellista"/>
        <w:numPr>
          <w:ilvl w:val="1"/>
          <w:numId w:val="10"/>
        </w:numPr>
        <w:spacing w:after="0" w:line="350" w:lineRule="exact"/>
        <w:jc w:val="both"/>
        <w:rPr>
          <w:rFonts w:cstheme="minorHAnsi"/>
          <w:b/>
          <w:lang w:val="la-Latn"/>
        </w:rPr>
      </w:pPr>
      <w:r w:rsidRPr="00534EC4">
        <w:rPr>
          <w:rFonts w:cstheme="minorHAnsi"/>
          <w:lang w:val="ca-ES-Valencia"/>
        </w:rPr>
        <w:t xml:space="preserve">La Romania europèa </w:t>
      </w:r>
      <w:r w:rsidRPr="00534EC4">
        <w:rPr>
          <w:rFonts w:cstheme="minorHAnsi"/>
          <w:lang w:val="la-Latn"/>
        </w:rPr>
        <w:t xml:space="preserve">vive uno </w:t>
      </w:r>
      <w:r w:rsidR="00832CF4">
        <w:rPr>
          <w:rFonts w:cstheme="minorHAnsi"/>
          <w:lang w:val="ca-ES-Valencia"/>
        </w:rPr>
        <w:t>int</w:t>
      </w:r>
      <w:r w:rsidR="005E06EC">
        <w:rPr>
          <w:rFonts w:cstheme="minorHAnsi"/>
          <w:lang w:val="ca-ES-Valencia"/>
        </w:rPr>
        <w:t>è</w:t>
      </w:r>
      <w:r w:rsidR="00832CF4">
        <w:rPr>
          <w:rFonts w:cstheme="minorHAnsi"/>
          <w:lang w:val="ca-ES-Valencia"/>
        </w:rPr>
        <w:t xml:space="preserve">nso </w:t>
      </w:r>
      <w:r w:rsidRPr="00534EC4">
        <w:rPr>
          <w:rFonts w:cstheme="minorHAnsi"/>
          <w:lang w:val="la-Latn"/>
        </w:rPr>
        <w:t xml:space="preserve">procèsso de </w:t>
      </w:r>
      <w:r w:rsidRPr="00534EC4">
        <w:rPr>
          <w:rFonts w:cstheme="minorHAnsi"/>
          <w:b/>
          <w:lang w:val="la-Latn"/>
        </w:rPr>
        <w:t>int</w:t>
      </w:r>
      <w:r>
        <w:rPr>
          <w:rFonts w:cstheme="minorHAnsi"/>
          <w:b/>
          <w:lang w:val="la-Latn"/>
        </w:rPr>
        <w:t xml:space="preserve">egrazione econòmica, política, </w:t>
      </w:r>
      <w:r w:rsidRPr="00534EC4">
        <w:rPr>
          <w:rFonts w:cstheme="minorHAnsi"/>
          <w:b/>
          <w:lang w:val="la-Latn"/>
        </w:rPr>
        <w:t>sociale</w:t>
      </w:r>
      <w:r>
        <w:rPr>
          <w:rFonts w:cstheme="minorHAnsi"/>
          <w:lang w:val="la-Latn"/>
        </w:rPr>
        <w:t xml:space="preserve"> </w:t>
      </w:r>
      <w:r>
        <w:rPr>
          <w:rFonts w:cstheme="minorHAnsi"/>
          <w:b/>
          <w:lang w:val="ca-ES-Valencia"/>
        </w:rPr>
        <w:t xml:space="preserve">e culturale </w:t>
      </w:r>
      <w:r w:rsidR="00832CF4">
        <w:rPr>
          <w:rFonts w:cstheme="minorHAnsi"/>
          <w:lang w:val="ca-ES-Valencia"/>
        </w:rPr>
        <w:t>en lo marco de la Unione Europèa.</w:t>
      </w:r>
    </w:p>
    <w:p w:rsidR="00832CF4" w:rsidRPr="00832CF4" w:rsidRDefault="00832CF4" w:rsidP="00832CF4">
      <w:pPr>
        <w:pStyle w:val="Pargrafdellista"/>
        <w:numPr>
          <w:ilvl w:val="1"/>
          <w:numId w:val="10"/>
        </w:numPr>
        <w:spacing w:after="0" w:line="350" w:lineRule="exact"/>
        <w:jc w:val="both"/>
        <w:rPr>
          <w:rFonts w:cstheme="minorHAnsi"/>
          <w:b/>
          <w:lang w:val="la-Latn"/>
        </w:rPr>
      </w:pPr>
      <w:r>
        <w:rPr>
          <w:rFonts w:cstheme="minorHAnsi"/>
          <w:lang w:val="ca-ES-Valencia"/>
        </w:rPr>
        <w:t xml:space="preserve">La convergènzia europèa mette en contacto los </w:t>
      </w:r>
      <w:r w:rsidRPr="00832CF4">
        <w:rPr>
          <w:rFonts w:cstheme="minorHAnsi"/>
          <w:lang w:val="la-Latn"/>
        </w:rPr>
        <w:t xml:space="preserve">indivíduos, </w:t>
      </w:r>
      <w:r>
        <w:rPr>
          <w:rFonts w:cstheme="minorHAnsi"/>
          <w:lang w:val="ca-ES-Valencia"/>
        </w:rPr>
        <w:t xml:space="preserve">las </w:t>
      </w:r>
      <w:r w:rsidRPr="00832CF4">
        <w:rPr>
          <w:rFonts w:cstheme="minorHAnsi"/>
          <w:lang w:val="la-Latn"/>
        </w:rPr>
        <w:t xml:space="preserve">communitates e </w:t>
      </w:r>
      <w:r>
        <w:rPr>
          <w:rFonts w:cstheme="minorHAnsi"/>
          <w:lang w:val="ca-ES-Valencia"/>
        </w:rPr>
        <w:t xml:space="preserve">los </w:t>
      </w:r>
      <w:r>
        <w:rPr>
          <w:rFonts w:cstheme="minorHAnsi"/>
          <w:lang w:val="la-Latn"/>
        </w:rPr>
        <w:t>paeses roman</w:t>
      </w:r>
      <w:r>
        <w:rPr>
          <w:rFonts w:cstheme="minorHAnsi"/>
          <w:lang w:val="ca-ES-Valencia"/>
        </w:rPr>
        <w:t xml:space="preserve">òfonos entre sí, mais altrosí con </w:t>
      </w:r>
      <w:r w:rsidR="00134369">
        <w:rPr>
          <w:rFonts w:cstheme="minorHAnsi"/>
          <w:lang w:val="ca-ES-Valencia"/>
        </w:rPr>
        <w:t xml:space="preserve">indivíduos, communitates e paeses paravolantes de </w:t>
      </w:r>
      <w:r w:rsidR="00134369" w:rsidRPr="00134369">
        <w:rPr>
          <w:rFonts w:cstheme="minorHAnsi"/>
          <w:b/>
          <w:lang w:val="ca-ES-Valencia"/>
        </w:rPr>
        <w:t>lenguas germànicas</w:t>
      </w:r>
      <w:r w:rsidR="00134369">
        <w:rPr>
          <w:rFonts w:cstheme="minorHAnsi"/>
          <w:lang w:val="ca-ES-Valencia"/>
        </w:rPr>
        <w:t xml:space="preserve"> e </w:t>
      </w:r>
      <w:r w:rsidR="00134369" w:rsidRPr="00134369">
        <w:rPr>
          <w:rFonts w:cstheme="minorHAnsi"/>
          <w:b/>
          <w:lang w:val="ca-ES-Valencia"/>
        </w:rPr>
        <w:t>eslavas</w:t>
      </w:r>
      <w:r w:rsidR="00134369">
        <w:rPr>
          <w:rFonts w:cstheme="minorHAnsi"/>
          <w:lang w:val="ca-ES-Valencia"/>
        </w:rPr>
        <w:t xml:space="preserve">, entre altras.  </w:t>
      </w:r>
    </w:p>
    <w:p w:rsidR="00542FDC" w:rsidRDefault="00542FDC" w:rsidP="00542FDC">
      <w:pPr>
        <w:rPr>
          <w:lang w:val="la-Latn"/>
        </w:rPr>
      </w:pPr>
    </w:p>
    <w:p w:rsidR="00013EE5" w:rsidRPr="00AE2D46" w:rsidRDefault="009B544B" w:rsidP="007E644D">
      <w:pPr>
        <w:pStyle w:val="Ttol2"/>
        <w:rPr>
          <w:rFonts w:cstheme="minorHAnsi"/>
          <w:b/>
          <w:sz w:val="22"/>
          <w:lang w:val="la-Latn"/>
        </w:rPr>
      </w:pPr>
      <w:bookmarkStart w:id="10" w:name="_Toc497232642"/>
      <w:r w:rsidRPr="00AE2D46">
        <w:rPr>
          <w:rFonts w:cstheme="minorHAnsi"/>
          <w:b/>
          <w:sz w:val="22"/>
          <w:lang w:val="la-Latn"/>
        </w:rPr>
        <w:t>IDEOLOG</w:t>
      </w:r>
      <w:r w:rsidR="00795AF9" w:rsidRPr="00AE2D46">
        <w:rPr>
          <w:rFonts w:cstheme="minorHAnsi"/>
          <w:b/>
          <w:sz w:val="22"/>
          <w:lang w:val="la-Latn"/>
        </w:rPr>
        <w:t>ÍA</w:t>
      </w:r>
      <w:bookmarkEnd w:id="10"/>
    </w:p>
    <w:p w:rsidR="003F1DFD" w:rsidRPr="00AE2D46" w:rsidRDefault="003F1DFD" w:rsidP="002771DC">
      <w:pPr>
        <w:spacing w:before="120" w:after="0" w:line="350" w:lineRule="exact"/>
        <w:jc w:val="both"/>
        <w:rPr>
          <w:rFonts w:cstheme="minorHAnsi"/>
          <w:b/>
          <w:lang w:val="la-Latn"/>
        </w:rPr>
      </w:pPr>
      <w:r w:rsidRPr="00AE2D46">
        <w:rPr>
          <w:rFonts w:cstheme="minorHAnsi"/>
          <w:lang w:val="la-Latn"/>
        </w:rPr>
        <w:t xml:space="preserve">Los planificatores e codificatores </w:t>
      </w:r>
      <w:r w:rsidR="00BB45AE" w:rsidRPr="00AE2D46">
        <w:rPr>
          <w:rFonts w:cstheme="minorHAnsi"/>
          <w:lang w:val="la-Latn"/>
        </w:rPr>
        <w:t>de lo proiècto Via Neolatina</w:t>
      </w:r>
      <w:r w:rsidR="0080635F" w:rsidRPr="00AE2D46">
        <w:rPr>
          <w:rFonts w:cstheme="minorHAnsi"/>
          <w:lang w:val="la-Latn"/>
        </w:rPr>
        <w:t xml:space="preserve"> </w:t>
      </w:r>
      <w:r w:rsidR="00795AF9" w:rsidRPr="00AE2D46">
        <w:rPr>
          <w:rFonts w:cstheme="minorHAnsi"/>
          <w:lang w:val="la-Latn"/>
        </w:rPr>
        <w:t>han la sequènte ideologí</w:t>
      </w:r>
      <w:r w:rsidRPr="00AE2D46">
        <w:rPr>
          <w:rFonts w:cstheme="minorHAnsi"/>
          <w:lang w:val="la-Latn"/>
        </w:rPr>
        <w:t xml:space="preserve">a: </w:t>
      </w:r>
    </w:p>
    <w:p w:rsidR="00295F61" w:rsidRPr="00AE2D46" w:rsidRDefault="003F1DFD" w:rsidP="007E644D">
      <w:pPr>
        <w:pStyle w:val="Pargrafdellista"/>
        <w:numPr>
          <w:ilvl w:val="0"/>
          <w:numId w:val="10"/>
        </w:numPr>
        <w:spacing w:after="0" w:line="350" w:lineRule="exact"/>
        <w:jc w:val="both"/>
        <w:rPr>
          <w:rFonts w:cstheme="minorHAnsi"/>
          <w:b/>
          <w:lang w:val="la-Latn"/>
        </w:rPr>
      </w:pPr>
      <w:r w:rsidRPr="00AE2D46">
        <w:rPr>
          <w:rFonts w:cstheme="minorHAnsi"/>
          <w:lang w:val="la-Latn"/>
        </w:rPr>
        <w:t xml:space="preserve">La </w:t>
      </w:r>
      <w:r w:rsidRPr="00AE2D46">
        <w:rPr>
          <w:rFonts w:cstheme="minorHAnsi"/>
          <w:b/>
          <w:lang w:val="la-Latn"/>
        </w:rPr>
        <w:t>communicazione</w:t>
      </w:r>
      <w:r w:rsidRPr="00AE2D46">
        <w:rPr>
          <w:rFonts w:cstheme="minorHAnsi"/>
          <w:lang w:val="la-Latn"/>
        </w:rPr>
        <w:t xml:space="preserve"> è</w:t>
      </w:r>
      <w:r w:rsidR="005805DE" w:rsidRPr="00AE2D46">
        <w:rPr>
          <w:rFonts w:cstheme="minorHAnsi"/>
          <w:lang w:val="la-Latn"/>
        </w:rPr>
        <w:t xml:space="preserve"> necessa</w:t>
      </w:r>
      <w:r w:rsidR="00295F61" w:rsidRPr="00AE2D46">
        <w:rPr>
          <w:rFonts w:cstheme="minorHAnsi"/>
          <w:lang w:val="la-Latn"/>
        </w:rPr>
        <w:t>ria e desei</w:t>
      </w:r>
      <w:r w:rsidR="005805DE" w:rsidRPr="00AE2D46">
        <w:rPr>
          <w:rFonts w:cstheme="minorHAnsi"/>
          <w:lang w:val="la-Latn"/>
        </w:rPr>
        <w:t>à</w:t>
      </w:r>
      <w:r w:rsidR="00295F61" w:rsidRPr="00AE2D46">
        <w:rPr>
          <w:rFonts w:cstheme="minorHAnsi"/>
          <w:lang w:val="la-Latn"/>
        </w:rPr>
        <w:t>bile</w:t>
      </w:r>
    </w:p>
    <w:p w:rsidR="00295F61" w:rsidRPr="00AE2D46" w:rsidRDefault="003F1DFD" w:rsidP="007E644D">
      <w:pPr>
        <w:pStyle w:val="Pargrafdellista"/>
        <w:numPr>
          <w:ilvl w:val="0"/>
          <w:numId w:val="10"/>
        </w:numPr>
        <w:spacing w:after="0" w:line="350" w:lineRule="exact"/>
        <w:jc w:val="both"/>
        <w:rPr>
          <w:rFonts w:cstheme="minorHAnsi"/>
          <w:b/>
          <w:lang w:val="la-Latn"/>
        </w:rPr>
      </w:pPr>
      <w:r w:rsidRPr="00AE2D46">
        <w:rPr>
          <w:rFonts w:cstheme="minorHAnsi"/>
          <w:lang w:val="la-Latn"/>
        </w:rPr>
        <w:t>La p</w:t>
      </w:r>
      <w:r w:rsidR="00295F61" w:rsidRPr="00AE2D46">
        <w:rPr>
          <w:rFonts w:cstheme="minorHAnsi"/>
          <w:lang w:val="la-Latn"/>
        </w:rPr>
        <w:t>reservazion</w:t>
      </w:r>
      <w:r w:rsidRPr="00AE2D46">
        <w:rPr>
          <w:rFonts w:cstheme="minorHAnsi"/>
          <w:lang w:val="la-Latn"/>
        </w:rPr>
        <w:t xml:space="preserve">e de la </w:t>
      </w:r>
      <w:r w:rsidR="005805DE" w:rsidRPr="00AE2D46">
        <w:rPr>
          <w:rFonts w:cstheme="minorHAnsi"/>
          <w:b/>
          <w:lang w:val="la-Latn"/>
        </w:rPr>
        <w:t>diversitate lingu</w:t>
      </w:r>
      <w:r w:rsidRPr="00AE2D46">
        <w:rPr>
          <w:rFonts w:cstheme="minorHAnsi"/>
          <w:b/>
          <w:lang w:val="la-Latn"/>
        </w:rPr>
        <w:t>ística</w:t>
      </w:r>
      <w:r w:rsidRPr="00AE2D46">
        <w:rPr>
          <w:rFonts w:cstheme="minorHAnsi"/>
          <w:lang w:val="la-Latn"/>
        </w:rPr>
        <w:t xml:space="preserve"> è</w:t>
      </w:r>
      <w:r w:rsidR="00295F61" w:rsidRPr="00AE2D46">
        <w:rPr>
          <w:rFonts w:cstheme="minorHAnsi"/>
          <w:lang w:val="la-Latn"/>
        </w:rPr>
        <w:t xml:space="preserve"> desei</w:t>
      </w:r>
      <w:r w:rsidR="005805DE" w:rsidRPr="00AE2D46">
        <w:rPr>
          <w:rFonts w:cstheme="minorHAnsi"/>
          <w:lang w:val="la-Latn"/>
        </w:rPr>
        <w:t>à</w:t>
      </w:r>
      <w:r w:rsidR="00295F61" w:rsidRPr="00AE2D46">
        <w:rPr>
          <w:rFonts w:cstheme="minorHAnsi"/>
          <w:lang w:val="la-Latn"/>
        </w:rPr>
        <w:t>bile</w:t>
      </w:r>
      <w:r w:rsidR="003C267F" w:rsidRPr="00AE2D46">
        <w:rPr>
          <w:rFonts w:cstheme="minorHAnsi"/>
          <w:lang w:val="la-Latn"/>
        </w:rPr>
        <w:t xml:space="preserve"> (identitate, ricceza culturale, fònte de informazione scientífica)</w:t>
      </w:r>
    </w:p>
    <w:p w:rsidR="007E4335" w:rsidRPr="00AE2D46" w:rsidRDefault="003F1DFD" w:rsidP="007E644D">
      <w:pPr>
        <w:pStyle w:val="Pargrafdellista"/>
        <w:numPr>
          <w:ilvl w:val="0"/>
          <w:numId w:val="10"/>
        </w:numPr>
        <w:spacing w:after="0" w:line="350" w:lineRule="exact"/>
        <w:jc w:val="both"/>
        <w:rPr>
          <w:rFonts w:cstheme="minorHAnsi"/>
          <w:b/>
          <w:lang w:val="la-Latn"/>
        </w:rPr>
      </w:pPr>
      <w:r w:rsidRPr="00AE2D46">
        <w:rPr>
          <w:rFonts w:cstheme="minorHAnsi"/>
          <w:lang w:val="la-Latn"/>
        </w:rPr>
        <w:t xml:space="preserve">Lo </w:t>
      </w:r>
      <w:r w:rsidRPr="00AE2D46">
        <w:rPr>
          <w:rFonts w:cstheme="minorHAnsi"/>
          <w:b/>
          <w:lang w:val="la-Latn"/>
        </w:rPr>
        <w:t>i</w:t>
      </w:r>
      <w:r w:rsidR="007E4335" w:rsidRPr="00AE2D46">
        <w:rPr>
          <w:rFonts w:cstheme="minorHAnsi"/>
          <w:b/>
          <w:lang w:val="la-Latn"/>
        </w:rPr>
        <w:t>mperialismo linguís</w:t>
      </w:r>
      <w:r w:rsidRPr="00AE2D46">
        <w:rPr>
          <w:rFonts w:cstheme="minorHAnsi"/>
          <w:b/>
          <w:lang w:val="la-Latn"/>
        </w:rPr>
        <w:t>tico</w:t>
      </w:r>
      <w:r w:rsidRPr="00AE2D46">
        <w:rPr>
          <w:rFonts w:cstheme="minorHAnsi"/>
          <w:lang w:val="la-Latn"/>
        </w:rPr>
        <w:t xml:space="preserve"> (anglese o de altro tipo,</w:t>
      </w:r>
      <w:r w:rsidR="00B9039B" w:rsidRPr="00AE2D46">
        <w:rPr>
          <w:rFonts w:cstheme="minorHAnsi"/>
          <w:lang w:val="la-Latn"/>
        </w:rPr>
        <w:t xml:space="preserve"> incluso lo imperialismo latino, especialemente </w:t>
      </w:r>
      <w:r w:rsidRPr="00AE2D46">
        <w:rPr>
          <w:rFonts w:cstheme="minorHAnsi"/>
          <w:lang w:val="la-Latn"/>
        </w:rPr>
        <w:t xml:space="preserve">en Amèrica e Àfrica) è una menacha por la diversitate linguística. </w:t>
      </w:r>
    </w:p>
    <w:p w:rsidR="008258BA" w:rsidRPr="00AE2D46" w:rsidRDefault="003F1DFD" w:rsidP="007E644D">
      <w:pPr>
        <w:pStyle w:val="Pargrafdellista"/>
        <w:numPr>
          <w:ilvl w:val="0"/>
          <w:numId w:val="10"/>
        </w:numPr>
        <w:spacing w:after="0" w:line="350" w:lineRule="exact"/>
        <w:jc w:val="both"/>
        <w:rPr>
          <w:rFonts w:cstheme="minorHAnsi"/>
          <w:b/>
          <w:lang w:val="la-Latn"/>
        </w:rPr>
      </w:pPr>
      <w:r w:rsidRPr="00AE2D46">
        <w:rPr>
          <w:rFonts w:cstheme="minorHAnsi"/>
          <w:lang w:val="la-Latn"/>
        </w:rPr>
        <w:t xml:space="preserve">La </w:t>
      </w:r>
      <w:r w:rsidRPr="00AE2D46">
        <w:rPr>
          <w:rFonts w:cstheme="minorHAnsi"/>
          <w:b/>
          <w:lang w:val="la-Latn"/>
        </w:rPr>
        <w:t>integrazione latina</w:t>
      </w:r>
      <w:r w:rsidRPr="00AE2D46">
        <w:rPr>
          <w:rFonts w:cstheme="minorHAnsi"/>
          <w:lang w:val="la-Latn"/>
        </w:rPr>
        <w:t xml:space="preserve"> e </w:t>
      </w:r>
      <w:r w:rsidRPr="00AE2D46">
        <w:rPr>
          <w:rFonts w:cstheme="minorHAnsi"/>
          <w:b/>
          <w:lang w:val="la-Latn"/>
        </w:rPr>
        <w:t>europèa</w:t>
      </w:r>
      <w:r w:rsidRPr="00AE2D46">
        <w:rPr>
          <w:rFonts w:cstheme="minorHAnsi"/>
          <w:lang w:val="la-Latn"/>
        </w:rPr>
        <w:t xml:space="preserve"> è</w:t>
      </w:r>
      <w:r w:rsidR="00382173" w:rsidRPr="00AE2D46">
        <w:rPr>
          <w:rFonts w:cstheme="minorHAnsi"/>
          <w:lang w:val="la-Latn"/>
        </w:rPr>
        <w:t xml:space="preserve"> desei</w:t>
      </w:r>
      <w:r w:rsidR="005805DE" w:rsidRPr="00AE2D46">
        <w:rPr>
          <w:rFonts w:cstheme="minorHAnsi"/>
          <w:lang w:val="la-Latn"/>
        </w:rPr>
        <w:t>à</w:t>
      </w:r>
      <w:r w:rsidR="00382173" w:rsidRPr="00AE2D46">
        <w:rPr>
          <w:rFonts w:cstheme="minorHAnsi"/>
          <w:lang w:val="la-Latn"/>
        </w:rPr>
        <w:t>bile (cooperazione, enricc</w:t>
      </w:r>
      <w:r w:rsidRPr="00AE2D46">
        <w:rPr>
          <w:rFonts w:cstheme="minorHAnsi"/>
          <w:lang w:val="la-Latn"/>
        </w:rPr>
        <w:t>h</w:t>
      </w:r>
      <w:r w:rsidR="00382173" w:rsidRPr="00AE2D46">
        <w:rPr>
          <w:rFonts w:cstheme="minorHAnsi"/>
          <w:lang w:val="la-Latn"/>
        </w:rPr>
        <w:t>imènto culturale, identitate, etc.)</w:t>
      </w:r>
      <w:r w:rsidR="007C4023" w:rsidRPr="00AE2D46">
        <w:rPr>
          <w:rFonts w:cstheme="minorHAnsi"/>
          <w:lang w:val="la-Latn"/>
        </w:rPr>
        <w:t xml:space="preserve">. </w:t>
      </w:r>
    </w:p>
    <w:p w:rsidR="00141C4F" w:rsidRPr="00AE2D46" w:rsidRDefault="004D2C74" w:rsidP="007E644D">
      <w:pPr>
        <w:pStyle w:val="Pargrafdellista"/>
        <w:numPr>
          <w:ilvl w:val="0"/>
          <w:numId w:val="10"/>
        </w:numPr>
        <w:spacing w:after="0" w:line="350" w:lineRule="exact"/>
        <w:jc w:val="both"/>
        <w:rPr>
          <w:rFonts w:cstheme="minorHAnsi"/>
          <w:b/>
          <w:lang w:val="la-Latn"/>
        </w:rPr>
      </w:pPr>
      <w:r w:rsidRPr="00AE2D46">
        <w:rPr>
          <w:rFonts w:cstheme="minorHAnsi"/>
          <w:lang w:val="la-Latn"/>
        </w:rPr>
        <w:t xml:space="preserve">Euròpa necessita una </w:t>
      </w:r>
      <w:r w:rsidRPr="00AE2D46">
        <w:rPr>
          <w:rFonts w:cstheme="minorHAnsi"/>
          <w:b/>
          <w:lang w:val="la-Latn"/>
        </w:rPr>
        <w:t>nòva política linguística</w:t>
      </w:r>
      <w:r w:rsidRPr="00AE2D46">
        <w:rPr>
          <w:rFonts w:cstheme="minorHAnsi"/>
          <w:lang w:val="la-Latn"/>
        </w:rPr>
        <w:t>,</w:t>
      </w:r>
      <w:r w:rsidR="00141C4F" w:rsidRPr="00AE2D46">
        <w:rPr>
          <w:rFonts w:cstheme="minorHAnsi"/>
          <w:lang w:val="la-Latn"/>
        </w:rPr>
        <w:t xml:space="preserve"> </w:t>
      </w:r>
      <w:r w:rsidR="00276DA5" w:rsidRPr="00AE2D46">
        <w:rPr>
          <w:rFonts w:cstheme="minorHAnsi"/>
          <w:lang w:val="la-Latn"/>
        </w:rPr>
        <w:t xml:space="preserve">que sèa pràctica, neutrale, pròpria, naturale e conservante (V. </w:t>
      </w:r>
      <w:r w:rsidR="00386146" w:rsidRPr="00AE2D46">
        <w:rPr>
          <w:rFonts w:cstheme="minorHAnsi"/>
          <w:i/>
          <w:lang w:val="la-Latn"/>
        </w:rPr>
        <w:t xml:space="preserve">Communicazione en la Unione Europèa </w:t>
      </w:r>
      <w:r w:rsidR="00386146" w:rsidRPr="00AE2D46">
        <w:rPr>
          <w:rFonts w:cstheme="minorHAnsi"/>
          <w:lang w:val="la-Latn"/>
        </w:rPr>
        <w:t xml:space="preserve">en lo </w:t>
      </w:r>
      <w:r w:rsidR="00276DA5" w:rsidRPr="00AE2D46">
        <w:rPr>
          <w:rFonts w:cstheme="minorHAnsi"/>
          <w:lang w:val="la-Latn"/>
        </w:rPr>
        <w:t xml:space="preserve">annèxo </w:t>
      </w:r>
      <w:r w:rsidR="00141C4F" w:rsidRPr="00AE2D46">
        <w:rPr>
          <w:rFonts w:cstheme="minorHAnsi"/>
          <w:lang w:val="la-Latn"/>
        </w:rPr>
        <w:t>↓)</w:t>
      </w:r>
      <w:r w:rsidR="00276DA5" w:rsidRPr="00AE2D46">
        <w:rPr>
          <w:rFonts w:cstheme="minorHAnsi"/>
          <w:lang w:val="la-Latn"/>
        </w:rPr>
        <w:t xml:space="preserve">. Hi ha múltiples alternativas a lo impèrio de lo anglese: </w:t>
      </w:r>
    </w:p>
    <w:p w:rsidR="00DF3936" w:rsidRPr="00AE2D46" w:rsidRDefault="00DF3936" w:rsidP="007E644D">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Lo </w:t>
      </w:r>
      <w:r w:rsidRPr="00AE2D46">
        <w:rPr>
          <w:rFonts w:cstheme="minorHAnsi"/>
          <w:b/>
          <w:lang w:val="la-Latn"/>
        </w:rPr>
        <w:t>multilinguismo</w:t>
      </w:r>
      <w:r w:rsidRPr="00AE2D46">
        <w:rPr>
          <w:rFonts w:cstheme="minorHAnsi"/>
          <w:lang w:val="la-Latn"/>
        </w:rPr>
        <w:t xml:space="preserve"> è bèn</w:t>
      </w:r>
      <w:r w:rsidR="00DE1CBC" w:rsidRPr="00AE2D46">
        <w:rPr>
          <w:rFonts w:cstheme="minorHAnsi"/>
          <w:lang w:val="la-Latn"/>
        </w:rPr>
        <w:t>e</w:t>
      </w:r>
      <w:r w:rsidRPr="00AE2D46">
        <w:rPr>
          <w:rFonts w:cstheme="minorHAnsi"/>
          <w:lang w:val="la-Latn"/>
        </w:rPr>
        <w:t>intenzionato mais, a escala europèa, impractic</w:t>
      </w:r>
      <w:r w:rsidR="005805DE" w:rsidRPr="00AE2D46">
        <w:rPr>
          <w:rFonts w:cstheme="minorHAnsi"/>
          <w:lang w:val="la-Latn"/>
        </w:rPr>
        <w:t>àbile, tanto por lo indivi</w:t>
      </w:r>
      <w:r w:rsidRPr="00AE2D46">
        <w:rPr>
          <w:rFonts w:cstheme="minorHAnsi"/>
          <w:lang w:val="la-Latn"/>
        </w:rPr>
        <w:t xml:space="preserve">duo quanto por las instituziones.  </w:t>
      </w:r>
    </w:p>
    <w:p w:rsidR="00915E80" w:rsidRPr="00AE2D46" w:rsidRDefault="00346481" w:rsidP="007E644D">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Lo uso de </w:t>
      </w:r>
      <w:r w:rsidR="00DF3936" w:rsidRPr="00AE2D46">
        <w:rPr>
          <w:rFonts w:cstheme="minorHAnsi"/>
          <w:lang w:val="la-Latn"/>
        </w:rPr>
        <w:t xml:space="preserve">lo anglese o francese como </w:t>
      </w:r>
      <w:r w:rsidRPr="00AE2D46">
        <w:rPr>
          <w:rFonts w:cstheme="minorHAnsi"/>
          <w:b/>
          <w:lang w:val="la-Latn"/>
        </w:rPr>
        <w:t>lengua franca</w:t>
      </w:r>
      <w:r w:rsidRPr="00AE2D46">
        <w:rPr>
          <w:rFonts w:cstheme="minorHAnsi"/>
          <w:lang w:val="la-Latn"/>
        </w:rPr>
        <w:t xml:space="preserve"> è una soluzione </w:t>
      </w:r>
      <w:r w:rsidR="00DE1CBC" w:rsidRPr="00AE2D46">
        <w:rPr>
          <w:rFonts w:cstheme="minorHAnsi"/>
          <w:lang w:val="la-Latn"/>
        </w:rPr>
        <w:t xml:space="preserve">pràctica mais </w:t>
      </w:r>
      <w:r w:rsidRPr="00AE2D46">
        <w:rPr>
          <w:rFonts w:cstheme="minorHAnsi"/>
          <w:lang w:val="la-Latn"/>
        </w:rPr>
        <w:t>incòmoda perqué previlegia una lengua e la soa communitate lingu</w:t>
      </w:r>
      <w:r w:rsidR="00DF3936" w:rsidRPr="00AE2D46">
        <w:rPr>
          <w:rFonts w:cstheme="minorHAnsi"/>
          <w:lang w:val="la-Latn"/>
        </w:rPr>
        <w:t>ística. Plus neutrales ser</w:t>
      </w:r>
      <w:r w:rsidR="00795AF9" w:rsidRPr="00AE2D46">
        <w:rPr>
          <w:rFonts w:cstheme="minorHAnsi"/>
          <w:lang w:val="la-Latn"/>
        </w:rPr>
        <w:t>ía</w:t>
      </w:r>
      <w:r w:rsidR="00DF3936" w:rsidRPr="00AE2D46">
        <w:rPr>
          <w:rFonts w:cstheme="minorHAnsi"/>
          <w:lang w:val="la-Latn"/>
        </w:rPr>
        <w:t>n</w:t>
      </w:r>
      <w:r w:rsidR="00915E80" w:rsidRPr="00AE2D46">
        <w:rPr>
          <w:rFonts w:cstheme="minorHAnsi"/>
          <w:lang w:val="la-Latn"/>
        </w:rPr>
        <w:t xml:space="preserve"> lo latino</w:t>
      </w:r>
      <w:r w:rsidR="00DF3936" w:rsidRPr="00AE2D46">
        <w:rPr>
          <w:rFonts w:cstheme="minorHAnsi"/>
          <w:lang w:val="la-Latn"/>
        </w:rPr>
        <w:t xml:space="preserve"> o lenguas como lo esperanto o lo interlingua, mais quel</w:t>
      </w:r>
      <w:r w:rsidR="00F13F81" w:rsidRPr="00AE2D46">
        <w:rPr>
          <w:rFonts w:cstheme="minorHAnsi"/>
          <w:lang w:val="la-Latn"/>
        </w:rPr>
        <w:t>le</w:t>
      </w:r>
      <w:r w:rsidR="00DF3936" w:rsidRPr="00AE2D46">
        <w:rPr>
          <w:rFonts w:cstheme="minorHAnsi"/>
          <w:lang w:val="la-Latn"/>
        </w:rPr>
        <w:t xml:space="preserve"> è diffícile</w:t>
      </w:r>
      <w:r w:rsidR="00940C54" w:rsidRPr="00AE2D46">
        <w:rPr>
          <w:rFonts w:cstheme="minorHAnsi"/>
          <w:lang w:val="la-Latn"/>
        </w:rPr>
        <w:t xml:space="preserve"> e questo</w:t>
      </w:r>
      <w:r w:rsidR="00DF3936" w:rsidRPr="00AE2D46">
        <w:rPr>
          <w:rFonts w:cstheme="minorHAnsi"/>
          <w:lang w:val="la-Latn"/>
        </w:rPr>
        <w:t xml:space="preserve">s son </w:t>
      </w:r>
      <w:r w:rsidR="00F13F81" w:rsidRPr="00AE2D46">
        <w:rPr>
          <w:rFonts w:cstheme="minorHAnsi"/>
          <w:lang w:val="la-Latn"/>
        </w:rPr>
        <w:t>trò</w:t>
      </w:r>
      <w:r w:rsidR="00DF3936" w:rsidRPr="00AE2D46">
        <w:rPr>
          <w:rFonts w:cstheme="minorHAnsi"/>
          <w:lang w:val="la-Latn"/>
        </w:rPr>
        <w:t xml:space="preserve">ppo artificiales. </w:t>
      </w:r>
    </w:p>
    <w:p w:rsidR="00DE1CBC" w:rsidRPr="00AE2D46" w:rsidRDefault="00DE1CBC" w:rsidP="00DE1CBC">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Lo </w:t>
      </w:r>
      <w:r w:rsidR="005038FF" w:rsidRPr="00AE2D46">
        <w:rPr>
          <w:rFonts w:cstheme="minorHAnsi"/>
          <w:b/>
          <w:lang w:val="la-Latn"/>
        </w:rPr>
        <w:t xml:space="preserve">poliglotismo </w:t>
      </w:r>
      <w:r w:rsidR="005038FF" w:rsidRPr="00AE2D46">
        <w:rPr>
          <w:rFonts w:cstheme="minorHAnsi"/>
          <w:lang w:val="la-Latn"/>
        </w:rPr>
        <w:t>(multilinguismo)</w:t>
      </w:r>
      <w:r w:rsidRPr="00AE2D46">
        <w:rPr>
          <w:rFonts w:cstheme="minorHAnsi"/>
          <w:b/>
          <w:lang w:val="la-Latn"/>
        </w:rPr>
        <w:t xml:space="preserve"> </w:t>
      </w:r>
      <w:r w:rsidRPr="00AE2D46">
        <w:rPr>
          <w:rFonts w:cstheme="minorHAnsi"/>
          <w:lang w:val="la-Latn"/>
        </w:rPr>
        <w:t xml:space="preserve">restrecto a una </w:t>
      </w:r>
      <w:r w:rsidRPr="00AE2D46">
        <w:rPr>
          <w:rFonts w:cstheme="minorHAnsi"/>
          <w:b/>
          <w:lang w:val="la-Latn"/>
        </w:rPr>
        <w:t xml:space="preserve">lengua </w:t>
      </w:r>
      <w:r w:rsidRPr="00AE2D46">
        <w:rPr>
          <w:rFonts w:cstheme="minorHAnsi"/>
          <w:lang w:val="la-Latn"/>
        </w:rPr>
        <w:t>por familia linguística (per exèmplo, lo italiano en representazione de</w:t>
      </w:r>
      <w:r w:rsidR="00795AF9" w:rsidRPr="00AE2D46">
        <w:rPr>
          <w:rFonts w:cstheme="minorHAnsi"/>
          <w:lang w:val="la-Latn"/>
        </w:rPr>
        <w:t xml:space="preserve"> la fami</w:t>
      </w:r>
      <w:r w:rsidRPr="00AE2D46">
        <w:rPr>
          <w:rFonts w:cstheme="minorHAnsi"/>
          <w:lang w:val="la-Latn"/>
        </w:rPr>
        <w:t>lia romànica, lo tedesco representando la germànica e lo polonese por la eslàvica) sería una possibilitate plus plurale mais continuaría discriminando la maioría de lenguas.</w:t>
      </w:r>
    </w:p>
    <w:p w:rsidR="00FB1A3F" w:rsidRPr="00AE2D46" w:rsidRDefault="004D2C74" w:rsidP="007E644D">
      <w:pPr>
        <w:pStyle w:val="Pargrafdellista"/>
        <w:numPr>
          <w:ilvl w:val="1"/>
          <w:numId w:val="10"/>
        </w:numPr>
        <w:spacing w:after="0" w:line="350" w:lineRule="exact"/>
        <w:jc w:val="both"/>
        <w:rPr>
          <w:rFonts w:cstheme="minorHAnsi"/>
          <w:b/>
          <w:lang w:val="la-Latn"/>
        </w:rPr>
      </w:pPr>
      <w:r w:rsidRPr="00AE2D46">
        <w:rPr>
          <w:rFonts w:cstheme="minorHAnsi"/>
          <w:lang w:val="la-Latn"/>
        </w:rPr>
        <w:t>L</w:t>
      </w:r>
      <w:r w:rsidR="00141C4F" w:rsidRPr="00AE2D46">
        <w:rPr>
          <w:rFonts w:cstheme="minorHAnsi"/>
          <w:lang w:val="la-Latn"/>
        </w:rPr>
        <w:t xml:space="preserve">a </w:t>
      </w:r>
      <w:r w:rsidR="00141C4F" w:rsidRPr="00AE2D46">
        <w:rPr>
          <w:rFonts w:cstheme="minorHAnsi"/>
          <w:b/>
          <w:lang w:val="la-Latn"/>
        </w:rPr>
        <w:t>intercomprensione</w:t>
      </w:r>
      <w:r w:rsidR="00827EB7" w:rsidRPr="00AE2D46">
        <w:rPr>
          <w:rStyle w:val="Refernciadenotaapeudepgina"/>
          <w:rFonts w:cstheme="minorHAnsi"/>
          <w:lang w:val="la-Latn"/>
        </w:rPr>
        <w:footnoteReference w:id="9"/>
      </w:r>
      <w:r w:rsidR="00827EB7" w:rsidRPr="00AE2D46">
        <w:rPr>
          <w:rFonts w:cstheme="minorHAnsi"/>
          <w:b/>
          <w:lang w:val="la-Latn"/>
        </w:rPr>
        <w:t xml:space="preserve"> </w:t>
      </w:r>
      <w:r w:rsidR="00827EB7" w:rsidRPr="00AE2D46">
        <w:rPr>
          <w:rFonts w:cstheme="minorHAnsi"/>
          <w:lang w:val="la-Latn"/>
        </w:rPr>
        <w:t>entre lenguas de la metéssima familia linguística</w:t>
      </w:r>
      <w:r w:rsidR="00141C4F" w:rsidRPr="00AE2D46">
        <w:rPr>
          <w:rFonts w:cstheme="minorHAnsi"/>
          <w:lang w:val="la-Latn"/>
        </w:rPr>
        <w:t xml:space="preserve"> </w:t>
      </w:r>
      <w:r w:rsidRPr="00AE2D46">
        <w:rPr>
          <w:rFonts w:cstheme="minorHAnsi"/>
          <w:lang w:val="la-Latn"/>
        </w:rPr>
        <w:t xml:space="preserve">è una </w:t>
      </w:r>
      <w:r w:rsidR="00346481" w:rsidRPr="00AE2D46">
        <w:rPr>
          <w:rFonts w:cstheme="minorHAnsi"/>
          <w:lang w:val="la-Latn"/>
        </w:rPr>
        <w:t xml:space="preserve">originale </w:t>
      </w:r>
      <w:r w:rsidRPr="00AE2D46">
        <w:rPr>
          <w:rFonts w:cstheme="minorHAnsi"/>
          <w:lang w:val="la-Latn"/>
        </w:rPr>
        <w:t>soluzione</w:t>
      </w:r>
      <w:r w:rsidR="00346481" w:rsidRPr="00AE2D46">
        <w:rPr>
          <w:rFonts w:cstheme="minorHAnsi"/>
          <w:lang w:val="la-Latn"/>
        </w:rPr>
        <w:t xml:space="preserve"> que va en la bòna direczione</w:t>
      </w:r>
      <w:r w:rsidRPr="00AE2D46">
        <w:rPr>
          <w:rFonts w:cstheme="minorHAnsi"/>
          <w:lang w:val="la-Latn"/>
        </w:rPr>
        <w:t xml:space="preserve"> </w:t>
      </w:r>
      <w:r w:rsidR="00346481" w:rsidRPr="00AE2D46">
        <w:rPr>
          <w:rFonts w:cstheme="minorHAnsi"/>
          <w:lang w:val="la-Latn"/>
        </w:rPr>
        <w:t xml:space="preserve">mais </w:t>
      </w:r>
      <w:r w:rsidRPr="00AE2D46">
        <w:rPr>
          <w:rFonts w:cstheme="minorHAnsi"/>
          <w:lang w:val="la-Latn"/>
        </w:rPr>
        <w:t xml:space="preserve">parziale, limitata. </w:t>
      </w:r>
    </w:p>
    <w:p w:rsidR="00141C4F" w:rsidRPr="00AE2D46" w:rsidRDefault="00FB1A3F" w:rsidP="007E644D">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La </w:t>
      </w:r>
      <w:r w:rsidRPr="00AE2D46">
        <w:rPr>
          <w:rFonts w:cstheme="minorHAnsi"/>
          <w:b/>
          <w:lang w:val="la-Latn"/>
        </w:rPr>
        <w:t>accom</w:t>
      </w:r>
      <w:r w:rsidR="00AA0B21" w:rsidRPr="00AE2D46">
        <w:rPr>
          <w:rFonts w:cstheme="minorHAnsi"/>
          <w:b/>
          <w:lang w:val="la-Latn"/>
        </w:rPr>
        <w:t>m</w:t>
      </w:r>
      <w:r w:rsidRPr="00AE2D46">
        <w:rPr>
          <w:rFonts w:cstheme="minorHAnsi"/>
          <w:b/>
          <w:lang w:val="la-Latn"/>
        </w:rPr>
        <w:t>odazione</w:t>
      </w:r>
      <w:r w:rsidR="00C34073" w:rsidRPr="00AE2D46">
        <w:rPr>
          <w:rFonts w:cstheme="minorHAnsi"/>
          <w:b/>
          <w:lang w:val="la-Latn"/>
        </w:rPr>
        <w:t xml:space="preserve"> communicativa</w:t>
      </w:r>
      <w:r w:rsidR="00741094" w:rsidRPr="00AE2D46">
        <w:rPr>
          <w:rStyle w:val="Refernciadenotaapeudepgina"/>
          <w:rFonts w:cstheme="minorHAnsi"/>
          <w:lang w:val="la-Latn"/>
        </w:rPr>
        <w:footnoteReference w:id="10"/>
      </w:r>
      <w:r w:rsidRPr="00AE2D46">
        <w:rPr>
          <w:rFonts w:cstheme="minorHAnsi"/>
          <w:lang w:val="la-Latn"/>
        </w:rPr>
        <w:t xml:space="preserve"> entre </w:t>
      </w:r>
      <w:r w:rsidR="00C34073" w:rsidRPr="00AE2D46">
        <w:rPr>
          <w:rFonts w:cstheme="minorHAnsi"/>
          <w:lang w:val="la-Latn"/>
        </w:rPr>
        <w:t xml:space="preserve">paravolantes de </w:t>
      </w:r>
      <w:r w:rsidRPr="00AE2D46">
        <w:rPr>
          <w:rFonts w:cstheme="minorHAnsi"/>
          <w:lang w:val="la-Latn"/>
        </w:rPr>
        <w:t>lenguas de la metéssima familia linguística è una altra originale estratègia que va en la bòna direczione mais diffícile de usare partèndo de las lenguas particulares</w:t>
      </w:r>
      <w:r w:rsidR="009C2647" w:rsidRPr="00AE2D46">
        <w:rPr>
          <w:rFonts w:cstheme="minorHAnsi"/>
          <w:lang w:val="la-Latn"/>
        </w:rPr>
        <w:t>, que pòten èssere molto distantes entre s</w:t>
      </w:r>
      <w:r w:rsidR="00741094" w:rsidRPr="00AE2D46">
        <w:rPr>
          <w:rFonts w:cstheme="minorHAnsi"/>
          <w:lang w:val="la-Latn"/>
        </w:rPr>
        <w:t>í</w:t>
      </w:r>
      <w:r w:rsidRPr="00AE2D46">
        <w:rPr>
          <w:rFonts w:cstheme="minorHAnsi"/>
          <w:lang w:val="la-Latn"/>
        </w:rPr>
        <w:t xml:space="preserve">. </w:t>
      </w:r>
      <w:r w:rsidR="00141C4F" w:rsidRPr="00AE2D46">
        <w:rPr>
          <w:rFonts w:cstheme="minorHAnsi"/>
          <w:lang w:val="la-Latn"/>
        </w:rPr>
        <w:t xml:space="preserve"> </w:t>
      </w:r>
      <w:r w:rsidR="00827EB7" w:rsidRPr="00AE2D46">
        <w:rPr>
          <w:rFonts w:cstheme="minorHAnsi"/>
          <w:lang w:val="la-Latn"/>
        </w:rPr>
        <w:t xml:space="preserve"> </w:t>
      </w:r>
    </w:p>
    <w:p w:rsidR="00276DA5" w:rsidRPr="00AE2D46" w:rsidRDefault="005038FF" w:rsidP="007E644D">
      <w:pPr>
        <w:pStyle w:val="Pargrafdellista"/>
        <w:numPr>
          <w:ilvl w:val="1"/>
          <w:numId w:val="10"/>
        </w:numPr>
        <w:spacing w:after="0" w:line="350" w:lineRule="exact"/>
        <w:jc w:val="both"/>
        <w:rPr>
          <w:rFonts w:cstheme="minorHAnsi"/>
          <w:b/>
          <w:lang w:val="la-Latn"/>
        </w:rPr>
      </w:pPr>
      <w:r w:rsidRPr="00AE2D46">
        <w:rPr>
          <w:rFonts w:cstheme="minorHAnsi"/>
          <w:lang w:val="la-Latn"/>
        </w:rPr>
        <w:lastRenderedPageBreak/>
        <w:t>Uno</w:t>
      </w:r>
      <w:r w:rsidR="00276DA5" w:rsidRPr="00AE2D46">
        <w:rPr>
          <w:rFonts w:cstheme="minorHAnsi"/>
          <w:lang w:val="la-Latn"/>
        </w:rPr>
        <w:t xml:space="preserve"> </w:t>
      </w:r>
      <w:r w:rsidR="00827EB7" w:rsidRPr="00AE2D46">
        <w:rPr>
          <w:rFonts w:cstheme="minorHAnsi"/>
          <w:b/>
          <w:lang w:val="la-Latn"/>
        </w:rPr>
        <w:t>modèllo</w:t>
      </w:r>
      <w:r w:rsidR="00276DA5" w:rsidRPr="00AE2D46">
        <w:rPr>
          <w:rFonts w:cstheme="minorHAnsi"/>
          <w:b/>
          <w:lang w:val="la-Latn"/>
        </w:rPr>
        <w:t xml:space="preserve"> </w:t>
      </w:r>
      <w:r w:rsidR="00FB1A3F" w:rsidRPr="00AE2D46">
        <w:rPr>
          <w:rFonts w:cstheme="minorHAnsi"/>
          <w:lang w:val="la-Latn"/>
        </w:rPr>
        <w:t xml:space="preserve">de lengua </w:t>
      </w:r>
      <w:r w:rsidR="00276DA5" w:rsidRPr="00AE2D46">
        <w:rPr>
          <w:rFonts w:cstheme="minorHAnsi"/>
          <w:b/>
          <w:lang w:val="la-Latn"/>
        </w:rPr>
        <w:t>indoeuropèo</w:t>
      </w:r>
      <w:r w:rsidR="00E85AF6" w:rsidRPr="00AE2D46">
        <w:rPr>
          <w:rStyle w:val="Refernciadenotaapeudepgina"/>
          <w:rFonts w:cstheme="minorHAnsi"/>
          <w:lang w:val="la-Latn"/>
        </w:rPr>
        <w:footnoteReference w:id="11"/>
      </w:r>
      <w:r w:rsidR="00FB1A3F" w:rsidRPr="00AE2D46">
        <w:rPr>
          <w:rFonts w:cstheme="minorHAnsi"/>
          <w:lang w:val="la-Latn"/>
        </w:rPr>
        <w:t xml:space="preserve"> sería</w:t>
      </w:r>
      <w:r w:rsidR="00276DA5" w:rsidRPr="00AE2D46">
        <w:rPr>
          <w:rFonts w:cstheme="minorHAnsi"/>
          <w:lang w:val="la-Latn"/>
        </w:rPr>
        <w:t xml:space="preserve"> molto artificiale, distante e pòco pràctico. </w:t>
      </w:r>
    </w:p>
    <w:p w:rsidR="007E4335" w:rsidRPr="00AE2D46" w:rsidRDefault="003F1DFD" w:rsidP="007E644D">
      <w:pPr>
        <w:pStyle w:val="Pargrafdellista"/>
        <w:numPr>
          <w:ilvl w:val="1"/>
          <w:numId w:val="10"/>
        </w:numPr>
        <w:spacing w:after="0" w:line="350" w:lineRule="exact"/>
        <w:jc w:val="both"/>
        <w:rPr>
          <w:rFonts w:cstheme="minorHAnsi"/>
          <w:b/>
          <w:lang w:val="la-Latn"/>
        </w:rPr>
      </w:pPr>
      <w:r w:rsidRPr="00AE2D46">
        <w:rPr>
          <w:rFonts w:cstheme="minorHAnsi"/>
          <w:lang w:val="la-Latn"/>
        </w:rPr>
        <w:t>Una o</w:t>
      </w:r>
      <w:r w:rsidR="00DE1CBC" w:rsidRPr="00AE2D46">
        <w:rPr>
          <w:rFonts w:cstheme="minorHAnsi"/>
          <w:lang w:val="la-Latn"/>
        </w:rPr>
        <w:t>pzione melhore por Euròpa poterí</w:t>
      </w:r>
      <w:r w:rsidRPr="00AE2D46">
        <w:rPr>
          <w:rFonts w:cstheme="minorHAnsi"/>
          <w:lang w:val="la-Latn"/>
        </w:rPr>
        <w:t>an èssere l</w:t>
      </w:r>
      <w:r w:rsidR="00953AC2" w:rsidRPr="00AE2D46">
        <w:rPr>
          <w:rFonts w:cstheme="minorHAnsi"/>
          <w:lang w:val="la-Latn"/>
        </w:rPr>
        <w:t xml:space="preserve">os </w:t>
      </w:r>
      <w:r w:rsidR="00953AC2" w:rsidRPr="00AE2D46">
        <w:rPr>
          <w:rFonts w:cstheme="minorHAnsi"/>
          <w:b/>
          <w:lang w:val="la-Latn"/>
        </w:rPr>
        <w:t>est</w:t>
      </w:r>
      <w:r w:rsidR="005805DE" w:rsidRPr="00AE2D46">
        <w:rPr>
          <w:rFonts w:cstheme="minorHAnsi"/>
          <w:b/>
          <w:lang w:val="la-Latn"/>
        </w:rPr>
        <w:t>à</w:t>
      </w:r>
      <w:r w:rsidR="00953AC2" w:rsidRPr="00AE2D46">
        <w:rPr>
          <w:rFonts w:cstheme="minorHAnsi"/>
          <w:b/>
          <w:lang w:val="la-Latn"/>
        </w:rPr>
        <w:t>ndardes auxiliares</w:t>
      </w:r>
      <w:r w:rsidR="00FB1A3F" w:rsidRPr="00AE2D46">
        <w:rPr>
          <w:rFonts w:cstheme="minorHAnsi"/>
          <w:b/>
          <w:lang w:val="la-Latn"/>
        </w:rPr>
        <w:t xml:space="preserve"> </w:t>
      </w:r>
      <w:r w:rsidR="00FB1A3F" w:rsidRPr="00AE2D46">
        <w:rPr>
          <w:rFonts w:cstheme="minorHAnsi"/>
          <w:lang w:val="la-Latn"/>
        </w:rPr>
        <w:t>(romance, germànico, eslavo)</w:t>
      </w:r>
      <w:r w:rsidR="00953AC2" w:rsidRPr="00AE2D46">
        <w:rPr>
          <w:rFonts w:cstheme="minorHAnsi"/>
          <w:lang w:val="la-Latn"/>
        </w:rPr>
        <w:t xml:space="preserve">, </w:t>
      </w:r>
      <w:r w:rsidR="00FB1A3F" w:rsidRPr="00AE2D46">
        <w:rPr>
          <w:rFonts w:cstheme="minorHAnsi"/>
          <w:lang w:val="la-Latn"/>
        </w:rPr>
        <w:t xml:space="preserve">estàndardes addizionales a </w:t>
      </w:r>
      <w:r w:rsidR="005038FF" w:rsidRPr="00AE2D46">
        <w:rPr>
          <w:rFonts w:cstheme="minorHAnsi"/>
          <w:lang w:val="la-Latn"/>
        </w:rPr>
        <w:t xml:space="preserve">los estàndardes regionales </w:t>
      </w:r>
      <w:r w:rsidR="00FB1A3F" w:rsidRPr="00AE2D46">
        <w:rPr>
          <w:rFonts w:cstheme="minorHAnsi"/>
          <w:lang w:val="la-Latn"/>
        </w:rPr>
        <w:t xml:space="preserve">que </w:t>
      </w:r>
      <w:r w:rsidR="005038FF" w:rsidRPr="00AE2D46">
        <w:rPr>
          <w:rFonts w:cstheme="minorHAnsi"/>
          <w:lang w:val="la-Latn"/>
        </w:rPr>
        <w:t>ja exist</w:t>
      </w:r>
      <w:r w:rsidR="00FB1A3F" w:rsidRPr="00AE2D46">
        <w:rPr>
          <w:rFonts w:cstheme="minorHAnsi"/>
          <w:lang w:val="la-Latn"/>
        </w:rPr>
        <w:t>en en cata familia linguística e complementarios a questos</w:t>
      </w:r>
      <w:r w:rsidR="005038FF" w:rsidRPr="00AE2D46">
        <w:rPr>
          <w:rFonts w:cstheme="minorHAnsi"/>
          <w:lang w:val="la-Latn"/>
        </w:rPr>
        <w:t xml:space="preserve">. </w:t>
      </w:r>
      <w:r w:rsidR="00FB1A3F" w:rsidRPr="00AE2D46">
        <w:rPr>
          <w:rFonts w:cstheme="minorHAnsi"/>
          <w:lang w:val="la-Latn"/>
        </w:rPr>
        <w:t>L</w:t>
      </w:r>
      <w:r w:rsidR="005038FF" w:rsidRPr="00AE2D46">
        <w:rPr>
          <w:rFonts w:cstheme="minorHAnsi"/>
          <w:lang w:val="la-Latn"/>
        </w:rPr>
        <w:t>os estàndardes auxiliares serían combinàbiles</w:t>
      </w:r>
      <w:r w:rsidR="00953AC2" w:rsidRPr="00AE2D46">
        <w:rPr>
          <w:rFonts w:cstheme="minorHAnsi"/>
          <w:lang w:val="la-Latn"/>
        </w:rPr>
        <w:t xml:space="preserve"> con </w:t>
      </w:r>
      <w:r w:rsidR="00357DD6" w:rsidRPr="00AE2D46">
        <w:rPr>
          <w:rFonts w:cstheme="minorHAnsi"/>
          <w:lang w:val="la-Latn"/>
        </w:rPr>
        <w:t xml:space="preserve">lo </w:t>
      </w:r>
      <w:r w:rsidR="00357DD6" w:rsidRPr="00AE2D46">
        <w:rPr>
          <w:rFonts w:cstheme="minorHAnsi"/>
          <w:b/>
          <w:lang w:val="la-Latn"/>
        </w:rPr>
        <w:t>poliglotismo</w:t>
      </w:r>
      <w:r w:rsidR="00357DD6" w:rsidRPr="00AE2D46">
        <w:rPr>
          <w:rFonts w:cstheme="minorHAnsi"/>
          <w:lang w:val="la-Latn"/>
        </w:rPr>
        <w:t xml:space="preserve">, </w:t>
      </w:r>
      <w:r w:rsidR="00953AC2" w:rsidRPr="00AE2D46">
        <w:rPr>
          <w:rFonts w:cstheme="minorHAnsi"/>
          <w:lang w:val="la-Latn"/>
        </w:rPr>
        <w:t xml:space="preserve">la </w:t>
      </w:r>
      <w:r w:rsidR="00953AC2" w:rsidRPr="00AE2D46">
        <w:rPr>
          <w:rFonts w:cstheme="minorHAnsi"/>
          <w:b/>
          <w:lang w:val="la-Latn"/>
        </w:rPr>
        <w:t>intercomprensione</w:t>
      </w:r>
      <w:r w:rsidR="00953AC2" w:rsidRPr="00AE2D46">
        <w:rPr>
          <w:rFonts w:cstheme="minorHAnsi"/>
          <w:lang w:val="la-Latn"/>
        </w:rPr>
        <w:t xml:space="preserve"> e la </w:t>
      </w:r>
      <w:r w:rsidR="00953AC2" w:rsidRPr="00AE2D46">
        <w:rPr>
          <w:rFonts w:cstheme="minorHAnsi"/>
          <w:b/>
          <w:lang w:val="la-Latn"/>
        </w:rPr>
        <w:t>accom</w:t>
      </w:r>
      <w:r w:rsidR="00AA0B21" w:rsidRPr="00AE2D46">
        <w:rPr>
          <w:rFonts w:cstheme="minorHAnsi"/>
          <w:b/>
          <w:lang w:val="la-Latn"/>
        </w:rPr>
        <w:t>m</w:t>
      </w:r>
      <w:r w:rsidR="00953AC2" w:rsidRPr="00AE2D46">
        <w:rPr>
          <w:rFonts w:cstheme="minorHAnsi"/>
          <w:b/>
          <w:lang w:val="la-Latn"/>
        </w:rPr>
        <w:t>odazio</w:t>
      </w:r>
      <w:r w:rsidRPr="00AE2D46">
        <w:rPr>
          <w:rFonts w:cstheme="minorHAnsi"/>
          <w:b/>
          <w:lang w:val="la-Latn"/>
        </w:rPr>
        <w:t>ne</w:t>
      </w:r>
      <w:r w:rsidR="00953AC2" w:rsidRPr="00AE2D46">
        <w:rPr>
          <w:rFonts w:cstheme="minorHAnsi"/>
          <w:lang w:val="la-Latn"/>
        </w:rPr>
        <w:t xml:space="preserve">. </w:t>
      </w:r>
      <w:r w:rsidR="00386146" w:rsidRPr="00AE2D46">
        <w:rPr>
          <w:rFonts w:cstheme="minorHAnsi"/>
          <w:lang w:val="la-Latn"/>
        </w:rPr>
        <w:t xml:space="preserve">(V. </w:t>
      </w:r>
      <w:r w:rsidR="00386146" w:rsidRPr="00AE2D46">
        <w:rPr>
          <w:rFonts w:cstheme="minorHAnsi"/>
          <w:i/>
          <w:lang w:val="la-Latn"/>
        </w:rPr>
        <w:t xml:space="preserve">Utilitates e benefizios de uno estàndarde panlatino </w:t>
      </w:r>
      <w:r w:rsidR="00386146" w:rsidRPr="00AE2D46">
        <w:rPr>
          <w:rFonts w:cstheme="minorHAnsi"/>
          <w:lang w:val="la-Latn"/>
        </w:rPr>
        <w:t>en lo annèxo ↓)</w:t>
      </w:r>
    </w:p>
    <w:p w:rsidR="00CF5B32" w:rsidRPr="00AE2D46" w:rsidRDefault="00CF5B32" w:rsidP="0037596B">
      <w:pPr>
        <w:numPr>
          <w:ilvl w:val="0"/>
          <w:numId w:val="10"/>
        </w:numPr>
        <w:spacing w:after="0" w:line="350" w:lineRule="exact"/>
        <w:jc w:val="both"/>
        <w:rPr>
          <w:rFonts w:cstheme="minorHAnsi"/>
          <w:lang w:val="la-Latn"/>
        </w:rPr>
      </w:pPr>
      <w:r w:rsidRPr="00AE2D46">
        <w:rPr>
          <w:rFonts w:cstheme="minorHAnsi"/>
          <w:lang w:val="la-Latn"/>
        </w:rPr>
        <w:t xml:space="preserve">È possíbile codificare uno </w:t>
      </w:r>
      <w:r w:rsidRPr="00AE2D46">
        <w:rPr>
          <w:rFonts w:cstheme="minorHAnsi"/>
          <w:b/>
          <w:lang w:val="la-Latn"/>
        </w:rPr>
        <w:t>modèllo panlatino</w:t>
      </w:r>
      <w:r w:rsidRPr="00AE2D46">
        <w:rPr>
          <w:rFonts w:cstheme="minorHAnsi"/>
          <w:lang w:val="la-Latn"/>
        </w:rPr>
        <w:t>/panromànico melhore que los ja existèntes e caracterizato per èssere:</w:t>
      </w:r>
    </w:p>
    <w:p w:rsidR="00CF5B32" w:rsidRPr="00AE2D46" w:rsidRDefault="00CF5B32" w:rsidP="0037596B">
      <w:pPr>
        <w:pStyle w:val="Pargrafdellista"/>
        <w:numPr>
          <w:ilvl w:val="1"/>
          <w:numId w:val="10"/>
        </w:numPr>
        <w:spacing w:after="0" w:line="350" w:lineRule="exact"/>
        <w:jc w:val="both"/>
        <w:rPr>
          <w:rFonts w:cstheme="minorHAnsi"/>
          <w:lang w:val="la-Latn"/>
        </w:rPr>
      </w:pPr>
      <w:r w:rsidRPr="00AE2D46">
        <w:rPr>
          <w:rFonts w:cstheme="minorHAnsi"/>
          <w:bCs/>
          <w:lang w:val="la-Latn"/>
        </w:rPr>
        <w:t xml:space="preserve">Una </w:t>
      </w:r>
      <w:r w:rsidRPr="00AE2D46">
        <w:rPr>
          <w:rFonts w:cstheme="minorHAnsi"/>
          <w:b/>
          <w:bCs/>
          <w:lang w:val="la-Latn"/>
        </w:rPr>
        <w:t>síntese o varietate intermèdia</w:t>
      </w:r>
      <w:r w:rsidRPr="00AE2D46">
        <w:rPr>
          <w:rFonts w:cstheme="minorHAnsi"/>
          <w:bCs/>
          <w:lang w:val="la-Latn"/>
        </w:rPr>
        <w:t xml:space="preserve"> de lo romance</w:t>
      </w:r>
      <w:r w:rsidR="00FB1A3F" w:rsidRPr="00AE2D46">
        <w:rPr>
          <w:rFonts w:cstheme="minorHAnsi"/>
          <w:bCs/>
          <w:lang w:val="la-Latn"/>
        </w:rPr>
        <w:t>,</w:t>
      </w:r>
    </w:p>
    <w:p w:rsidR="00CF5B32" w:rsidRPr="00AE2D46" w:rsidRDefault="00FB1A3F" w:rsidP="0037596B">
      <w:pPr>
        <w:pStyle w:val="Pargrafdellista"/>
        <w:numPr>
          <w:ilvl w:val="1"/>
          <w:numId w:val="10"/>
        </w:numPr>
        <w:spacing w:after="0" w:line="350" w:lineRule="exact"/>
        <w:jc w:val="both"/>
        <w:rPr>
          <w:rFonts w:cstheme="minorHAnsi"/>
          <w:b/>
          <w:lang w:val="la-Latn"/>
        </w:rPr>
      </w:pPr>
      <w:r w:rsidRPr="00AE2D46">
        <w:rPr>
          <w:rFonts w:cstheme="minorHAnsi"/>
          <w:b/>
          <w:lang w:val="la-Latn"/>
        </w:rPr>
        <w:t>Auxiliare</w:t>
      </w:r>
      <w:r w:rsidR="0037596B" w:rsidRPr="00AE2D46">
        <w:rPr>
          <w:rFonts w:cstheme="minorHAnsi"/>
          <w:b/>
          <w:lang w:val="la-Latn"/>
        </w:rPr>
        <w:t xml:space="preserve"> </w:t>
      </w:r>
      <w:r w:rsidR="00CF5B32" w:rsidRPr="00AE2D46">
        <w:rPr>
          <w:rFonts w:cstheme="minorHAnsi"/>
          <w:lang w:val="la-Latn"/>
        </w:rPr>
        <w:t>a los estàndardes romànicos regionales ja existèntes</w:t>
      </w:r>
      <w:r w:rsidRPr="00AE2D46">
        <w:rPr>
          <w:rFonts w:cstheme="minorHAnsi"/>
          <w:lang w:val="la-Latn"/>
        </w:rPr>
        <w:t xml:space="preserve">. </w:t>
      </w:r>
    </w:p>
    <w:p w:rsidR="006309C7" w:rsidRPr="00AE2D46" w:rsidRDefault="006309C7" w:rsidP="00C85BCF">
      <w:pPr>
        <w:spacing w:after="0" w:line="350" w:lineRule="exact"/>
        <w:jc w:val="both"/>
        <w:rPr>
          <w:rFonts w:cstheme="minorHAnsi"/>
          <w:lang w:val="la-Latn"/>
        </w:rPr>
      </w:pPr>
    </w:p>
    <w:p w:rsidR="00E1771E" w:rsidRPr="00AE2D46" w:rsidRDefault="00E1771E" w:rsidP="007D4680">
      <w:pPr>
        <w:pStyle w:val="Ttol2"/>
        <w:rPr>
          <w:rFonts w:cstheme="minorHAnsi"/>
          <w:sz w:val="22"/>
          <w:lang w:val="la-Latn"/>
        </w:rPr>
      </w:pPr>
      <w:bookmarkStart w:id="11" w:name="_Toc497232643"/>
      <w:r w:rsidRPr="00AE2D46">
        <w:rPr>
          <w:rFonts w:cstheme="minorHAnsi"/>
          <w:b/>
          <w:sz w:val="22"/>
          <w:lang w:val="la-Latn"/>
        </w:rPr>
        <w:t>OBJECTIVOS</w:t>
      </w:r>
      <w:bookmarkEnd w:id="11"/>
    </w:p>
    <w:p w:rsidR="007D4680" w:rsidRPr="00AE2D46" w:rsidRDefault="007D4680" w:rsidP="002771DC">
      <w:pPr>
        <w:spacing w:before="120" w:after="0" w:line="350" w:lineRule="exact"/>
        <w:jc w:val="both"/>
        <w:rPr>
          <w:rFonts w:cstheme="minorHAnsi"/>
          <w:lang w:val="la-Latn"/>
        </w:rPr>
      </w:pPr>
      <w:r w:rsidRPr="00AE2D46">
        <w:rPr>
          <w:rFonts w:cstheme="minorHAnsi"/>
          <w:lang w:val="la-Latn"/>
        </w:rPr>
        <w:t xml:space="preserve">La planificazione linguística </w:t>
      </w:r>
      <w:r w:rsidR="00BB45AE" w:rsidRPr="00AE2D46">
        <w:rPr>
          <w:rFonts w:cstheme="minorHAnsi"/>
          <w:lang w:val="la-Latn"/>
        </w:rPr>
        <w:t>de lo proiècto Via Neolatina</w:t>
      </w:r>
      <w:r w:rsidRPr="00AE2D46">
        <w:rPr>
          <w:rFonts w:cstheme="minorHAnsi"/>
          <w:lang w:val="la-Latn"/>
        </w:rPr>
        <w:t xml:space="preserve"> ha los sequèntes objectivos. </w:t>
      </w:r>
    </w:p>
    <w:p w:rsidR="00450F9D" w:rsidRPr="00AE2D46" w:rsidRDefault="00805DD9" w:rsidP="00450F9D">
      <w:pPr>
        <w:pStyle w:val="Pargrafdellista"/>
        <w:numPr>
          <w:ilvl w:val="0"/>
          <w:numId w:val="9"/>
        </w:numPr>
        <w:spacing w:after="0" w:line="350" w:lineRule="exact"/>
        <w:jc w:val="both"/>
        <w:rPr>
          <w:rFonts w:cstheme="minorHAnsi"/>
          <w:b/>
          <w:lang w:val="la-Latn"/>
        </w:rPr>
      </w:pPr>
      <w:r w:rsidRPr="00AE2D46">
        <w:rPr>
          <w:rFonts w:cstheme="minorHAnsi"/>
          <w:b/>
          <w:lang w:val="la-Latn"/>
        </w:rPr>
        <w:t>ÚLTIMOS</w:t>
      </w:r>
      <w:r w:rsidRPr="00AE2D46">
        <w:rPr>
          <w:rFonts w:cstheme="minorHAnsi"/>
          <w:lang w:val="la-Latn"/>
        </w:rPr>
        <w:t xml:space="preserve"> (GENERALES):</w:t>
      </w:r>
      <w:r w:rsidR="006923AA" w:rsidRPr="00AE2D46">
        <w:rPr>
          <w:rFonts w:cstheme="minorHAnsi"/>
          <w:lang w:val="la-Latn"/>
        </w:rPr>
        <w:t xml:space="preserve"> </w:t>
      </w:r>
    </w:p>
    <w:p w:rsidR="006923AA" w:rsidRPr="00067C76" w:rsidRDefault="006923AA" w:rsidP="00CC59F7">
      <w:pPr>
        <w:pStyle w:val="Pargrafdellista"/>
        <w:numPr>
          <w:ilvl w:val="1"/>
          <w:numId w:val="23"/>
        </w:numPr>
        <w:spacing w:after="0" w:line="350" w:lineRule="exact"/>
        <w:jc w:val="both"/>
        <w:rPr>
          <w:rFonts w:cstheme="minorHAnsi"/>
          <w:lang w:val="la-Latn"/>
        </w:rPr>
      </w:pPr>
      <w:r w:rsidRPr="00067C76">
        <w:rPr>
          <w:rFonts w:cstheme="minorHAnsi"/>
          <w:lang w:val="la-Latn"/>
        </w:rPr>
        <w:t xml:space="preserve">Havere uno </w:t>
      </w:r>
      <w:r w:rsidR="00711C9C" w:rsidRPr="009B636F">
        <w:rPr>
          <w:rFonts w:cstheme="minorHAnsi"/>
          <w:b/>
          <w:lang w:val="la-Latn"/>
        </w:rPr>
        <w:t>referènte</w:t>
      </w:r>
      <w:r w:rsidR="005805DE" w:rsidRPr="00067C76">
        <w:rPr>
          <w:rFonts w:cstheme="minorHAnsi"/>
          <w:lang w:val="la-Latn"/>
        </w:rPr>
        <w:t xml:space="preserve"> lingu</w:t>
      </w:r>
      <w:r w:rsidRPr="00067C76">
        <w:rPr>
          <w:rFonts w:cstheme="minorHAnsi"/>
          <w:lang w:val="la-Latn"/>
        </w:rPr>
        <w:t>ístico</w:t>
      </w:r>
      <w:r w:rsidR="00450F9D" w:rsidRPr="00067C76">
        <w:rPr>
          <w:rFonts w:cstheme="minorHAnsi"/>
          <w:lang w:val="la-Latn"/>
        </w:rPr>
        <w:t xml:space="preserve"> caracterizato per los sequèntes tractos: </w:t>
      </w:r>
    </w:p>
    <w:p w:rsidR="006923AA" w:rsidRPr="00067C76" w:rsidRDefault="00B00D1B" w:rsidP="00CC59F7">
      <w:pPr>
        <w:pStyle w:val="Pargrafdellista"/>
        <w:numPr>
          <w:ilvl w:val="2"/>
          <w:numId w:val="22"/>
        </w:numPr>
        <w:spacing w:after="0" w:line="350" w:lineRule="exact"/>
        <w:jc w:val="both"/>
        <w:rPr>
          <w:rFonts w:cstheme="minorHAnsi"/>
          <w:lang w:val="la-Latn"/>
        </w:rPr>
      </w:pPr>
      <w:r w:rsidRPr="009B636F">
        <w:rPr>
          <w:rFonts w:cstheme="minorHAnsi"/>
          <w:b/>
          <w:lang w:val="la-Latn"/>
        </w:rPr>
        <w:t>Latino</w:t>
      </w:r>
      <w:r w:rsidRPr="00067C76">
        <w:rPr>
          <w:rFonts w:cstheme="minorHAnsi"/>
          <w:lang w:val="la-Latn"/>
        </w:rPr>
        <w:t>/</w:t>
      </w:r>
      <w:r w:rsidRPr="009B636F">
        <w:rPr>
          <w:rFonts w:cstheme="minorHAnsi"/>
          <w:b/>
          <w:lang w:val="la-Latn"/>
        </w:rPr>
        <w:t>romànico</w:t>
      </w:r>
    </w:p>
    <w:p w:rsidR="006923AA" w:rsidRPr="00067C76" w:rsidRDefault="00B00D1B" w:rsidP="00CC59F7">
      <w:pPr>
        <w:pStyle w:val="Pargrafdellista"/>
        <w:numPr>
          <w:ilvl w:val="2"/>
          <w:numId w:val="22"/>
        </w:numPr>
        <w:spacing w:after="0" w:line="350" w:lineRule="exact"/>
        <w:jc w:val="both"/>
        <w:rPr>
          <w:rFonts w:cstheme="minorHAnsi"/>
          <w:lang w:val="la-Latn"/>
        </w:rPr>
      </w:pPr>
      <w:r w:rsidRPr="009B636F">
        <w:rPr>
          <w:rFonts w:cstheme="minorHAnsi"/>
          <w:b/>
          <w:lang w:val="la-Latn"/>
        </w:rPr>
        <w:t>Auxiliare</w:t>
      </w:r>
      <w:r w:rsidRPr="00067C76">
        <w:rPr>
          <w:rFonts w:cstheme="minorHAnsi"/>
          <w:lang w:val="la-Latn"/>
        </w:rPr>
        <w:t xml:space="preserve"> </w:t>
      </w:r>
      <w:r w:rsidR="008E0000" w:rsidRPr="00067C76">
        <w:rPr>
          <w:rFonts w:cstheme="minorHAnsi"/>
          <w:lang w:val="la-Latn"/>
        </w:rPr>
        <w:t>(transcèntrico)</w:t>
      </w:r>
      <w:r w:rsidR="006923AA" w:rsidRPr="00067C76">
        <w:rPr>
          <w:rFonts w:cstheme="minorHAnsi"/>
          <w:lang w:val="la-Latn"/>
        </w:rPr>
        <w:t xml:space="preserve">, questo è, </w:t>
      </w:r>
      <w:r w:rsidR="006923AA" w:rsidRPr="00067C76">
        <w:rPr>
          <w:rFonts w:cstheme="minorHAnsi"/>
          <w:u w:val="single"/>
          <w:lang w:val="la-Latn"/>
        </w:rPr>
        <w:t>addizionale</w:t>
      </w:r>
      <w:r w:rsidR="006923AA" w:rsidRPr="00067C76">
        <w:rPr>
          <w:rFonts w:cstheme="minorHAnsi"/>
          <w:lang w:val="la-Latn"/>
        </w:rPr>
        <w:t xml:space="preserve"> a los referèntes ja desveloppatos por l</w:t>
      </w:r>
      <w:r w:rsidR="00711C9C" w:rsidRPr="00067C76">
        <w:rPr>
          <w:rFonts w:cstheme="minorHAnsi"/>
          <w:lang w:val="la-Latn"/>
        </w:rPr>
        <w:t>a communicazione regionale (portughese, castellano, catalato, francese, italiano, rumèno</w:t>
      </w:r>
      <w:r w:rsidR="006923AA" w:rsidRPr="00067C76">
        <w:rPr>
          <w:rFonts w:cstheme="minorHAnsi"/>
          <w:lang w:val="la-Latn"/>
        </w:rPr>
        <w:t xml:space="preserve">, etc.) e </w:t>
      </w:r>
      <w:r w:rsidR="005805DE" w:rsidRPr="00067C76">
        <w:rPr>
          <w:rFonts w:cstheme="minorHAnsi"/>
          <w:u w:val="single"/>
          <w:lang w:val="la-Latn"/>
        </w:rPr>
        <w:t>complementa</w:t>
      </w:r>
      <w:r w:rsidR="006923AA" w:rsidRPr="00067C76">
        <w:rPr>
          <w:rFonts w:cstheme="minorHAnsi"/>
          <w:u w:val="single"/>
          <w:lang w:val="la-Latn"/>
        </w:rPr>
        <w:t>rio</w:t>
      </w:r>
      <w:r w:rsidR="006923AA" w:rsidRPr="00067C76">
        <w:rPr>
          <w:rFonts w:cstheme="minorHAnsi"/>
          <w:lang w:val="la-Latn"/>
        </w:rPr>
        <w:t xml:space="preserve"> a questos en la communicazione neolatina e europèa. </w:t>
      </w:r>
    </w:p>
    <w:p w:rsidR="006D5525" w:rsidRPr="00067C76" w:rsidRDefault="006D5525" w:rsidP="00CC59F7">
      <w:pPr>
        <w:pStyle w:val="Pargrafdellista"/>
        <w:numPr>
          <w:ilvl w:val="1"/>
          <w:numId w:val="23"/>
        </w:numPr>
        <w:spacing w:after="0" w:line="350" w:lineRule="exact"/>
        <w:jc w:val="both"/>
        <w:rPr>
          <w:rFonts w:cstheme="minorHAnsi"/>
          <w:lang w:val="la-Latn"/>
        </w:rPr>
      </w:pPr>
      <w:r w:rsidRPr="00067C76">
        <w:rPr>
          <w:rFonts w:cstheme="minorHAnsi"/>
          <w:lang w:val="la-Latn"/>
        </w:rPr>
        <w:t xml:space="preserve">Combinare quesse referènte con mètodos de </w:t>
      </w:r>
      <w:r w:rsidRPr="00067C76">
        <w:rPr>
          <w:rFonts w:cstheme="minorHAnsi"/>
          <w:b/>
          <w:lang w:val="la-Latn"/>
        </w:rPr>
        <w:t>intercomprensione</w:t>
      </w:r>
      <w:r w:rsidRPr="00067C76">
        <w:rPr>
          <w:rFonts w:cstheme="minorHAnsi"/>
          <w:lang w:val="la-Latn"/>
        </w:rPr>
        <w:t xml:space="preserve"> e </w:t>
      </w:r>
      <w:r w:rsidR="003C1DC8" w:rsidRPr="00067C76">
        <w:rPr>
          <w:rFonts w:cstheme="minorHAnsi"/>
          <w:b/>
          <w:lang w:val="la-Latn"/>
        </w:rPr>
        <w:t>accommodazione</w:t>
      </w:r>
      <w:r w:rsidRPr="00067C76">
        <w:rPr>
          <w:rFonts w:cstheme="minorHAnsi"/>
          <w:lang w:val="la-Latn"/>
        </w:rPr>
        <w:t xml:space="preserve"> por facilitare la communicazione entre romanòfonos o con romanòfonos.</w:t>
      </w:r>
    </w:p>
    <w:p w:rsidR="00711C9C" w:rsidRPr="00067C76" w:rsidRDefault="00711C9C" w:rsidP="00CC59F7">
      <w:pPr>
        <w:pStyle w:val="Pargrafdellista"/>
        <w:numPr>
          <w:ilvl w:val="1"/>
          <w:numId w:val="23"/>
        </w:numPr>
        <w:spacing w:after="0" w:line="350" w:lineRule="exact"/>
        <w:jc w:val="both"/>
        <w:rPr>
          <w:rFonts w:cstheme="minorHAnsi"/>
          <w:lang w:val="la-Latn"/>
        </w:rPr>
      </w:pPr>
      <w:r w:rsidRPr="00067C76">
        <w:rPr>
          <w:rFonts w:cstheme="minorHAnsi"/>
          <w:lang w:val="la-Latn"/>
        </w:rPr>
        <w:t xml:space="preserve">Fomentare </w:t>
      </w:r>
      <w:r w:rsidR="00327B16" w:rsidRPr="00067C76">
        <w:rPr>
          <w:rFonts w:cstheme="minorHAnsi"/>
          <w:lang w:val="la-Latn"/>
        </w:rPr>
        <w:t xml:space="preserve">en Euròpa </w:t>
      </w:r>
      <w:r w:rsidRPr="00067C76">
        <w:rPr>
          <w:rFonts w:cstheme="minorHAnsi"/>
          <w:lang w:val="la-Latn"/>
        </w:rPr>
        <w:t xml:space="preserve">lo </w:t>
      </w:r>
      <w:r w:rsidRPr="00067C76">
        <w:rPr>
          <w:rFonts w:cstheme="minorHAnsi"/>
          <w:b/>
          <w:lang w:val="la-Latn"/>
        </w:rPr>
        <w:t>poliglotismo</w:t>
      </w:r>
      <w:r w:rsidRPr="00067C76">
        <w:rPr>
          <w:rFonts w:cstheme="minorHAnsi"/>
          <w:lang w:val="la-Latn"/>
        </w:rPr>
        <w:t xml:space="preserve"> con </w:t>
      </w:r>
      <w:r w:rsidR="00B00D1B" w:rsidRPr="00067C76">
        <w:rPr>
          <w:rFonts w:cstheme="minorHAnsi"/>
          <w:lang w:val="la-Latn"/>
        </w:rPr>
        <w:t>referèntes</w:t>
      </w:r>
      <w:r w:rsidRPr="00067C76">
        <w:rPr>
          <w:rFonts w:cstheme="minorHAnsi"/>
          <w:lang w:val="la-Latn"/>
        </w:rPr>
        <w:t xml:space="preserve"> parallelos (per exèmplo, por la familia eslàvica o la germànica).  </w:t>
      </w:r>
    </w:p>
    <w:p w:rsidR="006A2106" w:rsidRPr="00AE2D46" w:rsidRDefault="00805DD9" w:rsidP="00C85BCF">
      <w:pPr>
        <w:pStyle w:val="Pargrafdellista"/>
        <w:numPr>
          <w:ilvl w:val="0"/>
          <w:numId w:val="9"/>
        </w:numPr>
        <w:spacing w:after="0" w:line="350" w:lineRule="exact"/>
        <w:jc w:val="both"/>
        <w:rPr>
          <w:rFonts w:cstheme="minorHAnsi"/>
          <w:b/>
          <w:lang w:val="la-Latn"/>
        </w:rPr>
      </w:pPr>
      <w:r w:rsidRPr="00AE2D46">
        <w:rPr>
          <w:rFonts w:cstheme="minorHAnsi"/>
          <w:b/>
          <w:lang w:val="la-Latn"/>
        </w:rPr>
        <w:t>MEDIALES</w:t>
      </w:r>
      <w:r w:rsidRPr="00AE2D46">
        <w:rPr>
          <w:rFonts w:cstheme="minorHAnsi"/>
          <w:lang w:val="la-Latn"/>
        </w:rPr>
        <w:t xml:space="preserve"> (ESPECÍFICOS):</w:t>
      </w:r>
    </w:p>
    <w:p w:rsidR="006A2106" w:rsidRPr="00067C76" w:rsidRDefault="00493B07" w:rsidP="00CC59F7">
      <w:pPr>
        <w:pStyle w:val="Pargrafdellista"/>
        <w:numPr>
          <w:ilvl w:val="1"/>
          <w:numId w:val="20"/>
        </w:numPr>
        <w:spacing w:after="0" w:line="350" w:lineRule="exact"/>
        <w:jc w:val="both"/>
        <w:rPr>
          <w:rFonts w:cstheme="minorHAnsi"/>
          <w:lang w:val="la-Latn"/>
        </w:rPr>
      </w:pPr>
      <w:r w:rsidRPr="00067C76">
        <w:rPr>
          <w:rFonts w:cstheme="minorHAnsi"/>
          <w:lang w:val="la-Latn"/>
        </w:rPr>
        <w:t xml:space="preserve">Codificare </w:t>
      </w:r>
      <w:r w:rsidR="006A2106" w:rsidRPr="00067C76">
        <w:rPr>
          <w:rFonts w:cstheme="minorHAnsi"/>
          <w:lang w:val="la-Latn"/>
        </w:rPr>
        <w:t>(desveloppare)</w:t>
      </w:r>
      <w:r w:rsidR="006923AA" w:rsidRPr="00067C76">
        <w:rPr>
          <w:rFonts w:cstheme="minorHAnsi"/>
          <w:lang w:val="la-Latn"/>
        </w:rPr>
        <w:t xml:space="preserve"> </w:t>
      </w:r>
      <w:r w:rsidR="006A2106" w:rsidRPr="00067C76">
        <w:rPr>
          <w:rFonts w:cstheme="minorHAnsi"/>
          <w:lang w:val="la-Latn"/>
        </w:rPr>
        <w:t>uno</w:t>
      </w:r>
      <w:r w:rsidR="00FB2191" w:rsidRPr="00067C76">
        <w:rPr>
          <w:rFonts w:cstheme="minorHAnsi"/>
          <w:lang w:val="la-Latn"/>
        </w:rPr>
        <w:t xml:space="preserve"> </w:t>
      </w:r>
      <w:r w:rsidR="006A2106" w:rsidRPr="00067C76">
        <w:rPr>
          <w:rFonts w:cstheme="minorHAnsi"/>
          <w:b/>
          <w:lang w:val="la-Latn"/>
        </w:rPr>
        <w:t>modèllo</w:t>
      </w:r>
      <w:r w:rsidR="006A2106" w:rsidRPr="00067C76">
        <w:rPr>
          <w:rFonts w:cstheme="minorHAnsi"/>
          <w:lang w:val="la-Latn"/>
        </w:rPr>
        <w:t xml:space="preserve"> linguístico </w:t>
      </w:r>
      <w:r w:rsidR="00210873" w:rsidRPr="00067C76">
        <w:rPr>
          <w:rFonts w:cstheme="minorHAnsi"/>
          <w:lang w:val="la-Latn"/>
        </w:rPr>
        <w:t>latino/</w:t>
      </w:r>
      <w:r w:rsidR="006A2106" w:rsidRPr="00067C76">
        <w:rPr>
          <w:rFonts w:cstheme="minorHAnsi"/>
          <w:lang w:val="la-Latn"/>
        </w:rPr>
        <w:t>rom</w:t>
      </w:r>
      <w:r w:rsidR="005805DE" w:rsidRPr="00067C76">
        <w:rPr>
          <w:rFonts w:cstheme="minorHAnsi"/>
          <w:lang w:val="la-Latn"/>
        </w:rPr>
        <w:t>à</w:t>
      </w:r>
      <w:r w:rsidR="006A2106" w:rsidRPr="00067C76">
        <w:rPr>
          <w:rFonts w:cstheme="minorHAnsi"/>
          <w:lang w:val="la-Latn"/>
        </w:rPr>
        <w:t>nico</w:t>
      </w:r>
      <w:r w:rsidR="006923AA" w:rsidRPr="00067C76">
        <w:rPr>
          <w:rFonts w:cstheme="minorHAnsi"/>
          <w:lang w:val="la-Latn"/>
        </w:rPr>
        <w:t xml:space="preserve"> </w:t>
      </w:r>
      <w:r w:rsidR="00C61656" w:rsidRPr="00067C76">
        <w:rPr>
          <w:rFonts w:cstheme="minorHAnsi"/>
          <w:b/>
          <w:lang w:val="la-Latn"/>
        </w:rPr>
        <w:t>nòvo</w:t>
      </w:r>
      <w:r w:rsidR="006923AA" w:rsidRPr="00067C76">
        <w:rPr>
          <w:rFonts w:cstheme="minorHAnsi"/>
          <w:lang w:val="la-Latn"/>
        </w:rPr>
        <w:t>.</w:t>
      </w:r>
    </w:p>
    <w:p w:rsidR="006A2106" w:rsidRPr="00067C76" w:rsidRDefault="00493B07" w:rsidP="00CC59F7">
      <w:pPr>
        <w:pStyle w:val="Pargrafdellista"/>
        <w:numPr>
          <w:ilvl w:val="1"/>
          <w:numId w:val="20"/>
        </w:numPr>
        <w:spacing w:after="0" w:line="350" w:lineRule="exact"/>
        <w:jc w:val="both"/>
        <w:rPr>
          <w:rFonts w:cstheme="minorHAnsi"/>
          <w:lang w:val="la-Latn"/>
        </w:rPr>
      </w:pPr>
      <w:r w:rsidRPr="00067C76">
        <w:rPr>
          <w:rFonts w:cstheme="minorHAnsi"/>
          <w:lang w:val="la-Latn"/>
        </w:rPr>
        <w:t xml:space="preserve">Propónere </w:t>
      </w:r>
      <w:r w:rsidR="006A2106" w:rsidRPr="00067C76">
        <w:rPr>
          <w:rFonts w:cstheme="minorHAnsi"/>
          <w:lang w:val="la-Latn"/>
        </w:rPr>
        <w:t xml:space="preserve">lo modèllo por la communicazione </w:t>
      </w:r>
      <w:r w:rsidR="00986067" w:rsidRPr="00067C76">
        <w:rPr>
          <w:rFonts w:cstheme="minorHAnsi"/>
          <w:lang w:val="la-Latn"/>
        </w:rPr>
        <w:t>panlatina</w:t>
      </w:r>
      <w:r w:rsidR="006A2106" w:rsidRPr="00067C76">
        <w:rPr>
          <w:rFonts w:cstheme="minorHAnsi"/>
          <w:lang w:val="la-Latn"/>
        </w:rPr>
        <w:t xml:space="preserve"> e europèa.</w:t>
      </w:r>
    </w:p>
    <w:p w:rsidR="006A2106" w:rsidRPr="00067C76" w:rsidRDefault="00493B07" w:rsidP="00CC59F7">
      <w:pPr>
        <w:pStyle w:val="Pargrafdellista"/>
        <w:numPr>
          <w:ilvl w:val="1"/>
          <w:numId w:val="20"/>
        </w:numPr>
        <w:spacing w:after="0" w:line="350" w:lineRule="exact"/>
        <w:jc w:val="both"/>
        <w:rPr>
          <w:rFonts w:cstheme="minorHAnsi"/>
          <w:lang w:val="la-Latn"/>
        </w:rPr>
      </w:pPr>
      <w:r w:rsidRPr="00067C76">
        <w:rPr>
          <w:rFonts w:cstheme="minorHAnsi"/>
          <w:lang w:val="la-Latn"/>
        </w:rPr>
        <w:t xml:space="preserve">Consequire </w:t>
      </w:r>
      <w:r w:rsidR="006A2106" w:rsidRPr="00067C76">
        <w:rPr>
          <w:rFonts w:cstheme="minorHAnsi"/>
          <w:lang w:val="la-Latn"/>
        </w:rPr>
        <w:t xml:space="preserve">la acceptazione de lo modèllo como referènte </w:t>
      </w:r>
      <w:r w:rsidR="00986067" w:rsidRPr="00067C76">
        <w:rPr>
          <w:rFonts w:cstheme="minorHAnsi"/>
          <w:lang w:val="la-Latn"/>
        </w:rPr>
        <w:t>panlatino</w:t>
      </w:r>
      <w:r w:rsidR="006A2106" w:rsidRPr="00067C76">
        <w:rPr>
          <w:rFonts w:cstheme="minorHAnsi"/>
          <w:lang w:val="la-Latn"/>
        </w:rPr>
        <w:t xml:space="preserve">. </w:t>
      </w:r>
    </w:p>
    <w:p w:rsidR="00D8321C" w:rsidRPr="00067C76" w:rsidRDefault="00D8321C" w:rsidP="00CC59F7">
      <w:pPr>
        <w:pStyle w:val="Pargrafdellista"/>
        <w:numPr>
          <w:ilvl w:val="1"/>
          <w:numId w:val="20"/>
        </w:numPr>
        <w:spacing w:after="0" w:line="350" w:lineRule="exact"/>
        <w:jc w:val="both"/>
        <w:rPr>
          <w:rFonts w:cstheme="minorHAnsi"/>
          <w:lang w:val="la-Latn"/>
        </w:rPr>
      </w:pPr>
      <w:r w:rsidRPr="00067C76">
        <w:rPr>
          <w:rFonts w:cstheme="minorHAnsi"/>
          <w:lang w:val="la-Latn"/>
        </w:rPr>
        <w:t xml:space="preserve">Desveloppare mètodos de </w:t>
      </w:r>
      <w:r w:rsidRPr="00067C76">
        <w:rPr>
          <w:rFonts w:cstheme="minorHAnsi"/>
          <w:b/>
          <w:lang w:val="la-Latn"/>
        </w:rPr>
        <w:t>intercomprensione</w:t>
      </w:r>
      <w:r w:rsidRPr="00067C76">
        <w:rPr>
          <w:rFonts w:cstheme="minorHAnsi"/>
          <w:lang w:val="la-Latn"/>
        </w:rPr>
        <w:t xml:space="preserve"> e </w:t>
      </w:r>
      <w:r w:rsidR="003C1DC8" w:rsidRPr="00067C76">
        <w:rPr>
          <w:rFonts w:cstheme="minorHAnsi"/>
          <w:b/>
          <w:lang w:val="la-Latn"/>
        </w:rPr>
        <w:t>accommodazione</w:t>
      </w:r>
      <w:r w:rsidRPr="00067C76">
        <w:rPr>
          <w:rFonts w:cstheme="minorHAnsi"/>
          <w:lang w:val="la-Latn"/>
        </w:rPr>
        <w:t xml:space="preserve"> en base a quesse referènte commune. </w:t>
      </w:r>
    </w:p>
    <w:p w:rsidR="007E644D" w:rsidRPr="00AE2D46" w:rsidRDefault="007E644D" w:rsidP="007E644D">
      <w:pPr>
        <w:spacing w:after="0" w:line="350" w:lineRule="exact"/>
        <w:jc w:val="both"/>
        <w:rPr>
          <w:rFonts w:cstheme="minorHAnsi"/>
          <w:b/>
          <w:lang w:val="la-Latn"/>
        </w:rPr>
      </w:pPr>
    </w:p>
    <w:p w:rsidR="003A0AE6" w:rsidRPr="00AE2D46" w:rsidRDefault="003A0AE6">
      <w:pPr>
        <w:rPr>
          <w:rFonts w:asciiTheme="majorHAnsi" w:eastAsiaTheme="majorEastAsia" w:hAnsiTheme="majorHAnsi" w:cstheme="minorHAnsi"/>
          <w:b/>
          <w:color w:val="2E74B5" w:themeColor="accent1" w:themeShade="BF"/>
          <w:szCs w:val="26"/>
          <w:lang w:val="la-Latn"/>
        </w:rPr>
      </w:pPr>
      <w:r w:rsidRPr="00AE2D46">
        <w:rPr>
          <w:rFonts w:cstheme="minorHAnsi"/>
          <w:b/>
          <w:lang w:val="la-Latn"/>
        </w:rPr>
        <w:br w:type="page"/>
      </w:r>
    </w:p>
    <w:p w:rsidR="00F939F1" w:rsidRPr="00AE2D46" w:rsidRDefault="00F939F1" w:rsidP="00F939F1">
      <w:pPr>
        <w:pStyle w:val="Ttol2"/>
        <w:rPr>
          <w:rFonts w:cstheme="minorHAnsi"/>
          <w:b/>
          <w:sz w:val="22"/>
          <w:lang w:val="la-Latn"/>
        </w:rPr>
      </w:pPr>
      <w:bookmarkStart w:id="12" w:name="_Toc497232644"/>
      <w:r w:rsidRPr="00AE2D46">
        <w:rPr>
          <w:rFonts w:cstheme="minorHAnsi"/>
          <w:b/>
          <w:sz w:val="22"/>
          <w:lang w:val="la-Latn"/>
        </w:rPr>
        <w:lastRenderedPageBreak/>
        <w:t>ANTECEDÈNTES</w:t>
      </w:r>
      <w:r w:rsidR="00151E46" w:rsidRPr="00AE2D46">
        <w:rPr>
          <w:rFonts w:cstheme="minorHAnsi"/>
          <w:b/>
          <w:sz w:val="22"/>
          <w:lang w:val="la-Latn"/>
        </w:rPr>
        <w:t xml:space="preserve"> E PRECEDÈNTES</w:t>
      </w:r>
      <w:bookmarkEnd w:id="12"/>
    </w:p>
    <w:p w:rsidR="002A6298" w:rsidRPr="00AE2D46" w:rsidRDefault="002A6298" w:rsidP="002771DC">
      <w:pPr>
        <w:spacing w:before="120" w:after="0" w:line="350" w:lineRule="exact"/>
        <w:jc w:val="both"/>
        <w:rPr>
          <w:rFonts w:cstheme="minorHAnsi"/>
          <w:lang w:val="la-Latn"/>
        </w:rPr>
      </w:pPr>
      <w:r w:rsidRPr="00AE2D46">
        <w:rPr>
          <w:rFonts w:cstheme="minorHAnsi"/>
          <w:lang w:val="la-Latn"/>
        </w:rPr>
        <w:t xml:space="preserve">La codificazione de lo proiècto Via Neolatina ha los sequèntes antecedèntes, precedèntes e casos parallelos: </w:t>
      </w:r>
    </w:p>
    <w:p w:rsidR="00151E46" w:rsidRPr="00AE2D46" w:rsidRDefault="00151E46" w:rsidP="00151E46">
      <w:pPr>
        <w:pStyle w:val="Pargrafdellista"/>
        <w:numPr>
          <w:ilvl w:val="0"/>
          <w:numId w:val="10"/>
        </w:numPr>
        <w:spacing w:after="0" w:line="350" w:lineRule="exact"/>
        <w:jc w:val="both"/>
        <w:rPr>
          <w:rFonts w:cstheme="minorHAnsi"/>
          <w:b/>
          <w:lang w:val="la-Latn"/>
        </w:rPr>
      </w:pPr>
      <w:r w:rsidRPr="00AE2D46">
        <w:rPr>
          <w:rFonts w:cstheme="minorHAnsi"/>
          <w:lang w:val="la-Latn"/>
        </w:rPr>
        <w:t xml:space="preserve">ANTECEDÈNTES: </w:t>
      </w:r>
    </w:p>
    <w:p w:rsidR="00E959C2" w:rsidRPr="00AE2D46" w:rsidRDefault="00E959C2" w:rsidP="00E959C2">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La codificazione de lo latino estàndarde (conoshuto habitualemente como </w:t>
      </w:r>
      <w:r w:rsidRPr="00AE2D46">
        <w:rPr>
          <w:rFonts w:cstheme="minorHAnsi"/>
          <w:i/>
          <w:lang w:val="la-Latn"/>
        </w:rPr>
        <w:t xml:space="preserve">latino </w:t>
      </w:r>
      <w:r w:rsidRPr="00AE2D46">
        <w:rPr>
          <w:rFonts w:cstheme="minorHAnsi"/>
          <w:lang w:val="la-Latn"/>
        </w:rPr>
        <w:t>simplemente)</w:t>
      </w:r>
    </w:p>
    <w:p w:rsidR="00151E46" w:rsidRPr="00AE2D46" w:rsidRDefault="00E959C2" w:rsidP="00151E46">
      <w:pPr>
        <w:pStyle w:val="Pargrafdellista"/>
        <w:numPr>
          <w:ilvl w:val="1"/>
          <w:numId w:val="10"/>
        </w:numPr>
        <w:spacing w:after="0" w:line="350" w:lineRule="exact"/>
        <w:jc w:val="both"/>
        <w:rPr>
          <w:rFonts w:cstheme="minorHAnsi"/>
          <w:b/>
          <w:lang w:val="la-Latn"/>
        </w:rPr>
      </w:pPr>
      <w:r w:rsidRPr="00AE2D46">
        <w:rPr>
          <w:rFonts w:cstheme="minorHAnsi"/>
          <w:lang w:val="la-Latn"/>
        </w:rPr>
        <w:t>La idèa de uno</w:t>
      </w:r>
      <w:r w:rsidR="00151E46" w:rsidRPr="00AE2D46">
        <w:rPr>
          <w:rFonts w:cstheme="minorHAnsi"/>
          <w:lang w:val="la-Latn"/>
        </w:rPr>
        <w:t xml:space="preserve"> “volgare illustre” </w:t>
      </w:r>
      <w:r w:rsidRPr="00AE2D46">
        <w:rPr>
          <w:rFonts w:cstheme="minorHAnsi"/>
          <w:lang w:val="la-Latn"/>
        </w:rPr>
        <w:t xml:space="preserve">supradialectale </w:t>
      </w:r>
      <w:r w:rsidR="00151E46" w:rsidRPr="00AE2D46">
        <w:rPr>
          <w:rFonts w:cstheme="minorHAnsi"/>
          <w:lang w:val="la-Latn"/>
        </w:rPr>
        <w:t xml:space="preserve">de Dante Alighieri (1265-1321) en lo tractato </w:t>
      </w:r>
      <w:r w:rsidR="00151E46" w:rsidRPr="00AE2D46">
        <w:rPr>
          <w:rFonts w:cstheme="minorHAnsi"/>
          <w:i/>
          <w:lang w:val="la-Latn"/>
        </w:rPr>
        <w:t>De vulgari eloquentia</w:t>
      </w:r>
      <w:r w:rsidRPr="00AE2D46">
        <w:rPr>
          <w:rFonts w:cstheme="minorHAnsi"/>
          <w:lang w:val="la-Latn"/>
        </w:rPr>
        <w:t xml:space="preserve"> </w:t>
      </w:r>
    </w:p>
    <w:p w:rsidR="00E959C2" w:rsidRPr="00AE2D46" w:rsidRDefault="00E959C2" w:rsidP="00151E46">
      <w:pPr>
        <w:pStyle w:val="Pargrafdellista"/>
        <w:numPr>
          <w:ilvl w:val="1"/>
          <w:numId w:val="10"/>
        </w:numPr>
        <w:spacing w:after="0" w:line="350" w:lineRule="exact"/>
        <w:jc w:val="both"/>
        <w:rPr>
          <w:rFonts w:cstheme="minorHAnsi"/>
          <w:b/>
          <w:lang w:val="la-Latn"/>
        </w:rPr>
      </w:pPr>
      <w:r w:rsidRPr="00AE2D46">
        <w:rPr>
          <w:rFonts w:cstheme="minorHAnsi"/>
          <w:lang w:val="la-Latn"/>
        </w:rPr>
        <w:t>La codificazione de las lenguas romànicas</w:t>
      </w:r>
    </w:p>
    <w:p w:rsidR="00321AE5" w:rsidRPr="00AE2D46" w:rsidRDefault="00151E46" w:rsidP="00321AE5">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Tèxtos multilatinos </w:t>
      </w:r>
      <w:r w:rsidR="00E959C2" w:rsidRPr="00AE2D46">
        <w:rPr>
          <w:rFonts w:cstheme="minorHAnsi"/>
          <w:lang w:val="la-Latn"/>
        </w:rPr>
        <w:t>ja existèntes. V. annèxo (↓)</w:t>
      </w:r>
    </w:p>
    <w:p w:rsidR="00321AE5" w:rsidRPr="00AE2D46" w:rsidRDefault="00321AE5" w:rsidP="00321AE5">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Poesías </w:t>
      </w:r>
      <w:r w:rsidR="00E959C2" w:rsidRPr="00AE2D46">
        <w:rPr>
          <w:rFonts w:cstheme="minorHAnsi"/>
          <w:lang w:val="la-Latn"/>
        </w:rPr>
        <w:t xml:space="preserve">en </w:t>
      </w:r>
      <w:r w:rsidR="00E959C2" w:rsidRPr="00AE2D46">
        <w:rPr>
          <w:rFonts w:cstheme="minorHAnsi"/>
          <w:i/>
          <w:lang w:val="la-Latn"/>
        </w:rPr>
        <w:t>lingua romana</w:t>
      </w:r>
      <w:r w:rsidR="00E959C2" w:rsidRPr="00AE2D46">
        <w:rPr>
          <w:rFonts w:cstheme="minorHAnsi"/>
          <w:lang w:val="la-Latn"/>
        </w:rPr>
        <w:t xml:space="preserve"> </w:t>
      </w:r>
      <w:r w:rsidRPr="00AE2D46">
        <w:rPr>
          <w:rFonts w:cstheme="minorHAnsi"/>
          <w:lang w:val="la-Latn"/>
        </w:rPr>
        <w:t>de Stefan George (1868-1933)</w:t>
      </w:r>
    </w:p>
    <w:p w:rsidR="00B711AC" w:rsidRPr="00AE2D46" w:rsidRDefault="003367D0" w:rsidP="00321AE5">
      <w:pPr>
        <w:pStyle w:val="Pargrafdellista"/>
        <w:numPr>
          <w:ilvl w:val="1"/>
          <w:numId w:val="10"/>
        </w:numPr>
        <w:spacing w:after="0" w:line="350" w:lineRule="exact"/>
        <w:jc w:val="both"/>
        <w:rPr>
          <w:rFonts w:cstheme="minorHAnsi"/>
          <w:b/>
          <w:lang w:val="la-Latn"/>
        </w:rPr>
      </w:pPr>
      <w:r w:rsidRPr="00AE2D46">
        <w:rPr>
          <w:rFonts w:cstheme="minorHAnsi"/>
          <w:lang w:val="la-Latn"/>
        </w:rPr>
        <w:t>Lenguas (o mod</w:t>
      </w:r>
      <w:r w:rsidR="00B711AC" w:rsidRPr="00AE2D46">
        <w:rPr>
          <w:rFonts w:cstheme="minorHAnsi"/>
          <w:lang w:val="la-Latn"/>
        </w:rPr>
        <w:t>èllos de lengua</w:t>
      </w:r>
      <w:r w:rsidRPr="00AE2D46">
        <w:rPr>
          <w:rFonts w:cstheme="minorHAnsi"/>
          <w:lang w:val="la-Latn"/>
        </w:rPr>
        <w:t>) constructa</w:t>
      </w:r>
      <w:r w:rsidR="00B711AC" w:rsidRPr="00AE2D46">
        <w:rPr>
          <w:rFonts w:cstheme="minorHAnsi"/>
          <w:lang w:val="la-Latn"/>
        </w:rPr>
        <w:t xml:space="preserve">s sopre una base latina (o maioritariamente latina) por la communicazione internazionale, como lo LATINO SINE FLEXIONE (1903) de Giuseppe Peano. </w:t>
      </w:r>
    </w:p>
    <w:p w:rsidR="00F939F1" w:rsidRPr="00AE2D46" w:rsidRDefault="00F939F1" w:rsidP="00F939F1">
      <w:pPr>
        <w:pStyle w:val="Pargrafdellista"/>
        <w:numPr>
          <w:ilvl w:val="0"/>
          <w:numId w:val="10"/>
        </w:numPr>
        <w:spacing w:after="0" w:line="350" w:lineRule="exact"/>
        <w:jc w:val="both"/>
        <w:rPr>
          <w:rFonts w:cstheme="minorHAnsi"/>
          <w:lang w:val="la-Latn"/>
        </w:rPr>
      </w:pPr>
      <w:r w:rsidRPr="00AE2D46">
        <w:rPr>
          <w:rFonts w:cstheme="minorHAnsi"/>
          <w:lang w:val="la-Latn"/>
        </w:rPr>
        <w:t>PRECEDÈNTES:</w:t>
      </w:r>
    </w:p>
    <w:p w:rsidR="00193DD2" w:rsidRPr="00AE2D46" w:rsidRDefault="003367D0" w:rsidP="00193DD2">
      <w:pPr>
        <w:pStyle w:val="Pargrafdellista"/>
        <w:numPr>
          <w:ilvl w:val="1"/>
          <w:numId w:val="10"/>
        </w:numPr>
        <w:spacing w:after="0" w:line="350" w:lineRule="exact"/>
        <w:jc w:val="both"/>
        <w:rPr>
          <w:rFonts w:cstheme="minorHAnsi"/>
          <w:b/>
          <w:lang w:val="la-Latn"/>
        </w:rPr>
      </w:pPr>
      <w:r w:rsidRPr="00AE2D46">
        <w:rPr>
          <w:rFonts w:cstheme="minorHAnsi"/>
          <w:lang w:val="la-Latn"/>
        </w:rPr>
        <w:t>LENGUAS (o modèllos de lengua) CONSTRUCTAS</w:t>
      </w:r>
      <w:r w:rsidR="00193DD2" w:rsidRPr="00AE2D46">
        <w:rPr>
          <w:rFonts w:cstheme="minorHAnsi"/>
          <w:lang w:val="la-Latn"/>
        </w:rPr>
        <w:t xml:space="preserve"> </w:t>
      </w:r>
      <w:r w:rsidR="00E959C2" w:rsidRPr="00AE2D46">
        <w:rPr>
          <w:rFonts w:cstheme="minorHAnsi"/>
          <w:lang w:val="la-Latn"/>
        </w:rPr>
        <w:t xml:space="preserve">sopre una base romànica (o maioritariamete romànica) </w:t>
      </w:r>
      <w:r w:rsidR="00B711AC" w:rsidRPr="00AE2D46">
        <w:rPr>
          <w:rFonts w:cstheme="minorHAnsi"/>
          <w:lang w:val="la-Latn"/>
        </w:rPr>
        <w:t xml:space="preserve">e codificatos e propòstos </w:t>
      </w:r>
      <w:r w:rsidR="00193DD2" w:rsidRPr="00AE2D46">
        <w:rPr>
          <w:rFonts w:cstheme="minorHAnsi"/>
          <w:lang w:val="la-Latn"/>
        </w:rPr>
        <w:t>por la communicazione internazionale:</w:t>
      </w:r>
    </w:p>
    <w:p w:rsidR="00193DD2" w:rsidRPr="00AE2D46" w:rsidRDefault="00193DD2" w:rsidP="00193DD2">
      <w:pPr>
        <w:pStyle w:val="Pargrafdellista"/>
        <w:numPr>
          <w:ilvl w:val="0"/>
          <w:numId w:val="38"/>
        </w:numPr>
        <w:spacing w:after="0" w:line="350" w:lineRule="exact"/>
        <w:jc w:val="both"/>
        <w:rPr>
          <w:rFonts w:cstheme="minorHAnsi"/>
          <w:lang w:val="la-Latn"/>
        </w:rPr>
      </w:pPr>
      <w:r w:rsidRPr="00AE2D46">
        <w:rPr>
          <w:rFonts w:cstheme="minorHAnsi"/>
          <w:lang w:val="la-Latn"/>
        </w:rPr>
        <w:t>NOVILATIIN (1895) i NOVILATIN (1907) de Ernst Beermann</w:t>
      </w:r>
    </w:p>
    <w:p w:rsidR="00193DD2" w:rsidRPr="00AE2D46" w:rsidRDefault="00193DD2" w:rsidP="00193DD2">
      <w:pPr>
        <w:pStyle w:val="Pargrafdellista"/>
        <w:numPr>
          <w:ilvl w:val="0"/>
          <w:numId w:val="38"/>
        </w:numPr>
        <w:spacing w:after="0" w:line="350" w:lineRule="exact"/>
        <w:jc w:val="both"/>
        <w:rPr>
          <w:rFonts w:cstheme="minorHAnsi"/>
          <w:lang w:val="la-Latn"/>
        </w:rPr>
      </w:pPr>
      <w:r w:rsidRPr="00AE2D46">
        <w:rPr>
          <w:rFonts w:cstheme="minorHAnsi"/>
          <w:u w:val="single"/>
          <w:lang w:val="la-Latn"/>
        </w:rPr>
        <w:t>NEOLATINO</w:t>
      </w:r>
      <w:r w:rsidRPr="00AE2D46">
        <w:rPr>
          <w:rFonts w:cstheme="minorHAnsi"/>
          <w:lang w:val="la-Latn"/>
        </w:rPr>
        <w:t xml:space="preserve"> (1941) de Hans Ørberg</w:t>
      </w:r>
    </w:p>
    <w:p w:rsidR="00193DD2" w:rsidRPr="00AE2D46" w:rsidRDefault="00193DD2" w:rsidP="00193DD2">
      <w:pPr>
        <w:pStyle w:val="Pargrafdellista"/>
        <w:numPr>
          <w:ilvl w:val="0"/>
          <w:numId w:val="38"/>
        </w:numPr>
        <w:spacing w:after="0" w:line="350" w:lineRule="exact"/>
        <w:jc w:val="both"/>
        <w:rPr>
          <w:rFonts w:cstheme="minorHAnsi"/>
          <w:lang w:val="la-Latn"/>
        </w:rPr>
      </w:pPr>
      <w:r w:rsidRPr="00AE2D46">
        <w:rPr>
          <w:rFonts w:cstheme="minorHAnsi"/>
          <w:u w:val="single"/>
          <w:lang w:val="la-Latn"/>
        </w:rPr>
        <w:t>NEOLATINO</w:t>
      </w:r>
      <w:r w:rsidRPr="00AE2D46">
        <w:rPr>
          <w:rFonts w:cstheme="minorHAnsi"/>
          <w:lang w:val="la-Latn"/>
        </w:rPr>
        <w:t xml:space="preserve"> (1947) de André Schild</w:t>
      </w:r>
    </w:p>
    <w:p w:rsidR="00193DD2" w:rsidRPr="00AE2D46" w:rsidRDefault="00193DD2" w:rsidP="00193DD2">
      <w:pPr>
        <w:pStyle w:val="Pargrafdellista"/>
        <w:numPr>
          <w:ilvl w:val="0"/>
          <w:numId w:val="38"/>
        </w:numPr>
        <w:spacing w:after="0" w:line="350" w:lineRule="exact"/>
        <w:jc w:val="both"/>
        <w:rPr>
          <w:rFonts w:cstheme="minorHAnsi"/>
          <w:lang w:val="la-Latn"/>
        </w:rPr>
      </w:pPr>
      <w:r w:rsidRPr="00AE2D46">
        <w:rPr>
          <w:rFonts w:cstheme="minorHAnsi"/>
          <w:u w:val="single"/>
          <w:lang w:val="la-Latn"/>
        </w:rPr>
        <w:t>INTERNACIONAL</w:t>
      </w:r>
      <w:r w:rsidRPr="00AE2D46">
        <w:rPr>
          <w:rFonts w:cstheme="minorHAnsi"/>
          <w:lang w:val="la-Latn"/>
        </w:rPr>
        <w:t xml:space="preserve"> (1948) de Campos Lima</w:t>
      </w:r>
    </w:p>
    <w:p w:rsidR="00193DD2" w:rsidRPr="00AE2D46" w:rsidRDefault="00193DD2" w:rsidP="00193DD2">
      <w:pPr>
        <w:pStyle w:val="Pargrafdellista"/>
        <w:numPr>
          <w:ilvl w:val="0"/>
          <w:numId w:val="38"/>
        </w:numPr>
        <w:spacing w:after="0" w:line="350" w:lineRule="exact"/>
        <w:jc w:val="both"/>
        <w:rPr>
          <w:rFonts w:cstheme="minorHAnsi"/>
          <w:lang w:val="la-Latn"/>
        </w:rPr>
      </w:pPr>
      <w:r w:rsidRPr="00AE2D46">
        <w:rPr>
          <w:rFonts w:cstheme="minorHAnsi"/>
          <w:lang w:val="la-Latn"/>
        </w:rPr>
        <w:t>PANAMERICANO (annos 50)</w:t>
      </w:r>
      <w:r w:rsidRPr="00AE2D46">
        <w:rPr>
          <w:rStyle w:val="Refernciadenotaapeudepgina"/>
          <w:rFonts w:cstheme="minorHAnsi"/>
          <w:lang w:val="la-Latn"/>
        </w:rPr>
        <w:footnoteReference w:id="12"/>
      </w:r>
      <w:r w:rsidRPr="00AE2D46">
        <w:rPr>
          <w:rFonts w:cstheme="minorHAnsi"/>
          <w:lang w:val="la-Latn"/>
        </w:rPr>
        <w:t xml:space="preserve"> de Werner Stern.</w:t>
      </w:r>
    </w:p>
    <w:p w:rsidR="00193DD2" w:rsidRPr="00AE2D46" w:rsidRDefault="00193DD2" w:rsidP="00193DD2">
      <w:pPr>
        <w:pStyle w:val="Pargrafdellista"/>
        <w:numPr>
          <w:ilvl w:val="0"/>
          <w:numId w:val="38"/>
        </w:numPr>
        <w:spacing w:after="0" w:line="350" w:lineRule="exact"/>
        <w:jc w:val="both"/>
        <w:rPr>
          <w:rFonts w:cstheme="minorHAnsi"/>
          <w:lang w:val="la-Latn"/>
        </w:rPr>
      </w:pPr>
      <w:r w:rsidRPr="00AE2D46">
        <w:rPr>
          <w:rFonts w:cstheme="minorHAnsi"/>
          <w:lang w:val="la-Latn"/>
        </w:rPr>
        <w:t xml:space="preserve">INTERLINGUA (1951) de la IALA (Edward Sapir, Otto Jespersen, André Martinet et al.) </w:t>
      </w:r>
    </w:p>
    <w:p w:rsidR="00F939F1" w:rsidRPr="00AE2D46" w:rsidRDefault="00B711AC" w:rsidP="00193DD2">
      <w:pPr>
        <w:pStyle w:val="Pargrafdellista"/>
        <w:numPr>
          <w:ilvl w:val="0"/>
          <w:numId w:val="39"/>
        </w:numPr>
        <w:spacing w:after="0" w:line="350" w:lineRule="exact"/>
        <w:jc w:val="both"/>
        <w:rPr>
          <w:rFonts w:cstheme="minorHAnsi"/>
          <w:lang w:val="la-Latn"/>
        </w:rPr>
      </w:pPr>
      <w:r w:rsidRPr="00AE2D46">
        <w:rPr>
          <w:rFonts w:cstheme="minorHAnsi"/>
          <w:lang w:val="la-Latn"/>
        </w:rPr>
        <w:t>MODÈLLOS DE ROMANCE codificatos e</w:t>
      </w:r>
      <w:r w:rsidR="00193DD2" w:rsidRPr="00AE2D46">
        <w:rPr>
          <w:rFonts w:cstheme="minorHAnsi"/>
          <w:lang w:val="la-Latn"/>
        </w:rPr>
        <w:t xml:space="preserve"> </w:t>
      </w:r>
      <w:r w:rsidR="00E959C2" w:rsidRPr="00AE2D46">
        <w:rPr>
          <w:rFonts w:cstheme="minorHAnsi"/>
          <w:lang w:val="la-Latn"/>
        </w:rPr>
        <w:t>propòstos por la communicazione panlatina/</w:t>
      </w:r>
      <w:r w:rsidR="00193DD2" w:rsidRPr="00AE2D46">
        <w:rPr>
          <w:rFonts w:cstheme="minorHAnsi"/>
          <w:lang w:val="la-Latn"/>
        </w:rPr>
        <w:t>panromànic</w:t>
      </w:r>
      <w:r w:rsidR="00E959C2" w:rsidRPr="00AE2D46">
        <w:rPr>
          <w:rFonts w:cstheme="minorHAnsi"/>
          <w:lang w:val="la-Latn"/>
        </w:rPr>
        <w:t>a:</w:t>
      </w:r>
      <w:r w:rsidR="00F939F1" w:rsidRPr="00AE2D46">
        <w:rPr>
          <w:rFonts w:cstheme="minorHAnsi"/>
          <w:lang w:val="la-Latn"/>
        </w:rPr>
        <w:t xml:space="preserve"> </w:t>
      </w:r>
    </w:p>
    <w:p w:rsidR="00151E46" w:rsidRPr="00AE2D46" w:rsidRDefault="00151E46" w:rsidP="00151E46">
      <w:pPr>
        <w:pStyle w:val="Pargrafdellista"/>
        <w:numPr>
          <w:ilvl w:val="0"/>
          <w:numId w:val="12"/>
        </w:numPr>
        <w:spacing w:after="0" w:line="350" w:lineRule="exact"/>
        <w:jc w:val="both"/>
        <w:rPr>
          <w:rFonts w:cstheme="minorHAnsi"/>
          <w:lang w:val="la-Latn"/>
        </w:rPr>
      </w:pPr>
      <w:r w:rsidRPr="00AE2D46">
        <w:rPr>
          <w:rFonts w:cstheme="minorHAnsi"/>
          <w:lang w:val="la-Latn"/>
        </w:rPr>
        <w:t>NUOVE-ROMAN (1897) de J. Puchner</w:t>
      </w:r>
    </w:p>
    <w:p w:rsidR="00151E46" w:rsidRPr="00AE2D46" w:rsidRDefault="00151E46" w:rsidP="00151E46">
      <w:pPr>
        <w:pStyle w:val="Pargrafdellista"/>
        <w:numPr>
          <w:ilvl w:val="0"/>
          <w:numId w:val="12"/>
        </w:numPr>
        <w:spacing w:after="0" w:line="350" w:lineRule="exact"/>
        <w:jc w:val="both"/>
        <w:rPr>
          <w:rFonts w:cstheme="minorHAnsi"/>
          <w:lang w:val="la-Latn"/>
        </w:rPr>
      </w:pPr>
      <w:r w:rsidRPr="00AE2D46">
        <w:rPr>
          <w:rFonts w:cstheme="minorHAnsi"/>
          <w:lang w:val="la-Latn"/>
        </w:rPr>
        <w:t>PANROMAN (1903-1906)</w:t>
      </w:r>
      <w:r w:rsidRPr="00AE2D46">
        <w:rPr>
          <w:rStyle w:val="Refernciadenotaapeudepgina"/>
          <w:rFonts w:cstheme="minorHAnsi"/>
          <w:lang w:val="la-Latn"/>
        </w:rPr>
        <w:footnoteReference w:id="13"/>
      </w:r>
      <w:r w:rsidRPr="00AE2D46">
        <w:rPr>
          <w:rFonts w:cstheme="minorHAnsi"/>
          <w:lang w:val="la-Latn"/>
        </w:rPr>
        <w:t xml:space="preserve"> de H. Molenaar </w:t>
      </w:r>
    </w:p>
    <w:p w:rsidR="00151E46" w:rsidRPr="00AE2D46" w:rsidRDefault="00151E46" w:rsidP="00151E46">
      <w:pPr>
        <w:pStyle w:val="Pargrafdellista"/>
        <w:numPr>
          <w:ilvl w:val="0"/>
          <w:numId w:val="12"/>
        </w:numPr>
        <w:spacing w:after="0" w:line="350" w:lineRule="exact"/>
        <w:jc w:val="both"/>
        <w:rPr>
          <w:rFonts w:cstheme="minorHAnsi"/>
          <w:lang w:val="la-Latn"/>
        </w:rPr>
      </w:pPr>
      <w:r w:rsidRPr="00AE2D46">
        <w:rPr>
          <w:rFonts w:cstheme="minorHAnsi"/>
          <w:lang w:val="la-Latn"/>
        </w:rPr>
        <w:t>LINGUO NEOROMANE (1923-1926)</w:t>
      </w:r>
      <w:r w:rsidRPr="00AE2D46">
        <w:rPr>
          <w:rStyle w:val="Refernciadenotaapeudepgina"/>
          <w:rFonts w:cstheme="minorHAnsi"/>
          <w:lang w:val="la-Latn"/>
        </w:rPr>
        <w:footnoteReference w:id="14"/>
      </w:r>
      <w:r w:rsidRPr="00AE2D46">
        <w:rPr>
          <w:rFonts w:cstheme="minorHAnsi"/>
          <w:lang w:val="la-Latn"/>
        </w:rPr>
        <w:t xml:space="preserve"> de J. Słonimski</w:t>
      </w:r>
    </w:p>
    <w:p w:rsidR="00151E46" w:rsidRPr="00AE2D46" w:rsidRDefault="00151E46" w:rsidP="00151E46">
      <w:pPr>
        <w:pStyle w:val="Pargrafdellista"/>
        <w:numPr>
          <w:ilvl w:val="0"/>
          <w:numId w:val="12"/>
        </w:numPr>
        <w:spacing w:after="0" w:line="350" w:lineRule="exact"/>
        <w:jc w:val="both"/>
        <w:rPr>
          <w:rFonts w:cstheme="minorHAnsi"/>
          <w:lang w:val="la-Latn"/>
        </w:rPr>
      </w:pPr>
      <w:r w:rsidRPr="00AE2D46">
        <w:rPr>
          <w:rFonts w:cstheme="minorHAnsi"/>
          <w:lang w:val="la-Latn"/>
        </w:rPr>
        <w:t>PROPOSTA DI PIANIFICAZIONE DELLE LINGUE ROMANZE (1982) de Piero Capponi</w:t>
      </w:r>
    </w:p>
    <w:p w:rsidR="00151E46" w:rsidRPr="00AE2D46" w:rsidRDefault="00151E46" w:rsidP="00151E46">
      <w:pPr>
        <w:pStyle w:val="Pargrafdellista"/>
        <w:numPr>
          <w:ilvl w:val="0"/>
          <w:numId w:val="12"/>
        </w:numPr>
        <w:spacing w:after="0" w:line="350" w:lineRule="exact"/>
        <w:jc w:val="both"/>
        <w:rPr>
          <w:rFonts w:cstheme="minorHAnsi"/>
          <w:lang w:val="la-Latn"/>
        </w:rPr>
      </w:pPr>
      <w:r w:rsidRPr="00AE2D46">
        <w:rPr>
          <w:rFonts w:cstheme="minorHAnsi"/>
          <w:lang w:val="la-Latn"/>
        </w:rPr>
        <w:t>ROMANO</w:t>
      </w:r>
      <w:r w:rsidRPr="00AE2D46">
        <w:rPr>
          <w:rStyle w:val="Refernciadenotaapeudepgina"/>
          <w:rFonts w:cstheme="minorHAnsi"/>
          <w:lang w:val="la-Latn"/>
        </w:rPr>
        <w:footnoteReference w:id="15"/>
      </w:r>
      <w:r w:rsidRPr="00AE2D46">
        <w:rPr>
          <w:rFonts w:cstheme="minorHAnsi"/>
          <w:lang w:val="la-Latn"/>
        </w:rPr>
        <w:t xml:space="preserve"> (1991), de autore descognoscuto. </w:t>
      </w:r>
    </w:p>
    <w:p w:rsidR="00151E46" w:rsidRPr="00AE2D46" w:rsidRDefault="00151E46" w:rsidP="00151E46">
      <w:pPr>
        <w:pStyle w:val="Pargrafdellista"/>
        <w:numPr>
          <w:ilvl w:val="0"/>
          <w:numId w:val="12"/>
        </w:numPr>
        <w:spacing w:after="0" w:line="350" w:lineRule="exact"/>
        <w:jc w:val="both"/>
        <w:rPr>
          <w:rFonts w:cstheme="minorHAnsi"/>
          <w:lang w:val="la-Latn"/>
        </w:rPr>
      </w:pPr>
      <w:r w:rsidRPr="00AE2D46">
        <w:rPr>
          <w:rFonts w:cstheme="minorHAnsi"/>
          <w:lang w:val="la-Latn"/>
        </w:rPr>
        <w:t xml:space="preserve">ROMANIÇO (1991) de Mike Morales </w:t>
      </w:r>
    </w:p>
    <w:p w:rsidR="00151E46" w:rsidRPr="00AE2D46" w:rsidRDefault="00151E46" w:rsidP="00151E46">
      <w:pPr>
        <w:pStyle w:val="Pargrafdellista"/>
        <w:numPr>
          <w:ilvl w:val="0"/>
          <w:numId w:val="12"/>
        </w:numPr>
        <w:spacing w:after="0" w:line="350" w:lineRule="exact"/>
        <w:jc w:val="both"/>
        <w:rPr>
          <w:rFonts w:cstheme="minorHAnsi"/>
          <w:lang w:val="la-Latn"/>
        </w:rPr>
      </w:pPr>
      <w:r w:rsidRPr="00AE2D46">
        <w:rPr>
          <w:rFonts w:cstheme="minorHAnsi"/>
          <w:u w:val="single"/>
          <w:lang w:val="la-Latn"/>
        </w:rPr>
        <w:t>LATINO MODERNE</w:t>
      </w:r>
      <w:r w:rsidRPr="00AE2D46">
        <w:rPr>
          <w:rFonts w:cstheme="minorHAnsi"/>
          <w:lang w:val="la-Latn"/>
        </w:rPr>
        <w:t xml:space="preserve"> (1996) de David Th. Stark</w:t>
      </w:r>
    </w:p>
    <w:p w:rsidR="00151E46" w:rsidRPr="00AE2D46" w:rsidRDefault="00151E46" w:rsidP="00151E46">
      <w:pPr>
        <w:pStyle w:val="Pargrafdellista"/>
        <w:numPr>
          <w:ilvl w:val="0"/>
          <w:numId w:val="12"/>
        </w:numPr>
        <w:spacing w:after="0" w:line="350" w:lineRule="exact"/>
        <w:jc w:val="both"/>
        <w:rPr>
          <w:rFonts w:cstheme="minorHAnsi"/>
          <w:lang w:val="la-Latn"/>
        </w:rPr>
      </w:pPr>
      <w:r w:rsidRPr="00AE2D46">
        <w:rPr>
          <w:rFonts w:cstheme="minorHAnsi"/>
          <w:lang w:val="la-Latn"/>
        </w:rPr>
        <w:lastRenderedPageBreak/>
        <w:t>ROMANOVA (1999 o 2000)</w:t>
      </w:r>
      <w:r w:rsidRPr="00AE2D46">
        <w:rPr>
          <w:rStyle w:val="Refernciadenotaapeudepgina"/>
          <w:rFonts w:cstheme="minorHAnsi"/>
          <w:lang w:val="la-Latn"/>
        </w:rPr>
        <w:footnoteReference w:id="16"/>
      </w:r>
      <w:r w:rsidRPr="00AE2D46">
        <w:rPr>
          <w:rFonts w:cstheme="minorHAnsi"/>
          <w:lang w:val="la-Latn"/>
        </w:rPr>
        <w:t xml:space="preserve"> de David Crandall, R. W. Hubert e Michael Edwards. </w:t>
      </w:r>
    </w:p>
    <w:p w:rsidR="00151E46" w:rsidRPr="00AE2D46" w:rsidRDefault="00151E46" w:rsidP="00151E46">
      <w:pPr>
        <w:pStyle w:val="Pargrafdellista"/>
        <w:numPr>
          <w:ilvl w:val="0"/>
          <w:numId w:val="12"/>
        </w:numPr>
        <w:spacing w:after="0" w:line="350" w:lineRule="exact"/>
        <w:jc w:val="both"/>
        <w:rPr>
          <w:rFonts w:cstheme="minorHAnsi"/>
          <w:lang w:val="la-Latn"/>
        </w:rPr>
      </w:pPr>
      <w:r w:rsidRPr="00AE2D46">
        <w:rPr>
          <w:rFonts w:cstheme="minorHAnsi"/>
          <w:u w:val="single"/>
          <w:lang w:val="la-Latn"/>
        </w:rPr>
        <w:t>INTERLINGUA ROMANICA</w:t>
      </w:r>
      <w:r w:rsidRPr="00AE2D46">
        <w:rPr>
          <w:rFonts w:cstheme="minorHAnsi"/>
          <w:lang w:val="la-Latn"/>
        </w:rPr>
        <w:t xml:space="preserve"> (2001) de Josu Lavin e Richard Sorfleet</w:t>
      </w:r>
    </w:p>
    <w:p w:rsidR="00151E46" w:rsidRPr="00AE2D46" w:rsidRDefault="00151E46" w:rsidP="00151E46">
      <w:pPr>
        <w:pStyle w:val="Pargrafdellista"/>
        <w:numPr>
          <w:ilvl w:val="0"/>
          <w:numId w:val="12"/>
        </w:numPr>
        <w:spacing w:after="0" w:line="350" w:lineRule="exact"/>
        <w:jc w:val="both"/>
        <w:rPr>
          <w:rFonts w:cstheme="minorHAnsi"/>
          <w:lang w:val="la-Latn"/>
        </w:rPr>
      </w:pPr>
      <w:r w:rsidRPr="00AE2D46">
        <w:rPr>
          <w:rFonts w:cstheme="minorHAnsi"/>
          <w:lang w:val="la-Latn"/>
        </w:rPr>
        <w:t>TINICO (2001?) de Alexandre Xavier Casanova Domingo</w:t>
      </w:r>
    </w:p>
    <w:p w:rsidR="00151E46" w:rsidRPr="00AE2D46" w:rsidRDefault="00151E46" w:rsidP="00151E46">
      <w:pPr>
        <w:pStyle w:val="Pargrafdellista"/>
        <w:numPr>
          <w:ilvl w:val="0"/>
          <w:numId w:val="12"/>
        </w:numPr>
        <w:spacing w:after="0" w:line="350" w:lineRule="exact"/>
        <w:jc w:val="both"/>
        <w:rPr>
          <w:rFonts w:cstheme="minorHAnsi"/>
          <w:lang w:val="la-Latn"/>
        </w:rPr>
      </w:pPr>
      <w:r w:rsidRPr="00AE2D46">
        <w:rPr>
          <w:rFonts w:cstheme="minorHAnsi"/>
          <w:lang w:val="la-Latn"/>
        </w:rPr>
        <w:t xml:space="preserve">PANLATINO (2002?) de William Agel de Mello </w:t>
      </w:r>
    </w:p>
    <w:p w:rsidR="00151E46" w:rsidRPr="00AE2D46" w:rsidRDefault="00151E46" w:rsidP="00151E46">
      <w:pPr>
        <w:pStyle w:val="Pargrafdellista"/>
        <w:numPr>
          <w:ilvl w:val="0"/>
          <w:numId w:val="12"/>
        </w:numPr>
        <w:spacing w:after="0" w:line="350" w:lineRule="exact"/>
        <w:jc w:val="both"/>
        <w:rPr>
          <w:rFonts w:cstheme="minorHAnsi"/>
          <w:lang w:val="la-Latn"/>
        </w:rPr>
      </w:pPr>
      <w:r w:rsidRPr="00AE2D46">
        <w:rPr>
          <w:rFonts w:cstheme="minorHAnsi"/>
          <w:lang w:val="la-Latn"/>
        </w:rPr>
        <w:t>SERMO (2003) de Jose Soares da Silva e Pierre Morin</w:t>
      </w:r>
    </w:p>
    <w:p w:rsidR="00151E46" w:rsidRPr="00AE2D46" w:rsidRDefault="00151E46" w:rsidP="00151E46">
      <w:pPr>
        <w:pStyle w:val="Pargrafdellista"/>
        <w:numPr>
          <w:ilvl w:val="0"/>
          <w:numId w:val="12"/>
        </w:numPr>
        <w:spacing w:after="0" w:line="350" w:lineRule="exact"/>
        <w:jc w:val="both"/>
        <w:rPr>
          <w:rFonts w:cstheme="minorHAnsi"/>
          <w:lang w:val="la-Latn"/>
        </w:rPr>
      </w:pPr>
      <w:r w:rsidRPr="00AE2D46">
        <w:rPr>
          <w:rFonts w:cstheme="minorHAnsi"/>
          <w:u w:val="single"/>
          <w:lang w:val="la-Latn"/>
        </w:rPr>
        <w:t>ROMANYOL</w:t>
      </w:r>
      <w:r w:rsidRPr="00AE2D46">
        <w:rPr>
          <w:rFonts w:cstheme="minorHAnsi"/>
          <w:lang w:val="la-Latn"/>
        </w:rPr>
        <w:t xml:space="preserve"> (2005) de Don Traxler</w:t>
      </w:r>
    </w:p>
    <w:p w:rsidR="00151E46" w:rsidRPr="00AE2D46" w:rsidRDefault="00151E46" w:rsidP="00151E46">
      <w:pPr>
        <w:pStyle w:val="Pargrafdellista"/>
        <w:numPr>
          <w:ilvl w:val="0"/>
          <w:numId w:val="12"/>
        </w:numPr>
        <w:spacing w:after="0" w:line="350" w:lineRule="exact"/>
        <w:jc w:val="both"/>
        <w:rPr>
          <w:rFonts w:cstheme="minorHAnsi"/>
          <w:lang w:val="la-Latn"/>
        </w:rPr>
      </w:pPr>
      <w:r w:rsidRPr="00AE2D46">
        <w:rPr>
          <w:rFonts w:cstheme="minorHAnsi"/>
          <w:u w:val="single"/>
          <w:lang w:val="la-Latn"/>
        </w:rPr>
        <w:t>PANROM</w:t>
      </w:r>
      <w:r w:rsidR="00B35B18" w:rsidRPr="00AE2D46">
        <w:rPr>
          <w:rFonts w:cstheme="minorHAnsi"/>
          <w:u w:val="single"/>
          <w:lang w:val="la-Latn"/>
        </w:rPr>
        <w:t>Á</w:t>
      </w:r>
      <w:r w:rsidRPr="00AE2D46">
        <w:rPr>
          <w:rFonts w:cstheme="minorHAnsi"/>
          <w:u w:val="single"/>
          <w:lang w:val="la-Latn"/>
        </w:rPr>
        <w:t>NICO</w:t>
      </w:r>
      <w:r w:rsidRPr="00AE2D46">
        <w:rPr>
          <w:rFonts w:cstheme="minorHAnsi"/>
          <w:lang w:val="la-Latn"/>
        </w:rPr>
        <w:t xml:space="preserve"> (2011) de Francisco Piquer</w:t>
      </w:r>
    </w:p>
    <w:p w:rsidR="00151E46" w:rsidRPr="00AE2D46" w:rsidRDefault="00151E46" w:rsidP="00151E46">
      <w:pPr>
        <w:pStyle w:val="Pargrafdellista"/>
        <w:numPr>
          <w:ilvl w:val="0"/>
          <w:numId w:val="12"/>
        </w:numPr>
        <w:spacing w:after="0" w:line="350" w:lineRule="exact"/>
        <w:jc w:val="both"/>
        <w:rPr>
          <w:rFonts w:cstheme="minorHAnsi"/>
          <w:lang w:val="la-Latn"/>
        </w:rPr>
      </w:pPr>
      <w:r w:rsidRPr="00AE2D46">
        <w:rPr>
          <w:rFonts w:cstheme="minorHAnsi"/>
          <w:u w:val="single"/>
          <w:lang w:val="la-Latn"/>
        </w:rPr>
        <w:t>PANLATINO</w:t>
      </w:r>
      <w:r w:rsidRPr="00AE2D46">
        <w:rPr>
          <w:rFonts w:cstheme="minorHAnsi"/>
          <w:lang w:val="la-Latn"/>
        </w:rPr>
        <w:t xml:space="preserve"> (2014) de Bruno Zani</w:t>
      </w:r>
    </w:p>
    <w:p w:rsidR="00151E46" w:rsidRPr="00AE2D46" w:rsidRDefault="00653785" w:rsidP="00653785">
      <w:pPr>
        <w:pStyle w:val="Pargrafdellista"/>
        <w:numPr>
          <w:ilvl w:val="0"/>
          <w:numId w:val="10"/>
        </w:numPr>
        <w:spacing w:after="0" w:line="350" w:lineRule="exact"/>
        <w:jc w:val="both"/>
        <w:rPr>
          <w:rFonts w:cstheme="minorHAnsi"/>
          <w:lang w:val="la-Latn"/>
        </w:rPr>
      </w:pPr>
      <w:r w:rsidRPr="00AE2D46">
        <w:rPr>
          <w:rFonts w:cstheme="minorHAnsi"/>
          <w:lang w:val="la-Latn"/>
        </w:rPr>
        <w:t>CASOS PARALLELOS:</w:t>
      </w:r>
    </w:p>
    <w:p w:rsidR="00653785" w:rsidRPr="00AE2D46" w:rsidRDefault="00E959C2" w:rsidP="00653785">
      <w:pPr>
        <w:pStyle w:val="Pargrafdellista"/>
        <w:numPr>
          <w:ilvl w:val="1"/>
          <w:numId w:val="10"/>
        </w:numPr>
        <w:spacing w:after="0" w:line="350" w:lineRule="exact"/>
        <w:jc w:val="both"/>
        <w:rPr>
          <w:rFonts w:cstheme="minorHAnsi"/>
          <w:b/>
          <w:lang w:val="la-Latn"/>
        </w:rPr>
      </w:pPr>
      <w:r w:rsidRPr="00AE2D46">
        <w:rPr>
          <w:rFonts w:cstheme="minorHAnsi"/>
          <w:lang w:val="la-Latn"/>
        </w:rPr>
        <w:t>CODIFICAZIONES PANESLÀVICAS:</w:t>
      </w:r>
    </w:p>
    <w:p w:rsidR="00E959C2" w:rsidRPr="00AE2D46" w:rsidRDefault="00B35B18" w:rsidP="00E959C2">
      <w:pPr>
        <w:pStyle w:val="Pargrafdellista"/>
        <w:numPr>
          <w:ilvl w:val="2"/>
          <w:numId w:val="10"/>
        </w:numPr>
        <w:spacing w:after="0" w:line="350" w:lineRule="exact"/>
        <w:jc w:val="both"/>
        <w:rPr>
          <w:rFonts w:cstheme="minorHAnsi"/>
          <w:b/>
          <w:lang w:val="la-Latn"/>
        </w:rPr>
      </w:pPr>
      <w:r w:rsidRPr="00AE2D46">
        <w:rPr>
          <w:rFonts w:cstheme="minorHAnsi"/>
          <w:lang w:val="la-Latn"/>
        </w:rPr>
        <w:t>SLO</w:t>
      </w:r>
      <w:r w:rsidR="005C46FB" w:rsidRPr="00AE2D46">
        <w:rPr>
          <w:rFonts w:cstheme="minorHAnsi"/>
          <w:lang w:val="la-Latn"/>
        </w:rPr>
        <w:t>VIO (</w:t>
      </w:r>
      <w:r w:rsidRPr="00AE2D46">
        <w:rPr>
          <w:rFonts w:cstheme="minorHAnsi"/>
          <w:lang w:val="la-Latn"/>
        </w:rPr>
        <w:t>1999</w:t>
      </w:r>
      <w:r w:rsidR="005C46FB" w:rsidRPr="00AE2D46">
        <w:rPr>
          <w:rFonts w:cstheme="minorHAnsi"/>
          <w:lang w:val="la-Latn"/>
        </w:rPr>
        <w:t>) de</w:t>
      </w:r>
      <w:r w:rsidRPr="00AE2D46">
        <w:rPr>
          <w:rFonts w:cstheme="minorHAnsi"/>
          <w:lang w:val="la-Latn"/>
        </w:rPr>
        <w:t xml:space="preserve"> Mark Hučko</w:t>
      </w:r>
    </w:p>
    <w:p w:rsidR="005C46FB" w:rsidRPr="00AE2D46" w:rsidRDefault="00B35B18" w:rsidP="00E959C2">
      <w:pPr>
        <w:pStyle w:val="Pargrafdellista"/>
        <w:numPr>
          <w:ilvl w:val="2"/>
          <w:numId w:val="10"/>
        </w:numPr>
        <w:spacing w:after="0" w:line="350" w:lineRule="exact"/>
        <w:jc w:val="both"/>
        <w:rPr>
          <w:rFonts w:cstheme="minorHAnsi"/>
          <w:b/>
          <w:lang w:val="la-Latn"/>
        </w:rPr>
      </w:pPr>
      <w:r w:rsidRPr="00AE2D46">
        <w:rPr>
          <w:rFonts w:cstheme="minorHAnsi"/>
          <w:lang w:val="la-Latn"/>
        </w:rPr>
        <w:t>MEDŽUSLOVJANSKI</w:t>
      </w:r>
      <w:r w:rsidR="005C46FB" w:rsidRPr="00AE2D46">
        <w:rPr>
          <w:rFonts w:cstheme="minorHAnsi"/>
          <w:lang w:val="la-Latn"/>
        </w:rPr>
        <w:t xml:space="preserve"> (</w:t>
      </w:r>
      <w:r w:rsidRPr="00AE2D46">
        <w:rPr>
          <w:rFonts w:cstheme="minorHAnsi"/>
          <w:lang w:val="la-Latn"/>
        </w:rPr>
        <w:t>2006</w:t>
      </w:r>
      <w:r w:rsidR="005C46FB" w:rsidRPr="00AE2D46">
        <w:rPr>
          <w:rFonts w:cstheme="minorHAnsi"/>
          <w:lang w:val="la-Latn"/>
        </w:rPr>
        <w:t xml:space="preserve">) de </w:t>
      </w:r>
      <w:r w:rsidRPr="00AE2D46">
        <w:rPr>
          <w:rFonts w:cstheme="minorHAnsi"/>
          <w:lang w:val="la-Latn"/>
        </w:rPr>
        <w:t xml:space="preserve">Jan van Steenbergen, Vojtěch Merunka </w:t>
      </w:r>
      <w:r w:rsidRPr="00AE2D46">
        <w:rPr>
          <w:rFonts w:cstheme="minorHAnsi"/>
          <w:i/>
          <w:lang w:val="la-Latn"/>
        </w:rPr>
        <w:t>et al</w:t>
      </w:r>
      <w:r w:rsidRPr="00AE2D46">
        <w:rPr>
          <w:rFonts w:cstheme="minorHAnsi"/>
          <w:lang w:val="la-Latn"/>
        </w:rPr>
        <w:t xml:space="preserve">.  </w:t>
      </w:r>
    </w:p>
    <w:p w:rsidR="00653785" w:rsidRPr="00AE2D46" w:rsidRDefault="00E959C2" w:rsidP="00653785">
      <w:pPr>
        <w:pStyle w:val="Pargrafdellista"/>
        <w:numPr>
          <w:ilvl w:val="1"/>
          <w:numId w:val="10"/>
        </w:numPr>
        <w:spacing w:after="0" w:line="350" w:lineRule="exact"/>
        <w:jc w:val="both"/>
        <w:rPr>
          <w:rFonts w:cstheme="minorHAnsi"/>
          <w:b/>
          <w:lang w:val="la-Latn"/>
        </w:rPr>
      </w:pPr>
      <w:r w:rsidRPr="00AE2D46">
        <w:rPr>
          <w:rFonts w:cstheme="minorHAnsi"/>
          <w:lang w:val="la-Latn"/>
        </w:rPr>
        <w:t>CODIFICAZIONES PANGERMÀNICAS:</w:t>
      </w:r>
    </w:p>
    <w:p w:rsidR="007B30FA" w:rsidRPr="00AE2D46" w:rsidRDefault="007B30FA" w:rsidP="00696BD6">
      <w:pPr>
        <w:pStyle w:val="Pargrafdellista"/>
        <w:numPr>
          <w:ilvl w:val="2"/>
          <w:numId w:val="10"/>
        </w:numPr>
        <w:spacing w:after="0" w:line="350" w:lineRule="exact"/>
        <w:jc w:val="both"/>
        <w:rPr>
          <w:rFonts w:cstheme="minorHAnsi"/>
          <w:b/>
          <w:lang w:val="la-Latn"/>
        </w:rPr>
      </w:pPr>
      <w:r w:rsidRPr="00AE2D46">
        <w:rPr>
          <w:rFonts w:cstheme="minorHAnsi"/>
          <w:lang w:val="la-Latn"/>
        </w:rPr>
        <w:t>FRENKISCH (2008) de David Parke</w:t>
      </w:r>
    </w:p>
    <w:p w:rsidR="00696BD6" w:rsidRPr="00AE2D46" w:rsidRDefault="00696BD6" w:rsidP="00696BD6">
      <w:pPr>
        <w:pStyle w:val="Pargrafdellista"/>
        <w:numPr>
          <w:ilvl w:val="2"/>
          <w:numId w:val="10"/>
        </w:numPr>
        <w:spacing w:after="0" w:line="350" w:lineRule="exact"/>
        <w:jc w:val="both"/>
        <w:rPr>
          <w:rFonts w:cstheme="minorHAnsi"/>
          <w:b/>
          <w:lang w:val="la-Latn"/>
        </w:rPr>
      </w:pPr>
      <w:r w:rsidRPr="00AE2D46">
        <w:rPr>
          <w:rFonts w:cstheme="minorHAnsi"/>
          <w:lang w:val="la-Latn"/>
        </w:rPr>
        <w:t>VOLKSPRAAK (dès 2010) de Ingmar Roerdinkholder</w:t>
      </w:r>
    </w:p>
    <w:p w:rsidR="003A0AE6" w:rsidRPr="00AE2D46" w:rsidRDefault="003A0AE6">
      <w:pPr>
        <w:rPr>
          <w:rFonts w:asciiTheme="majorHAnsi" w:eastAsiaTheme="majorEastAsia" w:hAnsiTheme="majorHAnsi" w:cstheme="minorHAnsi"/>
          <w:b/>
          <w:color w:val="2E74B5" w:themeColor="accent1" w:themeShade="BF"/>
          <w:sz w:val="28"/>
          <w:szCs w:val="32"/>
          <w:lang w:val="la-Latn"/>
        </w:rPr>
      </w:pPr>
      <w:r w:rsidRPr="00AE2D46">
        <w:rPr>
          <w:rFonts w:cstheme="minorHAnsi"/>
          <w:b/>
          <w:sz w:val="28"/>
          <w:lang w:val="la-Latn"/>
        </w:rPr>
        <w:br w:type="page"/>
      </w:r>
    </w:p>
    <w:p w:rsidR="00C47A62" w:rsidRPr="00AE2D46" w:rsidRDefault="007D4680" w:rsidP="002771DC">
      <w:pPr>
        <w:pStyle w:val="Ttol1"/>
        <w:spacing w:before="0" w:after="120"/>
        <w:rPr>
          <w:rFonts w:cstheme="minorHAnsi"/>
          <w:b/>
          <w:sz w:val="28"/>
          <w:lang w:val="la-Latn"/>
        </w:rPr>
      </w:pPr>
      <w:bookmarkStart w:id="13" w:name="_Toc497232645"/>
      <w:r w:rsidRPr="00AE2D46">
        <w:rPr>
          <w:rFonts w:cstheme="minorHAnsi"/>
          <w:b/>
          <w:sz w:val="28"/>
          <w:lang w:val="la-Latn"/>
        </w:rPr>
        <w:lastRenderedPageBreak/>
        <w:t>CODIFICAZIONE</w:t>
      </w:r>
      <w:r w:rsidR="006E2B03" w:rsidRPr="00AE2D46">
        <w:rPr>
          <w:rFonts w:cstheme="minorHAnsi"/>
          <w:b/>
          <w:sz w:val="28"/>
          <w:lang w:val="la-Latn"/>
        </w:rPr>
        <w:t xml:space="preserve"> LINGUÍSTICA NEOLATINA</w:t>
      </w:r>
      <w:bookmarkEnd w:id="13"/>
    </w:p>
    <w:p w:rsidR="00A62AFD" w:rsidRPr="00AE2D46" w:rsidRDefault="00A62AFD" w:rsidP="009B544B">
      <w:pPr>
        <w:pStyle w:val="Ttol2"/>
        <w:rPr>
          <w:rFonts w:cstheme="minorHAnsi"/>
          <w:b/>
          <w:sz w:val="22"/>
          <w:lang w:val="la-Latn"/>
        </w:rPr>
      </w:pPr>
      <w:bookmarkStart w:id="14" w:name="_Toc497232646"/>
      <w:r w:rsidRPr="00AE2D46">
        <w:rPr>
          <w:rFonts w:cstheme="minorHAnsi"/>
          <w:b/>
          <w:sz w:val="22"/>
          <w:lang w:val="la-Latn"/>
        </w:rPr>
        <w:t>METODOLOG</w:t>
      </w:r>
      <w:r w:rsidR="00795AF9" w:rsidRPr="00AE2D46">
        <w:rPr>
          <w:rFonts w:cstheme="minorHAnsi"/>
          <w:b/>
          <w:sz w:val="22"/>
          <w:lang w:val="la-Latn"/>
        </w:rPr>
        <w:t>ÍA</w:t>
      </w:r>
      <w:bookmarkEnd w:id="14"/>
      <w:r w:rsidRPr="00AE2D46">
        <w:rPr>
          <w:rFonts w:cstheme="minorHAnsi"/>
          <w:b/>
          <w:sz w:val="22"/>
          <w:lang w:val="la-Latn"/>
        </w:rPr>
        <w:t xml:space="preserve"> </w:t>
      </w:r>
    </w:p>
    <w:p w:rsidR="002A3BF1" w:rsidRPr="00AE2D46" w:rsidRDefault="007D4680" w:rsidP="002771DC">
      <w:pPr>
        <w:spacing w:before="120" w:after="0" w:line="350" w:lineRule="exact"/>
        <w:jc w:val="both"/>
        <w:rPr>
          <w:rFonts w:cstheme="minorHAnsi"/>
          <w:lang w:val="la-Latn"/>
        </w:rPr>
      </w:pPr>
      <w:r w:rsidRPr="00AE2D46">
        <w:rPr>
          <w:rFonts w:cstheme="minorHAnsi"/>
          <w:lang w:val="la-Latn"/>
        </w:rPr>
        <w:t>La metodolog</w:t>
      </w:r>
      <w:r w:rsidR="00795AF9" w:rsidRPr="00AE2D46">
        <w:rPr>
          <w:rFonts w:cstheme="minorHAnsi"/>
          <w:lang w:val="la-Latn"/>
        </w:rPr>
        <w:t>ía</w:t>
      </w:r>
      <w:r w:rsidR="00BB45AE" w:rsidRPr="00AE2D46">
        <w:rPr>
          <w:rFonts w:cstheme="minorHAnsi"/>
          <w:lang w:val="la-Latn"/>
        </w:rPr>
        <w:t xml:space="preserve"> seguita per lo proiècto Via Neolatina e</w:t>
      </w:r>
      <w:r w:rsidR="002A6298" w:rsidRPr="00AE2D46">
        <w:rPr>
          <w:rFonts w:cstheme="minorHAnsi"/>
          <w:lang w:val="la-Latn"/>
        </w:rPr>
        <w:t>n</w:t>
      </w:r>
      <w:r w:rsidR="00BB45AE" w:rsidRPr="00AE2D46">
        <w:rPr>
          <w:rFonts w:cstheme="minorHAnsi"/>
          <w:lang w:val="la-Latn"/>
        </w:rPr>
        <w:t xml:space="preserve"> </w:t>
      </w:r>
      <w:r w:rsidRPr="00AE2D46">
        <w:rPr>
          <w:rFonts w:cstheme="minorHAnsi"/>
          <w:lang w:val="la-Latn"/>
        </w:rPr>
        <w:t>la codificazione í</w:t>
      </w:r>
      <w:r w:rsidR="005805DE" w:rsidRPr="00AE2D46">
        <w:rPr>
          <w:rFonts w:cstheme="minorHAnsi"/>
          <w:lang w:val="la-Latn"/>
        </w:rPr>
        <w:t>ntegra</w:t>
      </w:r>
      <w:r w:rsidR="002A3BF1" w:rsidRPr="00AE2D46">
        <w:rPr>
          <w:rFonts w:cstheme="minorHAnsi"/>
          <w:lang w:val="la-Latn"/>
        </w:rPr>
        <w:t>:</w:t>
      </w:r>
    </w:p>
    <w:p w:rsidR="00A62AFD" w:rsidRPr="00AE2D46" w:rsidRDefault="00C61656" w:rsidP="009B636F">
      <w:pPr>
        <w:numPr>
          <w:ilvl w:val="0"/>
          <w:numId w:val="30"/>
        </w:numPr>
        <w:spacing w:after="0" w:line="350" w:lineRule="exact"/>
        <w:ind w:left="714" w:hanging="357"/>
        <w:jc w:val="both"/>
        <w:rPr>
          <w:rFonts w:cstheme="minorHAnsi"/>
          <w:lang w:val="la-Latn"/>
        </w:rPr>
      </w:pPr>
      <w:r w:rsidRPr="00AE2D46">
        <w:rPr>
          <w:rFonts w:cstheme="minorHAnsi"/>
          <w:lang w:val="la-Latn"/>
        </w:rPr>
        <w:t xml:space="preserve">La metodología recommandata per </w:t>
      </w:r>
      <w:r w:rsidRPr="00AE2D46">
        <w:rPr>
          <w:rFonts w:cstheme="minorHAnsi"/>
          <w:b/>
          <w:lang w:val="la-Latn"/>
        </w:rPr>
        <w:t>teòricos de la codificazione</w:t>
      </w:r>
      <w:r w:rsidRPr="00AE2D46">
        <w:rPr>
          <w:rFonts w:cstheme="minorHAnsi"/>
          <w:lang w:val="la-Latn"/>
        </w:rPr>
        <w:t>:</w:t>
      </w:r>
    </w:p>
    <w:p w:rsidR="002A3BF1" w:rsidRDefault="002A3BF1" w:rsidP="009B636F">
      <w:pPr>
        <w:pStyle w:val="Pargrafdellista"/>
        <w:numPr>
          <w:ilvl w:val="1"/>
          <w:numId w:val="30"/>
        </w:numPr>
        <w:spacing w:after="0" w:line="350" w:lineRule="exact"/>
        <w:ind w:left="1434" w:hanging="357"/>
        <w:jc w:val="both"/>
        <w:rPr>
          <w:rFonts w:cstheme="minorHAnsi"/>
          <w:lang w:val="la-Latn"/>
        </w:rPr>
      </w:pPr>
      <w:r w:rsidRPr="00AE2D46">
        <w:rPr>
          <w:rFonts w:cstheme="minorHAnsi"/>
          <w:lang w:val="la-Latn"/>
        </w:rPr>
        <w:t>Jespersen (1925)</w:t>
      </w:r>
      <w:r w:rsidR="00290AE8">
        <w:rPr>
          <w:rStyle w:val="Refernciadenotaapeudepgina"/>
          <w:rFonts w:cstheme="minorHAnsi"/>
          <w:lang w:val="la-Latn"/>
        </w:rPr>
        <w:footnoteReference w:id="17"/>
      </w:r>
      <w:r w:rsidRPr="00AE2D46">
        <w:rPr>
          <w:rFonts w:cstheme="minorHAnsi"/>
          <w:lang w:val="la-Latn"/>
        </w:rPr>
        <w:t>, Berry (1958 y 1977)</w:t>
      </w:r>
      <w:r w:rsidR="00290AE8">
        <w:rPr>
          <w:rStyle w:val="Refernciadenotaapeudepgina"/>
          <w:rFonts w:cstheme="minorHAnsi"/>
          <w:lang w:val="la-Latn"/>
        </w:rPr>
        <w:footnoteReference w:id="18"/>
      </w:r>
      <w:r w:rsidRPr="00AE2D46">
        <w:rPr>
          <w:rFonts w:cstheme="minorHAnsi"/>
          <w:lang w:val="la-Latn"/>
        </w:rPr>
        <w:t>, Fishman (1968)</w:t>
      </w:r>
      <w:r w:rsidR="00290AE8">
        <w:rPr>
          <w:rStyle w:val="Refernciadenotaapeudepgina"/>
          <w:rFonts w:cstheme="minorHAnsi"/>
          <w:lang w:val="la-Latn"/>
        </w:rPr>
        <w:footnoteReference w:id="19"/>
      </w:r>
      <w:r w:rsidRPr="00AE2D46">
        <w:rPr>
          <w:rFonts w:cstheme="minorHAnsi"/>
          <w:lang w:val="la-Latn"/>
        </w:rPr>
        <w:t>, Teulat (1974 y 1976), Polanco (1984), Lamuela y Murgades (1984), Lamuela (1987, 1993 y 1995), Bañeres (1989)</w:t>
      </w:r>
      <w:r w:rsidR="00290AE8">
        <w:rPr>
          <w:rStyle w:val="Refernciadenotaapeudepgina"/>
          <w:rFonts w:cstheme="minorHAnsi"/>
          <w:lang w:val="la-Latn"/>
        </w:rPr>
        <w:footnoteReference w:id="20"/>
      </w:r>
      <w:r w:rsidRPr="00AE2D46">
        <w:rPr>
          <w:rFonts w:cstheme="minorHAnsi"/>
          <w:lang w:val="la-Latn"/>
        </w:rPr>
        <w:t>, Vikør (1993)</w:t>
      </w:r>
      <w:r w:rsidR="00290AE8">
        <w:rPr>
          <w:rStyle w:val="Refernciadenotaapeudepgina"/>
          <w:rFonts w:cstheme="minorHAnsi"/>
          <w:lang w:val="la-Latn"/>
        </w:rPr>
        <w:footnoteReference w:id="21"/>
      </w:r>
      <w:r w:rsidRPr="00AE2D46">
        <w:rPr>
          <w:rFonts w:cstheme="minorHAnsi"/>
          <w:lang w:val="la-Latn"/>
        </w:rPr>
        <w:t>, Diaz Fouces (1994), Saragossà (1997 i 1999), Babiloni (2000), Castellanos (20</w:t>
      </w:r>
      <w:r w:rsidR="00AF159C" w:rsidRPr="00AE2D46">
        <w:rPr>
          <w:rFonts w:cstheme="minorHAnsi"/>
          <w:lang w:val="la-Latn"/>
        </w:rPr>
        <w:t>00), Taupiac (2004) e</w:t>
      </w:r>
      <w:r w:rsidRPr="00AE2D46">
        <w:rPr>
          <w:rFonts w:cstheme="minorHAnsi"/>
          <w:lang w:val="la-Latn"/>
        </w:rPr>
        <w:t xml:space="preserve"> Sumien (2006), entre </w:t>
      </w:r>
      <w:r w:rsidR="00AF159C" w:rsidRPr="00AE2D46">
        <w:rPr>
          <w:rFonts w:cstheme="minorHAnsi"/>
          <w:lang w:val="la-Latn"/>
        </w:rPr>
        <w:t>altros</w:t>
      </w:r>
      <w:r w:rsidRPr="00AE2D46">
        <w:rPr>
          <w:rFonts w:cstheme="minorHAnsi"/>
          <w:lang w:val="la-Latn"/>
        </w:rPr>
        <w:t xml:space="preserve">. </w:t>
      </w:r>
    </w:p>
    <w:p w:rsidR="00A62AFD" w:rsidRPr="00AE2D46" w:rsidRDefault="00C61656" w:rsidP="00A62AFD">
      <w:pPr>
        <w:numPr>
          <w:ilvl w:val="0"/>
          <w:numId w:val="30"/>
        </w:numPr>
        <w:spacing w:after="0" w:line="350" w:lineRule="exact"/>
        <w:jc w:val="both"/>
        <w:rPr>
          <w:rFonts w:cstheme="minorHAnsi"/>
          <w:lang w:val="la-Latn"/>
        </w:rPr>
      </w:pPr>
      <w:r w:rsidRPr="00AE2D46">
        <w:rPr>
          <w:rFonts w:cstheme="minorHAnsi"/>
          <w:lang w:val="la-Latn"/>
        </w:rPr>
        <w:t>La metodología usata</w:t>
      </w:r>
      <w:r w:rsidR="00A62AFD" w:rsidRPr="00AE2D46">
        <w:rPr>
          <w:rFonts w:cstheme="minorHAnsi"/>
          <w:lang w:val="la-Latn"/>
        </w:rPr>
        <w:t xml:space="preserve"> en </w:t>
      </w:r>
      <w:r w:rsidR="00A62AFD" w:rsidRPr="00AE2D46">
        <w:rPr>
          <w:rFonts w:cstheme="minorHAnsi"/>
          <w:b/>
          <w:lang w:val="la-Latn"/>
        </w:rPr>
        <w:t>codificaziones existèntes</w:t>
      </w:r>
      <w:r w:rsidR="00424F01" w:rsidRPr="00AE2D46">
        <w:rPr>
          <w:rStyle w:val="Refernciadenotaapeudepgina"/>
          <w:rFonts w:cstheme="minorHAnsi"/>
          <w:lang w:val="la-Latn"/>
        </w:rPr>
        <w:footnoteReference w:id="22"/>
      </w:r>
      <w:r w:rsidR="00A62AFD" w:rsidRPr="00AE2D46">
        <w:rPr>
          <w:rFonts w:cstheme="minorHAnsi"/>
          <w:lang w:val="la-Latn"/>
        </w:rPr>
        <w:t xml:space="preserve">: </w:t>
      </w:r>
    </w:p>
    <w:p w:rsidR="00A62AFD" w:rsidRPr="00AE2D46" w:rsidRDefault="00A62AFD" w:rsidP="00A62AFD">
      <w:pPr>
        <w:numPr>
          <w:ilvl w:val="1"/>
          <w:numId w:val="30"/>
        </w:numPr>
        <w:spacing w:after="0" w:line="350" w:lineRule="exact"/>
        <w:jc w:val="both"/>
        <w:rPr>
          <w:rFonts w:cstheme="minorHAnsi"/>
          <w:lang w:val="la-Latn"/>
        </w:rPr>
      </w:pPr>
      <w:r w:rsidRPr="00AE2D46">
        <w:rPr>
          <w:rFonts w:cstheme="minorHAnsi"/>
          <w:lang w:val="la-Latn"/>
        </w:rPr>
        <w:t>PAN</w:t>
      </w:r>
      <w:r w:rsidR="00C61656" w:rsidRPr="00AE2D46">
        <w:rPr>
          <w:rFonts w:cstheme="minorHAnsi"/>
          <w:lang w:val="la-Latn"/>
        </w:rPr>
        <w:t>LATINAS</w:t>
      </w:r>
    </w:p>
    <w:p w:rsidR="00A62AFD" w:rsidRPr="00AE2D46" w:rsidRDefault="00A62AFD" w:rsidP="00A62AFD">
      <w:pPr>
        <w:numPr>
          <w:ilvl w:val="1"/>
          <w:numId w:val="30"/>
        </w:numPr>
        <w:spacing w:after="0" w:line="350" w:lineRule="exact"/>
        <w:jc w:val="both"/>
        <w:rPr>
          <w:rFonts w:cstheme="minorHAnsi"/>
          <w:lang w:val="la-Latn"/>
        </w:rPr>
      </w:pPr>
      <w:r w:rsidRPr="00AE2D46">
        <w:rPr>
          <w:rFonts w:cstheme="minorHAnsi"/>
          <w:lang w:val="la-Latn"/>
        </w:rPr>
        <w:t>ROM</w:t>
      </w:r>
      <w:r w:rsidR="005805DE" w:rsidRPr="00AE2D46">
        <w:rPr>
          <w:rFonts w:cstheme="minorHAnsi"/>
          <w:lang w:val="la-Latn"/>
        </w:rPr>
        <w:t>À</w:t>
      </w:r>
      <w:r w:rsidR="00C61656" w:rsidRPr="00AE2D46">
        <w:rPr>
          <w:rFonts w:cstheme="minorHAnsi"/>
          <w:lang w:val="la-Latn"/>
        </w:rPr>
        <w:t>NICAS: catalano e</w:t>
      </w:r>
      <w:r w:rsidRPr="00AE2D46">
        <w:rPr>
          <w:rFonts w:cstheme="minorHAnsi"/>
          <w:lang w:val="la-Latn"/>
        </w:rPr>
        <w:t xml:space="preserve"> occitano, gallèco, grisone, etc.</w:t>
      </w:r>
    </w:p>
    <w:p w:rsidR="00A62AFD" w:rsidRPr="00AE2D46" w:rsidRDefault="00A62AFD" w:rsidP="00A62AFD">
      <w:pPr>
        <w:numPr>
          <w:ilvl w:val="1"/>
          <w:numId w:val="30"/>
        </w:numPr>
        <w:spacing w:after="0" w:line="350" w:lineRule="exact"/>
        <w:jc w:val="both"/>
        <w:rPr>
          <w:rFonts w:cstheme="minorHAnsi"/>
          <w:lang w:val="la-Latn"/>
        </w:rPr>
      </w:pPr>
      <w:r w:rsidRPr="00AE2D46">
        <w:rPr>
          <w:rFonts w:cstheme="minorHAnsi"/>
          <w:lang w:val="la-Latn"/>
        </w:rPr>
        <w:t xml:space="preserve">DE ALTRAS LENGUAS indo-europèas de Euròpa: </w:t>
      </w:r>
    </w:p>
    <w:p w:rsidR="00AF159C" w:rsidRPr="00AE2D46" w:rsidRDefault="00AF159C" w:rsidP="00AF159C">
      <w:pPr>
        <w:numPr>
          <w:ilvl w:val="2"/>
          <w:numId w:val="30"/>
        </w:numPr>
        <w:spacing w:after="0" w:line="350" w:lineRule="exact"/>
        <w:jc w:val="both"/>
        <w:rPr>
          <w:rFonts w:cstheme="minorHAnsi"/>
          <w:lang w:val="la-Latn"/>
        </w:rPr>
      </w:pPr>
      <w:r w:rsidRPr="00AE2D46">
        <w:rPr>
          <w:rFonts w:cstheme="minorHAnsi"/>
          <w:lang w:val="la-Latn"/>
        </w:rPr>
        <w:t>intereslavo, volkspraak</w:t>
      </w:r>
    </w:p>
    <w:p w:rsidR="00AF159C" w:rsidRPr="00AE2D46" w:rsidRDefault="00A62AFD" w:rsidP="00AF159C">
      <w:pPr>
        <w:numPr>
          <w:ilvl w:val="2"/>
          <w:numId w:val="30"/>
        </w:numPr>
        <w:spacing w:after="0" w:line="350" w:lineRule="exact"/>
        <w:jc w:val="both"/>
        <w:rPr>
          <w:rFonts w:cstheme="minorHAnsi"/>
          <w:lang w:val="la-Latn"/>
        </w:rPr>
      </w:pPr>
      <w:r w:rsidRPr="00AE2D46">
        <w:rPr>
          <w:rFonts w:cstheme="minorHAnsi"/>
          <w:lang w:val="la-Latn"/>
        </w:rPr>
        <w:t xml:space="preserve">chèco, norvegese, grèco, etc. </w:t>
      </w:r>
    </w:p>
    <w:p w:rsidR="00A62AFD" w:rsidRPr="00AE2D46" w:rsidRDefault="00BE4A62" w:rsidP="00A62AFD">
      <w:pPr>
        <w:numPr>
          <w:ilvl w:val="0"/>
          <w:numId w:val="30"/>
        </w:numPr>
        <w:spacing w:after="0" w:line="350" w:lineRule="exact"/>
        <w:jc w:val="both"/>
        <w:rPr>
          <w:rFonts w:cstheme="minorHAnsi"/>
          <w:lang w:val="la-Latn"/>
        </w:rPr>
      </w:pPr>
      <w:r w:rsidRPr="00AE2D46">
        <w:rPr>
          <w:rFonts w:cstheme="minorHAnsi"/>
          <w:lang w:val="la-Latn"/>
        </w:rPr>
        <w:t>La metodología desveloppata</w:t>
      </w:r>
      <w:r w:rsidR="00C61656" w:rsidRPr="00AE2D46">
        <w:rPr>
          <w:rFonts w:cstheme="minorHAnsi"/>
          <w:lang w:val="la-Latn"/>
        </w:rPr>
        <w:t xml:space="preserve"> </w:t>
      </w:r>
      <w:r w:rsidR="008A4DF5" w:rsidRPr="00AE2D46">
        <w:rPr>
          <w:rFonts w:cstheme="minorHAnsi"/>
          <w:lang w:val="la-Latn"/>
        </w:rPr>
        <w:t xml:space="preserve">durante la </w:t>
      </w:r>
      <w:r w:rsidRPr="00AE2D46">
        <w:rPr>
          <w:rFonts w:cstheme="minorHAnsi"/>
          <w:b/>
          <w:lang w:val="la-Latn"/>
        </w:rPr>
        <w:t xml:space="preserve">codificazione e </w:t>
      </w:r>
      <w:r w:rsidRPr="00AE2D46">
        <w:rPr>
          <w:rFonts w:cstheme="minorHAnsi"/>
          <w:lang w:val="la-Latn"/>
        </w:rPr>
        <w:t xml:space="preserve">la </w:t>
      </w:r>
      <w:r w:rsidR="00A62AFD" w:rsidRPr="00AE2D46">
        <w:rPr>
          <w:rFonts w:cstheme="minorHAnsi"/>
          <w:b/>
          <w:lang w:val="la-Latn"/>
        </w:rPr>
        <w:t>experimentazione</w:t>
      </w:r>
      <w:r w:rsidR="00A62AFD" w:rsidRPr="00AE2D46">
        <w:rPr>
          <w:rFonts w:cstheme="minorHAnsi"/>
          <w:lang w:val="la-Latn"/>
        </w:rPr>
        <w:t xml:space="preserve"> </w:t>
      </w:r>
      <w:r w:rsidR="008A4DF5" w:rsidRPr="00AE2D46">
        <w:rPr>
          <w:rFonts w:cstheme="minorHAnsi"/>
          <w:lang w:val="la-Latn"/>
        </w:rPr>
        <w:t xml:space="preserve">(uso) </w:t>
      </w:r>
      <w:r w:rsidR="00A62AFD" w:rsidRPr="00AE2D46">
        <w:rPr>
          <w:rFonts w:cstheme="minorHAnsi"/>
          <w:b/>
          <w:lang w:val="la-Latn"/>
        </w:rPr>
        <w:t>de lo modèllo</w:t>
      </w:r>
      <w:r w:rsidR="00A62AFD" w:rsidRPr="00AE2D46">
        <w:rPr>
          <w:rFonts w:cstheme="minorHAnsi"/>
          <w:lang w:val="la-Latn"/>
        </w:rPr>
        <w:t xml:space="preserve"> de lengua. </w:t>
      </w:r>
    </w:p>
    <w:p w:rsidR="00A62AFD" w:rsidRPr="00AE2D46" w:rsidRDefault="00A62AFD" w:rsidP="00C85BCF">
      <w:pPr>
        <w:spacing w:after="0" w:line="350" w:lineRule="exact"/>
        <w:jc w:val="both"/>
        <w:rPr>
          <w:rFonts w:cstheme="minorHAnsi"/>
          <w:b/>
          <w:lang w:val="la-Latn"/>
        </w:rPr>
      </w:pPr>
    </w:p>
    <w:p w:rsidR="00535B43" w:rsidRPr="00AE2D46" w:rsidRDefault="00552D12" w:rsidP="009B544B">
      <w:pPr>
        <w:pStyle w:val="Ttol2"/>
        <w:rPr>
          <w:rFonts w:cstheme="minorHAnsi"/>
          <w:b/>
          <w:sz w:val="22"/>
          <w:lang w:val="la-Latn"/>
        </w:rPr>
      </w:pPr>
      <w:bookmarkStart w:id="15" w:name="_Toc497232647"/>
      <w:r w:rsidRPr="00AE2D46">
        <w:rPr>
          <w:rFonts w:cstheme="minorHAnsi"/>
          <w:b/>
          <w:sz w:val="22"/>
          <w:lang w:val="la-Latn"/>
        </w:rPr>
        <w:t>OBJECTIVOS</w:t>
      </w:r>
      <w:bookmarkEnd w:id="15"/>
    </w:p>
    <w:p w:rsidR="00103A8C" w:rsidRPr="00AE2D46" w:rsidRDefault="009B544B" w:rsidP="002771DC">
      <w:pPr>
        <w:spacing w:before="120" w:after="0" w:line="350" w:lineRule="exact"/>
        <w:jc w:val="both"/>
        <w:rPr>
          <w:rFonts w:cstheme="minorHAnsi"/>
          <w:lang w:val="la-Latn"/>
        </w:rPr>
      </w:pPr>
      <w:r w:rsidRPr="00AE2D46">
        <w:rPr>
          <w:rFonts w:cstheme="minorHAnsi"/>
          <w:lang w:val="la-Latn"/>
        </w:rPr>
        <w:t xml:space="preserve">La codificazione </w:t>
      </w:r>
      <w:r w:rsidR="00BB45AE" w:rsidRPr="00AE2D46">
        <w:rPr>
          <w:rFonts w:cstheme="minorHAnsi"/>
          <w:lang w:val="la-Latn"/>
        </w:rPr>
        <w:t>de lo proiècto Via Neolatina</w:t>
      </w:r>
      <w:r w:rsidRPr="00AE2D46">
        <w:rPr>
          <w:rFonts w:cstheme="minorHAnsi"/>
          <w:lang w:val="la-Latn"/>
        </w:rPr>
        <w:t xml:space="preserve"> ha como objectivo d</w:t>
      </w:r>
      <w:r w:rsidR="00103A8C" w:rsidRPr="00AE2D46">
        <w:rPr>
          <w:rFonts w:cstheme="minorHAnsi"/>
          <w:lang w:val="la-Latn"/>
        </w:rPr>
        <w:t xml:space="preserve">esveloppare uno modèllo </w:t>
      </w:r>
      <w:r w:rsidR="005805DE" w:rsidRPr="00AE2D46">
        <w:rPr>
          <w:rFonts w:cstheme="minorHAnsi"/>
          <w:lang w:val="la-Latn"/>
        </w:rPr>
        <w:t>lingu</w:t>
      </w:r>
      <w:r w:rsidR="00CF03FC" w:rsidRPr="00AE2D46">
        <w:rPr>
          <w:rFonts w:cstheme="minorHAnsi"/>
          <w:lang w:val="la-Latn"/>
        </w:rPr>
        <w:t>ístico</w:t>
      </w:r>
      <w:r w:rsidR="002E534F" w:rsidRPr="00AE2D46">
        <w:rPr>
          <w:rFonts w:cstheme="minorHAnsi"/>
          <w:lang w:val="la-Latn"/>
        </w:rPr>
        <w:t xml:space="preserve"> </w:t>
      </w:r>
      <w:r w:rsidR="00C61656" w:rsidRPr="00AE2D46">
        <w:rPr>
          <w:rFonts w:cstheme="minorHAnsi"/>
          <w:b/>
          <w:lang w:val="la-Latn"/>
        </w:rPr>
        <w:t>latino/romànico</w:t>
      </w:r>
      <w:r w:rsidR="00C61656" w:rsidRPr="00AE2D46">
        <w:rPr>
          <w:rFonts w:cstheme="minorHAnsi"/>
          <w:lang w:val="la-Latn"/>
        </w:rPr>
        <w:t xml:space="preserve">, </w:t>
      </w:r>
      <w:r w:rsidR="00C61656" w:rsidRPr="00AE2D46">
        <w:rPr>
          <w:rFonts w:cstheme="minorHAnsi"/>
          <w:b/>
          <w:lang w:val="la-Latn"/>
        </w:rPr>
        <w:t>auxiliare</w:t>
      </w:r>
      <w:r w:rsidR="00C61656" w:rsidRPr="00AE2D46">
        <w:rPr>
          <w:rFonts w:cstheme="minorHAnsi"/>
          <w:lang w:val="la-Latn"/>
        </w:rPr>
        <w:t xml:space="preserve"> e </w:t>
      </w:r>
      <w:r w:rsidR="00C61656" w:rsidRPr="00AE2D46">
        <w:rPr>
          <w:rFonts w:cstheme="minorHAnsi"/>
          <w:b/>
          <w:lang w:val="la-Latn"/>
        </w:rPr>
        <w:t>nòvo</w:t>
      </w:r>
      <w:r w:rsidR="00C61656" w:rsidRPr="00AE2D46">
        <w:rPr>
          <w:rFonts w:cstheme="minorHAnsi"/>
          <w:lang w:val="la-Latn"/>
        </w:rPr>
        <w:t xml:space="preserve"> </w:t>
      </w:r>
      <w:r w:rsidR="00F3247C" w:rsidRPr="00AE2D46">
        <w:rPr>
          <w:rFonts w:cstheme="minorHAnsi"/>
          <w:lang w:val="la-Latn"/>
        </w:rPr>
        <w:t xml:space="preserve">caracterizato per los sequèntes tractos: </w:t>
      </w:r>
    </w:p>
    <w:p w:rsidR="00103A8C" w:rsidRPr="00AE2D46" w:rsidRDefault="00C61656" w:rsidP="00C85BCF">
      <w:pPr>
        <w:pStyle w:val="Pargrafdellista"/>
        <w:numPr>
          <w:ilvl w:val="0"/>
          <w:numId w:val="2"/>
        </w:numPr>
        <w:spacing w:after="0" w:line="350" w:lineRule="exact"/>
        <w:jc w:val="both"/>
        <w:rPr>
          <w:rFonts w:cstheme="minorHAnsi"/>
          <w:b/>
          <w:lang w:val="la-Latn"/>
        </w:rPr>
      </w:pPr>
      <w:r w:rsidRPr="00AE2D46">
        <w:rPr>
          <w:rFonts w:cstheme="minorHAnsi"/>
          <w:lang w:val="la-Latn"/>
        </w:rPr>
        <w:t xml:space="preserve">Màximo </w:t>
      </w:r>
      <w:r w:rsidRPr="00AE2D46">
        <w:rPr>
          <w:rFonts w:cstheme="minorHAnsi"/>
          <w:b/>
          <w:lang w:val="la-Latn"/>
        </w:rPr>
        <w:t>potenziale de acceptazione</w:t>
      </w:r>
    </w:p>
    <w:p w:rsidR="003518C6" w:rsidRPr="00AE2D46" w:rsidRDefault="00C61656" w:rsidP="00C85BCF">
      <w:pPr>
        <w:pStyle w:val="Pargrafdellista"/>
        <w:numPr>
          <w:ilvl w:val="0"/>
          <w:numId w:val="2"/>
        </w:numPr>
        <w:spacing w:after="0" w:line="350" w:lineRule="exact"/>
        <w:jc w:val="both"/>
        <w:rPr>
          <w:rFonts w:cstheme="minorHAnsi"/>
          <w:b/>
          <w:lang w:val="la-Latn"/>
        </w:rPr>
      </w:pPr>
      <w:r w:rsidRPr="00AE2D46">
        <w:rPr>
          <w:rFonts w:cstheme="minorHAnsi"/>
          <w:lang w:val="la-Latn"/>
        </w:rPr>
        <w:t xml:space="preserve">Màximo </w:t>
      </w:r>
      <w:r w:rsidRPr="00AE2D46">
        <w:rPr>
          <w:rFonts w:cstheme="minorHAnsi"/>
          <w:b/>
          <w:lang w:val="la-Latn"/>
        </w:rPr>
        <w:t>valore communicativo</w:t>
      </w:r>
      <w:r w:rsidRPr="00AE2D46">
        <w:rPr>
          <w:rFonts w:cstheme="minorHAnsi"/>
          <w:lang w:val="la-Latn"/>
        </w:rPr>
        <w:t>.</w:t>
      </w:r>
    </w:p>
    <w:p w:rsidR="00C47A62" w:rsidRPr="00AE2D46" w:rsidRDefault="00C47A62" w:rsidP="00C85BCF">
      <w:pPr>
        <w:spacing w:after="0" w:line="350" w:lineRule="exact"/>
        <w:jc w:val="both"/>
        <w:rPr>
          <w:rFonts w:cstheme="minorHAnsi"/>
          <w:b/>
          <w:lang w:val="la-Latn"/>
        </w:rPr>
      </w:pPr>
    </w:p>
    <w:p w:rsidR="003A0AE6" w:rsidRPr="00AE2D46" w:rsidRDefault="003A0AE6">
      <w:pPr>
        <w:rPr>
          <w:rFonts w:asciiTheme="majorHAnsi" w:eastAsiaTheme="majorEastAsia" w:hAnsiTheme="majorHAnsi" w:cstheme="minorHAnsi"/>
          <w:b/>
          <w:color w:val="2E74B5" w:themeColor="accent1" w:themeShade="BF"/>
          <w:szCs w:val="26"/>
          <w:lang w:val="la-Latn"/>
        </w:rPr>
      </w:pPr>
      <w:r w:rsidRPr="00AE2D46">
        <w:rPr>
          <w:rFonts w:cstheme="minorHAnsi"/>
          <w:b/>
          <w:lang w:val="la-Latn"/>
        </w:rPr>
        <w:br w:type="page"/>
      </w:r>
    </w:p>
    <w:p w:rsidR="00F268F5" w:rsidRPr="00AE2D46" w:rsidRDefault="00535B43" w:rsidP="009B544B">
      <w:pPr>
        <w:pStyle w:val="Ttol2"/>
        <w:rPr>
          <w:rFonts w:cstheme="minorHAnsi"/>
          <w:b/>
          <w:sz w:val="22"/>
          <w:lang w:val="la-Latn"/>
        </w:rPr>
      </w:pPr>
      <w:bookmarkStart w:id="16" w:name="_Toc497232648"/>
      <w:r w:rsidRPr="00AE2D46">
        <w:rPr>
          <w:rFonts w:cstheme="minorHAnsi"/>
          <w:b/>
          <w:sz w:val="22"/>
          <w:lang w:val="la-Latn"/>
        </w:rPr>
        <w:lastRenderedPageBreak/>
        <w:t>CRITÈRIOS</w:t>
      </w:r>
      <w:bookmarkEnd w:id="16"/>
      <w:r w:rsidR="00823EA2" w:rsidRPr="00AE2D46">
        <w:rPr>
          <w:rFonts w:cstheme="minorHAnsi"/>
          <w:b/>
          <w:sz w:val="22"/>
          <w:lang w:val="la-Latn"/>
        </w:rPr>
        <w:t xml:space="preserve"> </w:t>
      </w:r>
    </w:p>
    <w:p w:rsidR="00F462CD" w:rsidRPr="00AE2D46" w:rsidRDefault="00BB45AE" w:rsidP="002771DC">
      <w:pPr>
        <w:spacing w:before="120" w:after="0" w:line="350" w:lineRule="exact"/>
        <w:jc w:val="both"/>
        <w:rPr>
          <w:rFonts w:cstheme="minorHAnsi"/>
          <w:lang w:val="la-Latn"/>
        </w:rPr>
      </w:pPr>
      <w:r w:rsidRPr="00AE2D46">
        <w:rPr>
          <w:rFonts w:cstheme="minorHAnsi"/>
          <w:lang w:val="la-Latn"/>
        </w:rPr>
        <w:t>En la codificazione de lo proiècto Via Neolatina, l</w:t>
      </w:r>
      <w:r w:rsidR="00C61656" w:rsidRPr="00AE2D46">
        <w:rPr>
          <w:rFonts w:cstheme="minorHAnsi"/>
          <w:lang w:val="la-Latn"/>
        </w:rPr>
        <w:t>os critèrios son t</w:t>
      </w:r>
      <w:r w:rsidR="00CE3DEE" w:rsidRPr="00AE2D46">
        <w:rPr>
          <w:rFonts w:cstheme="minorHAnsi"/>
          <w:lang w:val="la-Latn"/>
        </w:rPr>
        <w:t xml:space="preserve">ractos </w:t>
      </w:r>
      <w:r w:rsidR="00317E9C" w:rsidRPr="00AE2D46">
        <w:rPr>
          <w:rFonts w:cstheme="minorHAnsi"/>
          <w:lang w:val="la-Latn"/>
        </w:rPr>
        <w:t xml:space="preserve">(características) </w:t>
      </w:r>
      <w:r w:rsidR="00BC0EC5" w:rsidRPr="00AE2D46">
        <w:rPr>
          <w:rFonts w:cstheme="minorHAnsi"/>
          <w:lang w:val="la-Latn"/>
        </w:rPr>
        <w:t>de los constituièntes</w:t>
      </w:r>
      <w:r w:rsidR="00AE24F0" w:rsidRPr="00AE2D46">
        <w:rPr>
          <w:rStyle w:val="Refernciadenotaapeudepgina"/>
          <w:rFonts w:cstheme="minorHAnsi"/>
          <w:lang w:val="la-Latn"/>
        </w:rPr>
        <w:footnoteReference w:id="23"/>
      </w:r>
      <w:r w:rsidR="00BC0EC5" w:rsidRPr="00AE2D46">
        <w:rPr>
          <w:rFonts w:cstheme="minorHAnsi"/>
          <w:lang w:val="la-Latn"/>
        </w:rPr>
        <w:t xml:space="preserve"> </w:t>
      </w:r>
      <w:r w:rsidR="004C31CE" w:rsidRPr="00AE2D46">
        <w:rPr>
          <w:rFonts w:cstheme="minorHAnsi"/>
          <w:lang w:val="la-Latn"/>
        </w:rPr>
        <w:t>de lo modèllo</w:t>
      </w:r>
      <w:r w:rsidR="003B3B9B" w:rsidRPr="00AE2D46">
        <w:rPr>
          <w:rFonts w:cstheme="minorHAnsi"/>
          <w:lang w:val="la-Latn"/>
        </w:rPr>
        <w:t xml:space="preserve"> desei</w:t>
      </w:r>
      <w:r w:rsidR="005805DE" w:rsidRPr="00AE2D46">
        <w:rPr>
          <w:rFonts w:cstheme="minorHAnsi"/>
          <w:lang w:val="la-Latn"/>
        </w:rPr>
        <w:t>à</w:t>
      </w:r>
      <w:r w:rsidR="003B3B9B" w:rsidRPr="00AE2D46">
        <w:rPr>
          <w:rFonts w:cstheme="minorHAnsi"/>
          <w:lang w:val="la-Latn"/>
        </w:rPr>
        <w:t>biles secondo los objectivos de la codificazione</w:t>
      </w:r>
      <w:r w:rsidR="00317E9C" w:rsidRPr="00AE2D46">
        <w:rPr>
          <w:rFonts w:cstheme="minorHAnsi"/>
          <w:lang w:val="la-Latn"/>
        </w:rPr>
        <w:t xml:space="preserve"> (o non deseiàbiles, en lo caso de los critèrios negativos)</w:t>
      </w:r>
      <w:r w:rsidR="00F3247C" w:rsidRPr="00AE2D46">
        <w:rPr>
          <w:rFonts w:cstheme="minorHAnsi"/>
          <w:lang w:val="la-Latn"/>
        </w:rPr>
        <w:t xml:space="preserve">. </w:t>
      </w:r>
      <w:r w:rsidR="00C61656" w:rsidRPr="00AE2D46">
        <w:rPr>
          <w:rFonts w:cstheme="minorHAnsi"/>
          <w:lang w:val="la-Latn"/>
        </w:rPr>
        <w:t>S</w:t>
      </w:r>
      <w:r w:rsidR="004C31CE" w:rsidRPr="00AE2D46">
        <w:rPr>
          <w:rFonts w:cstheme="minorHAnsi"/>
          <w:lang w:val="la-Latn"/>
        </w:rPr>
        <w:t>on</w:t>
      </w:r>
      <w:r w:rsidR="00CE3DEE" w:rsidRPr="00AE2D46">
        <w:rPr>
          <w:rFonts w:cstheme="minorHAnsi"/>
          <w:lang w:val="la-Latn"/>
        </w:rPr>
        <w:t xml:space="preserve"> útiles por </w:t>
      </w:r>
      <w:r w:rsidR="00552D12" w:rsidRPr="00AE2D46">
        <w:rPr>
          <w:rFonts w:cstheme="minorHAnsi"/>
          <w:lang w:val="la-Latn"/>
        </w:rPr>
        <w:t xml:space="preserve">elégere/excartare </w:t>
      </w:r>
      <w:r w:rsidR="00ED6FC5" w:rsidRPr="00AE2D46">
        <w:rPr>
          <w:rFonts w:cstheme="minorHAnsi"/>
          <w:lang w:val="la-Latn"/>
        </w:rPr>
        <w:t>formas</w:t>
      </w:r>
      <w:r w:rsidR="00B12CAA" w:rsidRPr="00AE2D46">
        <w:rPr>
          <w:rStyle w:val="Refernciadenotaapeudepgina"/>
          <w:rFonts w:cstheme="minorHAnsi"/>
          <w:lang w:val="la-Latn"/>
        </w:rPr>
        <w:footnoteReference w:id="24"/>
      </w:r>
      <w:r w:rsidR="00B12CAA" w:rsidRPr="00AE2D46">
        <w:rPr>
          <w:rFonts w:cstheme="minorHAnsi"/>
          <w:lang w:val="la-Latn"/>
        </w:rPr>
        <w:t xml:space="preserve">, mais pòten èssere contradictòrios. </w:t>
      </w:r>
    </w:p>
    <w:p w:rsidR="003530BB" w:rsidRPr="00AE2D46" w:rsidRDefault="003530BB" w:rsidP="007F4612">
      <w:pPr>
        <w:spacing w:after="0" w:line="350" w:lineRule="exact"/>
        <w:jc w:val="both"/>
        <w:rPr>
          <w:rFonts w:cstheme="minorHAnsi"/>
          <w:lang w:val="la-Latn"/>
        </w:rPr>
      </w:pPr>
      <w:r w:rsidRPr="00AE2D46">
        <w:rPr>
          <w:rFonts w:cstheme="minorHAnsi"/>
          <w:lang w:val="la-Latn"/>
        </w:rPr>
        <w:t>Los critèrios applicatos fino a acora son los sequèntes:</w:t>
      </w:r>
    </w:p>
    <w:p w:rsidR="00F62518" w:rsidRPr="00AE2D46" w:rsidRDefault="00C61656" w:rsidP="00C85BCF">
      <w:pPr>
        <w:pStyle w:val="Pargrafdellista"/>
        <w:numPr>
          <w:ilvl w:val="0"/>
          <w:numId w:val="3"/>
        </w:numPr>
        <w:spacing w:after="0" w:line="350" w:lineRule="exact"/>
        <w:jc w:val="both"/>
        <w:rPr>
          <w:rFonts w:cstheme="minorHAnsi"/>
          <w:lang w:val="la-Latn"/>
        </w:rPr>
      </w:pPr>
      <w:r w:rsidRPr="00AE2D46">
        <w:rPr>
          <w:rFonts w:cstheme="minorHAnsi"/>
          <w:lang w:val="la-Latn"/>
        </w:rPr>
        <w:t xml:space="preserve">CRITÈRIOS </w:t>
      </w:r>
      <w:r w:rsidR="00F3247C" w:rsidRPr="00AE2D46">
        <w:rPr>
          <w:rFonts w:cstheme="minorHAnsi"/>
          <w:lang w:val="la-Latn"/>
        </w:rPr>
        <w:t>SOPRE LO</w:t>
      </w:r>
      <w:r w:rsidR="00F62518" w:rsidRPr="00AE2D46">
        <w:rPr>
          <w:rFonts w:cstheme="minorHAnsi"/>
          <w:lang w:val="la-Latn"/>
        </w:rPr>
        <w:t xml:space="preserve"> </w:t>
      </w:r>
      <w:r w:rsidR="00F3247C" w:rsidRPr="00AE2D46">
        <w:rPr>
          <w:rFonts w:cstheme="minorHAnsi"/>
          <w:b/>
          <w:lang w:val="la-Latn"/>
        </w:rPr>
        <w:t>SIGNIFICANTE</w:t>
      </w:r>
    </w:p>
    <w:p w:rsidR="00F61552" w:rsidRPr="00AE2D46" w:rsidRDefault="00F61552" w:rsidP="00C85BCF">
      <w:pPr>
        <w:pStyle w:val="Pargrafdellista"/>
        <w:numPr>
          <w:ilvl w:val="1"/>
          <w:numId w:val="3"/>
        </w:numPr>
        <w:spacing w:after="0" w:line="350" w:lineRule="exact"/>
        <w:jc w:val="both"/>
        <w:rPr>
          <w:rFonts w:cstheme="minorHAnsi"/>
          <w:lang w:val="la-Latn"/>
        </w:rPr>
      </w:pPr>
      <w:r w:rsidRPr="00AE2D46">
        <w:rPr>
          <w:rFonts w:cstheme="minorHAnsi"/>
          <w:lang w:val="la-Latn"/>
        </w:rPr>
        <w:t xml:space="preserve">FORMA </w:t>
      </w:r>
      <w:r w:rsidRPr="00AE2D46">
        <w:rPr>
          <w:rFonts w:cstheme="minorHAnsi"/>
          <w:u w:val="single"/>
          <w:lang w:val="la-Latn"/>
        </w:rPr>
        <w:t>ENGLOBANTE</w:t>
      </w:r>
      <w:r w:rsidR="000662BB" w:rsidRPr="00AE2D46">
        <w:rPr>
          <w:rFonts w:cstheme="minorHAnsi"/>
          <w:lang w:val="la-Latn"/>
        </w:rPr>
        <w:t xml:space="preserve">. Ex: </w:t>
      </w:r>
      <w:r w:rsidR="000662BB" w:rsidRPr="00AE2D46">
        <w:rPr>
          <w:rFonts w:cstheme="minorHAnsi"/>
          <w:i/>
          <w:lang w:val="la-Latn"/>
        </w:rPr>
        <w:t xml:space="preserve">dènte </w:t>
      </w:r>
      <w:r w:rsidR="00E96656" w:rsidRPr="00AE2D46">
        <w:rPr>
          <w:rFonts w:cstheme="minorHAnsi"/>
          <w:lang w:val="la-Latn"/>
        </w:rPr>
        <w:t>{</w:t>
      </w:r>
      <w:r w:rsidR="00B727A3" w:rsidRPr="00AE2D46">
        <w:rPr>
          <w:rFonts w:cstheme="minorHAnsi"/>
          <w:lang w:val="la-Latn"/>
        </w:rPr>
        <w:softHyphen/>
      </w:r>
      <w:r w:rsidR="00B727A3" w:rsidRPr="00AE2D46">
        <w:rPr>
          <w:rFonts w:cstheme="minorHAnsi"/>
          <w:vertAlign w:val="subscript"/>
          <w:lang w:val="la-Latn"/>
        </w:rPr>
        <w:t xml:space="preserve">por. ita. </w:t>
      </w:r>
      <w:r w:rsidR="000662BB" w:rsidRPr="00AE2D46">
        <w:rPr>
          <w:rFonts w:cstheme="minorHAnsi"/>
          <w:i/>
          <w:lang w:val="la-Latn"/>
        </w:rPr>
        <w:t xml:space="preserve">dente, </w:t>
      </w:r>
      <w:r w:rsidR="00B727A3" w:rsidRPr="00AE2D46">
        <w:rPr>
          <w:rFonts w:cstheme="minorHAnsi"/>
          <w:vertAlign w:val="subscript"/>
          <w:lang w:val="la-Latn"/>
        </w:rPr>
        <w:t xml:space="preserve">cas. </w:t>
      </w:r>
      <w:r w:rsidR="000662BB" w:rsidRPr="00AE2D46">
        <w:rPr>
          <w:rFonts w:cstheme="minorHAnsi"/>
          <w:i/>
          <w:lang w:val="la-Latn"/>
        </w:rPr>
        <w:t xml:space="preserve">diente, </w:t>
      </w:r>
      <w:r w:rsidR="00B727A3" w:rsidRPr="00AE2D46">
        <w:rPr>
          <w:rFonts w:cstheme="minorHAnsi"/>
          <w:vertAlign w:val="subscript"/>
          <w:lang w:val="la-Latn"/>
        </w:rPr>
        <w:t xml:space="preserve">cat. fra. </w:t>
      </w:r>
      <w:r w:rsidR="000662BB" w:rsidRPr="00AE2D46">
        <w:rPr>
          <w:rFonts w:cstheme="minorHAnsi"/>
          <w:i/>
          <w:lang w:val="la-Latn"/>
        </w:rPr>
        <w:t>dent</w:t>
      </w:r>
      <w:r w:rsidR="000A7FE0" w:rsidRPr="00AE2D46">
        <w:rPr>
          <w:rFonts w:cstheme="minorHAnsi"/>
          <w:i/>
          <w:lang w:val="la-Latn"/>
        </w:rPr>
        <w:t xml:space="preserve">, </w:t>
      </w:r>
      <w:r w:rsidR="000A7FE0" w:rsidRPr="00AE2D46">
        <w:rPr>
          <w:rFonts w:cstheme="minorHAnsi"/>
          <w:vertAlign w:val="subscript"/>
          <w:lang w:val="la-Latn"/>
        </w:rPr>
        <w:t xml:space="preserve">rum. </w:t>
      </w:r>
      <w:r w:rsidR="000A7FE0" w:rsidRPr="00AE2D46">
        <w:rPr>
          <w:rFonts w:cstheme="minorHAnsi"/>
          <w:i/>
          <w:lang w:val="la-Latn"/>
        </w:rPr>
        <w:t>dinte</w:t>
      </w:r>
      <w:r w:rsidR="00E96656" w:rsidRPr="00AE2D46">
        <w:rPr>
          <w:rFonts w:cstheme="minorHAnsi"/>
          <w:lang w:val="la-Latn"/>
        </w:rPr>
        <w:t xml:space="preserve">} </w:t>
      </w:r>
      <w:r w:rsidR="00E96656" w:rsidRPr="00AE2D46">
        <w:rPr>
          <w:rFonts w:cstheme="minorHAnsi"/>
          <w:lang w:val="la-Latn"/>
        </w:rPr>
        <w:br w:type="textWrapping" w:clear="all"/>
        <w:t>[&lt;</w:t>
      </w:r>
      <w:r w:rsidR="00905DE9" w:rsidRPr="00AE2D46">
        <w:rPr>
          <w:rFonts w:cstheme="minorHAnsi"/>
          <w:lang w:val="la-Latn"/>
        </w:rPr>
        <w:t xml:space="preserve"> </w:t>
      </w:r>
      <w:r w:rsidR="00905DE9" w:rsidRPr="00AE2D46">
        <w:rPr>
          <w:rFonts w:cstheme="minorHAnsi"/>
          <w:vertAlign w:val="subscript"/>
          <w:lang w:val="la-Latn"/>
        </w:rPr>
        <w:t>lat.</w:t>
      </w:r>
      <w:r w:rsidR="00905DE9" w:rsidRPr="00AE2D46">
        <w:rPr>
          <w:rFonts w:cstheme="minorHAnsi"/>
          <w:lang w:val="la-Latn"/>
        </w:rPr>
        <w:t xml:space="preserve"> </w:t>
      </w:r>
      <w:r w:rsidR="00905DE9" w:rsidRPr="00AE2D46">
        <w:rPr>
          <w:rFonts w:cstheme="minorHAnsi"/>
          <w:i/>
          <w:lang w:val="la-Latn"/>
        </w:rPr>
        <w:t>dentem</w:t>
      </w:r>
      <w:r w:rsidR="00905DE9" w:rsidRPr="00AE2D46">
        <w:rPr>
          <w:rFonts w:cstheme="minorHAnsi"/>
          <w:lang w:val="la-Latn"/>
        </w:rPr>
        <w:t>]</w:t>
      </w:r>
      <w:r w:rsidR="000662BB" w:rsidRPr="00AE2D46">
        <w:rPr>
          <w:rFonts w:cstheme="minorHAnsi"/>
          <w:lang w:val="la-Latn"/>
        </w:rPr>
        <w:t>;</w:t>
      </w:r>
      <w:r w:rsidR="00905DE9" w:rsidRPr="00AE2D46">
        <w:rPr>
          <w:rFonts w:cstheme="minorHAnsi"/>
          <w:lang w:val="la-Latn"/>
        </w:rPr>
        <w:t xml:space="preserve"> </w:t>
      </w:r>
      <w:r w:rsidR="00905DE9" w:rsidRPr="00AE2D46">
        <w:rPr>
          <w:rFonts w:cstheme="minorHAnsi"/>
          <w:i/>
          <w:lang w:val="la-Latn"/>
        </w:rPr>
        <w:t>tr</w:t>
      </w:r>
      <w:r w:rsidR="005805DE" w:rsidRPr="00AE2D46">
        <w:rPr>
          <w:rFonts w:cstheme="minorHAnsi"/>
          <w:i/>
          <w:lang w:val="la-Latn"/>
        </w:rPr>
        <w:t>à</w:t>
      </w:r>
      <w:r w:rsidR="00905DE9" w:rsidRPr="00AE2D46">
        <w:rPr>
          <w:rFonts w:cstheme="minorHAnsi"/>
          <w:i/>
          <w:lang w:val="la-Latn"/>
        </w:rPr>
        <w:t xml:space="preserve">gere </w:t>
      </w:r>
      <w:r w:rsidR="00E96656" w:rsidRPr="00AE2D46">
        <w:rPr>
          <w:rFonts w:cstheme="minorHAnsi"/>
          <w:lang w:val="la-Latn"/>
        </w:rPr>
        <w:t>{</w:t>
      </w:r>
      <w:r w:rsidR="009F6B48" w:rsidRPr="00AE2D46">
        <w:rPr>
          <w:rFonts w:cstheme="minorHAnsi"/>
          <w:vertAlign w:val="subscript"/>
          <w:lang w:val="la-Latn"/>
        </w:rPr>
        <w:t xml:space="preserve">por. </w:t>
      </w:r>
      <w:r w:rsidR="00905DE9" w:rsidRPr="00AE2D46">
        <w:rPr>
          <w:rFonts w:cstheme="minorHAnsi"/>
          <w:i/>
          <w:lang w:val="la-Latn"/>
        </w:rPr>
        <w:t xml:space="preserve">trazer, </w:t>
      </w:r>
      <w:r w:rsidR="009F6B48" w:rsidRPr="00AE2D46">
        <w:rPr>
          <w:rFonts w:cstheme="minorHAnsi"/>
          <w:vertAlign w:val="subscript"/>
          <w:lang w:val="la-Latn"/>
        </w:rPr>
        <w:t xml:space="preserve">cas. </w:t>
      </w:r>
      <w:r w:rsidR="00905DE9" w:rsidRPr="00AE2D46">
        <w:rPr>
          <w:rFonts w:cstheme="minorHAnsi"/>
          <w:i/>
          <w:lang w:val="la-Latn"/>
        </w:rPr>
        <w:t xml:space="preserve">traer, </w:t>
      </w:r>
      <w:r w:rsidR="009F6B48" w:rsidRPr="00AE2D46">
        <w:rPr>
          <w:rFonts w:cstheme="minorHAnsi"/>
          <w:vertAlign w:val="subscript"/>
          <w:lang w:val="la-Latn"/>
        </w:rPr>
        <w:t xml:space="preserve">cat. </w:t>
      </w:r>
      <w:r w:rsidR="00905DE9" w:rsidRPr="00AE2D46">
        <w:rPr>
          <w:rFonts w:cstheme="minorHAnsi"/>
          <w:i/>
          <w:lang w:val="la-Latn"/>
        </w:rPr>
        <w:t xml:space="preserve">traure, </w:t>
      </w:r>
      <w:r w:rsidR="009F6B48" w:rsidRPr="00AE2D46">
        <w:rPr>
          <w:rFonts w:cstheme="minorHAnsi"/>
          <w:vertAlign w:val="subscript"/>
          <w:lang w:val="la-Latn"/>
        </w:rPr>
        <w:t xml:space="preserve">fra. </w:t>
      </w:r>
      <w:r w:rsidR="00905DE9" w:rsidRPr="00AE2D46">
        <w:rPr>
          <w:rFonts w:cstheme="minorHAnsi"/>
          <w:i/>
          <w:lang w:val="la-Latn"/>
        </w:rPr>
        <w:t xml:space="preserve">traire, </w:t>
      </w:r>
      <w:r w:rsidR="009F6B48" w:rsidRPr="00AE2D46">
        <w:rPr>
          <w:rFonts w:cstheme="minorHAnsi"/>
          <w:vertAlign w:val="subscript"/>
          <w:lang w:val="la-Latn"/>
        </w:rPr>
        <w:t xml:space="preserve">ita. </w:t>
      </w:r>
      <w:r w:rsidR="00905DE9" w:rsidRPr="00AE2D46">
        <w:rPr>
          <w:rFonts w:cstheme="minorHAnsi"/>
          <w:i/>
          <w:lang w:val="la-Latn"/>
        </w:rPr>
        <w:t xml:space="preserve">trarre, </w:t>
      </w:r>
      <w:r w:rsidR="009F6B48" w:rsidRPr="00AE2D46">
        <w:rPr>
          <w:rFonts w:cstheme="minorHAnsi"/>
          <w:vertAlign w:val="subscript"/>
          <w:lang w:val="la-Latn"/>
        </w:rPr>
        <w:t xml:space="preserve">rum. </w:t>
      </w:r>
      <w:r w:rsidR="00905DE9" w:rsidRPr="00AE2D46">
        <w:rPr>
          <w:rFonts w:cstheme="minorHAnsi"/>
          <w:i/>
          <w:lang w:val="la-Latn"/>
        </w:rPr>
        <w:t>trage</w:t>
      </w:r>
      <w:r w:rsidR="00E96656" w:rsidRPr="00AE2D46">
        <w:rPr>
          <w:rFonts w:cstheme="minorHAnsi"/>
          <w:lang w:val="la-Latn"/>
        </w:rPr>
        <w:t>} [&lt;</w:t>
      </w:r>
      <w:r w:rsidR="00905DE9" w:rsidRPr="00AE2D46">
        <w:rPr>
          <w:rFonts w:cstheme="minorHAnsi"/>
          <w:lang w:val="la-Latn"/>
        </w:rPr>
        <w:t xml:space="preserve"> </w:t>
      </w:r>
      <w:r w:rsidR="00905DE9" w:rsidRPr="00AE2D46">
        <w:rPr>
          <w:rFonts w:cstheme="minorHAnsi"/>
          <w:vertAlign w:val="subscript"/>
          <w:lang w:val="la-Latn"/>
        </w:rPr>
        <w:t xml:space="preserve">lat. vul. </w:t>
      </w:r>
      <w:r w:rsidR="00905DE9" w:rsidRPr="00AE2D46">
        <w:rPr>
          <w:rFonts w:cstheme="minorHAnsi"/>
          <w:lang w:val="la-Latn"/>
        </w:rPr>
        <w:t>*</w:t>
      </w:r>
      <w:r w:rsidR="00905DE9" w:rsidRPr="00AE2D46">
        <w:rPr>
          <w:rFonts w:cstheme="minorHAnsi"/>
          <w:i/>
          <w:lang w:val="la-Latn"/>
        </w:rPr>
        <w:t>tr</w:t>
      </w:r>
      <w:r w:rsidR="005805DE" w:rsidRPr="00AE2D46">
        <w:rPr>
          <w:rFonts w:cstheme="minorHAnsi"/>
          <w:i/>
          <w:lang w:val="la-Latn"/>
        </w:rPr>
        <w:t>à</w:t>
      </w:r>
      <w:r w:rsidR="00905DE9" w:rsidRPr="00AE2D46">
        <w:rPr>
          <w:rFonts w:cstheme="minorHAnsi"/>
          <w:i/>
          <w:lang w:val="la-Latn"/>
        </w:rPr>
        <w:t>gere</w:t>
      </w:r>
      <w:r w:rsidR="00E96656" w:rsidRPr="00AE2D46">
        <w:rPr>
          <w:rFonts w:cstheme="minorHAnsi"/>
          <w:lang w:val="la-Latn"/>
        </w:rPr>
        <w:t>;</w:t>
      </w:r>
      <w:r w:rsidR="00905DE9" w:rsidRPr="00AE2D46">
        <w:rPr>
          <w:rFonts w:cstheme="minorHAnsi"/>
          <w:lang w:val="la-Latn"/>
        </w:rPr>
        <w:t xml:space="preserve"> </w:t>
      </w:r>
      <w:r w:rsidR="00E96656" w:rsidRPr="00AE2D46">
        <w:rPr>
          <w:rFonts w:cstheme="minorHAnsi"/>
          <w:lang w:val="la-Latn"/>
        </w:rPr>
        <w:t xml:space="preserve">cf. </w:t>
      </w:r>
      <w:r w:rsidR="00905DE9" w:rsidRPr="00AE2D46">
        <w:rPr>
          <w:rFonts w:cstheme="minorHAnsi"/>
          <w:vertAlign w:val="subscript"/>
          <w:lang w:val="la-Latn"/>
        </w:rPr>
        <w:t xml:space="preserve">lat. cla. </w:t>
      </w:r>
      <w:r w:rsidR="00905DE9" w:rsidRPr="00AE2D46">
        <w:rPr>
          <w:rFonts w:cstheme="minorHAnsi"/>
          <w:i/>
          <w:lang w:val="la-Latn"/>
        </w:rPr>
        <w:t>trahĕre</w:t>
      </w:r>
      <w:r w:rsidR="00253AED" w:rsidRPr="00AE2D46">
        <w:rPr>
          <w:rFonts w:cstheme="minorHAnsi"/>
          <w:lang w:val="la-Latn"/>
        </w:rPr>
        <w:t xml:space="preserve">]; </w:t>
      </w:r>
      <w:r w:rsidR="00253AED" w:rsidRPr="00AE2D46">
        <w:rPr>
          <w:rFonts w:cstheme="minorHAnsi"/>
          <w:i/>
          <w:lang w:val="la-Latn"/>
        </w:rPr>
        <w:t xml:space="preserve">bottone </w:t>
      </w:r>
      <w:r w:rsidR="00E96656" w:rsidRPr="00AE2D46">
        <w:rPr>
          <w:rFonts w:cstheme="minorHAnsi"/>
          <w:lang w:val="la-Latn"/>
        </w:rPr>
        <w:t>{</w:t>
      </w:r>
      <w:r w:rsidR="00253AED" w:rsidRPr="00AE2D46">
        <w:rPr>
          <w:rFonts w:cstheme="minorHAnsi"/>
          <w:vertAlign w:val="subscript"/>
          <w:lang w:val="la-Latn"/>
        </w:rPr>
        <w:t xml:space="preserve">por. </w:t>
      </w:r>
      <w:r w:rsidR="00253AED" w:rsidRPr="00AE2D46">
        <w:rPr>
          <w:rFonts w:cstheme="minorHAnsi"/>
          <w:i/>
          <w:lang w:val="la-Latn"/>
        </w:rPr>
        <w:t xml:space="preserve">botão, </w:t>
      </w:r>
      <w:r w:rsidR="00253AED" w:rsidRPr="00AE2D46">
        <w:rPr>
          <w:rFonts w:cstheme="minorHAnsi"/>
          <w:vertAlign w:val="subscript"/>
          <w:lang w:val="la-Latn"/>
        </w:rPr>
        <w:t xml:space="preserve">cas. </w:t>
      </w:r>
      <w:r w:rsidR="00253AED" w:rsidRPr="00AE2D46">
        <w:rPr>
          <w:rFonts w:cstheme="minorHAnsi"/>
          <w:i/>
          <w:lang w:val="la-Latn"/>
        </w:rPr>
        <w:t xml:space="preserve">botón, </w:t>
      </w:r>
      <w:r w:rsidR="00253AED" w:rsidRPr="00AE2D46">
        <w:rPr>
          <w:rFonts w:cstheme="minorHAnsi"/>
          <w:vertAlign w:val="subscript"/>
          <w:lang w:val="la-Latn"/>
        </w:rPr>
        <w:t xml:space="preserve">cat. </w:t>
      </w:r>
      <w:r w:rsidR="00253AED" w:rsidRPr="00AE2D46">
        <w:rPr>
          <w:rFonts w:cstheme="minorHAnsi"/>
          <w:i/>
          <w:lang w:val="la-Latn"/>
        </w:rPr>
        <w:t xml:space="preserve">botó, </w:t>
      </w:r>
      <w:r w:rsidR="00253AED" w:rsidRPr="00AE2D46">
        <w:rPr>
          <w:rFonts w:cstheme="minorHAnsi"/>
          <w:vertAlign w:val="subscript"/>
          <w:lang w:val="la-Latn"/>
        </w:rPr>
        <w:t xml:space="preserve">fra. </w:t>
      </w:r>
      <w:r w:rsidR="00253AED" w:rsidRPr="00AE2D46">
        <w:rPr>
          <w:rFonts w:cstheme="minorHAnsi"/>
          <w:i/>
          <w:lang w:val="la-Latn"/>
        </w:rPr>
        <w:t xml:space="preserve">bouton, </w:t>
      </w:r>
      <w:r w:rsidR="00253AED" w:rsidRPr="00AE2D46">
        <w:rPr>
          <w:rFonts w:cstheme="minorHAnsi"/>
          <w:vertAlign w:val="subscript"/>
          <w:lang w:val="la-Latn"/>
        </w:rPr>
        <w:t xml:space="preserve">ita. </w:t>
      </w:r>
      <w:r w:rsidR="00253AED" w:rsidRPr="00AE2D46">
        <w:rPr>
          <w:rFonts w:cstheme="minorHAnsi"/>
          <w:i/>
          <w:lang w:val="la-Latn"/>
        </w:rPr>
        <w:t xml:space="preserve">bottone, </w:t>
      </w:r>
      <w:r w:rsidR="00253AED" w:rsidRPr="00AE2D46">
        <w:rPr>
          <w:rFonts w:cstheme="minorHAnsi"/>
          <w:vertAlign w:val="subscript"/>
          <w:lang w:val="la-Latn"/>
        </w:rPr>
        <w:t xml:space="preserve">rum. </w:t>
      </w:r>
      <w:r w:rsidR="00F56B68" w:rsidRPr="00AE2D46">
        <w:rPr>
          <w:rFonts w:cstheme="minorHAnsi"/>
          <w:i/>
          <w:lang w:val="la-Latn"/>
        </w:rPr>
        <w:t>buton</w:t>
      </w:r>
      <w:r w:rsidR="00E96656" w:rsidRPr="00AE2D46">
        <w:rPr>
          <w:rFonts w:cstheme="minorHAnsi"/>
          <w:lang w:val="la-Latn"/>
        </w:rPr>
        <w:t>}</w:t>
      </w:r>
      <w:r w:rsidR="00C33447" w:rsidRPr="00AE2D46">
        <w:rPr>
          <w:rFonts w:cstheme="minorHAnsi"/>
          <w:lang w:val="la-Latn"/>
        </w:rPr>
        <w:t xml:space="preserve"> [&lt; </w:t>
      </w:r>
      <w:r w:rsidR="00C33447" w:rsidRPr="00AE2D46">
        <w:rPr>
          <w:rFonts w:cstheme="minorHAnsi"/>
          <w:vertAlign w:val="subscript"/>
          <w:lang w:val="la-Latn"/>
        </w:rPr>
        <w:t xml:space="preserve">fra ant. </w:t>
      </w:r>
      <w:r w:rsidR="00C33447" w:rsidRPr="00AE2D46">
        <w:rPr>
          <w:rFonts w:cstheme="minorHAnsi"/>
          <w:i/>
          <w:lang w:val="la-Latn"/>
        </w:rPr>
        <w:t>boton</w:t>
      </w:r>
      <w:r w:rsidR="00C33447" w:rsidRPr="00AE2D46">
        <w:rPr>
          <w:rFonts w:cstheme="minorHAnsi"/>
          <w:lang w:val="la-Latn"/>
        </w:rPr>
        <w:t>]</w:t>
      </w:r>
      <w:r w:rsidR="00253AED" w:rsidRPr="00AE2D46">
        <w:rPr>
          <w:rFonts w:cstheme="minorHAnsi"/>
          <w:lang w:val="la-Latn"/>
        </w:rPr>
        <w:t>.</w:t>
      </w:r>
      <w:r w:rsidR="00905DE9" w:rsidRPr="00AE2D46">
        <w:rPr>
          <w:rFonts w:cstheme="minorHAnsi"/>
          <w:lang w:val="la-Latn"/>
        </w:rPr>
        <w:t xml:space="preserve"> </w:t>
      </w:r>
    </w:p>
    <w:p w:rsidR="00F61552" w:rsidRDefault="00F61552" w:rsidP="00C85BCF">
      <w:pPr>
        <w:pStyle w:val="Pargrafdellista"/>
        <w:numPr>
          <w:ilvl w:val="1"/>
          <w:numId w:val="3"/>
        </w:numPr>
        <w:spacing w:after="0" w:line="350" w:lineRule="exact"/>
        <w:jc w:val="both"/>
        <w:rPr>
          <w:rFonts w:cstheme="minorHAnsi"/>
          <w:lang w:val="la-Latn"/>
        </w:rPr>
      </w:pPr>
      <w:r w:rsidRPr="00AE2D46">
        <w:rPr>
          <w:rFonts w:cstheme="minorHAnsi"/>
          <w:lang w:val="la-Latn"/>
        </w:rPr>
        <w:t xml:space="preserve">FORMA </w:t>
      </w:r>
      <w:r w:rsidRPr="00AE2D46">
        <w:rPr>
          <w:rFonts w:cstheme="minorHAnsi"/>
          <w:u w:val="single"/>
          <w:lang w:val="la-Latn"/>
        </w:rPr>
        <w:t>MÈIA</w:t>
      </w:r>
      <w:r w:rsidR="00B727A3" w:rsidRPr="00AE2D46">
        <w:rPr>
          <w:rFonts w:cstheme="minorHAnsi"/>
          <w:lang w:val="la-Latn"/>
        </w:rPr>
        <w:t xml:space="preserve">. Ex: </w:t>
      </w:r>
      <w:r w:rsidR="00B727A3" w:rsidRPr="00AE2D46">
        <w:rPr>
          <w:rFonts w:cstheme="minorHAnsi"/>
          <w:i/>
          <w:lang w:val="la-Latn"/>
        </w:rPr>
        <w:t xml:space="preserve">producere </w:t>
      </w:r>
      <w:r w:rsidR="00B727A3" w:rsidRPr="00AE2D46">
        <w:rPr>
          <w:rFonts w:cstheme="minorHAnsi"/>
          <w:lang w:val="la-Latn"/>
        </w:rPr>
        <w:t xml:space="preserve">(entre </w:t>
      </w:r>
      <w:r w:rsidR="00B727A3" w:rsidRPr="00AE2D46">
        <w:rPr>
          <w:rFonts w:cstheme="minorHAnsi"/>
          <w:i/>
          <w:lang w:val="la-Latn"/>
        </w:rPr>
        <w:t xml:space="preserve">prodúcere </w:t>
      </w:r>
      <w:r w:rsidR="00B727A3" w:rsidRPr="00AE2D46">
        <w:rPr>
          <w:rFonts w:cstheme="minorHAnsi"/>
          <w:lang w:val="la-Latn"/>
        </w:rPr>
        <w:t xml:space="preserve">e </w:t>
      </w:r>
      <w:r w:rsidR="00B727A3" w:rsidRPr="00AE2D46">
        <w:rPr>
          <w:rFonts w:cstheme="minorHAnsi"/>
          <w:i/>
          <w:lang w:val="la-Latn"/>
        </w:rPr>
        <w:t>producire</w:t>
      </w:r>
      <w:r w:rsidR="00B727A3" w:rsidRPr="00AE2D46">
        <w:rPr>
          <w:rFonts w:cstheme="minorHAnsi"/>
          <w:lang w:val="la-Latn"/>
        </w:rPr>
        <w:t xml:space="preserve">). </w:t>
      </w:r>
    </w:p>
    <w:p w:rsidR="004E4A63" w:rsidRPr="00AE38A6" w:rsidRDefault="004E4A63" w:rsidP="004E4A63">
      <w:pPr>
        <w:pStyle w:val="Pargrafdellista"/>
        <w:spacing w:after="0" w:line="350" w:lineRule="exact"/>
        <w:ind w:left="1440"/>
        <w:jc w:val="both"/>
        <w:rPr>
          <w:rFonts w:cstheme="minorHAnsi"/>
          <w:lang w:val="ca-ES-Valencia"/>
        </w:rPr>
      </w:pPr>
      <w:r>
        <w:rPr>
          <w:rFonts w:cstheme="minorHAnsi"/>
          <w:lang w:val="ca-ES-Valencia"/>
        </w:rPr>
        <w:t xml:space="preserve">FORMA </w:t>
      </w:r>
      <w:r w:rsidRPr="004E4A63">
        <w:rPr>
          <w:rFonts w:cstheme="minorHAnsi"/>
          <w:u w:val="single"/>
          <w:lang w:val="ca-ES-Valencia"/>
        </w:rPr>
        <w:t>COMMUNE</w:t>
      </w:r>
      <w:r>
        <w:rPr>
          <w:rFonts w:cstheme="minorHAnsi"/>
          <w:lang w:val="ca-ES-Valencia"/>
        </w:rPr>
        <w:t xml:space="preserve">. Ex. </w:t>
      </w:r>
      <w:r>
        <w:rPr>
          <w:rFonts w:cstheme="minorHAnsi"/>
          <w:i/>
          <w:lang w:val="ca-ES-Valencia"/>
        </w:rPr>
        <w:t xml:space="preserve">reforzare </w:t>
      </w:r>
      <w:r>
        <w:rPr>
          <w:rFonts w:cstheme="minorHAnsi"/>
          <w:lang w:val="ca-ES-Valencia"/>
        </w:rPr>
        <w:t xml:space="preserve">[&lt; </w:t>
      </w:r>
      <w:r>
        <w:rPr>
          <w:rFonts w:cstheme="minorHAnsi"/>
          <w:i/>
          <w:lang w:val="ca-ES-Valencia"/>
        </w:rPr>
        <w:t xml:space="preserve">re </w:t>
      </w:r>
      <w:r>
        <w:rPr>
          <w:rFonts w:cstheme="minorHAnsi"/>
          <w:lang w:val="ca-ES-Valencia"/>
        </w:rPr>
        <w:t xml:space="preserve">+ </w:t>
      </w:r>
      <w:r>
        <w:rPr>
          <w:rFonts w:cstheme="minorHAnsi"/>
          <w:i/>
          <w:lang w:val="ca-ES-Valencia"/>
        </w:rPr>
        <w:t>forzare</w:t>
      </w:r>
      <w:r>
        <w:rPr>
          <w:rFonts w:cstheme="minorHAnsi"/>
          <w:lang w:val="ca-ES-Valencia"/>
        </w:rPr>
        <w:t xml:space="preserve">] (vs. </w:t>
      </w:r>
      <w:r>
        <w:rPr>
          <w:rFonts w:cstheme="minorHAnsi"/>
          <w:i/>
          <w:lang w:val="ca-ES-Valencia"/>
        </w:rPr>
        <w:t xml:space="preserve">renforzare </w:t>
      </w:r>
      <w:r>
        <w:rPr>
          <w:rFonts w:cstheme="minorHAnsi"/>
          <w:lang w:val="ca-ES-Valencia"/>
        </w:rPr>
        <w:t xml:space="preserve">[&lt; </w:t>
      </w:r>
      <w:r>
        <w:rPr>
          <w:rFonts w:cstheme="minorHAnsi"/>
          <w:i/>
          <w:lang w:val="ca-ES-Valencia"/>
        </w:rPr>
        <w:t xml:space="preserve">re </w:t>
      </w:r>
      <w:r>
        <w:rPr>
          <w:rFonts w:cstheme="minorHAnsi"/>
          <w:lang w:val="ca-ES-Valencia"/>
        </w:rPr>
        <w:t xml:space="preserve">+ </w:t>
      </w:r>
      <w:r>
        <w:rPr>
          <w:rFonts w:cstheme="minorHAnsi"/>
          <w:i/>
          <w:lang w:val="ca-ES-Valencia"/>
        </w:rPr>
        <w:t xml:space="preserve">en </w:t>
      </w:r>
      <w:r>
        <w:rPr>
          <w:rFonts w:cstheme="minorHAnsi"/>
          <w:lang w:val="ca-ES-Valencia"/>
        </w:rPr>
        <w:t>+ f.] e</w:t>
      </w:r>
      <w:r>
        <w:rPr>
          <w:rFonts w:cstheme="minorHAnsi"/>
          <w:i/>
          <w:lang w:val="ca-ES-Valencia"/>
        </w:rPr>
        <w:t xml:space="preserve"> rafforzare </w:t>
      </w:r>
      <w:r>
        <w:rPr>
          <w:rFonts w:cstheme="minorHAnsi"/>
          <w:lang w:val="ca-ES-Valencia"/>
        </w:rPr>
        <w:t xml:space="preserve">[&lt; </w:t>
      </w:r>
      <w:r>
        <w:rPr>
          <w:rFonts w:cstheme="minorHAnsi"/>
          <w:i/>
          <w:lang w:val="ca-ES-Valencia"/>
        </w:rPr>
        <w:t xml:space="preserve">re </w:t>
      </w:r>
      <w:r>
        <w:rPr>
          <w:rFonts w:cstheme="minorHAnsi"/>
          <w:lang w:val="ca-ES-Valencia"/>
        </w:rPr>
        <w:t xml:space="preserve">+ </w:t>
      </w:r>
      <w:r>
        <w:rPr>
          <w:rFonts w:cstheme="minorHAnsi"/>
          <w:i/>
          <w:lang w:val="ca-ES-Valencia"/>
        </w:rPr>
        <w:t xml:space="preserve">ad </w:t>
      </w:r>
      <w:r>
        <w:rPr>
          <w:rFonts w:cstheme="minorHAnsi"/>
          <w:lang w:val="ca-ES-Valencia"/>
        </w:rPr>
        <w:t>+ f.]</w:t>
      </w:r>
      <w:r w:rsidR="00AE38A6">
        <w:rPr>
          <w:rFonts w:cstheme="minorHAnsi"/>
          <w:lang w:val="ca-ES-Valencia"/>
        </w:rPr>
        <w:t xml:space="preserve">); </w:t>
      </w:r>
      <w:r w:rsidR="00AE38A6">
        <w:rPr>
          <w:rFonts w:cstheme="minorHAnsi"/>
          <w:i/>
          <w:lang w:val="ca-ES-Valencia"/>
        </w:rPr>
        <w:t xml:space="preserve">lunes </w:t>
      </w:r>
      <w:r w:rsidR="00AE38A6">
        <w:rPr>
          <w:rFonts w:cstheme="minorHAnsi"/>
          <w:lang w:val="ca-ES-Valencia"/>
        </w:rPr>
        <w:t xml:space="preserve">(vs. </w:t>
      </w:r>
      <w:r w:rsidR="00AE38A6">
        <w:rPr>
          <w:rFonts w:cstheme="minorHAnsi"/>
          <w:i/>
          <w:lang w:val="ca-ES-Valencia"/>
        </w:rPr>
        <w:t xml:space="preserve">dilunes </w:t>
      </w:r>
      <w:r w:rsidR="00AE38A6">
        <w:rPr>
          <w:rFonts w:cstheme="minorHAnsi"/>
          <w:lang w:val="ca-ES-Valencia"/>
        </w:rPr>
        <w:t xml:space="preserve">e </w:t>
      </w:r>
      <w:r w:rsidR="00AE38A6">
        <w:rPr>
          <w:rFonts w:cstheme="minorHAnsi"/>
          <w:i/>
          <w:lang w:val="ca-ES-Valencia"/>
        </w:rPr>
        <w:t>lunesdí</w:t>
      </w:r>
      <w:r w:rsidR="00AE38A6">
        <w:rPr>
          <w:rFonts w:cstheme="minorHAnsi"/>
          <w:lang w:val="ca-ES-Valencia"/>
        </w:rPr>
        <w:t>)</w:t>
      </w:r>
    </w:p>
    <w:p w:rsidR="00F61552" w:rsidRPr="00AE2D46" w:rsidRDefault="00F61552" w:rsidP="00C85BCF">
      <w:pPr>
        <w:pStyle w:val="Pargrafdellista"/>
        <w:numPr>
          <w:ilvl w:val="1"/>
          <w:numId w:val="3"/>
        </w:numPr>
        <w:spacing w:after="0" w:line="350" w:lineRule="exact"/>
        <w:jc w:val="both"/>
        <w:rPr>
          <w:rFonts w:cstheme="minorHAnsi"/>
          <w:lang w:val="la-Latn"/>
        </w:rPr>
      </w:pPr>
      <w:r w:rsidRPr="00AE2D46">
        <w:rPr>
          <w:rFonts w:cstheme="minorHAnsi"/>
          <w:lang w:val="la-Latn"/>
        </w:rPr>
        <w:t xml:space="preserve">FORMA </w:t>
      </w:r>
      <w:r w:rsidRPr="00AE2D46">
        <w:rPr>
          <w:rFonts w:cstheme="minorHAnsi"/>
          <w:u w:val="single"/>
          <w:lang w:val="la-Latn"/>
        </w:rPr>
        <w:t>PRECISA</w:t>
      </w:r>
      <w:r w:rsidR="009E3A5C" w:rsidRPr="00AE2D46">
        <w:rPr>
          <w:rFonts w:cstheme="minorHAnsi"/>
          <w:lang w:val="la-Latn"/>
        </w:rPr>
        <w:t>. Ex: accentuazione gr</w:t>
      </w:r>
      <w:r w:rsidR="005805DE" w:rsidRPr="00AE2D46">
        <w:rPr>
          <w:rFonts w:cstheme="minorHAnsi"/>
          <w:lang w:val="la-Latn"/>
        </w:rPr>
        <w:t>à</w:t>
      </w:r>
      <w:r w:rsidR="009E3A5C" w:rsidRPr="00AE2D46">
        <w:rPr>
          <w:rFonts w:cstheme="minorHAnsi"/>
          <w:lang w:val="la-Latn"/>
        </w:rPr>
        <w:t xml:space="preserve">fica ibèrica; </w:t>
      </w:r>
      <w:r w:rsidR="009F4E4F" w:rsidRPr="00AE2D46">
        <w:rPr>
          <w:rFonts w:cstheme="minorHAnsi"/>
          <w:lang w:val="la-Latn"/>
        </w:rPr>
        <w:t>marca gr</w:t>
      </w:r>
      <w:r w:rsidR="005805DE" w:rsidRPr="00AE2D46">
        <w:rPr>
          <w:rFonts w:cstheme="minorHAnsi"/>
          <w:lang w:val="la-Latn"/>
        </w:rPr>
        <w:t>à</w:t>
      </w:r>
      <w:r w:rsidR="009F4E4F" w:rsidRPr="00AE2D46">
        <w:rPr>
          <w:rFonts w:cstheme="minorHAnsi"/>
          <w:lang w:val="la-Latn"/>
        </w:rPr>
        <w:t xml:space="preserve">fica de la </w:t>
      </w:r>
      <w:r w:rsidR="009E3A5C" w:rsidRPr="00AE2D46">
        <w:rPr>
          <w:rFonts w:cstheme="minorHAnsi"/>
          <w:lang w:val="la-Latn"/>
        </w:rPr>
        <w:t>apertura voc</w:t>
      </w:r>
      <w:r w:rsidR="005805DE" w:rsidRPr="00AE2D46">
        <w:rPr>
          <w:rFonts w:cstheme="minorHAnsi"/>
          <w:lang w:val="la-Latn"/>
        </w:rPr>
        <w:t>à</w:t>
      </w:r>
      <w:r w:rsidR="009E3A5C" w:rsidRPr="00AE2D46">
        <w:rPr>
          <w:rFonts w:cstheme="minorHAnsi"/>
          <w:lang w:val="la-Latn"/>
        </w:rPr>
        <w:t>lica: &lt;è&gt;, &lt;ò&gt;.</w:t>
      </w:r>
    </w:p>
    <w:p w:rsidR="00F62518" w:rsidRPr="00AE2D46" w:rsidRDefault="00C61656" w:rsidP="00C85BCF">
      <w:pPr>
        <w:pStyle w:val="Pargrafdellista"/>
        <w:numPr>
          <w:ilvl w:val="0"/>
          <w:numId w:val="3"/>
        </w:numPr>
        <w:spacing w:after="0" w:line="350" w:lineRule="exact"/>
        <w:ind w:hanging="357"/>
        <w:jc w:val="both"/>
        <w:rPr>
          <w:rFonts w:cstheme="minorHAnsi"/>
          <w:lang w:val="la-Latn"/>
        </w:rPr>
      </w:pPr>
      <w:r w:rsidRPr="00AE2D46">
        <w:rPr>
          <w:rFonts w:cstheme="minorHAnsi"/>
          <w:lang w:val="la-Latn"/>
        </w:rPr>
        <w:t xml:space="preserve">CRITÈRIOS </w:t>
      </w:r>
      <w:r w:rsidR="00F62518" w:rsidRPr="00AE2D46">
        <w:rPr>
          <w:rFonts w:cstheme="minorHAnsi"/>
          <w:lang w:val="la-Latn"/>
        </w:rPr>
        <w:t xml:space="preserve">SOPRE LO </w:t>
      </w:r>
      <w:r w:rsidR="00F62518" w:rsidRPr="00AE2D46">
        <w:rPr>
          <w:rFonts w:cstheme="minorHAnsi"/>
          <w:b/>
          <w:lang w:val="la-Latn"/>
        </w:rPr>
        <w:t>SIGNIFICATO</w:t>
      </w:r>
    </w:p>
    <w:p w:rsidR="0020001F" w:rsidRPr="00AE2D46" w:rsidRDefault="0020001F" w:rsidP="00C85BCF">
      <w:pPr>
        <w:pStyle w:val="Pargrafdellista"/>
        <w:numPr>
          <w:ilvl w:val="1"/>
          <w:numId w:val="3"/>
        </w:numPr>
        <w:spacing w:after="0" w:line="350" w:lineRule="exact"/>
        <w:ind w:hanging="357"/>
        <w:jc w:val="both"/>
        <w:rPr>
          <w:rFonts w:cstheme="minorHAnsi"/>
          <w:lang w:val="la-Latn"/>
        </w:rPr>
      </w:pPr>
      <w:r w:rsidRPr="00AE2D46">
        <w:rPr>
          <w:rFonts w:cstheme="minorHAnsi"/>
          <w:u w:val="single"/>
          <w:lang w:val="la-Latn"/>
        </w:rPr>
        <w:t>INTELLIGIBILITATE</w:t>
      </w:r>
      <w:r w:rsidR="00902102" w:rsidRPr="00AE2D46">
        <w:rPr>
          <w:rFonts w:cstheme="minorHAnsi"/>
          <w:lang w:val="la-Latn"/>
        </w:rPr>
        <w:t xml:space="preserve">. Ex: </w:t>
      </w:r>
      <w:r w:rsidR="00902102" w:rsidRPr="00AE2D46">
        <w:rPr>
          <w:rFonts w:cstheme="minorHAnsi"/>
          <w:i/>
          <w:lang w:val="la-Latn"/>
        </w:rPr>
        <w:t xml:space="preserve">pedecata </w:t>
      </w:r>
      <w:r w:rsidR="00902102" w:rsidRPr="00AE2D46">
        <w:rPr>
          <w:rFonts w:cstheme="minorHAnsi"/>
          <w:lang w:val="la-Latn"/>
        </w:rPr>
        <w:t xml:space="preserve">(vs. </w:t>
      </w:r>
      <w:r w:rsidR="00902102" w:rsidRPr="00AE2D46">
        <w:rPr>
          <w:rFonts w:cstheme="minorHAnsi"/>
          <w:i/>
          <w:lang w:val="la-Latn"/>
        </w:rPr>
        <w:t>pisata, orma</w:t>
      </w:r>
      <w:r w:rsidR="00902102" w:rsidRPr="00AE2D46">
        <w:rPr>
          <w:rFonts w:cstheme="minorHAnsi"/>
          <w:lang w:val="la-Latn"/>
        </w:rPr>
        <w:t xml:space="preserve">); </w:t>
      </w:r>
      <w:r w:rsidR="00902102" w:rsidRPr="00AE2D46">
        <w:rPr>
          <w:rFonts w:cstheme="minorHAnsi"/>
          <w:i/>
          <w:lang w:val="la-Latn"/>
        </w:rPr>
        <w:t xml:space="preserve">mentita </w:t>
      </w:r>
      <w:r w:rsidR="00902102" w:rsidRPr="00AE2D46">
        <w:rPr>
          <w:rFonts w:cstheme="minorHAnsi"/>
          <w:lang w:val="la-Latn"/>
        </w:rPr>
        <w:t xml:space="preserve">(vs. </w:t>
      </w:r>
      <w:r w:rsidR="00902102" w:rsidRPr="00AE2D46">
        <w:rPr>
          <w:rFonts w:cstheme="minorHAnsi"/>
          <w:i/>
          <w:lang w:val="la-Latn"/>
        </w:rPr>
        <w:t>menzone</w:t>
      </w:r>
      <w:r w:rsidR="00902102" w:rsidRPr="00AE2D46">
        <w:rPr>
          <w:rFonts w:cstheme="minorHAnsi"/>
          <w:lang w:val="la-Latn"/>
        </w:rPr>
        <w:t xml:space="preserve">). </w:t>
      </w:r>
    </w:p>
    <w:p w:rsidR="0020001F" w:rsidRPr="00AE2D46" w:rsidRDefault="0020001F" w:rsidP="00A079C9">
      <w:pPr>
        <w:pStyle w:val="Pargrafdellista"/>
        <w:spacing w:after="0" w:line="350" w:lineRule="exact"/>
        <w:ind w:left="1440"/>
        <w:jc w:val="both"/>
        <w:rPr>
          <w:rFonts w:cstheme="minorHAnsi"/>
          <w:lang w:val="la-Latn"/>
        </w:rPr>
      </w:pPr>
      <w:r w:rsidRPr="00AE2D46">
        <w:rPr>
          <w:rFonts w:cstheme="minorHAnsi"/>
          <w:u w:val="single"/>
          <w:lang w:val="la-Latn"/>
        </w:rPr>
        <w:t>NO</w:t>
      </w:r>
      <w:r w:rsidR="005805DE" w:rsidRPr="00AE2D46">
        <w:rPr>
          <w:rFonts w:cstheme="minorHAnsi"/>
          <w:u w:val="single"/>
          <w:lang w:val="la-Latn"/>
        </w:rPr>
        <w:t>N</w:t>
      </w:r>
      <w:r w:rsidRPr="00AE2D46">
        <w:rPr>
          <w:rFonts w:cstheme="minorHAnsi"/>
          <w:u w:val="single"/>
          <w:lang w:val="la-Latn"/>
        </w:rPr>
        <w:t xml:space="preserve"> CONFUSIONE</w:t>
      </w:r>
      <w:r w:rsidR="005805DE" w:rsidRPr="00AE2D46">
        <w:rPr>
          <w:rFonts w:cstheme="minorHAnsi"/>
          <w:lang w:val="la-Latn"/>
        </w:rPr>
        <w:t xml:space="preserve"> (</w:t>
      </w:r>
      <w:r w:rsidR="003530BB" w:rsidRPr="00AE2D46">
        <w:rPr>
          <w:rFonts w:cstheme="minorHAnsi"/>
          <w:lang w:val="la-Latn"/>
        </w:rPr>
        <w:t>Complem</w:t>
      </w:r>
      <w:r w:rsidR="00355D4D" w:rsidRPr="00AE2D46">
        <w:rPr>
          <w:rFonts w:cstheme="minorHAnsi"/>
          <w:lang w:val="la-Latn"/>
        </w:rPr>
        <w:t>è</w:t>
      </w:r>
      <w:r w:rsidR="003530BB" w:rsidRPr="00AE2D46">
        <w:rPr>
          <w:rFonts w:cstheme="minorHAnsi"/>
          <w:lang w:val="la-Latn"/>
        </w:rPr>
        <w:t>nta lo crit</w:t>
      </w:r>
      <w:r w:rsidR="00355D4D" w:rsidRPr="00AE2D46">
        <w:rPr>
          <w:rFonts w:cstheme="minorHAnsi"/>
          <w:lang w:val="la-Latn"/>
        </w:rPr>
        <w:t>èrio</w:t>
      </w:r>
      <w:r w:rsidR="003530BB" w:rsidRPr="00AE2D46">
        <w:rPr>
          <w:rFonts w:cstheme="minorHAnsi"/>
          <w:lang w:val="la-Latn"/>
        </w:rPr>
        <w:t xml:space="preserve"> de intelligibilitate</w:t>
      </w:r>
      <w:r w:rsidR="007F4612" w:rsidRPr="00AE2D46">
        <w:rPr>
          <w:rFonts w:cstheme="minorHAnsi"/>
          <w:lang w:val="la-Latn"/>
        </w:rPr>
        <w:t>. Sèrve por excartare formas</w:t>
      </w:r>
      <w:r w:rsidR="00A079C9" w:rsidRPr="00AE2D46">
        <w:rPr>
          <w:rFonts w:cstheme="minorHAnsi"/>
          <w:lang w:val="la-Latn"/>
        </w:rPr>
        <w:t>).</w:t>
      </w:r>
      <w:r w:rsidR="00902102" w:rsidRPr="00AE2D46">
        <w:rPr>
          <w:rFonts w:cstheme="minorHAnsi"/>
          <w:lang w:val="la-Latn"/>
        </w:rPr>
        <w:t xml:space="preserve"> Ex: </w:t>
      </w:r>
      <w:r w:rsidR="00EB53F4" w:rsidRPr="00AE2D46">
        <w:rPr>
          <w:rFonts w:cstheme="minorHAnsi"/>
          <w:i/>
          <w:lang w:val="la-Latn"/>
        </w:rPr>
        <w:t xml:space="preserve">nos, nos </w:t>
      </w:r>
      <w:r w:rsidR="00EB53F4" w:rsidRPr="00AE2D46">
        <w:rPr>
          <w:rFonts w:cstheme="minorHAnsi"/>
          <w:lang w:val="la-Latn"/>
        </w:rPr>
        <w:t xml:space="preserve">(vs. </w:t>
      </w:r>
      <w:r w:rsidR="00EB53F4" w:rsidRPr="00AE2D46">
        <w:rPr>
          <w:rFonts w:cstheme="minorHAnsi"/>
          <w:i/>
          <w:lang w:val="la-Latn"/>
        </w:rPr>
        <w:t xml:space="preserve">nos, </w:t>
      </w:r>
      <w:r w:rsidR="00902102" w:rsidRPr="00AE2D46">
        <w:rPr>
          <w:rFonts w:cstheme="minorHAnsi"/>
          <w:i/>
          <w:lang w:val="la-Latn"/>
        </w:rPr>
        <w:t>nós</w:t>
      </w:r>
      <w:r w:rsidR="007F4612" w:rsidRPr="00AE2D46">
        <w:rPr>
          <w:rFonts w:cstheme="minorHAnsi"/>
          <w:lang w:val="la-Latn"/>
        </w:rPr>
        <w:t>, menos confuso</w:t>
      </w:r>
      <w:r w:rsidR="00902102" w:rsidRPr="00AE2D46">
        <w:rPr>
          <w:rFonts w:cstheme="minorHAnsi"/>
          <w:lang w:val="la-Latn"/>
        </w:rPr>
        <w:t xml:space="preserve">); </w:t>
      </w:r>
      <w:r w:rsidR="00EB53F4" w:rsidRPr="00AE2D46">
        <w:rPr>
          <w:rFonts w:cstheme="minorHAnsi"/>
          <w:i/>
          <w:lang w:val="la-Latn"/>
        </w:rPr>
        <w:t xml:space="preserve">alcuno </w:t>
      </w:r>
      <w:r w:rsidR="00EB53F4" w:rsidRPr="00AE2D46">
        <w:rPr>
          <w:rFonts w:cstheme="minorHAnsi"/>
          <w:lang w:val="la-Latn"/>
        </w:rPr>
        <w:t xml:space="preserve">(vs. </w:t>
      </w:r>
      <w:r w:rsidR="007E7EE8" w:rsidRPr="00AE2D46">
        <w:rPr>
          <w:rFonts w:cstheme="minorHAnsi"/>
          <w:i/>
          <w:lang w:val="la-Latn"/>
        </w:rPr>
        <w:t>qualque</w:t>
      </w:r>
      <w:r w:rsidR="007E7EE8" w:rsidRPr="00AE2D46">
        <w:rPr>
          <w:rFonts w:cstheme="minorHAnsi"/>
          <w:lang w:val="la-Latn"/>
        </w:rPr>
        <w:t>)</w:t>
      </w:r>
      <w:r w:rsidR="00E96656" w:rsidRPr="00AE2D46">
        <w:rPr>
          <w:rFonts w:cstheme="minorHAnsi"/>
          <w:lang w:val="la-Latn"/>
        </w:rPr>
        <w:t xml:space="preserve"> [</w:t>
      </w:r>
      <w:r w:rsidR="00940C54" w:rsidRPr="00AE2D46">
        <w:rPr>
          <w:rFonts w:cstheme="minorHAnsi"/>
          <w:lang w:val="la-Latn"/>
        </w:rPr>
        <w:t xml:space="preserve">cf. </w:t>
      </w:r>
      <w:r w:rsidR="00940C54" w:rsidRPr="00AE2D46">
        <w:rPr>
          <w:rFonts w:cstheme="minorHAnsi"/>
          <w:vertAlign w:val="subscript"/>
          <w:lang w:val="la-Latn"/>
        </w:rPr>
        <w:t xml:space="preserve">fra </w:t>
      </w:r>
      <w:r w:rsidR="00940C54" w:rsidRPr="00AE2D46">
        <w:rPr>
          <w:rFonts w:cstheme="minorHAnsi"/>
          <w:i/>
          <w:lang w:val="la-Latn"/>
        </w:rPr>
        <w:t>aucun</w:t>
      </w:r>
      <w:r w:rsidR="00EB53F4" w:rsidRPr="00AE2D46">
        <w:rPr>
          <w:rFonts w:cstheme="minorHAnsi"/>
          <w:lang w:val="la-Latn"/>
        </w:rPr>
        <w:t>, de sènso contrario</w:t>
      </w:r>
      <w:r w:rsidR="00E96656" w:rsidRPr="00AE2D46">
        <w:rPr>
          <w:rFonts w:cstheme="minorHAnsi"/>
          <w:lang w:val="la-Latn"/>
        </w:rPr>
        <w:t>]</w:t>
      </w:r>
      <w:r w:rsidR="007E7EE8" w:rsidRPr="00AE2D46">
        <w:rPr>
          <w:rFonts w:cstheme="minorHAnsi"/>
          <w:lang w:val="la-Latn"/>
        </w:rPr>
        <w:t xml:space="preserve">; </w:t>
      </w:r>
      <w:r w:rsidR="00EB53F4" w:rsidRPr="00AE2D46">
        <w:rPr>
          <w:rFonts w:cstheme="minorHAnsi"/>
          <w:i/>
          <w:lang w:val="la-Latn"/>
        </w:rPr>
        <w:t>case</w:t>
      </w:r>
      <w:r w:rsidR="00EB53F4" w:rsidRPr="00AE2D46">
        <w:rPr>
          <w:rFonts w:cstheme="minorHAnsi"/>
          <w:vertAlign w:val="superscript"/>
          <w:lang w:val="la-Latn"/>
        </w:rPr>
        <w:t xml:space="preserve"> pl</w:t>
      </w:r>
      <w:r w:rsidR="00EB53F4" w:rsidRPr="00AE2D46">
        <w:rPr>
          <w:rFonts w:cstheme="minorHAnsi"/>
          <w:i/>
          <w:lang w:val="la-Latn"/>
        </w:rPr>
        <w:t xml:space="preserve"> </w:t>
      </w:r>
      <w:r w:rsidR="00EB53F4" w:rsidRPr="00AE2D46">
        <w:rPr>
          <w:rFonts w:cstheme="minorHAnsi"/>
          <w:lang w:val="la-Latn"/>
        </w:rPr>
        <w:t xml:space="preserve">(vs. </w:t>
      </w:r>
      <w:r w:rsidR="00902102" w:rsidRPr="00AE2D46">
        <w:rPr>
          <w:rFonts w:cstheme="minorHAnsi"/>
          <w:i/>
          <w:lang w:val="la-Latn"/>
        </w:rPr>
        <w:t>casas</w:t>
      </w:r>
      <w:r w:rsidR="00940C54" w:rsidRPr="00AE2D46">
        <w:rPr>
          <w:rFonts w:cstheme="minorHAnsi"/>
          <w:vertAlign w:val="superscript"/>
          <w:lang w:val="la-Latn"/>
        </w:rPr>
        <w:t xml:space="preserve">  pl</w:t>
      </w:r>
      <w:r w:rsidR="00902102" w:rsidRPr="00AE2D46">
        <w:rPr>
          <w:rFonts w:cstheme="minorHAnsi"/>
          <w:lang w:val="la-Latn"/>
        </w:rPr>
        <w:t xml:space="preserve">). </w:t>
      </w:r>
    </w:p>
    <w:p w:rsidR="0020001F" w:rsidRPr="00AE2D46" w:rsidRDefault="0020001F" w:rsidP="00C85BCF">
      <w:pPr>
        <w:pStyle w:val="Pargrafdellista"/>
        <w:numPr>
          <w:ilvl w:val="1"/>
          <w:numId w:val="3"/>
        </w:numPr>
        <w:spacing w:after="0" w:line="350" w:lineRule="exact"/>
        <w:ind w:hanging="357"/>
        <w:jc w:val="both"/>
        <w:rPr>
          <w:rFonts w:cstheme="minorHAnsi"/>
          <w:lang w:val="la-Latn"/>
        </w:rPr>
      </w:pPr>
      <w:r w:rsidRPr="00AE2D46">
        <w:rPr>
          <w:rFonts w:cstheme="minorHAnsi"/>
          <w:u w:val="single"/>
          <w:lang w:val="la-Latn"/>
        </w:rPr>
        <w:t>LÒGICA</w:t>
      </w:r>
      <w:r w:rsidR="00767FC4" w:rsidRPr="00AE2D46">
        <w:rPr>
          <w:rFonts w:cstheme="minorHAnsi"/>
          <w:lang w:val="la-Latn"/>
        </w:rPr>
        <w:t xml:space="preserve">. Ex: </w:t>
      </w:r>
      <w:r w:rsidR="00767FC4" w:rsidRPr="00AE2D46">
        <w:rPr>
          <w:rFonts w:cstheme="minorHAnsi"/>
          <w:i/>
          <w:lang w:val="la-Latn"/>
        </w:rPr>
        <w:t xml:space="preserve">èssere motivato per </w:t>
      </w:r>
      <w:r w:rsidR="00767FC4" w:rsidRPr="00AE2D46">
        <w:rPr>
          <w:rFonts w:cstheme="minorHAnsi"/>
          <w:lang w:val="la-Latn"/>
        </w:rPr>
        <w:t xml:space="preserve">(vs. </w:t>
      </w:r>
      <w:r w:rsidR="00767FC4" w:rsidRPr="00AE2D46">
        <w:rPr>
          <w:rFonts w:cstheme="minorHAnsi"/>
          <w:i/>
          <w:lang w:val="la-Latn"/>
        </w:rPr>
        <w:t>estare..., venire...</w:t>
      </w:r>
      <w:r w:rsidR="00767FC4" w:rsidRPr="00AE2D46">
        <w:rPr>
          <w:rFonts w:cstheme="minorHAnsi"/>
          <w:lang w:val="la-Latn"/>
        </w:rPr>
        <w:t>)</w:t>
      </w:r>
      <w:r w:rsidR="00B7402D" w:rsidRPr="00AE2D46">
        <w:rPr>
          <w:rFonts w:cstheme="minorHAnsi"/>
          <w:lang w:val="la-Latn"/>
        </w:rPr>
        <w:t xml:space="preserve">, ja-que ha uno sènso passivo e la passiva se forma con lo auxiliare </w:t>
      </w:r>
      <w:r w:rsidR="00B7402D" w:rsidRPr="00AE2D46">
        <w:rPr>
          <w:rFonts w:cstheme="minorHAnsi"/>
          <w:i/>
          <w:lang w:val="la-Latn"/>
        </w:rPr>
        <w:t>èssere</w:t>
      </w:r>
      <w:r w:rsidR="00B7402D" w:rsidRPr="00AE2D46">
        <w:rPr>
          <w:rFonts w:cstheme="minorHAnsi"/>
          <w:lang w:val="la-Latn"/>
        </w:rPr>
        <w:t xml:space="preserve">. </w:t>
      </w:r>
    </w:p>
    <w:p w:rsidR="0020001F" w:rsidRPr="00AE2D46" w:rsidRDefault="0020001F" w:rsidP="00C85BCF">
      <w:pPr>
        <w:pStyle w:val="Pargrafdellista"/>
        <w:numPr>
          <w:ilvl w:val="1"/>
          <w:numId w:val="3"/>
        </w:numPr>
        <w:spacing w:after="0" w:line="350" w:lineRule="exact"/>
        <w:ind w:hanging="357"/>
        <w:jc w:val="both"/>
        <w:rPr>
          <w:rFonts w:cstheme="minorHAnsi"/>
          <w:lang w:val="la-Latn"/>
        </w:rPr>
      </w:pPr>
      <w:r w:rsidRPr="00AE2D46">
        <w:rPr>
          <w:rFonts w:cstheme="minorHAnsi"/>
          <w:u w:val="single"/>
          <w:lang w:val="la-Latn"/>
        </w:rPr>
        <w:t>SIGNIFICATO B</w:t>
      </w:r>
      <w:r w:rsidR="005805DE" w:rsidRPr="00AE2D46">
        <w:rPr>
          <w:rFonts w:cstheme="minorHAnsi"/>
          <w:u w:val="single"/>
          <w:lang w:val="la-Latn"/>
        </w:rPr>
        <w:t>À</w:t>
      </w:r>
      <w:r w:rsidRPr="00AE2D46">
        <w:rPr>
          <w:rFonts w:cstheme="minorHAnsi"/>
          <w:u w:val="single"/>
          <w:lang w:val="la-Latn"/>
        </w:rPr>
        <w:t>SICO</w:t>
      </w:r>
      <w:r w:rsidR="000F52C9" w:rsidRPr="00AE2D46">
        <w:rPr>
          <w:rFonts w:cstheme="minorHAnsi"/>
          <w:lang w:val="la-Latn"/>
        </w:rPr>
        <w:t xml:space="preserve">. Ex: </w:t>
      </w:r>
      <w:r w:rsidR="000F52C9" w:rsidRPr="00AE2D46">
        <w:rPr>
          <w:rFonts w:cstheme="minorHAnsi"/>
          <w:i/>
          <w:lang w:val="la-Latn"/>
        </w:rPr>
        <w:t xml:space="preserve">molhere </w:t>
      </w:r>
      <w:r w:rsidR="000F52C9" w:rsidRPr="00AE2D46">
        <w:rPr>
          <w:rFonts w:cstheme="minorHAnsi"/>
          <w:lang w:val="la-Latn"/>
        </w:rPr>
        <w:t xml:space="preserve">(vs. </w:t>
      </w:r>
      <w:r w:rsidR="000F52C9" w:rsidRPr="00AE2D46">
        <w:rPr>
          <w:rFonts w:cstheme="minorHAnsi"/>
          <w:i/>
          <w:lang w:val="la-Latn"/>
        </w:rPr>
        <w:t>dòmna</w:t>
      </w:r>
      <w:r w:rsidR="000F52C9" w:rsidRPr="00AE2D46">
        <w:rPr>
          <w:rFonts w:cstheme="minorHAnsi"/>
          <w:lang w:val="la-Latn"/>
        </w:rPr>
        <w:t xml:space="preserve">); </w:t>
      </w:r>
      <w:r w:rsidR="000F52C9" w:rsidRPr="00AE2D46">
        <w:rPr>
          <w:rFonts w:cstheme="minorHAnsi"/>
          <w:i/>
          <w:lang w:val="la-Latn"/>
        </w:rPr>
        <w:t xml:space="preserve">divertènte </w:t>
      </w:r>
      <w:r w:rsidR="000F52C9" w:rsidRPr="00AE2D46">
        <w:rPr>
          <w:rFonts w:cstheme="minorHAnsi"/>
          <w:lang w:val="la-Latn"/>
        </w:rPr>
        <w:t xml:space="preserve">(vs. </w:t>
      </w:r>
      <w:r w:rsidR="000F52C9" w:rsidRPr="00AE2D46">
        <w:rPr>
          <w:rFonts w:cstheme="minorHAnsi"/>
          <w:i/>
          <w:lang w:val="la-Latn"/>
        </w:rPr>
        <w:t>divertito</w:t>
      </w:r>
      <w:r w:rsidR="000F52C9" w:rsidRPr="00AE2D46">
        <w:rPr>
          <w:rFonts w:cstheme="minorHAnsi"/>
          <w:lang w:val="la-Latn"/>
        </w:rPr>
        <w:t xml:space="preserve">). </w:t>
      </w:r>
    </w:p>
    <w:p w:rsidR="00F62518" w:rsidRPr="00AE2D46" w:rsidRDefault="00C61656" w:rsidP="00C85BCF">
      <w:pPr>
        <w:pStyle w:val="Pargrafdellista"/>
        <w:numPr>
          <w:ilvl w:val="0"/>
          <w:numId w:val="3"/>
        </w:numPr>
        <w:spacing w:after="0" w:line="350" w:lineRule="exact"/>
        <w:ind w:hanging="357"/>
        <w:jc w:val="both"/>
        <w:rPr>
          <w:rFonts w:cstheme="minorHAnsi"/>
          <w:lang w:val="la-Latn"/>
        </w:rPr>
      </w:pPr>
      <w:r w:rsidRPr="00AE2D46">
        <w:rPr>
          <w:rFonts w:cstheme="minorHAnsi"/>
          <w:lang w:val="la-Latn"/>
        </w:rPr>
        <w:t xml:space="preserve">CRITÈRIOS </w:t>
      </w:r>
      <w:r w:rsidR="00F62518" w:rsidRPr="00AE2D46">
        <w:rPr>
          <w:rFonts w:cstheme="minorHAnsi"/>
          <w:lang w:val="la-Latn"/>
        </w:rPr>
        <w:t xml:space="preserve">SOPRE LOS </w:t>
      </w:r>
      <w:r w:rsidR="00F62518" w:rsidRPr="00AE2D46">
        <w:rPr>
          <w:rFonts w:cstheme="minorHAnsi"/>
          <w:b/>
          <w:lang w:val="la-Latn"/>
        </w:rPr>
        <w:t>FAVOLANTES</w:t>
      </w:r>
    </w:p>
    <w:p w:rsidR="00D42A9B" w:rsidRPr="00AE2D46" w:rsidRDefault="00795AF9" w:rsidP="00355D4D">
      <w:pPr>
        <w:pStyle w:val="Pargrafdellista"/>
        <w:numPr>
          <w:ilvl w:val="1"/>
          <w:numId w:val="3"/>
        </w:numPr>
        <w:spacing w:after="0" w:line="350" w:lineRule="exact"/>
        <w:ind w:hanging="357"/>
        <w:jc w:val="both"/>
        <w:rPr>
          <w:rFonts w:cstheme="minorHAnsi"/>
          <w:lang w:val="la-Latn"/>
        </w:rPr>
      </w:pPr>
      <w:r w:rsidRPr="00AE2D46">
        <w:rPr>
          <w:rFonts w:cstheme="minorHAnsi"/>
          <w:u w:val="single"/>
          <w:lang w:val="la-Latn"/>
        </w:rPr>
        <w:t>MAIORÍ</w:t>
      </w:r>
      <w:r w:rsidR="00D42A9B" w:rsidRPr="00AE2D46">
        <w:rPr>
          <w:rFonts w:cstheme="minorHAnsi"/>
          <w:u w:val="single"/>
          <w:lang w:val="la-Latn"/>
        </w:rPr>
        <w:t>A</w:t>
      </w:r>
      <w:r w:rsidR="00A02A7F" w:rsidRPr="00AE2D46">
        <w:rPr>
          <w:rFonts w:cstheme="minorHAnsi"/>
          <w:lang w:val="la-Latn"/>
        </w:rPr>
        <w:t xml:space="preserve">. Ex: </w:t>
      </w:r>
      <w:r w:rsidR="00FC46D5" w:rsidRPr="00AE2D46">
        <w:rPr>
          <w:rFonts w:cstheme="minorHAnsi"/>
          <w:i/>
          <w:lang w:val="la-Latn"/>
        </w:rPr>
        <w:t xml:space="preserve">ortodòxo </w:t>
      </w:r>
      <w:r w:rsidR="00FC46D5" w:rsidRPr="00AE2D46">
        <w:rPr>
          <w:rFonts w:cstheme="minorHAnsi"/>
          <w:lang w:val="la-Latn"/>
        </w:rPr>
        <w:t>(</w:t>
      </w:r>
      <w:r w:rsidR="0097690A" w:rsidRPr="00AE2D46">
        <w:rPr>
          <w:rFonts w:cstheme="minorHAnsi"/>
          <w:lang w:val="la-Latn"/>
        </w:rPr>
        <w:t xml:space="preserve">vs. </w:t>
      </w:r>
      <w:r w:rsidR="00FC46D5" w:rsidRPr="00AE2D46">
        <w:rPr>
          <w:rFonts w:cstheme="minorHAnsi"/>
          <w:i/>
          <w:lang w:val="la-Latn"/>
        </w:rPr>
        <w:t>orthodòxo</w:t>
      </w:r>
      <w:r w:rsidR="00FC46D5" w:rsidRPr="00AE2D46">
        <w:rPr>
          <w:rFonts w:cstheme="minorHAnsi"/>
          <w:lang w:val="la-Latn"/>
        </w:rPr>
        <w:t xml:space="preserve">); </w:t>
      </w:r>
      <w:r w:rsidR="00FC46D5" w:rsidRPr="00AE2D46">
        <w:rPr>
          <w:rFonts w:cstheme="minorHAnsi"/>
          <w:i/>
          <w:lang w:val="la-Latn"/>
        </w:rPr>
        <w:t>blanco</w:t>
      </w:r>
      <w:r w:rsidR="00A02A7F" w:rsidRPr="00AE2D46">
        <w:rPr>
          <w:rFonts w:cstheme="minorHAnsi"/>
          <w:i/>
          <w:lang w:val="la-Latn"/>
        </w:rPr>
        <w:t xml:space="preserve"> </w:t>
      </w:r>
      <w:r w:rsidR="00A02A7F" w:rsidRPr="00AE2D46">
        <w:rPr>
          <w:rFonts w:cstheme="minorHAnsi"/>
          <w:lang w:val="la-Latn"/>
        </w:rPr>
        <w:t xml:space="preserve">(vs. </w:t>
      </w:r>
      <w:r w:rsidR="00FC46D5" w:rsidRPr="00AE2D46">
        <w:rPr>
          <w:rFonts w:cstheme="minorHAnsi"/>
          <w:i/>
          <w:lang w:val="la-Latn"/>
        </w:rPr>
        <w:t>albo</w:t>
      </w:r>
      <w:r w:rsidR="00A02A7F" w:rsidRPr="00AE2D46">
        <w:rPr>
          <w:rFonts w:cstheme="minorHAnsi"/>
          <w:lang w:val="la-Latn"/>
        </w:rPr>
        <w:t xml:space="preserve">); </w:t>
      </w:r>
      <w:r w:rsidR="00A02A7F" w:rsidRPr="00AE2D46">
        <w:rPr>
          <w:rFonts w:cstheme="minorHAnsi"/>
          <w:i/>
          <w:lang w:val="la-Latn"/>
        </w:rPr>
        <w:t>casas</w:t>
      </w:r>
      <w:r w:rsidR="0008500C" w:rsidRPr="00AE2D46">
        <w:rPr>
          <w:rFonts w:cstheme="minorHAnsi"/>
          <w:i/>
          <w:lang w:val="la-Latn"/>
        </w:rPr>
        <w:t xml:space="preserve"> </w:t>
      </w:r>
      <w:r w:rsidR="0008500C" w:rsidRPr="00AE2D46">
        <w:rPr>
          <w:rFonts w:cstheme="minorHAnsi"/>
          <w:vertAlign w:val="superscript"/>
          <w:lang w:val="la-Latn"/>
        </w:rPr>
        <w:t>pl</w:t>
      </w:r>
      <w:r w:rsidR="00A02A7F" w:rsidRPr="00AE2D46">
        <w:rPr>
          <w:rFonts w:cstheme="minorHAnsi"/>
          <w:i/>
          <w:lang w:val="la-Latn"/>
        </w:rPr>
        <w:t xml:space="preserve"> </w:t>
      </w:r>
      <w:r w:rsidR="00A02A7F" w:rsidRPr="00AE2D46">
        <w:rPr>
          <w:rFonts w:cstheme="minorHAnsi"/>
          <w:lang w:val="la-Latn"/>
        </w:rPr>
        <w:t xml:space="preserve">(vs. </w:t>
      </w:r>
      <w:r w:rsidR="00A02A7F" w:rsidRPr="00AE2D46">
        <w:rPr>
          <w:rFonts w:cstheme="minorHAnsi"/>
          <w:i/>
          <w:lang w:val="la-Latn"/>
        </w:rPr>
        <w:t>case</w:t>
      </w:r>
      <w:r w:rsidR="0008500C" w:rsidRPr="00AE2D46">
        <w:rPr>
          <w:rFonts w:cstheme="minorHAnsi"/>
          <w:i/>
          <w:lang w:val="la-Latn"/>
        </w:rPr>
        <w:t xml:space="preserve"> </w:t>
      </w:r>
      <w:r w:rsidR="0008500C" w:rsidRPr="00AE2D46">
        <w:rPr>
          <w:rFonts w:cstheme="minorHAnsi"/>
          <w:vertAlign w:val="superscript"/>
          <w:lang w:val="la-Latn"/>
        </w:rPr>
        <w:t>pl</w:t>
      </w:r>
      <w:r w:rsidR="00A02A7F" w:rsidRPr="00AE2D46">
        <w:rPr>
          <w:rFonts w:cstheme="minorHAnsi"/>
          <w:lang w:val="la-Latn"/>
        </w:rPr>
        <w:t xml:space="preserve">). </w:t>
      </w:r>
    </w:p>
    <w:p w:rsidR="00D42A9B" w:rsidRPr="00AE2D46" w:rsidRDefault="00404023" w:rsidP="00A079C9">
      <w:pPr>
        <w:pStyle w:val="Pargrafdellista"/>
        <w:spacing w:after="0" w:line="350" w:lineRule="exact"/>
        <w:ind w:left="1440"/>
        <w:jc w:val="both"/>
        <w:rPr>
          <w:rFonts w:cstheme="minorHAnsi"/>
          <w:lang w:val="la-Latn"/>
        </w:rPr>
      </w:pPr>
      <w:r w:rsidRPr="00AE2D46">
        <w:rPr>
          <w:rFonts w:cstheme="minorHAnsi"/>
          <w:u w:val="single"/>
          <w:lang w:val="la-Latn"/>
        </w:rPr>
        <w:t>NO</w:t>
      </w:r>
      <w:r w:rsidR="005805DE" w:rsidRPr="00AE2D46">
        <w:rPr>
          <w:rFonts w:cstheme="minorHAnsi"/>
          <w:u w:val="single"/>
          <w:lang w:val="la-Latn"/>
        </w:rPr>
        <w:t>N</w:t>
      </w:r>
      <w:r w:rsidRPr="00AE2D46">
        <w:rPr>
          <w:rFonts w:cstheme="minorHAnsi"/>
          <w:u w:val="single"/>
          <w:lang w:val="la-Latn"/>
        </w:rPr>
        <w:t xml:space="preserve"> MINOR</w:t>
      </w:r>
      <w:r w:rsidR="00795AF9" w:rsidRPr="00AE2D46">
        <w:rPr>
          <w:rFonts w:cstheme="minorHAnsi"/>
          <w:u w:val="single"/>
          <w:lang w:val="la-Latn"/>
        </w:rPr>
        <w:t>ÍA</w:t>
      </w:r>
      <w:r w:rsidR="005805DE" w:rsidRPr="00AE2D46">
        <w:rPr>
          <w:rFonts w:cstheme="minorHAnsi"/>
          <w:lang w:val="la-Latn"/>
        </w:rPr>
        <w:t xml:space="preserve"> (Crit. complementa</w:t>
      </w:r>
      <w:r w:rsidR="00A079C9" w:rsidRPr="00AE2D46">
        <w:rPr>
          <w:rFonts w:cstheme="minorHAnsi"/>
          <w:lang w:val="la-Latn"/>
        </w:rPr>
        <w:t>rio).</w:t>
      </w:r>
      <w:r w:rsidR="0097690A" w:rsidRPr="00AE2D46">
        <w:rPr>
          <w:rFonts w:cstheme="minorHAnsi"/>
          <w:lang w:val="la-Latn"/>
        </w:rPr>
        <w:t xml:space="preserve"> Ex: </w:t>
      </w:r>
      <w:r w:rsidR="005805DE" w:rsidRPr="00AE2D46">
        <w:rPr>
          <w:rFonts w:cstheme="minorHAnsi"/>
          <w:i/>
          <w:lang w:val="la-Latn"/>
        </w:rPr>
        <w:t>à</w:t>
      </w:r>
      <w:r w:rsidR="00EB53F4" w:rsidRPr="00AE2D46">
        <w:rPr>
          <w:rFonts w:cstheme="minorHAnsi"/>
          <w:i/>
          <w:lang w:val="la-Latn"/>
        </w:rPr>
        <w:t xml:space="preserve">ltero </w:t>
      </w:r>
      <w:r w:rsidR="00EB53F4" w:rsidRPr="00AE2D46">
        <w:rPr>
          <w:rFonts w:cstheme="minorHAnsi"/>
          <w:lang w:val="la-Latn"/>
        </w:rPr>
        <w:t xml:space="preserve">(vs. </w:t>
      </w:r>
      <w:r w:rsidR="0097690A" w:rsidRPr="00AE2D46">
        <w:rPr>
          <w:rFonts w:cstheme="minorHAnsi"/>
          <w:i/>
          <w:lang w:val="la-Latn"/>
        </w:rPr>
        <w:t>altro</w:t>
      </w:r>
      <w:r w:rsidR="003804E8" w:rsidRPr="00AE2D46">
        <w:rPr>
          <w:rFonts w:cstheme="minorHAnsi"/>
          <w:lang w:val="la-Latn"/>
        </w:rPr>
        <w:t>);</w:t>
      </w:r>
      <w:r w:rsidR="0097690A" w:rsidRPr="00AE2D46">
        <w:rPr>
          <w:rFonts w:cstheme="minorHAnsi"/>
          <w:lang w:val="la-Latn"/>
        </w:rPr>
        <w:t xml:space="preserve"> </w:t>
      </w:r>
      <w:r w:rsidR="00EB53F4" w:rsidRPr="00AE2D46">
        <w:rPr>
          <w:rFonts w:cstheme="minorHAnsi"/>
          <w:i/>
          <w:lang w:val="la-Latn"/>
        </w:rPr>
        <w:t xml:space="preserve">habere </w:t>
      </w:r>
      <w:r w:rsidR="00EB53F4" w:rsidRPr="00AE2D46">
        <w:rPr>
          <w:rFonts w:cstheme="minorHAnsi"/>
          <w:lang w:val="la-Latn"/>
        </w:rPr>
        <w:t xml:space="preserve">(vs. </w:t>
      </w:r>
      <w:r w:rsidR="00EB53F4" w:rsidRPr="00AE2D46">
        <w:rPr>
          <w:rFonts w:cstheme="minorHAnsi"/>
          <w:i/>
          <w:lang w:val="la-Latn"/>
        </w:rPr>
        <w:t>hav</w:t>
      </w:r>
      <w:r w:rsidR="0097690A" w:rsidRPr="00AE2D46">
        <w:rPr>
          <w:rFonts w:cstheme="minorHAnsi"/>
          <w:i/>
          <w:lang w:val="la-Latn"/>
        </w:rPr>
        <w:t>ere</w:t>
      </w:r>
      <w:r w:rsidR="0097690A" w:rsidRPr="00AE2D46">
        <w:rPr>
          <w:rFonts w:cstheme="minorHAnsi"/>
          <w:lang w:val="la-Latn"/>
        </w:rPr>
        <w:t>)</w:t>
      </w:r>
      <w:r w:rsidR="003804E8" w:rsidRPr="00AE2D46">
        <w:rPr>
          <w:rFonts w:cstheme="minorHAnsi"/>
          <w:lang w:val="la-Latn"/>
        </w:rPr>
        <w:t xml:space="preserve">; </w:t>
      </w:r>
      <w:r w:rsidR="00EB53F4" w:rsidRPr="00AE2D46">
        <w:rPr>
          <w:rFonts w:cstheme="minorHAnsi"/>
          <w:i/>
          <w:lang w:val="la-Latn"/>
        </w:rPr>
        <w:t>lo</w:t>
      </w:r>
      <w:r w:rsidR="00EB53F4" w:rsidRPr="00AE2D46">
        <w:rPr>
          <w:rFonts w:cstheme="minorHAnsi"/>
          <w:b/>
          <w:i/>
          <w:lang w:val="la-Latn"/>
        </w:rPr>
        <w:t>p</w:t>
      </w:r>
      <w:r w:rsidR="00EB53F4" w:rsidRPr="00AE2D46">
        <w:rPr>
          <w:rFonts w:cstheme="minorHAnsi"/>
          <w:i/>
          <w:lang w:val="la-Latn"/>
        </w:rPr>
        <w:t>o, lo</w:t>
      </w:r>
      <w:r w:rsidR="00EB53F4" w:rsidRPr="00AE2D46">
        <w:rPr>
          <w:rFonts w:cstheme="minorHAnsi"/>
          <w:b/>
          <w:i/>
          <w:lang w:val="la-Latn"/>
        </w:rPr>
        <w:t>b</w:t>
      </w:r>
      <w:r w:rsidR="00EB53F4" w:rsidRPr="00AE2D46">
        <w:rPr>
          <w:rFonts w:cstheme="minorHAnsi"/>
          <w:i/>
          <w:lang w:val="la-Latn"/>
        </w:rPr>
        <w:t xml:space="preserve">a </w:t>
      </w:r>
      <w:r w:rsidR="00EB53F4" w:rsidRPr="00AE2D46">
        <w:rPr>
          <w:rFonts w:cstheme="minorHAnsi"/>
          <w:lang w:val="la-Latn"/>
        </w:rPr>
        <w:t xml:space="preserve">(vs. </w:t>
      </w:r>
      <w:r w:rsidR="003804E8" w:rsidRPr="00AE2D46">
        <w:rPr>
          <w:rFonts w:cstheme="minorHAnsi"/>
          <w:i/>
          <w:lang w:val="la-Latn"/>
        </w:rPr>
        <w:t>lo</w:t>
      </w:r>
      <w:r w:rsidR="003804E8" w:rsidRPr="00AE2D46">
        <w:rPr>
          <w:rFonts w:cstheme="minorHAnsi"/>
          <w:b/>
          <w:i/>
          <w:lang w:val="la-Latn"/>
        </w:rPr>
        <w:t>p</w:t>
      </w:r>
      <w:r w:rsidR="003804E8" w:rsidRPr="00AE2D46">
        <w:rPr>
          <w:rFonts w:cstheme="minorHAnsi"/>
          <w:i/>
          <w:lang w:val="la-Latn"/>
        </w:rPr>
        <w:t>o, lo</w:t>
      </w:r>
      <w:r w:rsidR="003804E8" w:rsidRPr="00AE2D46">
        <w:rPr>
          <w:rFonts w:cstheme="minorHAnsi"/>
          <w:b/>
          <w:i/>
          <w:lang w:val="la-Latn"/>
        </w:rPr>
        <w:t>p</w:t>
      </w:r>
      <w:r w:rsidR="003804E8" w:rsidRPr="00AE2D46">
        <w:rPr>
          <w:rFonts w:cstheme="minorHAnsi"/>
          <w:i/>
          <w:lang w:val="la-Latn"/>
        </w:rPr>
        <w:t>a</w:t>
      </w:r>
      <w:r w:rsidR="003804E8" w:rsidRPr="00AE2D46">
        <w:rPr>
          <w:rFonts w:cstheme="minorHAnsi"/>
          <w:lang w:val="la-Latn"/>
        </w:rPr>
        <w:t>)</w:t>
      </w:r>
      <w:r w:rsidR="00EB53F4" w:rsidRPr="00AE2D46">
        <w:rPr>
          <w:rFonts w:cstheme="minorHAnsi"/>
          <w:lang w:val="la-Latn"/>
        </w:rPr>
        <w:t xml:space="preserve"> [</w:t>
      </w:r>
      <w:r w:rsidR="001B35F2" w:rsidRPr="00AE2D46">
        <w:rPr>
          <w:rFonts w:cstheme="minorHAnsi"/>
          <w:lang w:val="la-Latn"/>
        </w:rPr>
        <w:t>-</w:t>
      </w:r>
      <w:r w:rsidR="001B35F2" w:rsidRPr="00AE2D46">
        <w:rPr>
          <w:rFonts w:cstheme="minorHAnsi"/>
          <w:i/>
          <w:lang w:val="la-Latn"/>
        </w:rPr>
        <w:t>p</w:t>
      </w:r>
      <w:r w:rsidR="001B35F2" w:rsidRPr="00AE2D46">
        <w:rPr>
          <w:rFonts w:cstheme="minorHAnsi"/>
          <w:lang w:val="la-Latn"/>
        </w:rPr>
        <w:t>- e -</w:t>
      </w:r>
      <w:r w:rsidR="001B35F2" w:rsidRPr="00AE2D46">
        <w:rPr>
          <w:rFonts w:cstheme="minorHAnsi"/>
          <w:i/>
          <w:lang w:val="la-Latn"/>
        </w:rPr>
        <w:t>b</w:t>
      </w:r>
      <w:r w:rsidR="00795AF9" w:rsidRPr="00AE2D46">
        <w:rPr>
          <w:rFonts w:cstheme="minorHAnsi"/>
          <w:lang w:val="la-Latn"/>
        </w:rPr>
        <w:t>-, respectivamente, son maioritarias mais quessa alternanzia è minorita</w:t>
      </w:r>
      <w:r w:rsidR="001B35F2" w:rsidRPr="00AE2D46">
        <w:rPr>
          <w:rFonts w:cstheme="minorHAnsi"/>
          <w:lang w:val="la-Latn"/>
        </w:rPr>
        <w:t xml:space="preserve">ria, </w:t>
      </w:r>
      <w:r w:rsidR="00EB53F4" w:rsidRPr="00AE2D46">
        <w:rPr>
          <w:rFonts w:cstheme="minorHAnsi"/>
          <w:lang w:val="la-Latn"/>
        </w:rPr>
        <w:t xml:space="preserve">cf. </w:t>
      </w:r>
      <w:r w:rsidR="00EB53F4" w:rsidRPr="00AE2D46">
        <w:rPr>
          <w:rFonts w:cstheme="minorHAnsi"/>
          <w:vertAlign w:val="subscript"/>
          <w:lang w:val="la-Latn"/>
        </w:rPr>
        <w:t xml:space="preserve">cat </w:t>
      </w:r>
      <w:r w:rsidR="00EB53F4" w:rsidRPr="00AE2D46">
        <w:rPr>
          <w:rFonts w:cstheme="minorHAnsi"/>
          <w:i/>
          <w:lang w:val="la-Latn"/>
        </w:rPr>
        <w:t>llop, lloba</w:t>
      </w:r>
      <w:r w:rsidR="00EB53F4" w:rsidRPr="00AE2D46">
        <w:rPr>
          <w:rFonts w:cstheme="minorHAnsi"/>
          <w:lang w:val="la-Latn"/>
        </w:rPr>
        <w:t>]</w:t>
      </w:r>
    </w:p>
    <w:p w:rsidR="001F3050" w:rsidRPr="00AE2D46" w:rsidRDefault="001F3050" w:rsidP="00C85BCF">
      <w:pPr>
        <w:pStyle w:val="Pargrafdellista"/>
        <w:numPr>
          <w:ilvl w:val="1"/>
          <w:numId w:val="3"/>
        </w:numPr>
        <w:spacing w:after="0" w:line="350" w:lineRule="exact"/>
        <w:ind w:hanging="357"/>
        <w:jc w:val="both"/>
        <w:rPr>
          <w:rFonts w:cstheme="minorHAnsi"/>
          <w:lang w:val="la-Latn"/>
        </w:rPr>
      </w:pPr>
      <w:r w:rsidRPr="00AE2D46">
        <w:rPr>
          <w:rFonts w:cstheme="minorHAnsi"/>
          <w:u w:val="single"/>
          <w:lang w:val="la-Latn"/>
        </w:rPr>
        <w:t>PRESTIGIO</w:t>
      </w:r>
      <w:r w:rsidRPr="00AE2D46">
        <w:rPr>
          <w:rFonts w:cstheme="minorHAnsi"/>
          <w:lang w:val="la-Latn"/>
        </w:rPr>
        <w:t xml:space="preserve">. </w:t>
      </w:r>
      <w:r w:rsidR="003530BB" w:rsidRPr="00AE2D46">
        <w:rPr>
          <w:rFonts w:cstheme="minorHAnsi"/>
          <w:lang w:val="la-Latn"/>
        </w:rPr>
        <w:t xml:space="preserve">Ex: formas </w:t>
      </w:r>
      <w:r w:rsidR="00F462CD" w:rsidRPr="00AE2D46">
        <w:rPr>
          <w:rFonts w:cstheme="minorHAnsi"/>
          <w:lang w:val="la-Latn"/>
        </w:rPr>
        <w:t xml:space="preserve">estàndarde </w:t>
      </w:r>
      <w:r w:rsidR="003530BB" w:rsidRPr="00AE2D46">
        <w:rPr>
          <w:rFonts w:cstheme="minorHAnsi"/>
          <w:lang w:val="la-Latn"/>
        </w:rPr>
        <w:t>de la</w:t>
      </w:r>
      <w:r w:rsidR="00F462CD" w:rsidRPr="00AE2D46">
        <w:rPr>
          <w:rFonts w:cstheme="minorHAnsi"/>
          <w:lang w:val="la-Latn"/>
        </w:rPr>
        <w:t>s lenguas romànicas nazionales [por. cas. cat. fra. ita. e rum.] (vs. altras formas romànicas)</w:t>
      </w:r>
    </w:p>
    <w:p w:rsidR="00C920B6" w:rsidRPr="00AE2D46" w:rsidRDefault="00C920B6" w:rsidP="00C85BCF">
      <w:pPr>
        <w:pStyle w:val="Pargrafdellista"/>
        <w:numPr>
          <w:ilvl w:val="1"/>
          <w:numId w:val="3"/>
        </w:numPr>
        <w:spacing w:after="0" w:line="350" w:lineRule="exact"/>
        <w:ind w:hanging="357"/>
        <w:jc w:val="both"/>
        <w:rPr>
          <w:rFonts w:cstheme="minorHAnsi"/>
          <w:lang w:val="la-Latn"/>
        </w:rPr>
      </w:pPr>
      <w:r w:rsidRPr="00AE2D46">
        <w:rPr>
          <w:rFonts w:cstheme="minorHAnsi"/>
          <w:u w:val="single"/>
          <w:lang w:val="la-Latn"/>
        </w:rPr>
        <w:t>ACTUALITATE</w:t>
      </w:r>
      <w:r w:rsidRPr="00AE2D46">
        <w:rPr>
          <w:rFonts w:cstheme="minorHAnsi"/>
          <w:lang w:val="la-Latn"/>
        </w:rPr>
        <w:t xml:space="preserve">. Ex. </w:t>
      </w:r>
      <w:r w:rsidRPr="00AE2D46">
        <w:rPr>
          <w:rFonts w:cstheme="minorHAnsi"/>
          <w:i/>
          <w:lang w:val="la-Latn"/>
        </w:rPr>
        <w:t>que</w:t>
      </w:r>
      <w:r w:rsidR="00E96656" w:rsidRPr="00AE2D46">
        <w:rPr>
          <w:rFonts w:cstheme="minorHAnsi"/>
          <w:lang w:val="la-Latn"/>
        </w:rPr>
        <w:t>, pronunziato</w:t>
      </w:r>
      <w:r w:rsidRPr="00AE2D46">
        <w:rPr>
          <w:rFonts w:cstheme="minorHAnsi"/>
          <w:i/>
          <w:lang w:val="la-Latn"/>
        </w:rPr>
        <w:t xml:space="preserve"> </w:t>
      </w:r>
      <w:r w:rsidRPr="00AE2D46">
        <w:rPr>
          <w:rFonts w:cstheme="minorHAnsi"/>
          <w:lang w:val="la-Latn"/>
        </w:rPr>
        <w:t>[ke] (vs. [kwe])</w:t>
      </w:r>
    </w:p>
    <w:p w:rsidR="00D42A9B" w:rsidRPr="00AE2D46" w:rsidRDefault="00D42A9B" w:rsidP="00C85BCF">
      <w:pPr>
        <w:pStyle w:val="Pargrafdellista"/>
        <w:numPr>
          <w:ilvl w:val="1"/>
          <w:numId w:val="3"/>
        </w:numPr>
        <w:spacing w:after="0" w:line="350" w:lineRule="exact"/>
        <w:ind w:hanging="357"/>
        <w:jc w:val="both"/>
        <w:rPr>
          <w:rFonts w:cstheme="minorHAnsi"/>
          <w:lang w:val="la-Latn"/>
        </w:rPr>
      </w:pPr>
      <w:r w:rsidRPr="00AE2D46">
        <w:rPr>
          <w:rFonts w:cstheme="minorHAnsi"/>
          <w:u w:val="single"/>
          <w:lang w:val="la-Latn"/>
        </w:rPr>
        <w:t>INTERNAZIONALITATE</w:t>
      </w:r>
      <w:r w:rsidR="00237A20" w:rsidRPr="00AE2D46">
        <w:rPr>
          <w:rFonts w:cstheme="minorHAnsi"/>
          <w:lang w:val="la-Latn"/>
        </w:rPr>
        <w:t xml:space="preserve">. Ex. </w:t>
      </w:r>
      <w:r w:rsidR="00ED638B" w:rsidRPr="00AE2D46">
        <w:rPr>
          <w:rFonts w:cstheme="minorHAnsi"/>
          <w:i/>
          <w:lang w:val="la-Latn"/>
        </w:rPr>
        <w:t xml:space="preserve">fútbole </w:t>
      </w:r>
      <w:r w:rsidR="00ED638B" w:rsidRPr="00AE2D46">
        <w:rPr>
          <w:rFonts w:cstheme="minorHAnsi"/>
          <w:lang w:val="la-Latn"/>
        </w:rPr>
        <w:t xml:space="preserve">(vs. </w:t>
      </w:r>
      <w:r w:rsidR="00ED638B" w:rsidRPr="00AE2D46">
        <w:rPr>
          <w:rFonts w:cstheme="minorHAnsi"/>
          <w:i/>
          <w:lang w:val="la-Latn"/>
        </w:rPr>
        <w:t>calcho</w:t>
      </w:r>
      <w:r w:rsidR="00E1579E" w:rsidRPr="00AE2D46">
        <w:rPr>
          <w:rFonts w:cstheme="minorHAnsi"/>
          <w:lang w:val="la-Latn"/>
        </w:rPr>
        <w:t>).</w:t>
      </w:r>
    </w:p>
    <w:p w:rsidR="009B636F" w:rsidRDefault="009B636F">
      <w:pPr>
        <w:rPr>
          <w:rFonts w:cstheme="minorHAnsi"/>
          <w:lang w:val="la-Latn"/>
        </w:rPr>
      </w:pPr>
      <w:r>
        <w:rPr>
          <w:rFonts w:cstheme="minorHAnsi"/>
          <w:lang w:val="la-Latn"/>
        </w:rPr>
        <w:br w:type="page"/>
      </w:r>
    </w:p>
    <w:p w:rsidR="00F62518" w:rsidRPr="00AE2D46" w:rsidRDefault="00C61656" w:rsidP="00C85BCF">
      <w:pPr>
        <w:pStyle w:val="Pargrafdellista"/>
        <w:numPr>
          <w:ilvl w:val="0"/>
          <w:numId w:val="3"/>
        </w:numPr>
        <w:spacing w:after="0" w:line="350" w:lineRule="exact"/>
        <w:ind w:hanging="357"/>
        <w:jc w:val="both"/>
        <w:rPr>
          <w:rFonts w:cstheme="minorHAnsi"/>
          <w:lang w:val="la-Latn"/>
        </w:rPr>
      </w:pPr>
      <w:r w:rsidRPr="00AE2D46">
        <w:rPr>
          <w:rFonts w:cstheme="minorHAnsi"/>
          <w:lang w:val="la-Latn"/>
        </w:rPr>
        <w:lastRenderedPageBreak/>
        <w:t xml:space="preserve">CRITÈRIOS </w:t>
      </w:r>
      <w:r w:rsidR="00F62518" w:rsidRPr="00AE2D46">
        <w:rPr>
          <w:rFonts w:cstheme="minorHAnsi"/>
          <w:lang w:val="la-Latn"/>
        </w:rPr>
        <w:t xml:space="preserve">SOPRE LA </w:t>
      </w:r>
      <w:r w:rsidR="00F62518" w:rsidRPr="00AE2D46">
        <w:rPr>
          <w:rFonts w:cstheme="minorHAnsi"/>
          <w:b/>
          <w:lang w:val="la-Latn"/>
        </w:rPr>
        <w:t>PR</w:t>
      </w:r>
      <w:r w:rsidR="005805DE" w:rsidRPr="00AE2D46">
        <w:rPr>
          <w:rFonts w:cstheme="minorHAnsi"/>
          <w:b/>
          <w:lang w:val="la-Latn"/>
        </w:rPr>
        <w:t>À</w:t>
      </w:r>
      <w:r w:rsidR="00F62518" w:rsidRPr="00AE2D46">
        <w:rPr>
          <w:rFonts w:cstheme="minorHAnsi"/>
          <w:b/>
          <w:lang w:val="la-Latn"/>
        </w:rPr>
        <w:t>CTICA</w:t>
      </w:r>
    </w:p>
    <w:p w:rsidR="00095926" w:rsidRPr="00AE2D46" w:rsidRDefault="00095926" w:rsidP="00C85BCF">
      <w:pPr>
        <w:pStyle w:val="Pargrafdellista"/>
        <w:numPr>
          <w:ilvl w:val="1"/>
          <w:numId w:val="3"/>
        </w:numPr>
        <w:spacing w:after="0" w:line="350" w:lineRule="exact"/>
        <w:ind w:hanging="357"/>
        <w:jc w:val="both"/>
        <w:rPr>
          <w:rFonts w:cstheme="minorHAnsi"/>
          <w:lang w:val="la-Latn"/>
        </w:rPr>
      </w:pPr>
      <w:r w:rsidRPr="00AE2D46">
        <w:rPr>
          <w:rFonts w:cstheme="minorHAnsi"/>
          <w:u w:val="single"/>
          <w:lang w:val="la-Latn"/>
        </w:rPr>
        <w:t>ECONOM</w:t>
      </w:r>
      <w:r w:rsidR="00795AF9" w:rsidRPr="00AE2D46">
        <w:rPr>
          <w:rFonts w:cstheme="minorHAnsi"/>
          <w:u w:val="single"/>
          <w:lang w:val="la-Latn"/>
        </w:rPr>
        <w:t>ÍA</w:t>
      </w:r>
      <w:r w:rsidRPr="00AE2D46">
        <w:rPr>
          <w:rFonts w:cstheme="minorHAnsi"/>
          <w:lang w:val="la-Latn"/>
        </w:rPr>
        <w:t xml:space="preserve">. Ex. </w:t>
      </w:r>
      <w:r w:rsidRPr="00AE2D46">
        <w:rPr>
          <w:rFonts w:cstheme="minorHAnsi"/>
          <w:i/>
          <w:lang w:val="la-Latn"/>
        </w:rPr>
        <w:t xml:space="preserve">del </w:t>
      </w:r>
      <w:r w:rsidRPr="00AE2D46">
        <w:rPr>
          <w:rFonts w:cstheme="minorHAnsi"/>
          <w:lang w:val="la-Latn"/>
        </w:rPr>
        <w:t xml:space="preserve">(vs. </w:t>
      </w:r>
      <w:r w:rsidRPr="00AE2D46">
        <w:rPr>
          <w:rFonts w:cstheme="minorHAnsi"/>
          <w:i/>
          <w:lang w:val="la-Latn"/>
        </w:rPr>
        <w:t>de lo</w:t>
      </w:r>
      <w:r w:rsidRPr="00AE2D46">
        <w:rPr>
          <w:rFonts w:cstheme="minorHAnsi"/>
          <w:lang w:val="la-Latn"/>
        </w:rPr>
        <w:t xml:space="preserve">); </w:t>
      </w:r>
      <w:r w:rsidRPr="00AE2D46">
        <w:rPr>
          <w:rFonts w:cstheme="minorHAnsi"/>
          <w:i/>
          <w:lang w:val="la-Latn"/>
        </w:rPr>
        <w:t xml:space="preserve">al </w:t>
      </w:r>
      <w:r w:rsidRPr="00AE2D46">
        <w:rPr>
          <w:rFonts w:cstheme="minorHAnsi"/>
          <w:lang w:val="la-Latn"/>
        </w:rPr>
        <w:t xml:space="preserve">(vs. </w:t>
      </w:r>
      <w:r w:rsidRPr="00AE2D46">
        <w:rPr>
          <w:rFonts w:cstheme="minorHAnsi"/>
          <w:i/>
          <w:lang w:val="la-Latn"/>
        </w:rPr>
        <w:t>a lo</w:t>
      </w:r>
      <w:r w:rsidR="006A2106" w:rsidRPr="00AE2D46">
        <w:rPr>
          <w:rFonts w:cstheme="minorHAnsi"/>
          <w:lang w:val="la-Latn"/>
        </w:rPr>
        <w:t xml:space="preserve">); </w:t>
      </w:r>
      <w:r w:rsidR="006A2106" w:rsidRPr="00AE2D46">
        <w:rPr>
          <w:rFonts w:cstheme="minorHAnsi"/>
          <w:i/>
          <w:lang w:val="la-Latn"/>
        </w:rPr>
        <w:t xml:space="preserve">parlare </w:t>
      </w:r>
      <w:r w:rsidR="006A2106" w:rsidRPr="00AE2D46">
        <w:rPr>
          <w:rFonts w:cstheme="minorHAnsi"/>
          <w:lang w:val="la-Latn"/>
        </w:rPr>
        <w:t xml:space="preserve">(vs. </w:t>
      </w:r>
      <w:r w:rsidR="006A2106" w:rsidRPr="00AE2D46">
        <w:rPr>
          <w:rFonts w:cstheme="minorHAnsi"/>
          <w:i/>
          <w:lang w:val="la-Latn"/>
        </w:rPr>
        <w:t>paravolare</w:t>
      </w:r>
      <w:r w:rsidR="006A2106" w:rsidRPr="00AE2D46">
        <w:rPr>
          <w:rFonts w:cstheme="minorHAnsi"/>
          <w:lang w:val="la-Latn"/>
        </w:rPr>
        <w:t>)</w:t>
      </w:r>
      <w:r w:rsidRPr="00AE2D46">
        <w:rPr>
          <w:rFonts w:cstheme="minorHAnsi"/>
          <w:lang w:val="la-Latn"/>
        </w:rPr>
        <w:t xml:space="preserve">  </w:t>
      </w:r>
    </w:p>
    <w:p w:rsidR="00A61D4B" w:rsidRPr="00AE2D46" w:rsidRDefault="00A61D4B" w:rsidP="00C85BCF">
      <w:pPr>
        <w:pStyle w:val="Pargrafdellista"/>
        <w:numPr>
          <w:ilvl w:val="1"/>
          <w:numId w:val="3"/>
        </w:numPr>
        <w:spacing w:after="0" w:line="350" w:lineRule="exact"/>
        <w:ind w:hanging="357"/>
        <w:jc w:val="both"/>
        <w:rPr>
          <w:rFonts w:cstheme="minorHAnsi"/>
          <w:lang w:val="la-Latn"/>
        </w:rPr>
      </w:pPr>
      <w:r w:rsidRPr="00AE2D46">
        <w:rPr>
          <w:rFonts w:cstheme="minorHAnsi"/>
          <w:u w:val="single"/>
          <w:lang w:val="la-Latn"/>
        </w:rPr>
        <w:t>SIMPLICITATE</w:t>
      </w:r>
      <w:r w:rsidR="006A2106" w:rsidRPr="00AE2D46">
        <w:rPr>
          <w:rFonts w:cstheme="minorHAnsi"/>
          <w:lang w:val="la-Latn"/>
        </w:rPr>
        <w:t>. Ex. perf</w:t>
      </w:r>
      <w:r w:rsidR="00435489" w:rsidRPr="00AE2D46">
        <w:rPr>
          <w:rFonts w:cstheme="minorHAnsi"/>
          <w:lang w:val="la-Latn"/>
        </w:rPr>
        <w:t>è</w:t>
      </w:r>
      <w:r w:rsidR="006A2106" w:rsidRPr="00AE2D46">
        <w:rPr>
          <w:rFonts w:cstheme="minorHAnsi"/>
          <w:lang w:val="la-Latn"/>
        </w:rPr>
        <w:t>cto con uno vèrbo auxiliare:</w:t>
      </w:r>
      <w:r w:rsidRPr="00AE2D46">
        <w:rPr>
          <w:rFonts w:cstheme="minorHAnsi"/>
          <w:lang w:val="la-Latn"/>
        </w:rPr>
        <w:t xml:space="preserve"> </w:t>
      </w:r>
      <w:r w:rsidRPr="00AE2D46">
        <w:rPr>
          <w:rFonts w:cstheme="minorHAnsi"/>
          <w:i/>
          <w:lang w:val="la-Latn"/>
        </w:rPr>
        <w:t xml:space="preserve">havere </w:t>
      </w:r>
      <w:r w:rsidR="00935F0F" w:rsidRPr="00AE2D46">
        <w:rPr>
          <w:rFonts w:cstheme="minorHAnsi"/>
          <w:lang w:val="la-Latn"/>
        </w:rPr>
        <w:t>(vs. dos:</w:t>
      </w:r>
      <w:r w:rsidRPr="00AE2D46">
        <w:rPr>
          <w:rFonts w:cstheme="minorHAnsi"/>
          <w:lang w:val="la-Latn"/>
        </w:rPr>
        <w:t xml:space="preserve"> </w:t>
      </w:r>
      <w:r w:rsidRPr="00AE2D46">
        <w:rPr>
          <w:rFonts w:cstheme="minorHAnsi"/>
          <w:i/>
          <w:lang w:val="la-Latn"/>
        </w:rPr>
        <w:t xml:space="preserve">havere </w:t>
      </w:r>
      <w:r w:rsidRPr="00AE2D46">
        <w:rPr>
          <w:rFonts w:cstheme="minorHAnsi"/>
          <w:lang w:val="la-Latn"/>
        </w:rPr>
        <w:t xml:space="preserve">e </w:t>
      </w:r>
      <w:r w:rsidRPr="00AE2D46">
        <w:rPr>
          <w:rFonts w:cstheme="minorHAnsi"/>
          <w:i/>
          <w:lang w:val="la-Latn"/>
        </w:rPr>
        <w:t>èssere</w:t>
      </w:r>
      <w:r w:rsidRPr="00AE2D46">
        <w:rPr>
          <w:rFonts w:cstheme="minorHAnsi"/>
          <w:lang w:val="la-Latn"/>
        </w:rPr>
        <w:t>)</w:t>
      </w:r>
    </w:p>
    <w:p w:rsidR="00A61D4B" w:rsidRPr="00AE2D46" w:rsidRDefault="00A61D4B" w:rsidP="0036655C">
      <w:pPr>
        <w:pStyle w:val="Pargrafdellista"/>
        <w:spacing w:after="0" w:line="350" w:lineRule="exact"/>
        <w:ind w:left="1440"/>
        <w:jc w:val="both"/>
        <w:rPr>
          <w:rFonts w:cstheme="minorHAnsi"/>
          <w:lang w:val="la-Latn"/>
        </w:rPr>
      </w:pPr>
      <w:r w:rsidRPr="00AE2D46">
        <w:rPr>
          <w:rFonts w:cstheme="minorHAnsi"/>
          <w:u w:val="single"/>
          <w:lang w:val="la-Latn"/>
        </w:rPr>
        <w:t>NO</w:t>
      </w:r>
      <w:r w:rsidR="00DE0C16" w:rsidRPr="00AE2D46">
        <w:rPr>
          <w:rFonts w:cstheme="minorHAnsi"/>
          <w:u w:val="single"/>
          <w:lang w:val="la-Latn"/>
        </w:rPr>
        <w:t>N</w:t>
      </w:r>
      <w:r w:rsidRPr="00AE2D46">
        <w:rPr>
          <w:rFonts w:cstheme="minorHAnsi"/>
          <w:u w:val="single"/>
          <w:lang w:val="la-Latn"/>
        </w:rPr>
        <w:t xml:space="preserve"> DIFFICULTATE</w:t>
      </w:r>
      <w:r w:rsidR="005805DE" w:rsidRPr="00AE2D46">
        <w:rPr>
          <w:rFonts w:cstheme="minorHAnsi"/>
          <w:lang w:val="la-Latn"/>
        </w:rPr>
        <w:t xml:space="preserve"> (Crit. complementa</w:t>
      </w:r>
      <w:r w:rsidR="0036655C" w:rsidRPr="00AE2D46">
        <w:rPr>
          <w:rFonts w:cstheme="minorHAnsi"/>
          <w:lang w:val="la-Latn"/>
        </w:rPr>
        <w:t>rio).</w:t>
      </w:r>
      <w:r w:rsidRPr="00AE2D46">
        <w:rPr>
          <w:rFonts w:cstheme="minorHAnsi"/>
          <w:lang w:val="la-Latn"/>
        </w:rPr>
        <w:t xml:space="preserve"> </w:t>
      </w:r>
      <w:r w:rsidR="00823EA2" w:rsidRPr="00AE2D46">
        <w:rPr>
          <w:rFonts w:cstheme="minorHAnsi"/>
          <w:lang w:val="la-Latn"/>
        </w:rPr>
        <w:t xml:space="preserve">Ex. </w:t>
      </w:r>
      <w:r w:rsidR="001915B1" w:rsidRPr="00AE2D46">
        <w:rPr>
          <w:rFonts w:cstheme="minorHAnsi"/>
          <w:lang w:val="la-Latn"/>
        </w:rPr>
        <w:t>sistema</w:t>
      </w:r>
      <w:r w:rsidR="009B5CA1" w:rsidRPr="00AE2D46">
        <w:rPr>
          <w:rFonts w:cstheme="minorHAnsi"/>
          <w:lang w:val="la-Latn"/>
        </w:rPr>
        <w:t xml:space="preserve"> voc</w:t>
      </w:r>
      <w:r w:rsidR="005805DE" w:rsidRPr="00AE2D46">
        <w:rPr>
          <w:rFonts w:cstheme="minorHAnsi"/>
          <w:lang w:val="la-Latn"/>
        </w:rPr>
        <w:t>à</w:t>
      </w:r>
      <w:r w:rsidR="009B5CA1" w:rsidRPr="00AE2D46">
        <w:rPr>
          <w:rFonts w:cstheme="minorHAnsi"/>
          <w:lang w:val="la-Latn"/>
        </w:rPr>
        <w:t>lico protorom</w:t>
      </w:r>
      <w:r w:rsidR="005805DE" w:rsidRPr="00AE2D46">
        <w:rPr>
          <w:rFonts w:cstheme="minorHAnsi"/>
          <w:lang w:val="la-Latn"/>
        </w:rPr>
        <w:t>à</w:t>
      </w:r>
      <w:r w:rsidR="009B5CA1" w:rsidRPr="00AE2D46">
        <w:rPr>
          <w:rFonts w:cstheme="minorHAnsi"/>
          <w:lang w:val="la-Latn"/>
        </w:rPr>
        <w:t xml:space="preserve">nico, declinazione, </w:t>
      </w:r>
      <w:r w:rsidR="005805DE" w:rsidRPr="00AE2D46">
        <w:rPr>
          <w:rFonts w:cstheme="minorHAnsi"/>
          <w:lang w:val="la-Latn"/>
        </w:rPr>
        <w:t>signos de ini</w:t>
      </w:r>
      <w:r w:rsidRPr="00AE2D46">
        <w:rPr>
          <w:rFonts w:cstheme="minorHAnsi"/>
          <w:lang w:val="la-Latn"/>
        </w:rPr>
        <w:t>zio &lt;¿&gt; e &lt;¡&gt;</w:t>
      </w:r>
      <w:r w:rsidR="009B5CA1" w:rsidRPr="00AE2D46">
        <w:rPr>
          <w:rFonts w:cstheme="minorHAnsi"/>
          <w:lang w:val="la-Latn"/>
        </w:rPr>
        <w:t xml:space="preserve"> (difficultate tècnica)</w:t>
      </w:r>
      <w:r w:rsidRPr="00AE2D46">
        <w:rPr>
          <w:rFonts w:cstheme="minorHAnsi"/>
          <w:lang w:val="la-Latn"/>
        </w:rPr>
        <w:t>.</w:t>
      </w:r>
    </w:p>
    <w:p w:rsidR="00F62518" w:rsidRPr="00AE2D46" w:rsidRDefault="00C61656" w:rsidP="00C85BCF">
      <w:pPr>
        <w:pStyle w:val="Pargrafdellista"/>
        <w:numPr>
          <w:ilvl w:val="0"/>
          <w:numId w:val="3"/>
        </w:numPr>
        <w:spacing w:after="0" w:line="350" w:lineRule="exact"/>
        <w:ind w:hanging="357"/>
        <w:jc w:val="both"/>
        <w:rPr>
          <w:rFonts w:cstheme="minorHAnsi"/>
          <w:lang w:val="la-Latn"/>
        </w:rPr>
      </w:pPr>
      <w:r w:rsidRPr="00AE2D46">
        <w:rPr>
          <w:rFonts w:cstheme="minorHAnsi"/>
          <w:lang w:val="la-Latn"/>
        </w:rPr>
        <w:t xml:space="preserve">CRITÈRIOS </w:t>
      </w:r>
      <w:r w:rsidR="00F62518" w:rsidRPr="00AE2D46">
        <w:rPr>
          <w:rFonts w:cstheme="minorHAnsi"/>
          <w:lang w:val="la-Latn"/>
        </w:rPr>
        <w:t xml:space="preserve">SOPRE LO </w:t>
      </w:r>
      <w:r w:rsidR="001915B1" w:rsidRPr="00AE2D46">
        <w:rPr>
          <w:rFonts w:cstheme="minorHAnsi"/>
          <w:b/>
          <w:lang w:val="la-Latn"/>
        </w:rPr>
        <w:t>SISTEMA</w:t>
      </w:r>
    </w:p>
    <w:p w:rsidR="00237CD8" w:rsidRPr="00AE2D46" w:rsidRDefault="00237CD8" w:rsidP="00237CD8">
      <w:pPr>
        <w:pStyle w:val="Pargrafdellista"/>
        <w:numPr>
          <w:ilvl w:val="1"/>
          <w:numId w:val="3"/>
        </w:numPr>
        <w:spacing w:after="0" w:line="350" w:lineRule="exact"/>
        <w:ind w:hanging="357"/>
        <w:jc w:val="both"/>
        <w:rPr>
          <w:rFonts w:cstheme="minorHAnsi"/>
          <w:lang w:val="la-Latn"/>
        </w:rPr>
      </w:pPr>
      <w:r w:rsidRPr="00AE2D46">
        <w:rPr>
          <w:rFonts w:cstheme="minorHAnsi"/>
          <w:u w:val="single"/>
          <w:lang w:val="la-Latn"/>
        </w:rPr>
        <w:t>REGULARITATE</w:t>
      </w:r>
      <w:r w:rsidRPr="00AE2D46">
        <w:rPr>
          <w:rFonts w:cstheme="minorHAnsi"/>
          <w:lang w:val="la-Latn"/>
        </w:rPr>
        <w:t xml:space="preserve">. Ex. </w:t>
      </w:r>
      <w:r w:rsidRPr="00AE2D46">
        <w:rPr>
          <w:rFonts w:cstheme="minorHAnsi"/>
          <w:i/>
          <w:lang w:val="la-Latn"/>
        </w:rPr>
        <w:t xml:space="preserve">nascuto </w:t>
      </w:r>
      <w:r w:rsidRPr="00AE2D46">
        <w:rPr>
          <w:rFonts w:cstheme="minorHAnsi"/>
          <w:lang w:val="la-Latn"/>
        </w:rPr>
        <w:t xml:space="preserve">(vs. </w:t>
      </w:r>
      <w:r w:rsidRPr="00AE2D46">
        <w:rPr>
          <w:rFonts w:cstheme="minorHAnsi"/>
          <w:i/>
          <w:lang w:val="la-Latn"/>
        </w:rPr>
        <w:t>nato</w:t>
      </w:r>
      <w:r w:rsidRPr="00AE2D46">
        <w:rPr>
          <w:rFonts w:cstheme="minorHAnsi"/>
          <w:lang w:val="la-Latn"/>
        </w:rPr>
        <w:t xml:space="preserve">).  </w:t>
      </w:r>
    </w:p>
    <w:p w:rsidR="00CC162B" w:rsidRPr="002C77F5" w:rsidRDefault="00CC162B" w:rsidP="00237CD8">
      <w:pPr>
        <w:pStyle w:val="Pargrafdellista"/>
        <w:spacing w:after="0" w:line="350" w:lineRule="exact"/>
        <w:ind w:left="1440"/>
        <w:jc w:val="both"/>
        <w:rPr>
          <w:rFonts w:cstheme="minorHAnsi"/>
          <w:i/>
          <w:lang w:val="ca-ES-Valencia"/>
        </w:rPr>
      </w:pPr>
      <w:r w:rsidRPr="00AE2D46">
        <w:rPr>
          <w:rFonts w:cstheme="minorHAnsi"/>
          <w:u w:val="single"/>
          <w:lang w:val="la-Latn"/>
        </w:rPr>
        <w:t>SISTEMATICITATE</w:t>
      </w:r>
      <w:r w:rsidR="002C77F5">
        <w:rPr>
          <w:rFonts w:cstheme="minorHAnsi"/>
          <w:lang w:val="la-Latn"/>
        </w:rPr>
        <w:t>.</w:t>
      </w:r>
    </w:p>
    <w:p w:rsidR="003530BB" w:rsidRPr="00AE2D46" w:rsidRDefault="001A183F" w:rsidP="001A183F">
      <w:pPr>
        <w:pStyle w:val="Pargrafdellista"/>
        <w:numPr>
          <w:ilvl w:val="1"/>
          <w:numId w:val="3"/>
        </w:numPr>
        <w:spacing w:after="0" w:line="350" w:lineRule="exact"/>
        <w:ind w:hanging="357"/>
        <w:jc w:val="both"/>
        <w:rPr>
          <w:rFonts w:cstheme="minorHAnsi"/>
          <w:lang w:val="la-Latn"/>
        </w:rPr>
      </w:pPr>
      <w:r w:rsidRPr="00AE2D46">
        <w:rPr>
          <w:rFonts w:cstheme="minorHAnsi"/>
          <w:u w:val="single"/>
          <w:lang w:val="la-Latn"/>
        </w:rPr>
        <w:t>COHERÈNZIA</w:t>
      </w:r>
      <w:r w:rsidRPr="00AE2D46">
        <w:rPr>
          <w:rFonts w:cstheme="minorHAnsi"/>
          <w:lang w:val="la-Latn"/>
        </w:rPr>
        <w:t xml:space="preserve">. Ex. </w:t>
      </w:r>
      <w:r w:rsidRPr="00AE2D46">
        <w:rPr>
          <w:rFonts w:cstheme="minorHAnsi"/>
          <w:i/>
          <w:lang w:val="la-Latn"/>
        </w:rPr>
        <w:t xml:space="preserve">perífrase </w:t>
      </w:r>
      <w:r w:rsidRPr="00AE2D46">
        <w:rPr>
          <w:rFonts w:cstheme="minorHAnsi"/>
          <w:lang w:val="la-Latn"/>
        </w:rPr>
        <w:t xml:space="preserve">(vs. </w:t>
      </w:r>
      <w:r w:rsidRPr="00AE2D46">
        <w:rPr>
          <w:rFonts w:cstheme="minorHAnsi"/>
          <w:i/>
          <w:lang w:val="la-Latn"/>
        </w:rPr>
        <w:t>-frasi, -frasis</w:t>
      </w:r>
      <w:r w:rsidRPr="00AE2D46">
        <w:rPr>
          <w:rFonts w:cstheme="minorHAnsi"/>
          <w:lang w:val="la-Latn"/>
        </w:rPr>
        <w:t xml:space="preserve">); </w:t>
      </w:r>
    </w:p>
    <w:p w:rsidR="00237CD8" w:rsidRPr="00AE2D46" w:rsidRDefault="00237CD8" w:rsidP="003530BB">
      <w:pPr>
        <w:pStyle w:val="Pargrafdellista"/>
        <w:spacing w:after="0" w:line="350" w:lineRule="exact"/>
        <w:ind w:left="1440"/>
        <w:jc w:val="both"/>
        <w:rPr>
          <w:rFonts w:cstheme="minorHAnsi"/>
          <w:lang w:val="la-Latn"/>
        </w:rPr>
      </w:pPr>
      <w:r w:rsidRPr="00AE2D46">
        <w:rPr>
          <w:rFonts w:cstheme="minorHAnsi"/>
          <w:u w:val="single"/>
          <w:lang w:val="la-Latn"/>
        </w:rPr>
        <w:t>NO</w:t>
      </w:r>
      <w:r w:rsidR="005805DE" w:rsidRPr="00AE2D46">
        <w:rPr>
          <w:rFonts w:cstheme="minorHAnsi"/>
          <w:u w:val="single"/>
          <w:lang w:val="la-Latn"/>
        </w:rPr>
        <w:t>N</w:t>
      </w:r>
      <w:r w:rsidRPr="00AE2D46">
        <w:rPr>
          <w:rFonts w:cstheme="minorHAnsi"/>
          <w:u w:val="single"/>
          <w:lang w:val="la-Latn"/>
        </w:rPr>
        <w:t xml:space="preserve"> INCOMPATIBILITATE</w:t>
      </w:r>
      <w:r w:rsidRPr="00AE2D46">
        <w:rPr>
          <w:rFonts w:cstheme="minorHAnsi"/>
          <w:lang w:val="la-Latn"/>
        </w:rPr>
        <w:t xml:space="preserve">. Ex. </w:t>
      </w:r>
      <w:r w:rsidR="00355D4D" w:rsidRPr="00AE2D46">
        <w:rPr>
          <w:rFonts w:cstheme="minorHAnsi"/>
          <w:i/>
          <w:lang w:val="la-Latn"/>
        </w:rPr>
        <w:t>lo</w:t>
      </w:r>
      <w:r w:rsidR="00355D4D" w:rsidRPr="00AE2D46">
        <w:rPr>
          <w:rFonts w:cstheme="minorHAnsi"/>
          <w:b/>
          <w:i/>
          <w:lang w:val="la-Latn"/>
        </w:rPr>
        <w:t>p</w:t>
      </w:r>
      <w:r w:rsidR="00355D4D" w:rsidRPr="00AE2D46">
        <w:rPr>
          <w:rFonts w:cstheme="minorHAnsi"/>
          <w:i/>
          <w:lang w:val="la-Latn"/>
        </w:rPr>
        <w:t>o, lo</w:t>
      </w:r>
      <w:r w:rsidR="00355D4D" w:rsidRPr="00AE2D46">
        <w:rPr>
          <w:rFonts w:cstheme="minorHAnsi"/>
          <w:b/>
          <w:i/>
          <w:lang w:val="la-Latn"/>
        </w:rPr>
        <w:t>b</w:t>
      </w:r>
      <w:r w:rsidR="00355D4D" w:rsidRPr="00AE2D46">
        <w:rPr>
          <w:rFonts w:cstheme="minorHAnsi"/>
          <w:i/>
          <w:lang w:val="la-Latn"/>
        </w:rPr>
        <w:t>a</w:t>
      </w:r>
      <w:r w:rsidR="00355D4D" w:rsidRPr="00AE2D46">
        <w:rPr>
          <w:rFonts w:cstheme="minorHAnsi"/>
          <w:lang w:val="la-Latn"/>
        </w:rPr>
        <w:t xml:space="preserve"> </w:t>
      </w:r>
      <w:r w:rsidR="00DE5F86" w:rsidRPr="00AE2D46">
        <w:rPr>
          <w:rFonts w:cstheme="minorHAnsi"/>
          <w:lang w:val="la-Latn"/>
        </w:rPr>
        <w:t xml:space="preserve">(vs. </w:t>
      </w:r>
      <w:r w:rsidR="00355D4D" w:rsidRPr="00AE2D46">
        <w:rPr>
          <w:rFonts w:cstheme="minorHAnsi"/>
          <w:i/>
          <w:lang w:val="la-Latn"/>
        </w:rPr>
        <w:t>lo</w:t>
      </w:r>
      <w:r w:rsidR="00355D4D" w:rsidRPr="00AE2D46">
        <w:rPr>
          <w:rFonts w:cstheme="minorHAnsi"/>
          <w:b/>
          <w:i/>
          <w:lang w:val="la-Latn"/>
        </w:rPr>
        <w:t>p</w:t>
      </w:r>
      <w:r w:rsidR="00355D4D" w:rsidRPr="00AE2D46">
        <w:rPr>
          <w:rFonts w:cstheme="minorHAnsi"/>
          <w:i/>
          <w:lang w:val="la-Latn"/>
        </w:rPr>
        <w:t>o, lo</w:t>
      </w:r>
      <w:r w:rsidR="00355D4D" w:rsidRPr="00AE2D46">
        <w:rPr>
          <w:rFonts w:cstheme="minorHAnsi"/>
          <w:b/>
          <w:i/>
          <w:lang w:val="la-Latn"/>
        </w:rPr>
        <w:t>p</w:t>
      </w:r>
      <w:r w:rsidR="00355D4D" w:rsidRPr="00AE2D46">
        <w:rPr>
          <w:rFonts w:cstheme="minorHAnsi"/>
          <w:i/>
          <w:lang w:val="la-Latn"/>
        </w:rPr>
        <w:t>a</w:t>
      </w:r>
      <w:r w:rsidR="00EB53F4" w:rsidRPr="00AE2D46">
        <w:rPr>
          <w:rFonts w:cstheme="minorHAnsi"/>
          <w:lang w:val="la-Latn"/>
        </w:rPr>
        <w:t>)</w:t>
      </w:r>
      <w:r w:rsidR="001B35F2" w:rsidRPr="00AE2D46">
        <w:rPr>
          <w:rFonts w:cstheme="minorHAnsi"/>
          <w:lang w:val="la-Latn"/>
        </w:rPr>
        <w:t xml:space="preserve"> [-</w:t>
      </w:r>
      <w:r w:rsidR="001B35F2" w:rsidRPr="00AE2D46">
        <w:rPr>
          <w:rFonts w:cstheme="minorHAnsi"/>
          <w:i/>
          <w:lang w:val="la-Latn"/>
        </w:rPr>
        <w:t>p</w:t>
      </w:r>
      <w:r w:rsidR="001B35F2" w:rsidRPr="00AE2D46">
        <w:rPr>
          <w:rFonts w:cstheme="minorHAnsi"/>
          <w:lang w:val="la-Latn"/>
        </w:rPr>
        <w:t>- e -</w:t>
      </w:r>
      <w:r w:rsidR="001B35F2" w:rsidRPr="00AE2D46">
        <w:rPr>
          <w:rFonts w:cstheme="minorHAnsi"/>
          <w:i/>
          <w:lang w:val="la-Latn"/>
        </w:rPr>
        <w:t>b</w:t>
      </w:r>
      <w:r w:rsidR="00795AF9" w:rsidRPr="00AE2D46">
        <w:rPr>
          <w:rFonts w:cstheme="minorHAnsi"/>
          <w:lang w:val="la-Latn"/>
        </w:rPr>
        <w:t>-, respectivamente, son maioritarias mais quessa alterna</w:t>
      </w:r>
      <w:r w:rsidR="001B35F2" w:rsidRPr="00AE2D46">
        <w:rPr>
          <w:rFonts w:cstheme="minorHAnsi"/>
          <w:lang w:val="la-Latn"/>
        </w:rPr>
        <w:t xml:space="preserve">nzia è </w:t>
      </w:r>
      <w:r w:rsidR="00EB53F4" w:rsidRPr="00AE2D46">
        <w:rPr>
          <w:rFonts w:cstheme="minorHAnsi"/>
          <w:lang w:val="la-Latn"/>
        </w:rPr>
        <w:t>incompat</w:t>
      </w:r>
      <w:r w:rsidR="001B35F2" w:rsidRPr="00AE2D46">
        <w:rPr>
          <w:rFonts w:cstheme="minorHAnsi"/>
          <w:lang w:val="la-Latn"/>
        </w:rPr>
        <w:t>íbile</w:t>
      </w:r>
      <w:r w:rsidR="00EB53F4" w:rsidRPr="00AE2D46">
        <w:rPr>
          <w:rFonts w:cstheme="minorHAnsi"/>
          <w:lang w:val="la-Latn"/>
        </w:rPr>
        <w:t xml:space="preserve"> con las leges de evoluzione fonètica</w:t>
      </w:r>
      <w:r w:rsidR="001B35F2" w:rsidRPr="00AE2D46">
        <w:rPr>
          <w:rFonts w:cstheme="minorHAnsi"/>
          <w:lang w:val="la-Latn"/>
        </w:rPr>
        <w:t>]</w:t>
      </w:r>
    </w:p>
    <w:p w:rsidR="008530F2" w:rsidRPr="00AE2D46" w:rsidRDefault="008530F2" w:rsidP="008530F2">
      <w:pPr>
        <w:pStyle w:val="Pargrafdellista"/>
        <w:spacing w:after="0" w:line="350" w:lineRule="exact"/>
        <w:ind w:left="1440"/>
        <w:jc w:val="both"/>
        <w:rPr>
          <w:rFonts w:cstheme="minorHAnsi"/>
          <w:lang w:val="la-Latn"/>
        </w:rPr>
      </w:pPr>
      <w:r w:rsidRPr="00AE2D46">
        <w:rPr>
          <w:rFonts w:cstheme="minorHAnsi"/>
          <w:u w:val="single"/>
          <w:lang w:val="la-Latn"/>
        </w:rPr>
        <w:t>ADAPTAZIONE</w:t>
      </w:r>
      <w:r w:rsidRPr="00AE2D46">
        <w:rPr>
          <w:rFonts w:cstheme="minorHAnsi"/>
          <w:lang w:val="la-Latn"/>
        </w:rPr>
        <w:t xml:space="preserve">. Ex. </w:t>
      </w:r>
      <w:r w:rsidRPr="00AE2D46">
        <w:rPr>
          <w:rFonts w:cstheme="minorHAnsi"/>
          <w:i/>
          <w:lang w:val="la-Latn"/>
        </w:rPr>
        <w:t xml:space="preserve">clube, fútbole, norde </w:t>
      </w:r>
      <w:r w:rsidRPr="00AE2D46">
        <w:rPr>
          <w:rFonts w:cstheme="minorHAnsi"/>
          <w:lang w:val="la-Latn"/>
        </w:rPr>
        <w:t xml:space="preserve">(vs. </w:t>
      </w:r>
      <w:r w:rsidRPr="00AE2D46">
        <w:rPr>
          <w:rFonts w:cstheme="minorHAnsi"/>
          <w:i/>
          <w:lang w:val="la-Latn"/>
        </w:rPr>
        <w:t>club, fútbol, nord</w:t>
      </w:r>
      <w:r w:rsidRPr="00AE2D46">
        <w:rPr>
          <w:rFonts w:cstheme="minorHAnsi"/>
          <w:lang w:val="la-Latn"/>
        </w:rPr>
        <w:t>)</w:t>
      </w:r>
    </w:p>
    <w:p w:rsidR="00A61D4B" w:rsidRPr="00AE2D46" w:rsidRDefault="00A61D4B" w:rsidP="00C85BCF">
      <w:pPr>
        <w:pStyle w:val="Pargrafdellista"/>
        <w:numPr>
          <w:ilvl w:val="1"/>
          <w:numId w:val="3"/>
        </w:numPr>
        <w:spacing w:after="0" w:line="350" w:lineRule="exact"/>
        <w:ind w:hanging="357"/>
        <w:jc w:val="both"/>
        <w:rPr>
          <w:rFonts w:cstheme="minorHAnsi"/>
          <w:lang w:val="la-Latn"/>
        </w:rPr>
      </w:pPr>
      <w:r w:rsidRPr="00AE2D46">
        <w:rPr>
          <w:rFonts w:cstheme="minorHAnsi"/>
          <w:u w:val="single"/>
          <w:lang w:val="la-Latn"/>
        </w:rPr>
        <w:t>NO</w:t>
      </w:r>
      <w:r w:rsidR="005805DE" w:rsidRPr="00AE2D46">
        <w:rPr>
          <w:rFonts w:cstheme="minorHAnsi"/>
          <w:u w:val="single"/>
          <w:lang w:val="la-Latn"/>
        </w:rPr>
        <w:t>N</w:t>
      </w:r>
      <w:r w:rsidRPr="00AE2D46">
        <w:rPr>
          <w:rFonts w:cstheme="minorHAnsi"/>
          <w:u w:val="single"/>
          <w:lang w:val="la-Latn"/>
        </w:rPr>
        <w:t xml:space="preserve"> DEPENDÈNZIA</w:t>
      </w:r>
      <w:r w:rsidR="0003385F" w:rsidRPr="00AE2D46">
        <w:rPr>
          <w:rFonts w:cstheme="minorHAnsi"/>
          <w:lang w:val="la-Latn"/>
        </w:rPr>
        <w:t xml:space="preserve">. </w:t>
      </w:r>
      <w:r w:rsidR="001542E2" w:rsidRPr="00AE2D46">
        <w:rPr>
          <w:rFonts w:cstheme="minorHAnsi"/>
          <w:lang w:val="la-Latn"/>
        </w:rPr>
        <w:t xml:space="preserve">Ex. </w:t>
      </w:r>
      <w:r w:rsidR="001B35F2" w:rsidRPr="00AE2D46">
        <w:rPr>
          <w:rFonts w:cstheme="minorHAnsi"/>
          <w:i/>
          <w:lang w:val="la-Latn"/>
        </w:rPr>
        <w:t>arribare, madre, seguire</w:t>
      </w:r>
      <w:r w:rsidR="001B35F2" w:rsidRPr="00AE2D46">
        <w:rPr>
          <w:rFonts w:cstheme="minorHAnsi"/>
          <w:lang w:val="la-Latn"/>
        </w:rPr>
        <w:t xml:space="preserve"> </w:t>
      </w:r>
      <w:r w:rsidR="001542E2" w:rsidRPr="00AE2D46">
        <w:rPr>
          <w:rFonts w:cstheme="minorHAnsi"/>
          <w:lang w:val="la-Latn"/>
        </w:rPr>
        <w:t xml:space="preserve">(vs. </w:t>
      </w:r>
      <w:r w:rsidR="001B35F2" w:rsidRPr="00AE2D46">
        <w:rPr>
          <w:rFonts w:cstheme="minorHAnsi"/>
          <w:i/>
          <w:lang w:val="la-Latn"/>
        </w:rPr>
        <w:t>arripare</w:t>
      </w:r>
      <w:r w:rsidR="001B35F2" w:rsidRPr="00AE2D46">
        <w:rPr>
          <w:rFonts w:cstheme="minorHAnsi"/>
          <w:lang w:val="la-Latn"/>
        </w:rPr>
        <w:t>,</w:t>
      </w:r>
      <w:r w:rsidR="001B35F2" w:rsidRPr="00AE2D46">
        <w:rPr>
          <w:rFonts w:cstheme="minorHAnsi"/>
          <w:i/>
          <w:lang w:val="la-Latn"/>
        </w:rPr>
        <w:t xml:space="preserve"> matre</w:t>
      </w:r>
      <w:r w:rsidR="001B35F2" w:rsidRPr="00AE2D46">
        <w:rPr>
          <w:rFonts w:cstheme="minorHAnsi"/>
          <w:lang w:val="la-Latn"/>
        </w:rPr>
        <w:t>,</w:t>
      </w:r>
      <w:r w:rsidR="001B35F2" w:rsidRPr="00AE2D46">
        <w:rPr>
          <w:rFonts w:cstheme="minorHAnsi"/>
          <w:i/>
          <w:lang w:val="la-Latn"/>
        </w:rPr>
        <w:t xml:space="preserve"> sequire</w:t>
      </w:r>
      <w:r w:rsidR="001542E2" w:rsidRPr="00AE2D46">
        <w:rPr>
          <w:rFonts w:cstheme="minorHAnsi"/>
          <w:lang w:val="la-Latn"/>
        </w:rPr>
        <w:t>)</w:t>
      </w:r>
      <w:r w:rsidR="00E96656" w:rsidRPr="00AE2D46">
        <w:rPr>
          <w:rFonts w:cstheme="minorHAnsi"/>
          <w:lang w:val="la-Latn"/>
        </w:rPr>
        <w:t xml:space="preserve"> [</w:t>
      </w:r>
      <w:r w:rsidR="00940C54" w:rsidRPr="00AE2D46">
        <w:rPr>
          <w:rFonts w:cstheme="minorHAnsi"/>
          <w:lang w:val="la-Latn"/>
        </w:rPr>
        <w:t>cf.</w:t>
      </w:r>
      <w:r w:rsidR="00E96656" w:rsidRPr="00AE2D46">
        <w:rPr>
          <w:rFonts w:cstheme="minorHAnsi"/>
          <w:vertAlign w:val="subscript"/>
          <w:lang w:val="la-Latn"/>
        </w:rPr>
        <w:t xml:space="preserve"> ita </w:t>
      </w:r>
      <w:r w:rsidR="00E96656" w:rsidRPr="00AE2D46">
        <w:rPr>
          <w:rFonts w:cstheme="minorHAnsi"/>
          <w:i/>
          <w:lang w:val="la-Latn"/>
        </w:rPr>
        <w:t>arribare, madre, seguire</w:t>
      </w:r>
      <w:r w:rsidR="001B35F2" w:rsidRPr="00AE2D46">
        <w:rPr>
          <w:rFonts w:cstheme="minorHAnsi"/>
          <w:lang w:val="la-Latn"/>
        </w:rPr>
        <w:t>; lo italiano no</w:t>
      </w:r>
      <w:r w:rsidR="00355D4D" w:rsidRPr="00AE2D46">
        <w:rPr>
          <w:rFonts w:cstheme="minorHAnsi"/>
          <w:lang w:val="la-Latn"/>
        </w:rPr>
        <w:t>n</w:t>
      </w:r>
      <w:r w:rsidR="001B35F2" w:rsidRPr="00AE2D46">
        <w:rPr>
          <w:rFonts w:cstheme="minorHAnsi"/>
          <w:lang w:val="la-Latn"/>
        </w:rPr>
        <w:t xml:space="preserve"> consèrva las formas tradizionales</w:t>
      </w:r>
      <w:r w:rsidR="00355D4D" w:rsidRPr="00AE2D46">
        <w:rPr>
          <w:rFonts w:cstheme="minorHAnsi"/>
          <w:lang w:val="la-Latn"/>
        </w:rPr>
        <w:t xml:space="preserve"> toscanas</w:t>
      </w:r>
      <w:r w:rsidR="00E96656" w:rsidRPr="00AE2D46">
        <w:rPr>
          <w:rFonts w:cstheme="minorHAnsi"/>
          <w:lang w:val="la-Latn"/>
        </w:rPr>
        <w:t>]</w:t>
      </w:r>
      <w:r w:rsidR="001542E2" w:rsidRPr="00AE2D46">
        <w:rPr>
          <w:rFonts w:cstheme="minorHAnsi"/>
          <w:lang w:val="la-Latn"/>
        </w:rPr>
        <w:t xml:space="preserve"> </w:t>
      </w:r>
    </w:p>
    <w:p w:rsidR="001A183F" w:rsidRPr="00AE2D46" w:rsidRDefault="005805DE" w:rsidP="001A183F">
      <w:pPr>
        <w:pStyle w:val="Pargrafdellista"/>
        <w:spacing w:after="0" w:line="350" w:lineRule="exact"/>
        <w:ind w:left="1440"/>
        <w:jc w:val="both"/>
        <w:rPr>
          <w:rFonts w:cstheme="minorHAnsi"/>
          <w:lang w:val="la-Latn"/>
        </w:rPr>
      </w:pPr>
      <w:r w:rsidRPr="00AE2D46">
        <w:rPr>
          <w:rFonts w:cstheme="minorHAnsi"/>
          <w:u w:val="single"/>
          <w:lang w:val="la-Latn"/>
        </w:rPr>
        <w:t>NON RESI</w:t>
      </w:r>
      <w:r w:rsidR="001A183F" w:rsidRPr="00AE2D46">
        <w:rPr>
          <w:rFonts w:cstheme="minorHAnsi"/>
          <w:u w:val="single"/>
          <w:lang w:val="la-Latn"/>
        </w:rPr>
        <w:t>DUO</w:t>
      </w:r>
      <w:r w:rsidR="001A183F" w:rsidRPr="00AE2D46">
        <w:rPr>
          <w:rFonts w:cstheme="minorHAnsi"/>
          <w:lang w:val="la-Latn"/>
        </w:rPr>
        <w:t xml:space="preserve">. Ex. </w:t>
      </w:r>
      <w:r w:rsidR="001A183F" w:rsidRPr="00AE2D46">
        <w:rPr>
          <w:rFonts w:cstheme="minorHAnsi"/>
          <w:i/>
          <w:lang w:val="la-Latn"/>
        </w:rPr>
        <w:t>tèmpo</w:t>
      </w:r>
      <w:r w:rsidR="001A183F" w:rsidRPr="00AE2D46">
        <w:rPr>
          <w:rFonts w:cstheme="minorHAnsi"/>
          <w:b/>
          <w:i/>
          <w:lang w:val="la-Latn"/>
        </w:rPr>
        <w:t>s</w:t>
      </w:r>
      <w:r w:rsidR="001A183F" w:rsidRPr="00AE2D46">
        <w:rPr>
          <w:rFonts w:cstheme="minorHAnsi"/>
          <w:vertAlign w:val="superscript"/>
          <w:lang w:val="la-Latn"/>
        </w:rPr>
        <w:t xml:space="preserve"> sg.</w:t>
      </w:r>
      <w:r w:rsidR="001B35F2" w:rsidRPr="00AE2D46">
        <w:rPr>
          <w:rFonts w:cstheme="minorHAnsi"/>
          <w:vertAlign w:val="superscript"/>
          <w:lang w:val="la-Latn"/>
        </w:rPr>
        <w:t xml:space="preserve"> </w:t>
      </w:r>
      <w:r w:rsidR="001B35F2" w:rsidRPr="00AE2D46">
        <w:rPr>
          <w:rFonts w:cstheme="minorHAnsi"/>
          <w:lang w:val="la-Latn"/>
        </w:rPr>
        <w:t xml:space="preserve">(vs. </w:t>
      </w:r>
      <w:r w:rsidR="001B35F2" w:rsidRPr="00AE2D46">
        <w:rPr>
          <w:rFonts w:cstheme="minorHAnsi"/>
          <w:i/>
          <w:lang w:val="la-Latn"/>
        </w:rPr>
        <w:t>tèmpo</w:t>
      </w:r>
      <w:r w:rsidR="001A183F" w:rsidRPr="00AE2D46">
        <w:rPr>
          <w:rFonts w:cstheme="minorHAnsi"/>
          <w:lang w:val="la-Latn"/>
        </w:rPr>
        <w:t>)</w:t>
      </w:r>
      <w:r w:rsidR="00940C54" w:rsidRPr="00AE2D46">
        <w:rPr>
          <w:rFonts w:cstheme="minorHAnsi"/>
          <w:lang w:val="la-Latn"/>
        </w:rPr>
        <w:t xml:space="preserve"> [&lt;</w:t>
      </w:r>
      <w:r w:rsidR="00940C54" w:rsidRPr="00AE2D46">
        <w:rPr>
          <w:rFonts w:cstheme="minorHAnsi"/>
          <w:vertAlign w:val="subscript"/>
          <w:lang w:val="la-Latn"/>
        </w:rPr>
        <w:t xml:space="preserve"> lat </w:t>
      </w:r>
      <w:r w:rsidR="00940C54" w:rsidRPr="00AE2D46">
        <w:rPr>
          <w:rFonts w:cstheme="minorHAnsi"/>
          <w:i/>
          <w:lang w:val="la-Latn"/>
        </w:rPr>
        <w:t>tempus</w:t>
      </w:r>
      <w:r w:rsidR="00E96656" w:rsidRPr="00AE2D46">
        <w:rPr>
          <w:rFonts w:cstheme="minorHAnsi"/>
          <w:lang w:val="la-Latn"/>
        </w:rPr>
        <w:t xml:space="preserve">; cf. </w:t>
      </w:r>
      <w:r w:rsidR="00E96656" w:rsidRPr="00AE2D46">
        <w:rPr>
          <w:rFonts w:cstheme="minorHAnsi"/>
          <w:vertAlign w:val="subscript"/>
          <w:lang w:val="la-Latn"/>
        </w:rPr>
        <w:t xml:space="preserve">cat e fra </w:t>
      </w:r>
      <w:r w:rsidR="00E96656" w:rsidRPr="00AE2D46">
        <w:rPr>
          <w:rFonts w:cstheme="minorHAnsi"/>
          <w:i/>
          <w:lang w:val="la-Latn"/>
        </w:rPr>
        <w:t>temps</w:t>
      </w:r>
      <w:r w:rsidR="00940C54" w:rsidRPr="00AE2D46">
        <w:rPr>
          <w:rFonts w:cstheme="minorHAnsi"/>
          <w:lang w:val="la-Latn"/>
        </w:rPr>
        <w:t>]</w:t>
      </w:r>
    </w:p>
    <w:p w:rsidR="00F62518" w:rsidRPr="00AE2D46" w:rsidRDefault="00C61656" w:rsidP="00C85BCF">
      <w:pPr>
        <w:pStyle w:val="Pargrafdellista"/>
        <w:numPr>
          <w:ilvl w:val="0"/>
          <w:numId w:val="3"/>
        </w:numPr>
        <w:spacing w:after="0" w:line="350" w:lineRule="exact"/>
        <w:ind w:hanging="357"/>
        <w:jc w:val="both"/>
        <w:rPr>
          <w:rFonts w:cstheme="minorHAnsi"/>
          <w:lang w:val="la-Latn"/>
        </w:rPr>
      </w:pPr>
      <w:r w:rsidRPr="00AE2D46">
        <w:rPr>
          <w:rFonts w:cstheme="minorHAnsi"/>
          <w:lang w:val="la-Latn"/>
        </w:rPr>
        <w:t xml:space="preserve">CRITÈRIOS </w:t>
      </w:r>
      <w:r w:rsidR="00F62518" w:rsidRPr="00AE2D46">
        <w:rPr>
          <w:rFonts w:cstheme="minorHAnsi"/>
          <w:lang w:val="la-Latn"/>
        </w:rPr>
        <w:t xml:space="preserve">SOPRE LA </w:t>
      </w:r>
      <w:r w:rsidR="00F62518" w:rsidRPr="00AE2D46">
        <w:rPr>
          <w:rFonts w:cstheme="minorHAnsi"/>
          <w:b/>
          <w:lang w:val="la-Latn"/>
        </w:rPr>
        <w:t>IDEOLOG</w:t>
      </w:r>
      <w:r w:rsidR="00795AF9" w:rsidRPr="00AE2D46">
        <w:rPr>
          <w:rFonts w:cstheme="minorHAnsi"/>
          <w:b/>
          <w:lang w:val="la-Latn"/>
        </w:rPr>
        <w:t>ÍA</w:t>
      </w:r>
    </w:p>
    <w:p w:rsidR="00523ED7" w:rsidRPr="00AE2D46" w:rsidRDefault="00523ED7" w:rsidP="00523ED7">
      <w:pPr>
        <w:pStyle w:val="Pargrafdellista"/>
        <w:numPr>
          <w:ilvl w:val="1"/>
          <w:numId w:val="3"/>
        </w:numPr>
        <w:spacing w:after="0" w:line="350" w:lineRule="exact"/>
        <w:ind w:hanging="357"/>
        <w:jc w:val="both"/>
        <w:rPr>
          <w:rFonts w:cstheme="minorHAnsi"/>
          <w:lang w:val="la-Latn"/>
        </w:rPr>
      </w:pPr>
      <w:r w:rsidRPr="00AE2D46">
        <w:rPr>
          <w:rFonts w:cstheme="minorHAnsi"/>
          <w:u w:val="single"/>
          <w:lang w:val="la-Latn"/>
        </w:rPr>
        <w:t>EXISTÈNZIA</w:t>
      </w:r>
      <w:r w:rsidRPr="00AE2D46">
        <w:rPr>
          <w:rFonts w:cstheme="minorHAnsi"/>
          <w:lang w:val="la-Latn"/>
        </w:rPr>
        <w:t xml:space="preserve">. Ex. </w:t>
      </w:r>
      <w:r w:rsidRPr="00AE2D46">
        <w:rPr>
          <w:rFonts w:cstheme="minorHAnsi"/>
          <w:i/>
          <w:lang w:val="la-Latn"/>
        </w:rPr>
        <w:t xml:space="preserve">fútbol, nord </w:t>
      </w:r>
      <w:r w:rsidRPr="00AE2D46">
        <w:rPr>
          <w:rFonts w:cstheme="minorHAnsi"/>
          <w:lang w:val="la-Latn"/>
        </w:rPr>
        <w:t xml:space="preserve">(vs. </w:t>
      </w:r>
      <w:r w:rsidRPr="00AE2D46">
        <w:rPr>
          <w:rFonts w:cstheme="minorHAnsi"/>
          <w:i/>
          <w:lang w:val="la-Latn"/>
        </w:rPr>
        <w:t>fútbole, norde</w:t>
      </w:r>
      <w:r w:rsidR="00E96656" w:rsidRPr="00AE2D46">
        <w:rPr>
          <w:rFonts w:cstheme="minorHAnsi"/>
          <w:lang w:val="la-Latn"/>
        </w:rPr>
        <w:t>, formas non documentatas</w:t>
      </w:r>
      <w:r w:rsidR="00355D4D" w:rsidRPr="00AE2D46">
        <w:rPr>
          <w:rFonts w:cstheme="minorHAnsi"/>
          <w:lang w:val="la-Latn"/>
        </w:rPr>
        <w:t xml:space="preserve"> propòstas por los codificatores</w:t>
      </w:r>
      <w:r w:rsidRPr="00AE2D46">
        <w:rPr>
          <w:rFonts w:cstheme="minorHAnsi"/>
          <w:lang w:val="la-Latn"/>
        </w:rPr>
        <w:t>)</w:t>
      </w:r>
    </w:p>
    <w:p w:rsidR="00095926" w:rsidRPr="00AE2D46" w:rsidRDefault="00095926" w:rsidP="001B35F2">
      <w:pPr>
        <w:pStyle w:val="Pargrafdellista"/>
        <w:spacing w:after="0" w:line="350" w:lineRule="exact"/>
        <w:ind w:left="1440"/>
        <w:jc w:val="both"/>
        <w:rPr>
          <w:rFonts w:cstheme="minorHAnsi"/>
          <w:lang w:val="la-Latn"/>
        </w:rPr>
      </w:pPr>
      <w:r w:rsidRPr="00AE2D46">
        <w:rPr>
          <w:rFonts w:cstheme="minorHAnsi"/>
          <w:u w:val="single"/>
          <w:lang w:val="la-Latn"/>
        </w:rPr>
        <w:t>NO</w:t>
      </w:r>
      <w:r w:rsidR="00355D4D" w:rsidRPr="00AE2D46">
        <w:rPr>
          <w:rFonts w:cstheme="minorHAnsi"/>
          <w:u w:val="single"/>
          <w:lang w:val="la-Latn"/>
        </w:rPr>
        <w:t>N</w:t>
      </w:r>
      <w:r w:rsidRPr="00AE2D46">
        <w:rPr>
          <w:rFonts w:cstheme="minorHAnsi"/>
          <w:u w:val="single"/>
          <w:lang w:val="la-Latn"/>
        </w:rPr>
        <w:t xml:space="preserve"> ARTIFICIALITATE</w:t>
      </w:r>
      <w:r w:rsidRPr="00AE2D46">
        <w:rPr>
          <w:rFonts w:cstheme="minorHAnsi"/>
          <w:lang w:val="la-Latn"/>
        </w:rPr>
        <w:t xml:space="preserve">. Ex: </w:t>
      </w:r>
      <w:r w:rsidR="001B35F2" w:rsidRPr="00AE2D46">
        <w:rPr>
          <w:rFonts w:cstheme="minorHAnsi"/>
          <w:i/>
          <w:lang w:val="la-Latn"/>
        </w:rPr>
        <w:t>*campis</w:t>
      </w:r>
      <w:r w:rsidR="001B35F2" w:rsidRPr="00AE2D46">
        <w:rPr>
          <w:rFonts w:cstheme="minorHAnsi"/>
          <w:vertAlign w:val="superscript"/>
          <w:lang w:val="la-Latn"/>
        </w:rPr>
        <w:t xml:space="preserve"> pl</w:t>
      </w:r>
      <w:r w:rsidR="001B35F2" w:rsidRPr="00AE2D46">
        <w:rPr>
          <w:rFonts w:cstheme="minorHAnsi"/>
          <w:lang w:val="la-Latn"/>
        </w:rPr>
        <w:t xml:space="preserve"> (vs. </w:t>
      </w:r>
      <w:r w:rsidR="00E96656" w:rsidRPr="00AE2D46">
        <w:rPr>
          <w:rFonts w:cstheme="minorHAnsi"/>
          <w:i/>
          <w:lang w:val="la-Latn"/>
        </w:rPr>
        <w:t>campos</w:t>
      </w:r>
      <w:r w:rsidR="00E96656" w:rsidRPr="00AE2D46">
        <w:rPr>
          <w:rFonts w:cstheme="minorHAnsi"/>
          <w:vertAlign w:val="superscript"/>
          <w:lang w:val="la-Latn"/>
        </w:rPr>
        <w:t xml:space="preserve"> pl</w:t>
      </w:r>
      <w:r w:rsidR="00E96656" w:rsidRPr="00AE2D46">
        <w:rPr>
          <w:rFonts w:cstheme="minorHAnsi"/>
          <w:i/>
          <w:lang w:val="la-Latn"/>
        </w:rPr>
        <w:t>, campi</w:t>
      </w:r>
      <w:r w:rsidR="001B35F2" w:rsidRPr="00AE2D46">
        <w:rPr>
          <w:rFonts w:cstheme="minorHAnsi"/>
          <w:lang w:val="la-Latn"/>
        </w:rPr>
        <w:t xml:space="preserve">) [la forma </w:t>
      </w:r>
      <w:r w:rsidR="001B35F2" w:rsidRPr="00AE2D46">
        <w:rPr>
          <w:rFonts w:cstheme="minorHAnsi"/>
          <w:i/>
          <w:lang w:val="la-Latn"/>
        </w:rPr>
        <w:t>campis</w:t>
      </w:r>
      <w:r w:rsidR="001B35F2" w:rsidRPr="00AE2D46">
        <w:rPr>
          <w:rFonts w:cstheme="minorHAnsi"/>
          <w:lang w:val="la-Latn"/>
        </w:rPr>
        <w:t>, que è intermèdia,</w:t>
      </w:r>
      <w:r w:rsidR="001B35F2" w:rsidRPr="00AE2D46">
        <w:rPr>
          <w:rFonts w:cstheme="minorHAnsi"/>
          <w:i/>
          <w:lang w:val="la-Latn"/>
        </w:rPr>
        <w:t xml:space="preserve"> </w:t>
      </w:r>
      <w:r w:rsidR="001B35F2" w:rsidRPr="00AE2D46">
        <w:rPr>
          <w:rFonts w:cstheme="minorHAnsi"/>
          <w:lang w:val="la-Latn"/>
        </w:rPr>
        <w:t>ser</w:t>
      </w:r>
      <w:r w:rsidR="00795AF9" w:rsidRPr="00AE2D46">
        <w:rPr>
          <w:rFonts w:cstheme="minorHAnsi"/>
          <w:lang w:val="la-Latn"/>
        </w:rPr>
        <w:t>ía</w:t>
      </w:r>
      <w:r w:rsidR="001B35F2" w:rsidRPr="00AE2D46">
        <w:rPr>
          <w:rFonts w:cstheme="minorHAnsi"/>
          <w:lang w:val="la-Latn"/>
        </w:rPr>
        <w:t xml:space="preserve"> parallela a </w:t>
      </w:r>
      <w:r w:rsidR="001B35F2" w:rsidRPr="00AE2D46">
        <w:rPr>
          <w:rFonts w:cstheme="minorHAnsi"/>
          <w:i/>
          <w:lang w:val="la-Latn"/>
        </w:rPr>
        <w:t>cases</w:t>
      </w:r>
      <w:r w:rsidR="001B35F2" w:rsidRPr="00AE2D46">
        <w:rPr>
          <w:rFonts w:cstheme="minorHAnsi"/>
          <w:lang w:val="la-Latn"/>
        </w:rPr>
        <w:t xml:space="preserve">; </w:t>
      </w:r>
      <w:r w:rsidRPr="00AE2D46">
        <w:rPr>
          <w:rFonts w:cstheme="minorHAnsi"/>
          <w:lang w:val="la-Latn"/>
        </w:rPr>
        <w:t xml:space="preserve">cf. </w:t>
      </w:r>
      <w:r w:rsidR="001B35F2" w:rsidRPr="00AE2D46">
        <w:rPr>
          <w:rFonts w:cstheme="minorHAnsi"/>
          <w:vertAlign w:val="subscript"/>
          <w:lang w:val="la-Latn"/>
        </w:rPr>
        <w:t xml:space="preserve">cat. </w:t>
      </w:r>
      <w:r w:rsidR="001B35F2" w:rsidRPr="00AE2D46">
        <w:rPr>
          <w:rFonts w:cstheme="minorHAnsi"/>
          <w:i/>
          <w:lang w:val="la-Latn"/>
        </w:rPr>
        <w:t>cases</w:t>
      </w:r>
      <w:r w:rsidR="001B35F2" w:rsidRPr="00AE2D46">
        <w:rPr>
          <w:rFonts w:cstheme="minorHAnsi"/>
          <w:lang w:val="la-Latn"/>
        </w:rPr>
        <w:t xml:space="preserve">, </w:t>
      </w:r>
      <w:r w:rsidRPr="00AE2D46">
        <w:rPr>
          <w:rFonts w:cstheme="minorHAnsi"/>
          <w:vertAlign w:val="subscript"/>
          <w:lang w:val="la-Latn"/>
        </w:rPr>
        <w:t xml:space="preserve">cas. </w:t>
      </w:r>
      <w:r w:rsidRPr="00AE2D46">
        <w:rPr>
          <w:rFonts w:cstheme="minorHAnsi"/>
          <w:i/>
          <w:lang w:val="la-Latn"/>
        </w:rPr>
        <w:t>casas</w:t>
      </w:r>
      <w:r w:rsidRPr="00AE2D46">
        <w:rPr>
          <w:rFonts w:cstheme="minorHAnsi"/>
          <w:lang w:val="la-Latn"/>
        </w:rPr>
        <w:t>,</w:t>
      </w:r>
      <w:r w:rsidRPr="00AE2D46">
        <w:rPr>
          <w:rFonts w:cstheme="minorHAnsi"/>
          <w:i/>
          <w:lang w:val="la-Latn"/>
        </w:rPr>
        <w:t xml:space="preserve"> </w:t>
      </w:r>
      <w:r w:rsidRPr="00AE2D46">
        <w:rPr>
          <w:rFonts w:cstheme="minorHAnsi"/>
          <w:vertAlign w:val="subscript"/>
          <w:lang w:val="la-Latn"/>
        </w:rPr>
        <w:t xml:space="preserve">ita. </w:t>
      </w:r>
      <w:r w:rsidRPr="00AE2D46">
        <w:rPr>
          <w:rFonts w:cstheme="minorHAnsi"/>
          <w:i/>
          <w:lang w:val="la-Latn"/>
        </w:rPr>
        <w:t>case</w:t>
      </w:r>
      <w:r w:rsidRPr="00AE2D46">
        <w:rPr>
          <w:rFonts w:cstheme="minorHAnsi"/>
          <w:lang w:val="la-Latn"/>
        </w:rPr>
        <w:t>].</w:t>
      </w:r>
    </w:p>
    <w:p w:rsidR="00A70711" w:rsidRPr="00AE2D46" w:rsidRDefault="00A70711" w:rsidP="00C85BCF">
      <w:pPr>
        <w:pStyle w:val="Pargrafdellista"/>
        <w:numPr>
          <w:ilvl w:val="1"/>
          <w:numId w:val="3"/>
        </w:numPr>
        <w:spacing w:after="0" w:line="350" w:lineRule="exact"/>
        <w:ind w:hanging="357"/>
        <w:jc w:val="both"/>
        <w:rPr>
          <w:rFonts w:cstheme="minorHAnsi"/>
          <w:lang w:val="la-Latn"/>
        </w:rPr>
      </w:pPr>
      <w:r w:rsidRPr="00AE2D46">
        <w:rPr>
          <w:rFonts w:cstheme="minorHAnsi"/>
          <w:u w:val="single"/>
          <w:lang w:val="la-Latn"/>
        </w:rPr>
        <w:t>GENUINITATE</w:t>
      </w:r>
      <w:r w:rsidRPr="00AE2D46">
        <w:rPr>
          <w:rFonts w:cstheme="minorHAnsi"/>
          <w:lang w:val="la-Latn"/>
        </w:rPr>
        <w:t xml:space="preserve">. Ex. </w:t>
      </w:r>
      <w:r w:rsidRPr="00AE2D46">
        <w:rPr>
          <w:rFonts w:cstheme="minorHAnsi"/>
          <w:i/>
          <w:lang w:val="la-Latn"/>
        </w:rPr>
        <w:t xml:space="preserve">òmne </w:t>
      </w:r>
      <w:r w:rsidRPr="00AE2D46">
        <w:rPr>
          <w:rFonts w:cstheme="minorHAnsi"/>
          <w:lang w:val="la-Latn"/>
        </w:rPr>
        <w:t xml:space="preserve">(vs. </w:t>
      </w:r>
      <w:r w:rsidRPr="00AE2D46">
        <w:rPr>
          <w:rFonts w:cstheme="minorHAnsi"/>
          <w:i/>
          <w:lang w:val="la-Latn"/>
        </w:rPr>
        <w:t>cata</w:t>
      </w:r>
      <w:r w:rsidR="00704F8D">
        <w:rPr>
          <w:rFonts w:cstheme="minorHAnsi"/>
          <w:i/>
          <w:lang w:val="ca-ES-Valencia"/>
        </w:rPr>
        <w:t xml:space="preserve"> </w:t>
      </w:r>
      <w:r w:rsidR="00704F8D">
        <w:rPr>
          <w:rFonts w:cstheme="minorHAnsi"/>
          <w:lang w:val="ca-ES-Valencia"/>
        </w:rPr>
        <w:t>[&lt; grèco]</w:t>
      </w:r>
      <w:r w:rsidRPr="00AE2D46">
        <w:rPr>
          <w:rFonts w:cstheme="minorHAnsi"/>
          <w:lang w:val="la-Latn"/>
        </w:rPr>
        <w:t xml:space="preserve">); </w:t>
      </w:r>
      <w:r w:rsidRPr="00AE2D46">
        <w:rPr>
          <w:rFonts w:cstheme="minorHAnsi"/>
          <w:i/>
          <w:lang w:val="la-Latn"/>
        </w:rPr>
        <w:t xml:space="preserve">albo </w:t>
      </w:r>
      <w:r w:rsidRPr="00AE2D46">
        <w:rPr>
          <w:rFonts w:cstheme="minorHAnsi"/>
          <w:lang w:val="la-Latn"/>
        </w:rPr>
        <w:t xml:space="preserve">(vs. </w:t>
      </w:r>
      <w:r w:rsidRPr="00AE2D46">
        <w:rPr>
          <w:rFonts w:cstheme="minorHAnsi"/>
          <w:i/>
          <w:lang w:val="la-Latn"/>
        </w:rPr>
        <w:t>blanco</w:t>
      </w:r>
      <w:r w:rsidR="00704F8D">
        <w:rPr>
          <w:rFonts w:cstheme="minorHAnsi"/>
          <w:i/>
          <w:lang w:val="ca-ES-Valencia"/>
        </w:rPr>
        <w:t xml:space="preserve"> </w:t>
      </w:r>
      <w:r w:rsidR="00704F8D">
        <w:rPr>
          <w:rFonts w:cstheme="minorHAnsi"/>
          <w:lang w:val="ca-ES-Valencia"/>
        </w:rPr>
        <w:t>[&lt; germànico]</w:t>
      </w:r>
      <w:r w:rsidRPr="00AE2D46">
        <w:rPr>
          <w:rFonts w:cstheme="minorHAnsi"/>
          <w:lang w:val="la-Latn"/>
        </w:rPr>
        <w:t xml:space="preserve">); </w:t>
      </w:r>
      <w:r w:rsidR="001427FD" w:rsidRPr="00AE2D46">
        <w:rPr>
          <w:rFonts w:cstheme="minorHAnsi"/>
          <w:i/>
          <w:lang w:val="la-Latn"/>
        </w:rPr>
        <w:t xml:space="preserve">calcho </w:t>
      </w:r>
      <w:r w:rsidR="001427FD" w:rsidRPr="00AE2D46">
        <w:rPr>
          <w:rFonts w:cstheme="minorHAnsi"/>
          <w:lang w:val="la-Latn"/>
        </w:rPr>
        <w:t xml:space="preserve">(vs. </w:t>
      </w:r>
      <w:r w:rsidR="001427FD" w:rsidRPr="00AE2D46">
        <w:rPr>
          <w:rFonts w:cstheme="minorHAnsi"/>
          <w:i/>
          <w:lang w:val="la-Latn"/>
        </w:rPr>
        <w:t>ballonepède, fútbole</w:t>
      </w:r>
      <w:r w:rsidR="00704F8D">
        <w:rPr>
          <w:rFonts w:cstheme="minorHAnsi"/>
          <w:lang w:val="ca-ES-Valencia"/>
        </w:rPr>
        <w:t xml:space="preserve"> [&lt; anglese]</w:t>
      </w:r>
      <w:r w:rsidR="001427FD" w:rsidRPr="00AE2D46">
        <w:rPr>
          <w:rFonts w:cstheme="minorHAnsi"/>
          <w:lang w:val="la-Latn"/>
        </w:rPr>
        <w:t>)</w:t>
      </w:r>
    </w:p>
    <w:p w:rsidR="00523ED7" w:rsidRDefault="00523ED7" w:rsidP="00704F8D">
      <w:pPr>
        <w:pStyle w:val="Pargrafdellista"/>
        <w:spacing w:after="0" w:line="350" w:lineRule="exact"/>
        <w:ind w:left="1440"/>
        <w:jc w:val="both"/>
        <w:rPr>
          <w:rFonts w:cstheme="minorHAnsi"/>
          <w:lang w:val="la-Latn"/>
        </w:rPr>
      </w:pPr>
      <w:r w:rsidRPr="00AE2D46">
        <w:rPr>
          <w:rFonts w:cstheme="minorHAnsi"/>
          <w:u w:val="single"/>
          <w:lang w:val="la-Latn"/>
        </w:rPr>
        <w:t>TRADIZIONE</w:t>
      </w:r>
      <w:r w:rsidRPr="00AE2D46">
        <w:rPr>
          <w:rFonts w:cstheme="minorHAnsi"/>
          <w:lang w:val="la-Latn"/>
        </w:rPr>
        <w:t xml:space="preserve">. Ex. </w:t>
      </w:r>
      <w:r w:rsidR="005805DE" w:rsidRPr="00AE2D46">
        <w:rPr>
          <w:rFonts w:cstheme="minorHAnsi"/>
          <w:i/>
          <w:lang w:val="la-Latn"/>
        </w:rPr>
        <w:t>du</w:t>
      </w:r>
      <w:r w:rsidRPr="00AE2D46">
        <w:rPr>
          <w:rFonts w:cstheme="minorHAnsi"/>
          <w:i/>
          <w:lang w:val="la-Latn"/>
        </w:rPr>
        <w:t xml:space="preserve">bio </w:t>
      </w:r>
      <w:r w:rsidRPr="00AE2D46">
        <w:rPr>
          <w:rFonts w:cstheme="minorHAnsi"/>
          <w:lang w:val="la-Latn"/>
        </w:rPr>
        <w:t xml:space="preserve">(vs. </w:t>
      </w:r>
      <w:r w:rsidRPr="00AE2D46">
        <w:rPr>
          <w:rFonts w:cstheme="minorHAnsi"/>
          <w:i/>
          <w:lang w:val="la-Latn"/>
        </w:rPr>
        <w:t>dúbita</w:t>
      </w:r>
      <w:r w:rsidRPr="00AE2D46">
        <w:rPr>
          <w:rFonts w:cstheme="minorHAnsi"/>
          <w:lang w:val="la-Latn"/>
        </w:rPr>
        <w:t>)</w:t>
      </w:r>
    </w:p>
    <w:p w:rsidR="009B636F" w:rsidRPr="00AE2D46" w:rsidRDefault="009B636F" w:rsidP="00C85BCF">
      <w:pPr>
        <w:pStyle w:val="Pargrafdellista"/>
        <w:numPr>
          <w:ilvl w:val="1"/>
          <w:numId w:val="3"/>
        </w:numPr>
        <w:spacing w:after="0" w:line="350" w:lineRule="exact"/>
        <w:ind w:hanging="357"/>
        <w:jc w:val="both"/>
        <w:rPr>
          <w:rFonts w:cstheme="minorHAnsi"/>
          <w:lang w:val="la-Latn"/>
        </w:rPr>
      </w:pPr>
      <w:r w:rsidRPr="009B636F">
        <w:rPr>
          <w:rFonts w:cstheme="minorHAnsi"/>
          <w:u w:val="single"/>
          <w:lang w:val="ca-ES-Valencia"/>
        </w:rPr>
        <w:t>NON SEXISMO</w:t>
      </w:r>
      <w:r>
        <w:rPr>
          <w:rFonts w:cstheme="minorHAnsi"/>
          <w:lang w:val="ca-ES-Valencia"/>
        </w:rPr>
        <w:t xml:space="preserve">. Ex </w:t>
      </w:r>
      <w:r>
        <w:rPr>
          <w:rFonts w:cstheme="minorHAnsi"/>
          <w:i/>
          <w:lang w:val="ca-ES-Valencia"/>
        </w:rPr>
        <w:t xml:space="preserve">senhore </w:t>
      </w:r>
      <w:r>
        <w:rPr>
          <w:rFonts w:cstheme="minorHAnsi"/>
          <w:lang w:val="ca-ES-Valencia"/>
        </w:rPr>
        <w:t>e</w:t>
      </w:r>
      <w:r>
        <w:rPr>
          <w:rFonts w:cstheme="minorHAnsi"/>
          <w:i/>
          <w:lang w:val="ca-ES-Valencia"/>
        </w:rPr>
        <w:t xml:space="preserve"> senhoretto </w:t>
      </w:r>
      <w:r>
        <w:rPr>
          <w:rFonts w:cstheme="minorHAnsi"/>
          <w:lang w:val="ca-ES-Valencia"/>
        </w:rPr>
        <w:t xml:space="preserve">(vs. solamente </w:t>
      </w:r>
      <w:r>
        <w:rPr>
          <w:rFonts w:cstheme="minorHAnsi"/>
          <w:i/>
          <w:lang w:val="ca-ES-Valencia"/>
        </w:rPr>
        <w:t xml:space="preserve">senhore </w:t>
      </w:r>
      <w:r>
        <w:rPr>
          <w:rFonts w:cstheme="minorHAnsi"/>
          <w:lang w:val="ca-ES-Valencia"/>
        </w:rPr>
        <w:t xml:space="preserve">[cf. </w:t>
      </w:r>
      <w:r>
        <w:rPr>
          <w:rFonts w:cstheme="minorHAnsi"/>
          <w:i/>
          <w:lang w:val="ca-ES-Valencia"/>
        </w:rPr>
        <w:t xml:space="preserve">senhora </w:t>
      </w:r>
      <w:r>
        <w:rPr>
          <w:rFonts w:cstheme="minorHAnsi"/>
          <w:lang w:val="ca-ES-Valencia"/>
        </w:rPr>
        <w:t xml:space="preserve">e </w:t>
      </w:r>
      <w:r>
        <w:rPr>
          <w:rFonts w:cstheme="minorHAnsi"/>
          <w:i/>
          <w:lang w:val="ca-ES-Valencia"/>
        </w:rPr>
        <w:t>senhoretta</w:t>
      </w:r>
      <w:r>
        <w:rPr>
          <w:rFonts w:cstheme="minorHAnsi"/>
          <w:lang w:val="ca-ES-Valencia"/>
        </w:rPr>
        <w:t>])</w:t>
      </w:r>
    </w:p>
    <w:p w:rsidR="00C47A62" w:rsidRPr="00AE2D46" w:rsidRDefault="00C47A62" w:rsidP="00C85BCF">
      <w:pPr>
        <w:spacing w:after="0" w:line="350" w:lineRule="exact"/>
        <w:jc w:val="both"/>
        <w:rPr>
          <w:rFonts w:cstheme="minorHAnsi"/>
          <w:b/>
          <w:lang w:val="la-Latn"/>
        </w:rPr>
      </w:pPr>
    </w:p>
    <w:p w:rsidR="00F462CD" w:rsidRPr="00AE2D46" w:rsidRDefault="00F462CD" w:rsidP="00F462CD">
      <w:pPr>
        <w:pStyle w:val="Ttol2"/>
        <w:rPr>
          <w:rFonts w:cstheme="minorHAnsi"/>
          <w:sz w:val="22"/>
          <w:lang w:val="la-Latn"/>
        </w:rPr>
      </w:pPr>
      <w:bookmarkStart w:id="17" w:name="_Toc497232649"/>
      <w:r w:rsidRPr="00AE2D46">
        <w:rPr>
          <w:rFonts w:cstheme="minorHAnsi"/>
          <w:b/>
          <w:sz w:val="22"/>
          <w:lang w:val="la-Latn"/>
        </w:rPr>
        <w:t>RECURSOS</w:t>
      </w:r>
      <w:bookmarkEnd w:id="17"/>
    </w:p>
    <w:p w:rsidR="00F462CD" w:rsidRPr="00AE2D46" w:rsidRDefault="00F462CD" w:rsidP="002771DC">
      <w:pPr>
        <w:spacing w:before="120" w:after="0" w:line="350" w:lineRule="exact"/>
        <w:jc w:val="both"/>
        <w:rPr>
          <w:rFonts w:cstheme="minorHAnsi"/>
          <w:lang w:val="la-Latn"/>
        </w:rPr>
      </w:pPr>
      <w:r w:rsidRPr="00AE2D46">
        <w:rPr>
          <w:rFonts w:cstheme="minorHAnsi"/>
          <w:lang w:val="la-Latn"/>
        </w:rPr>
        <w:t xml:space="preserve">En la codificazione de lo proiècto Via Neolatina, los sequèntes recursos son útiles por havere en lo modèllo formas deseiàbiles secondo los critèrios de la codificazione (v. plus basso). Son útiles quando los critèrios </w:t>
      </w:r>
      <w:r w:rsidR="0003385F" w:rsidRPr="00AE2D46">
        <w:rPr>
          <w:rFonts w:cstheme="minorHAnsi"/>
          <w:lang w:val="la-Latn"/>
        </w:rPr>
        <w:t xml:space="preserve">son contradictòrios, </w:t>
      </w:r>
      <w:r w:rsidR="00010BA4">
        <w:rPr>
          <w:rFonts w:cstheme="minorHAnsi"/>
          <w:lang w:val="ca-ES-Valencia"/>
        </w:rPr>
        <w:t xml:space="preserve">quando </w:t>
      </w:r>
      <w:r w:rsidRPr="00AE2D46">
        <w:rPr>
          <w:rFonts w:cstheme="minorHAnsi"/>
          <w:lang w:val="la-Latn"/>
        </w:rPr>
        <w:t xml:space="preserve">recommandan formas divergèntes. </w:t>
      </w:r>
    </w:p>
    <w:p w:rsidR="00F462CD" w:rsidRPr="00AE2D46" w:rsidRDefault="00F462CD" w:rsidP="00F462CD">
      <w:pPr>
        <w:pStyle w:val="Pargrafdellista"/>
        <w:numPr>
          <w:ilvl w:val="0"/>
          <w:numId w:val="18"/>
        </w:numPr>
        <w:spacing w:after="0" w:line="350" w:lineRule="exact"/>
        <w:jc w:val="both"/>
        <w:rPr>
          <w:rFonts w:cstheme="minorHAnsi"/>
          <w:lang w:val="la-Latn"/>
        </w:rPr>
      </w:pPr>
      <w:r w:rsidRPr="00AE2D46">
        <w:rPr>
          <w:rFonts w:cstheme="minorHAnsi"/>
          <w:lang w:val="la-Latn"/>
        </w:rPr>
        <w:t xml:space="preserve">RECURSOS SOPRE LAS </w:t>
      </w:r>
      <w:r w:rsidRPr="00AE2D46">
        <w:rPr>
          <w:rFonts w:cstheme="minorHAnsi"/>
          <w:b/>
          <w:lang w:val="la-Latn"/>
        </w:rPr>
        <w:t>VARIETATES LINGUÍSTICAS</w:t>
      </w:r>
    </w:p>
    <w:p w:rsidR="00F462CD" w:rsidRPr="00AE2D46" w:rsidRDefault="00F462CD" w:rsidP="00F462CD">
      <w:pPr>
        <w:pStyle w:val="Pargrafdellista"/>
        <w:numPr>
          <w:ilvl w:val="1"/>
          <w:numId w:val="18"/>
        </w:numPr>
        <w:spacing w:after="0" w:line="350" w:lineRule="exact"/>
        <w:jc w:val="both"/>
        <w:rPr>
          <w:rFonts w:cstheme="minorHAnsi"/>
          <w:lang w:val="la-Latn"/>
        </w:rPr>
      </w:pPr>
      <w:r w:rsidRPr="00AE2D46">
        <w:rPr>
          <w:rFonts w:cstheme="minorHAnsi"/>
          <w:u w:val="single"/>
          <w:lang w:val="la-Latn"/>
        </w:rPr>
        <w:t>ÀREA GRAVILECTALE</w:t>
      </w:r>
      <w:r w:rsidRPr="00AE2D46">
        <w:rPr>
          <w:rFonts w:cstheme="minorHAnsi"/>
          <w:lang w:val="la-Latn"/>
        </w:rPr>
        <w:t xml:space="preserve">: </w:t>
      </w:r>
    </w:p>
    <w:p w:rsidR="00F462CD" w:rsidRPr="00AE2D46" w:rsidRDefault="00F462CD" w:rsidP="00F462CD">
      <w:pPr>
        <w:pStyle w:val="Pargrafdellista"/>
        <w:numPr>
          <w:ilvl w:val="2"/>
          <w:numId w:val="18"/>
        </w:numPr>
        <w:spacing w:after="0" w:line="350" w:lineRule="exact"/>
        <w:jc w:val="both"/>
        <w:rPr>
          <w:rFonts w:cstheme="minorHAnsi"/>
          <w:lang w:val="la-Latn"/>
        </w:rPr>
      </w:pPr>
      <w:r w:rsidRPr="00AE2D46">
        <w:rPr>
          <w:rFonts w:cstheme="minorHAnsi"/>
          <w:lang w:val="la-Latn"/>
        </w:rPr>
        <w:t xml:space="preserve">ROMA. La forma estàndarde de lo romance </w:t>
      </w:r>
      <w:r w:rsidRPr="00AE2D46">
        <w:rPr>
          <w:rFonts w:cstheme="minorHAnsi"/>
          <w:u w:val="single"/>
          <w:lang w:val="la-Latn"/>
        </w:rPr>
        <w:t>romano</w:t>
      </w:r>
      <w:r w:rsidRPr="00AE2D46">
        <w:rPr>
          <w:rFonts w:cstheme="minorHAnsi"/>
          <w:lang w:val="la-Latn"/>
        </w:rPr>
        <w:t xml:space="preserve"> (questo è, la forma italiana) è considerata neolatina mèntre non se identifiche una altra forma plus accordata a los critèrios de codificazione (cf. lo  </w:t>
      </w:r>
      <w:r w:rsidRPr="00AE2D46">
        <w:rPr>
          <w:rFonts w:cstheme="minorHAnsi"/>
          <w:lang w:val="la-Latn"/>
        </w:rPr>
        <w:lastRenderedPageBreak/>
        <w:t>lenguadociano por lo occitano</w:t>
      </w:r>
      <w:r w:rsidRPr="00AE2D46">
        <w:rPr>
          <w:rFonts w:cstheme="minorHAnsi"/>
          <w:i/>
          <w:lang w:val="la-Latn"/>
        </w:rPr>
        <w:t xml:space="preserve">, </w:t>
      </w:r>
      <w:r w:rsidRPr="00AE2D46">
        <w:rPr>
          <w:rFonts w:cstheme="minorHAnsi"/>
          <w:lang w:val="la-Latn"/>
        </w:rPr>
        <w:t>los dialèctos centrales por lo euskera batua).</w:t>
      </w:r>
    </w:p>
    <w:p w:rsidR="00F462CD" w:rsidRPr="00AE2D46" w:rsidRDefault="00F462CD" w:rsidP="00F462CD">
      <w:pPr>
        <w:pStyle w:val="Pargrafdellista"/>
        <w:numPr>
          <w:ilvl w:val="2"/>
          <w:numId w:val="18"/>
        </w:numPr>
        <w:spacing w:after="0" w:line="350" w:lineRule="exact"/>
        <w:jc w:val="both"/>
        <w:rPr>
          <w:rFonts w:cstheme="minorHAnsi"/>
          <w:lang w:val="la-Latn"/>
        </w:rPr>
      </w:pPr>
      <w:r w:rsidRPr="00AE2D46">
        <w:rPr>
          <w:rFonts w:cstheme="minorHAnsi"/>
          <w:lang w:val="la-Latn"/>
        </w:rPr>
        <w:t xml:space="preserve">ROMANIA CENTRALE. Ex. </w:t>
      </w:r>
      <w:r w:rsidRPr="00AE2D46">
        <w:rPr>
          <w:rFonts w:cstheme="minorHAnsi"/>
          <w:i/>
          <w:lang w:val="la-Latn"/>
        </w:rPr>
        <w:t>paravolare</w:t>
      </w:r>
      <w:r w:rsidRPr="00AE2D46">
        <w:rPr>
          <w:rFonts w:cstheme="minorHAnsi"/>
          <w:lang w:val="la-Latn"/>
        </w:rPr>
        <w:t xml:space="preserve">, </w:t>
      </w:r>
      <w:r w:rsidRPr="00AE2D46">
        <w:rPr>
          <w:rFonts w:cstheme="minorHAnsi"/>
          <w:i/>
          <w:lang w:val="la-Latn"/>
        </w:rPr>
        <w:t>tàvola</w:t>
      </w:r>
      <w:r w:rsidRPr="00AE2D46">
        <w:rPr>
          <w:rFonts w:cstheme="minorHAnsi"/>
          <w:lang w:val="la-Latn"/>
        </w:rPr>
        <w:t xml:space="preserve">, </w:t>
      </w:r>
      <w:r w:rsidRPr="00AE2D46">
        <w:rPr>
          <w:rFonts w:cstheme="minorHAnsi"/>
          <w:i/>
          <w:lang w:val="la-Latn"/>
        </w:rPr>
        <w:t>tropare</w:t>
      </w:r>
      <w:r w:rsidRPr="00AE2D46">
        <w:rPr>
          <w:rFonts w:cstheme="minorHAnsi"/>
          <w:lang w:val="la-Latn"/>
        </w:rPr>
        <w:t xml:space="preserve"> (vs. </w:t>
      </w:r>
      <w:r w:rsidRPr="00AE2D46">
        <w:rPr>
          <w:rFonts w:cstheme="minorHAnsi"/>
          <w:i/>
          <w:lang w:val="la-Latn"/>
        </w:rPr>
        <w:t>favolare</w:t>
      </w:r>
      <w:r w:rsidRPr="00AE2D46">
        <w:rPr>
          <w:rFonts w:cstheme="minorHAnsi"/>
          <w:lang w:val="la-Latn"/>
        </w:rPr>
        <w:t xml:space="preserve">, </w:t>
      </w:r>
      <w:r w:rsidRPr="00AE2D46">
        <w:rPr>
          <w:rFonts w:cstheme="minorHAnsi"/>
          <w:i/>
          <w:lang w:val="la-Latn"/>
        </w:rPr>
        <w:t>mesa</w:t>
      </w:r>
      <w:r w:rsidRPr="00AE2D46">
        <w:rPr>
          <w:rFonts w:cstheme="minorHAnsi"/>
          <w:lang w:val="la-Latn"/>
        </w:rPr>
        <w:t xml:space="preserve">, </w:t>
      </w:r>
      <w:r w:rsidRPr="00AE2D46">
        <w:rPr>
          <w:rFonts w:cstheme="minorHAnsi"/>
          <w:i/>
          <w:lang w:val="la-Latn"/>
        </w:rPr>
        <w:t>afflare</w:t>
      </w:r>
      <w:r w:rsidRPr="00AE2D46">
        <w:rPr>
          <w:rFonts w:cstheme="minorHAnsi"/>
          <w:lang w:val="la-Latn"/>
        </w:rPr>
        <w:t xml:space="preserve">). </w:t>
      </w:r>
    </w:p>
    <w:p w:rsidR="00F462CD" w:rsidRPr="00AE2D46" w:rsidRDefault="00F462CD" w:rsidP="00F462CD">
      <w:pPr>
        <w:pStyle w:val="Pargrafdellista"/>
        <w:numPr>
          <w:ilvl w:val="1"/>
          <w:numId w:val="18"/>
        </w:numPr>
        <w:spacing w:after="0" w:line="350" w:lineRule="exact"/>
        <w:jc w:val="both"/>
        <w:rPr>
          <w:rFonts w:cstheme="minorHAnsi"/>
          <w:u w:val="single"/>
          <w:lang w:val="la-Latn"/>
        </w:rPr>
      </w:pPr>
      <w:r w:rsidRPr="00AE2D46">
        <w:rPr>
          <w:rFonts w:cstheme="minorHAnsi"/>
          <w:u w:val="single"/>
          <w:lang w:val="la-Latn"/>
        </w:rPr>
        <w:t xml:space="preserve">COMPOSIZIONALITATE </w:t>
      </w:r>
    </w:p>
    <w:p w:rsidR="00F462CD" w:rsidRPr="00AE2D46" w:rsidRDefault="00F462CD" w:rsidP="00F462CD">
      <w:pPr>
        <w:pStyle w:val="Pargrafdellista"/>
        <w:numPr>
          <w:ilvl w:val="2"/>
          <w:numId w:val="18"/>
        </w:numPr>
        <w:spacing w:after="0" w:line="350" w:lineRule="exact"/>
        <w:jc w:val="both"/>
        <w:rPr>
          <w:rFonts w:cstheme="minorHAnsi"/>
          <w:lang w:val="la-Latn"/>
        </w:rPr>
      </w:pPr>
      <w:r w:rsidRPr="00AE2D46">
        <w:rPr>
          <w:rFonts w:cstheme="minorHAnsi"/>
          <w:lang w:val="la-Latn"/>
        </w:rPr>
        <w:t xml:space="preserve">GEOGRÀFICA. Ex: </w:t>
      </w:r>
      <w:r w:rsidRPr="00AE2D46">
        <w:rPr>
          <w:rFonts w:cstheme="minorHAnsi"/>
          <w:i/>
          <w:lang w:val="la-Latn"/>
        </w:rPr>
        <w:t xml:space="preserve">universitate, dèce, àrbore </w:t>
      </w:r>
      <w:r w:rsidR="0003385F" w:rsidRPr="00AE2D46">
        <w:rPr>
          <w:rFonts w:cstheme="minorHAnsi"/>
          <w:lang w:val="la-Latn"/>
        </w:rPr>
        <w:t>[</w:t>
      </w:r>
      <w:r w:rsidRPr="00AE2D46">
        <w:rPr>
          <w:rFonts w:cstheme="minorHAnsi"/>
          <w:lang w:val="la-Latn"/>
        </w:rPr>
        <w:t xml:space="preserve">con </w:t>
      </w:r>
      <w:r w:rsidRPr="00AE2D46">
        <w:rPr>
          <w:rFonts w:cstheme="minorHAnsi"/>
          <w:i/>
          <w:lang w:val="la-Latn"/>
        </w:rPr>
        <w:t xml:space="preserve">–e </w:t>
      </w:r>
      <w:r w:rsidR="0003385F" w:rsidRPr="00AE2D46">
        <w:rPr>
          <w:rFonts w:cstheme="minorHAnsi"/>
          <w:lang w:val="la-Latn"/>
        </w:rPr>
        <w:t>finale]</w:t>
      </w:r>
      <w:r w:rsidRPr="00AE2D46">
        <w:rPr>
          <w:rFonts w:cstheme="minorHAnsi"/>
          <w:lang w:val="la-Latn"/>
        </w:rPr>
        <w:t xml:space="preserve">; </w:t>
      </w:r>
      <w:r w:rsidRPr="00AE2D46">
        <w:rPr>
          <w:rFonts w:cstheme="minorHAnsi"/>
          <w:i/>
          <w:lang w:val="la-Latn"/>
        </w:rPr>
        <w:t xml:space="preserve">nascuto, corruto, morito </w:t>
      </w:r>
      <w:r w:rsidR="0003385F" w:rsidRPr="00AE2D46">
        <w:rPr>
          <w:rFonts w:cstheme="minorHAnsi"/>
          <w:lang w:val="la-Latn"/>
        </w:rPr>
        <w:t>[</w:t>
      </w:r>
      <w:r w:rsidRPr="00AE2D46">
        <w:rPr>
          <w:rFonts w:cstheme="minorHAnsi"/>
          <w:lang w:val="la-Latn"/>
        </w:rPr>
        <w:t xml:space="preserve">particípios </w:t>
      </w:r>
      <w:r w:rsidR="0003385F" w:rsidRPr="00AE2D46">
        <w:rPr>
          <w:rFonts w:cstheme="minorHAnsi"/>
          <w:lang w:val="la-Latn"/>
        </w:rPr>
        <w:t>regulares]</w:t>
      </w:r>
      <w:r w:rsidRPr="00AE2D46">
        <w:rPr>
          <w:rFonts w:cstheme="minorHAnsi"/>
          <w:lang w:val="la-Latn"/>
        </w:rPr>
        <w:t>;</w:t>
      </w:r>
      <w:r w:rsidRPr="00AE2D46">
        <w:rPr>
          <w:rFonts w:cstheme="minorHAnsi"/>
          <w:i/>
          <w:lang w:val="la-Latn"/>
        </w:rPr>
        <w:t xml:space="preserve"> la día, lo mano </w:t>
      </w:r>
      <w:r w:rsidR="0003385F" w:rsidRPr="00AE2D46">
        <w:rPr>
          <w:rFonts w:cstheme="minorHAnsi"/>
          <w:lang w:val="la-Latn"/>
        </w:rPr>
        <w:t>[gènero regulare]</w:t>
      </w:r>
      <w:r w:rsidRPr="00AE2D46">
        <w:rPr>
          <w:rFonts w:cstheme="minorHAnsi"/>
          <w:lang w:val="la-Latn"/>
        </w:rPr>
        <w:t xml:space="preserve">; </w:t>
      </w:r>
      <w:r w:rsidRPr="00AE2D46">
        <w:rPr>
          <w:rFonts w:cstheme="minorHAnsi"/>
          <w:i/>
          <w:lang w:val="la-Latn"/>
        </w:rPr>
        <w:t>pozare</w:t>
      </w:r>
      <w:r w:rsidRPr="00AE2D46">
        <w:rPr>
          <w:rFonts w:cstheme="minorHAnsi"/>
          <w:lang w:val="la-Latn"/>
        </w:rPr>
        <w:t>.</w:t>
      </w:r>
    </w:p>
    <w:p w:rsidR="00F462CD" w:rsidRPr="00AE2D46" w:rsidRDefault="00F462CD" w:rsidP="00F462CD">
      <w:pPr>
        <w:pStyle w:val="Pargrafdellista"/>
        <w:numPr>
          <w:ilvl w:val="2"/>
          <w:numId w:val="18"/>
        </w:numPr>
        <w:spacing w:after="0" w:line="350" w:lineRule="exact"/>
        <w:jc w:val="both"/>
        <w:rPr>
          <w:rFonts w:cstheme="minorHAnsi"/>
          <w:lang w:val="la-Latn"/>
        </w:rPr>
      </w:pPr>
      <w:r w:rsidRPr="00AE2D46">
        <w:rPr>
          <w:rFonts w:cstheme="minorHAnsi"/>
          <w:lang w:val="la-Latn"/>
        </w:rPr>
        <w:t xml:space="preserve">TEMPORALE. </w:t>
      </w:r>
    </w:p>
    <w:p w:rsidR="00F462CD" w:rsidRPr="00AE2D46" w:rsidRDefault="00F462CD" w:rsidP="00F462CD">
      <w:pPr>
        <w:pStyle w:val="Pargrafdellista"/>
        <w:numPr>
          <w:ilvl w:val="3"/>
          <w:numId w:val="18"/>
        </w:numPr>
        <w:spacing w:after="0" w:line="350" w:lineRule="exact"/>
        <w:jc w:val="both"/>
        <w:rPr>
          <w:rFonts w:cstheme="minorHAnsi"/>
          <w:lang w:val="la-Latn"/>
        </w:rPr>
      </w:pPr>
      <w:r w:rsidRPr="00AE2D46">
        <w:rPr>
          <w:rFonts w:cstheme="minorHAnsi"/>
          <w:lang w:val="la-Latn"/>
        </w:rPr>
        <w:t xml:space="preserve">ROMANCE DESUSATO/ANTICO. Ex. </w:t>
      </w:r>
      <w:r w:rsidRPr="00AE2D46">
        <w:rPr>
          <w:rFonts w:cstheme="minorHAnsi"/>
          <w:i/>
          <w:lang w:val="la-Latn"/>
        </w:rPr>
        <w:t xml:space="preserve">òclo, vèclo, orecla. </w:t>
      </w:r>
    </w:p>
    <w:p w:rsidR="00F462CD" w:rsidRPr="00AE2D46" w:rsidRDefault="00F462CD" w:rsidP="00F462CD">
      <w:pPr>
        <w:pStyle w:val="Pargrafdellista"/>
        <w:numPr>
          <w:ilvl w:val="3"/>
          <w:numId w:val="18"/>
        </w:numPr>
        <w:spacing w:after="0" w:line="350" w:lineRule="exact"/>
        <w:jc w:val="both"/>
        <w:rPr>
          <w:rFonts w:cstheme="minorHAnsi"/>
          <w:lang w:val="la-Latn"/>
        </w:rPr>
      </w:pPr>
      <w:r w:rsidRPr="00AE2D46">
        <w:rPr>
          <w:rFonts w:cstheme="minorHAnsi"/>
          <w:lang w:val="la-Latn"/>
        </w:rPr>
        <w:t xml:space="preserve">LATINO CLÀSSICO. Ex. </w:t>
      </w:r>
      <w:r w:rsidRPr="00AE2D46">
        <w:rPr>
          <w:rFonts w:cstheme="minorHAnsi"/>
          <w:i/>
          <w:lang w:val="la-Latn"/>
        </w:rPr>
        <w:t>púero</w:t>
      </w:r>
      <w:r w:rsidRPr="00AE2D46">
        <w:rPr>
          <w:rFonts w:cstheme="minorHAnsi"/>
          <w:lang w:val="la-Latn"/>
        </w:rPr>
        <w:t xml:space="preserve">, présteto de </w:t>
      </w:r>
      <w:r w:rsidRPr="00AE2D46">
        <w:rPr>
          <w:rFonts w:cstheme="minorHAnsi"/>
          <w:vertAlign w:val="subscript"/>
          <w:lang w:val="la-Latn"/>
        </w:rPr>
        <w:t xml:space="preserve">lat. cla. </w:t>
      </w:r>
      <w:r w:rsidRPr="00AE2D46">
        <w:rPr>
          <w:rFonts w:cstheme="minorHAnsi"/>
          <w:i/>
          <w:lang w:val="la-Latn"/>
        </w:rPr>
        <w:t xml:space="preserve">pŭĕrum </w:t>
      </w:r>
      <w:r w:rsidRPr="00AE2D46">
        <w:rPr>
          <w:rFonts w:cstheme="minorHAnsi"/>
          <w:lang w:val="la-Latn"/>
        </w:rPr>
        <w:t xml:space="preserve">(vs. </w:t>
      </w:r>
      <w:r w:rsidRPr="00AE2D46">
        <w:rPr>
          <w:rFonts w:cstheme="minorHAnsi"/>
          <w:vertAlign w:val="subscript"/>
          <w:lang w:val="la-Latn"/>
        </w:rPr>
        <w:t>por.</w:t>
      </w:r>
      <w:r w:rsidRPr="00AE2D46">
        <w:rPr>
          <w:rFonts w:cstheme="minorHAnsi"/>
          <w:lang w:val="la-Latn"/>
        </w:rPr>
        <w:t xml:space="preserve"> </w:t>
      </w:r>
      <w:r w:rsidRPr="00AE2D46">
        <w:rPr>
          <w:rFonts w:cstheme="minorHAnsi"/>
          <w:i/>
          <w:lang w:val="la-Latn"/>
        </w:rPr>
        <w:t>menino</w:t>
      </w:r>
      <w:r w:rsidRPr="00AE2D46">
        <w:rPr>
          <w:rFonts w:cstheme="minorHAnsi"/>
          <w:lang w:val="la-Latn"/>
        </w:rPr>
        <w:t xml:space="preserve">, </w:t>
      </w:r>
      <w:r w:rsidRPr="00AE2D46">
        <w:rPr>
          <w:rFonts w:cstheme="minorHAnsi"/>
          <w:vertAlign w:val="subscript"/>
          <w:lang w:val="la-Latn"/>
        </w:rPr>
        <w:t>cas.</w:t>
      </w:r>
      <w:r w:rsidRPr="00AE2D46">
        <w:rPr>
          <w:rFonts w:cstheme="minorHAnsi"/>
          <w:lang w:val="la-Latn"/>
        </w:rPr>
        <w:t xml:space="preserve"> </w:t>
      </w:r>
      <w:r w:rsidRPr="00AE2D46">
        <w:rPr>
          <w:rFonts w:cstheme="minorHAnsi"/>
          <w:i/>
          <w:lang w:val="la-Latn"/>
        </w:rPr>
        <w:t>niño</w:t>
      </w:r>
      <w:r w:rsidRPr="00AE2D46">
        <w:rPr>
          <w:rFonts w:cstheme="minorHAnsi"/>
          <w:lang w:val="la-Latn"/>
        </w:rPr>
        <w:t xml:space="preserve">, </w:t>
      </w:r>
      <w:r w:rsidRPr="00AE2D46">
        <w:rPr>
          <w:rFonts w:cstheme="minorHAnsi"/>
          <w:vertAlign w:val="subscript"/>
          <w:lang w:val="la-Latn"/>
        </w:rPr>
        <w:t>cat.</w:t>
      </w:r>
      <w:r w:rsidRPr="00AE2D46">
        <w:rPr>
          <w:rFonts w:cstheme="minorHAnsi"/>
          <w:lang w:val="la-Latn"/>
        </w:rPr>
        <w:t xml:space="preserve"> </w:t>
      </w:r>
      <w:r w:rsidRPr="00AE2D46">
        <w:rPr>
          <w:rFonts w:cstheme="minorHAnsi"/>
          <w:i/>
          <w:lang w:val="la-Latn"/>
        </w:rPr>
        <w:t>nen</w:t>
      </w:r>
      <w:r w:rsidRPr="00AE2D46">
        <w:rPr>
          <w:rFonts w:cstheme="minorHAnsi"/>
          <w:lang w:val="la-Latn"/>
        </w:rPr>
        <w:t xml:space="preserve">, </w:t>
      </w:r>
      <w:r w:rsidRPr="00AE2D46">
        <w:rPr>
          <w:rFonts w:cstheme="minorHAnsi"/>
          <w:vertAlign w:val="subscript"/>
          <w:lang w:val="la-Latn"/>
        </w:rPr>
        <w:t>fra.</w:t>
      </w:r>
      <w:r w:rsidRPr="00AE2D46">
        <w:rPr>
          <w:rFonts w:cstheme="minorHAnsi"/>
          <w:lang w:val="la-Latn"/>
        </w:rPr>
        <w:t xml:space="preserve"> </w:t>
      </w:r>
      <w:r w:rsidRPr="00AE2D46">
        <w:rPr>
          <w:rFonts w:cstheme="minorHAnsi"/>
          <w:i/>
          <w:lang w:val="la-Latn"/>
        </w:rPr>
        <w:t>enfant</w:t>
      </w:r>
      <w:r w:rsidRPr="00AE2D46">
        <w:rPr>
          <w:rFonts w:cstheme="minorHAnsi"/>
          <w:lang w:val="la-Latn"/>
        </w:rPr>
        <w:t xml:space="preserve">, </w:t>
      </w:r>
      <w:r w:rsidRPr="00AE2D46">
        <w:rPr>
          <w:rFonts w:cstheme="minorHAnsi"/>
          <w:vertAlign w:val="subscript"/>
          <w:lang w:val="la-Latn"/>
        </w:rPr>
        <w:t>ita.</w:t>
      </w:r>
      <w:r w:rsidRPr="00AE2D46">
        <w:rPr>
          <w:rFonts w:cstheme="minorHAnsi"/>
          <w:lang w:val="la-Latn"/>
        </w:rPr>
        <w:t xml:space="preserve"> </w:t>
      </w:r>
      <w:r w:rsidRPr="00AE2D46">
        <w:rPr>
          <w:rFonts w:cstheme="minorHAnsi"/>
          <w:i/>
          <w:lang w:val="la-Latn"/>
        </w:rPr>
        <w:t>bambino</w:t>
      </w:r>
      <w:r w:rsidRPr="00AE2D46">
        <w:rPr>
          <w:rFonts w:cstheme="minorHAnsi"/>
          <w:lang w:val="la-Latn"/>
        </w:rPr>
        <w:t xml:space="preserve">, </w:t>
      </w:r>
      <w:r w:rsidRPr="00AE2D46">
        <w:rPr>
          <w:rFonts w:cstheme="minorHAnsi"/>
          <w:vertAlign w:val="subscript"/>
          <w:lang w:val="la-Latn"/>
        </w:rPr>
        <w:t>rum.</w:t>
      </w:r>
      <w:r w:rsidRPr="00AE2D46">
        <w:rPr>
          <w:rFonts w:cstheme="minorHAnsi"/>
          <w:lang w:val="la-Latn"/>
        </w:rPr>
        <w:t xml:space="preserve"> </w:t>
      </w:r>
      <w:r w:rsidRPr="00AE2D46">
        <w:rPr>
          <w:rFonts w:cstheme="minorHAnsi"/>
          <w:i/>
          <w:lang w:val="la-Latn"/>
        </w:rPr>
        <w:t>copil</w:t>
      </w:r>
      <w:r w:rsidRPr="00AE2D46">
        <w:rPr>
          <w:rFonts w:cstheme="minorHAnsi"/>
          <w:lang w:val="la-Latn"/>
        </w:rPr>
        <w:t>);</w:t>
      </w:r>
      <w:r w:rsidRPr="00AE2D46">
        <w:rPr>
          <w:rFonts w:cstheme="minorHAnsi"/>
          <w:i/>
          <w:lang w:val="la-Latn"/>
        </w:rPr>
        <w:t xml:space="preserve"> puella</w:t>
      </w:r>
      <w:r w:rsidRPr="00AE2D46">
        <w:rPr>
          <w:rFonts w:cstheme="minorHAnsi"/>
          <w:lang w:val="la-Latn"/>
        </w:rPr>
        <w:t xml:space="preserve">; </w:t>
      </w:r>
      <w:r w:rsidRPr="00AE2D46">
        <w:rPr>
          <w:rFonts w:cstheme="minorHAnsi"/>
          <w:i/>
          <w:lang w:val="la-Latn"/>
        </w:rPr>
        <w:t>adquírere</w:t>
      </w:r>
      <w:r w:rsidRPr="00AE2D46">
        <w:rPr>
          <w:rFonts w:cstheme="minorHAnsi"/>
          <w:lang w:val="la-Latn"/>
        </w:rPr>
        <w:t xml:space="preserve">, présteto de </w:t>
      </w:r>
      <w:r w:rsidRPr="00AE2D46">
        <w:rPr>
          <w:rFonts w:cstheme="minorHAnsi"/>
          <w:vertAlign w:val="subscript"/>
          <w:lang w:val="la-Latn"/>
        </w:rPr>
        <w:t xml:space="preserve">lat. cla. </w:t>
      </w:r>
      <w:r w:rsidRPr="00AE2D46">
        <w:rPr>
          <w:rFonts w:cstheme="minorHAnsi"/>
          <w:i/>
          <w:lang w:val="la-Latn"/>
        </w:rPr>
        <w:t>adquīrĕre</w:t>
      </w:r>
      <w:r w:rsidRPr="00AE2D46">
        <w:rPr>
          <w:rFonts w:cstheme="minorHAnsi"/>
          <w:lang w:val="la-Latn"/>
        </w:rPr>
        <w:t xml:space="preserve"> (vs. </w:t>
      </w:r>
      <w:r w:rsidRPr="00AE2D46">
        <w:rPr>
          <w:rFonts w:cstheme="minorHAnsi"/>
          <w:vertAlign w:val="subscript"/>
          <w:lang w:val="la-Latn"/>
        </w:rPr>
        <w:t>por. cas. cat.</w:t>
      </w:r>
      <w:r w:rsidRPr="00AE2D46">
        <w:rPr>
          <w:rFonts w:cstheme="minorHAnsi"/>
          <w:lang w:val="la-Latn"/>
        </w:rPr>
        <w:t xml:space="preserve"> </w:t>
      </w:r>
      <w:r w:rsidRPr="00AE2D46">
        <w:rPr>
          <w:rFonts w:cstheme="minorHAnsi"/>
          <w:i/>
          <w:lang w:val="la-Latn"/>
        </w:rPr>
        <w:t>adquirir</w:t>
      </w:r>
      <w:r w:rsidRPr="00AE2D46">
        <w:rPr>
          <w:rFonts w:cstheme="minorHAnsi"/>
          <w:lang w:val="la-Latn"/>
        </w:rPr>
        <w:t xml:space="preserve">, </w:t>
      </w:r>
      <w:r w:rsidRPr="00AE2D46">
        <w:rPr>
          <w:rFonts w:cstheme="minorHAnsi"/>
          <w:vertAlign w:val="subscript"/>
          <w:lang w:val="la-Latn"/>
        </w:rPr>
        <w:t>fra.</w:t>
      </w:r>
      <w:r w:rsidRPr="00AE2D46">
        <w:rPr>
          <w:rFonts w:cstheme="minorHAnsi"/>
          <w:lang w:val="la-Latn"/>
        </w:rPr>
        <w:t xml:space="preserve"> acquerir, </w:t>
      </w:r>
      <w:r w:rsidRPr="00AE2D46">
        <w:rPr>
          <w:rFonts w:cstheme="minorHAnsi"/>
          <w:vertAlign w:val="subscript"/>
          <w:lang w:val="la-Latn"/>
        </w:rPr>
        <w:t>ita.</w:t>
      </w:r>
      <w:r w:rsidRPr="00AE2D46">
        <w:rPr>
          <w:rFonts w:cstheme="minorHAnsi"/>
          <w:lang w:val="la-Latn"/>
        </w:rPr>
        <w:t xml:space="preserve"> </w:t>
      </w:r>
      <w:r w:rsidRPr="00AE2D46">
        <w:rPr>
          <w:rFonts w:cstheme="minorHAnsi"/>
          <w:i/>
          <w:lang w:val="la-Latn"/>
        </w:rPr>
        <w:t>acquistare</w:t>
      </w:r>
      <w:r w:rsidRPr="00AE2D46">
        <w:rPr>
          <w:rFonts w:cstheme="minorHAnsi"/>
          <w:lang w:val="la-Latn"/>
        </w:rPr>
        <w:t xml:space="preserve">). </w:t>
      </w:r>
    </w:p>
    <w:p w:rsidR="00F462CD" w:rsidRPr="00AE2D46" w:rsidRDefault="00F462CD" w:rsidP="00F462CD">
      <w:pPr>
        <w:pStyle w:val="Pargrafdellista"/>
        <w:numPr>
          <w:ilvl w:val="2"/>
          <w:numId w:val="18"/>
        </w:numPr>
        <w:spacing w:after="0" w:line="350" w:lineRule="exact"/>
        <w:jc w:val="both"/>
        <w:rPr>
          <w:rFonts w:cstheme="minorHAnsi"/>
          <w:lang w:val="la-Latn"/>
        </w:rPr>
      </w:pPr>
      <w:r w:rsidRPr="00AE2D46">
        <w:rPr>
          <w:rFonts w:cstheme="minorHAnsi"/>
          <w:lang w:val="la-Latn"/>
        </w:rPr>
        <w:t>DIASTRÀTICA, DIAFÀSICA e DIAMÈSICA</w:t>
      </w:r>
    </w:p>
    <w:p w:rsidR="00F462CD" w:rsidRPr="00AE2D46" w:rsidRDefault="00F462CD" w:rsidP="00F462CD">
      <w:pPr>
        <w:pStyle w:val="Pargrafdellista"/>
        <w:numPr>
          <w:ilvl w:val="3"/>
          <w:numId w:val="18"/>
        </w:numPr>
        <w:spacing w:after="0" w:line="350" w:lineRule="exact"/>
        <w:jc w:val="both"/>
        <w:rPr>
          <w:rFonts w:cstheme="minorHAnsi"/>
          <w:lang w:val="la-Latn"/>
        </w:rPr>
      </w:pPr>
      <w:r w:rsidRPr="00AE2D46">
        <w:rPr>
          <w:rFonts w:cstheme="minorHAnsi"/>
          <w:lang w:val="la-Latn"/>
        </w:rPr>
        <w:t xml:space="preserve">PROTOROMANCE/LATINO VULGARE. Ex. </w:t>
      </w:r>
      <w:r w:rsidRPr="00AE2D46">
        <w:rPr>
          <w:rFonts w:cstheme="minorHAnsi"/>
          <w:i/>
          <w:lang w:val="la-Latn"/>
        </w:rPr>
        <w:t xml:space="preserve">amàbilemente </w:t>
      </w:r>
      <w:r w:rsidRPr="00AE2D46">
        <w:rPr>
          <w:rFonts w:cstheme="minorHAnsi"/>
          <w:lang w:val="la-Latn"/>
        </w:rPr>
        <w:t xml:space="preserve">(vs. </w:t>
      </w:r>
      <w:r w:rsidRPr="00AE2D46">
        <w:rPr>
          <w:rFonts w:cstheme="minorHAnsi"/>
          <w:i/>
          <w:lang w:val="la-Latn"/>
        </w:rPr>
        <w:t>*amàbilmente, *amablemente</w:t>
      </w:r>
      <w:r w:rsidRPr="00AE2D46">
        <w:rPr>
          <w:rFonts w:cstheme="minorHAnsi"/>
          <w:lang w:val="la-Latn"/>
        </w:rPr>
        <w:t xml:space="preserve">); </w:t>
      </w:r>
    </w:p>
    <w:p w:rsidR="00F462CD" w:rsidRPr="00AE2D46" w:rsidRDefault="00F462CD" w:rsidP="00F462CD">
      <w:pPr>
        <w:pStyle w:val="Pargrafdellista"/>
        <w:numPr>
          <w:ilvl w:val="0"/>
          <w:numId w:val="18"/>
        </w:numPr>
        <w:spacing w:after="0" w:line="350" w:lineRule="exact"/>
        <w:jc w:val="both"/>
        <w:rPr>
          <w:rFonts w:cstheme="minorHAnsi"/>
          <w:lang w:val="la-Latn"/>
        </w:rPr>
      </w:pPr>
      <w:r w:rsidRPr="00AE2D46">
        <w:rPr>
          <w:rFonts w:cstheme="minorHAnsi"/>
          <w:lang w:val="la-Latn"/>
        </w:rPr>
        <w:t xml:space="preserve">RECURSOS SOPRE LOS </w:t>
      </w:r>
      <w:r w:rsidRPr="00AE2D46">
        <w:rPr>
          <w:rFonts w:cstheme="minorHAnsi"/>
          <w:b/>
          <w:lang w:val="la-Latn"/>
        </w:rPr>
        <w:t>TIPOS DE</w:t>
      </w:r>
      <w:r w:rsidRPr="00AE2D46">
        <w:rPr>
          <w:rFonts w:cstheme="minorHAnsi"/>
          <w:lang w:val="la-Latn"/>
        </w:rPr>
        <w:t xml:space="preserve"> </w:t>
      </w:r>
      <w:r w:rsidRPr="00AE2D46">
        <w:rPr>
          <w:rFonts w:cstheme="minorHAnsi"/>
          <w:b/>
          <w:lang w:val="la-Latn"/>
        </w:rPr>
        <w:t>FÒNTES</w:t>
      </w:r>
    </w:p>
    <w:p w:rsidR="00F462CD" w:rsidRPr="00AE2D46" w:rsidRDefault="00F462CD" w:rsidP="00F462CD">
      <w:pPr>
        <w:pStyle w:val="Pargrafdellista"/>
        <w:numPr>
          <w:ilvl w:val="1"/>
          <w:numId w:val="18"/>
        </w:numPr>
        <w:spacing w:after="0" w:line="350" w:lineRule="exact"/>
        <w:jc w:val="both"/>
        <w:rPr>
          <w:rFonts w:cstheme="minorHAnsi"/>
          <w:lang w:val="la-Latn"/>
        </w:rPr>
      </w:pPr>
      <w:r w:rsidRPr="00AE2D46">
        <w:rPr>
          <w:rFonts w:cstheme="minorHAnsi"/>
          <w:u w:val="single"/>
          <w:lang w:val="la-Latn"/>
        </w:rPr>
        <w:t>TÈXTOS</w:t>
      </w:r>
      <w:r w:rsidRPr="00AE2D46">
        <w:rPr>
          <w:rFonts w:cstheme="minorHAnsi"/>
          <w:lang w:val="la-Latn"/>
        </w:rPr>
        <w:t xml:space="preserve">. Exèmplos de uso panlatino </w:t>
      </w:r>
      <w:r w:rsidR="0003385F" w:rsidRPr="00AE2D46">
        <w:rPr>
          <w:rFonts w:cstheme="minorHAnsi"/>
          <w:lang w:val="la-Latn"/>
        </w:rPr>
        <w:t>[V. annèxo]</w:t>
      </w:r>
      <w:r w:rsidRPr="00AE2D46">
        <w:rPr>
          <w:rFonts w:cstheme="minorHAnsi"/>
          <w:lang w:val="la-Latn"/>
        </w:rPr>
        <w:t xml:space="preserve">. </w:t>
      </w:r>
    </w:p>
    <w:p w:rsidR="00F462CD" w:rsidRPr="00AE2D46" w:rsidRDefault="00F462CD" w:rsidP="00F462CD">
      <w:pPr>
        <w:pStyle w:val="Pargrafdellista"/>
        <w:numPr>
          <w:ilvl w:val="1"/>
          <w:numId w:val="18"/>
        </w:numPr>
        <w:spacing w:after="0" w:line="350" w:lineRule="exact"/>
        <w:jc w:val="both"/>
        <w:rPr>
          <w:rFonts w:cstheme="minorHAnsi"/>
          <w:lang w:val="la-Latn"/>
        </w:rPr>
      </w:pPr>
      <w:r w:rsidRPr="00AE2D46">
        <w:rPr>
          <w:rFonts w:cstheme="minorHAnsi"/>
          <w:u w:val="single"/>
          <w:lang w:val="la-Latn"/>
        </w:rPr>
        <w:t>CODIFICAZIONES</w:t>
      </w:r>
      <w:r w:rsidRPr="00AE2D46">
        <w:rPr>
          <w:rFonts w:cstheme="minorHAnsi"/>
          <w:lang w:val="la-Latn"/>
        </w:rPr>
        <w:t xml:space="preserve"> EXISTÈNTES. Formas ja </w:t>
      </w:r>
      <w:r w:rsidR="0003385F" w:rsidRPr="00AE2D46">
        <w:rPr>
          <w:rFonts w:cstheme="minorHAnsi"/>
          <w:lang w:val="la-Latn"/>
        </w:rPr>
        <w:t>prescritas [</w:t>
      </w:r>
      <w:r w:rsidRPr="00AE2D46">
        <w:rPr>
          <w:rFonts w:cstheme="minorHAnsi"/>
          <w:lang w:val="la-Latn"/>
        </w:rPr>
        <w:t>V. las codificaziones precedèntes ↑</w:t>
      </w:r>
      <w:r w:rsidR="0003385F" w:rsidRPr="00AE2D46">
        <w:rPr>
          <w:rFonts w:cstheme="minorHAnsi"/>
          <w:lang w:val="la-Latn"/>
        </w:rPr>
        <w:t>]</w:t>
      </w:r>
      <w:r w:rsidRPr="00AE2D46">
        <w:rPr>
          <w:rFonts w:cstheme="minorHAnsi"/>
          <w:lang w:val="la-Latn"/>
        </w:rPr>
        <w:t>.</w:t>
      </w:r>
    </w:p>
    <w:p w:rsidR="00F462CD" w:rsidRPr="00AE2D46" w:rsidRDefault="00F462CD" w:rsidP="00F462CD">
      <w:pPr>
        <w:pStyle w:val="Pargrafdellista"/>
        <w:numPr>
          <w:ilvl w:val="1"/>
          <w:numId w:val="18"/>
        </w:numPr>
        <w:spacing w:after="0" w:line="350" w:lineRule="exact"/>
        <w:jc w:val="both"/>
        <w:rPr>
          <w:rFonts w:cstheme="minorHAnsi"/>
          <w:lang w:val="la-Latn"/>
        </w:rPr>
      </w:pPr>
      <w:r w:rsidRPr="00AE2D46">
        <w:rPr>
          <w:rFonts w:cstheme="minorHAnsi"/>
          <w:u w:val="single"/>
          <w:lang w:val="la-Latn"/>
        </w:rPr>
        <w:t>DESCRIPZIONES</w:t>
      </w:r>
      <w:r w:rsidRPr="00AE2D46">
        <w:rPr>
          <w:rFonts w:cstheme="minorHAnsi"/>
          <w:lang w:val="la-Latn"/>
        </w:rPr>
        <w:t xml:space="preserve">. Òperas descriptivas de lo romance e las soas varietates. </w:t>
      </w:r>
    </w:p>
    <w:p w:rsidR="00F462CD" w:rsidRPr="00AE2D46" w:rsidRDefault="00F462CD" w:rsidP="00F462CD">
      <w:pPr>
        <w:pStyle w:val="Pargrafdellista"/>
        <w:numPr>
          <w:ilvl w:val="1"/>
          <w:numId w:val="18"/>
        </w:numPr>
        <w:spacing w:after="0" w:line="350" w:lineRule="exact"/>
        <w:jc w:val="both"/>
        <w:rPr>
          <w:rFonts w:cstheme="minorHAnsi"/>
          <w:lang w:val="la-Latn"/>
        </w:rPr>
      </w:pPr>
      <w:r w:rsidRPr="00AE2D46">
        <w:rPr>
          <w:rFonts w:cstheme="minorHAnsi"/>
          <w:u w:val="single"/>
          <w:lang w:val="la-Latn"/>
        </w:rPr>
        <w:t>INNOVAZIONES</w:t>
      </w:r>
      <w:r w:rsidRPr="00AE2D46">
        <w:rPr>
          <w:rFonts w:cstheme="minorHAnsi"/>
          <w:lang w:val="la-Latn"/>
        </w:rPr>
        <w:t>. Innovaziones propòstas per los presèntes codificatores. Entre altros, pòte inclúdere:</w:t>
      </w:r>
    </w:p>
    <w:p w:rsidR="00F462CD" w:rsidRPr="00AE2D46" w:rsidRDefault="00F462CD" w:rsidP="00F462CD">
      <w:pPr>
        <w:pStyle w:val="Pargrafdellista"/>
        <w:numPr>
          <w:ilvl w:val="2"/>
          <w:numId w:val="18"/>
        </w:numPr>
        <w:spacing w:after="0" w:line="350" w:lineRule="exact"/>
        <w:jc w:val="both"/>
        <w:rPr>
          <w:rFonts w:cstheme="minorHAnsi"/>
          <w:lang w:val="la-Latn"/>
        </w:rPr>
      </w:pPr>
      <w:r w:rsidRPr="00AE2D46">
        <w:rPr>
          <w:rFonts w:cstheme="minorHAnsi"/>
          <w:lang w:val="la-Latn"/>
        </w:rPr>
        <w:t xml:space="preserve">NEOLOGISMOS. Ex. </w:t>
      </w:r>
      <w:r w:rsidRPr="00AE2D46">
        <w:rPr>
          <w:rFonts w:cstheme="minorHAnsi"/>
          <w:i/>
          <w:lang w:val="la-Latn"/>
        </w:rPr>
        <w:t xml:space="preserve">altronon </w:t>
      </w:r>
      <w:r w:rsidRPr="00AE2D46">
        <w:rPr>
          <w:rFonts w:cstheme="minorHAnsi"/>
          <w:lang w:val="la-Latn"/>
        </w:rPr>
        <w:t xml:space="preserve">(cf. </w:t>
      </w:r>
      <w:r w:rsidRPr="00AE2D46">
        <w:rPr>
          <w:rFonts w:cstheme="minorHAnsi"/>
          <w:i/>
          <w:lang w:val="la-Latn"/>
        </w:rPr>
        <w:t>altrosí</w:t>
      </w:r>
      <w:r w:rsidRPr="00AE2D46">
        <w:rPr>
          <w:rFonts w:cstheme="minorHAnsi"/>
          <w:lang w:val="la-Latn"/>
        </w:rPr>
        <w:t xml:space="preserve">), </w:t>
      </w:r>
      <w:r w:rsidRPr="00AE2D46">
        <w:rPr>
          <w:rFonts w:cstheme="minorHAnsi"/>
          <w:i/>
          <w:lang w:val="la-Latn"/>
        </w:rPr>
        <w:t>necòsa</w:t>
      </w:r>
      <w:r w:rsidRPr="00AE2D46">
        <w:rPr>
          <w:rFonts w:cstheme="minorHAnsi"/>
          <w:lang w:val="la-Latn"/>
        </w:rPr>
        <w:t xml:space="preserve"> (cf. </w:t>
      </w:r>
      <w:r w:rsidRPr="00AE2D46">
        <w:rPr>
          <w:rFonts w:cstheme="minorHAnsi"/>
          <w:i/>
          <w:lang w:val="la-Latn"/>
        </w:rPr>
        <w:t>necuno</w:t>
      </w:r>
      <w:r w:rsidRPr="00AE2D46">
        <w:rPr>
          <w:rFonts w:cstheme="minorHAnsi"/>
          <w:lang w:val="la-Latn"/>
        </w:rPr>
        <w:t>).</w:t>
      </w:r>
    </w:p>
    <w:p w:rsidR="00F462CD" w:rsidRPr="00AE2D46" w:rsidRDefault="00F462CD" w:rsidP="00F462CD">
      <w:pPr>
        <w:pStyle w:val="Pargrafdellista"/>
        <w:numPr>
          <w:ilvl w:val="2"/>
          <w:numId w:val="18"/>
        </w:numPr>
        <w:spacing w:after="0" w:line="350" w:lineRule="exact"/>
        <w:jc w:val="both"/>
        <w:rPr>
          <w:rFonts w:cstheme="minorHAnsi"/>
          <w:lang w:val="la-Latn"/>
        </w:rPr>
      </w:pPr>
      <w:r w:rsidRPr="00AE2D46">
        <w:rPr>
          <w:rFonts w:cstheme="minorHAnsi"/>
          <w:lang w:val="la-Latn"/>
        </w:rPr>
        <w:t xml:space="preserve">NÒVAS ANALOGÍAS. Ex. </w:t>
      </w:r>
      <w:r w:rsidRPr="00AE2D46">
        <w:rPr>
          <w:rFonts w:cstheme="minorHAnsi"/>
          <w:i/>
          <w:lang w:val="la-Latn"/>
        </w:rPr>
        <w:t xml:space="preserve">adquirere </w:t>
      </w:r>
      <w:r w:rsidRPr="00AE2D46">
        <w:rPr>
          <w:rFonts w:cstheme="minorHAnsi"/>
          <w:lang w:val="la-Latn"/>
        </w:rPr>
        <w:t xml:space="preserve">(vs. </w:t>
      </w:r>
      <w:r w:rsidRPr="00AE2D46">
        <w:rPr>
          <w:rFonts w:cstheme="minorHAnsi"/>
          <w:i/>
          <w:lang w:val="la-Latn"/>
        </w:rPr>
        <w:t>adquírere</w:t>
      </w:r>
      <w:r w:rsidRPr="00AE2D46">
        <w:rPr>
          <w:rFonts w:cstheme="minorHAnsi"/>
          <w:lang w:val="la-Latn"/>
        </w:rPr>
        <w:t xml:space="preserve">), </w:t>
      </w:r>
      <w:r w:rsidRPr="00AE2D46">
        <w:rPr>
          <w:rFonts w:cstheme="minorHAnsi"/>
          <w:i/>
          <w:lang w:val="la-Latn"/>
        </w:rPr>
        <w:t xml:space="preserve">devalutare </w:t>
      </w:r>
      <w:r w:rsidRPr="00AE2D46">
        <w:rPr>
          <w:rFonts w:cstheme="minorHAnsi"/>
          <w:lang w:val="la-Latn"/>
        </w:rPr>
        <w:t xml:space="preserve">(cf. </w:t>
      </w:r>
      <w:r w:rsidRPr="00AE2D46">
        <w:rPr>
          <w:rFonts w:cstheme="minorHAnsi"/>
          <w:i/>
          <w:lang w:val="la-Latn"/>
        </w:rPr>
        <w:t>valutare, esvalutare</w:t>
      </w:r>
      <w:r w:rsidRPr="00AE2D46">
        <w:rPr>
          <w:rFonts w:cstheme="minorHAnsi"/>
          <w:lang w:val="la-Latn"/>
        </w:rPr>
        <w:t xml:space="preserve">), </w:t>
      </w:r>
      <w:r w:rsidRPr="00AE2D46">
        <w:rPr>
          <w:rFonts w:cstheme="minorHAnsi"/>
          <w:i/>
          <w:lang w:val="la-Latn"/>
        </w:rPr>
        <w:t xml:space="preserve">escrivito </w:t>
      </w:r>
      <w:r w:rsidRPr="00AE2D46">
        <w:rPr>
          <w:rFonts w:cstheme="minorHAnsi"/>
          <w:lang w:val="la-Latn"/>
        </w:rPr>
        <w:t xml:space="preserve">(cf. </w:t>
      </w:r>
      <w:r w:rsidRPr="00AE2D46">
        <w:rPr>
          <w:rFonts w:cstheme="minorHAnsi"/>
          <w:i/>
          <w:lang w:val="la-Latn"/>
        </w:rPr>
        <w:t xml:space="preserve">mòrto </w:t>
      </w:r>
      <w:r w:rsidRPr="00AE2D46">
        <w:rPr>
          <w:rFonts w:cstheme="minorHAnsi"/>
          <w:lang w:val="la-Latn"/>
        </w:rPr>
        <w:t xml:space="preserve">e </w:t>
      </w:r>
      <w:r w:rsidRPr="00AE2D46">
        <w:rPr>
          <w:rFonts w:cstheme="minorHAnsi"/>
          <w:i/>
          <w:lang w:val="la-Latn"/>
        </w:rPr>
        <w:t>morito</w:t>
      </w:r>
      <w:r w:rsidRPr="00AE2D46">
        <w:rPr>
          <w:rFonts w:cstheme="minorHAnsi"/>
          <w:lang w:val="la-Latn"/>
        </w:rPr>
        <w:t xml:space="preserve">). </w:t>
      </w:r>
    </w:p>
    <w:p w:rsidR="00F462CD" w:rsidRPr="00AE2D46" w:rsidRDefault="00F462CD" w:rsidP="00F462CD">
      <w:pPr>
        <w:pStyle w:val="Pargrafdellista"/>
        <w:numPr>
          <w:ilvl w:val="0"/>
          <w:numId w:val="18"/>
        </w:numPr>
        <w:spacing w:after="0" w:line="350" w:lineRule="exact"/>
        <w:jc w:val="both"/>
        <w:rPr>
          <w:rFonts w:cstheme="minorHAnsi"/>
          <w:lang w:val="la-Latn"/>
        </w:rPr>
      </w:pPr>
      <w:r w:rsidRPr="00AE2D46">
        <w:rPr>
          <w:rFonts w:cstheme="minorHAnsi"/>
          <w:lang w:val="la-Latn"/>
        </w:rPr>
        <w:t xml:space="preserve">RECURSOS SOPRE LO </w:t>
      </w:r>
      <w:r w:rsidRPr="00AE2D46">
        <w:rPr>
          <w:rFonts w:cstheme="minorHAnsi"/>
          <w:b/>
          <w:lang w:val="la-Latn"/>
        </w:rPr>
        <w:t>SISTEMA</w:t>
      </w:r>
    </w:p>
    <w:p w:rsidR="00010BA4" w:rsidRPr="003E1077" w:rsidRDefault="00010BA4" w:rsidP="00010BA4">
      <w:pPr>
        <w:pStyle w:val="Pargrafdellista"/>
        <w:numPr>
          <w:ilvl w:val="1"/>
          <w:numId w:val="18"/>
        </w:numPr>
        <w:spacing w:after="0" w:line="350" w:lineRule="exact"/>
        <w:jc w:val="both"/>
        <w:rPr>
          <w:rFonts w:cstheme="minorHAnsi"/>
          <w:lang w:val="la-Latn"/>
        </w:rPr>
      </w:pPr>
      <w:r w:rsidRPr="003E1077">
        <w:rPr>
          <w:rFonts w:cstheme="minorHAnsi"/>
          <w:u w:val="single"/>
          <w:lang w:val="ca-ES-Valencia"/>
        </w:rPr>
        <w:t>REGIONES DE USO</w:t>
      </w:r>
      <w:r w:rsidRPr="003E1077">
        <w:rPr>
          <w:rFonts w:cstheme="minorHAnsi"/>
          <w:lang w:val="ca-ES-Valencia"/>
        </w:rPr>
        <w:t>: Ex: lo plurale voc</w:t>
      </w:r>
      <w:r>
        <w:rPr>
          <w:rFonts w:cstheme="minorHAnsi"/>
          <w:lang w:val="ca-ES-Valencia"/>
        </w:rPr>
        <w:t xml:space="preserve">àlico en la communicazione entre paravolantes de italiano e rumèno; </w:t>
      </w:r>
      <w:r w:rsidRPr="003E1077">
        <w:rPr>
          <w:rFonts w:cstheme="minorHAnsi"/>
          <w:lang w:val="ca-ES-Valencia"/>
        </w:rPr>
        <w:t xml:space="preserve">lèxico </w:t>
      </w:r>
      <w:r>
        <w:rPr>
          <w:rFonts w:cstheme="minorHAnsi"/>
          <w:lang w:val="ca-ES-Valencia"/>
        </w:rPr>
        <w:t xml:space="preserve">iberoromànico </w:t>
      </w:r>
      <w:r w:rsidRPr="003E1077">
        <w:rPr>
          <w:rFonts w:cstheme="minorHAnsi"/>
          <w:lang w:val="ca-ES-Valencia"/>
        </w:rPr>
        <w:t xml:space="preserve">de orígine àrabo </w:t>
      </w:r>
      <w:r>
        <w:rPr>
          <w:rFonts w:cstheme="minorHAnsi"/>
          <w:lang w:val="ca-ES-Valencia"/>
        </w:rPr>
        <w:t xml:space="preserve">entre paravolantes de portughese, castellano e catalano. </w:t>
      </w:r>
      <w:r w:rsidRPr="003E1077">
        <w:rPr>
          <w:rFonts w:cstheme="minorHAnsi"/>
          <w:lang w:val="ca-ES-Valencia"/>
        </w:rPr>
        <w:t xml:space="preserve"> </w:t>
      </w:r>
    </w:p>
    <w:p w:rsidR="00F462CD" w:rsidRDefault="00F462CD" w:rsidP="00F462CD">
      <w:pPr>
        <w:pStyle w:val="Pargrafdellista"/>
        <w:numPr>
          <w:ilvl w:val="1"/>
          <w:numId w:val="18"/>
        </w:numPr>
        <w:spacing w:after="0" w:line="350" w:lineRule="exact"/>
        <w:jc w:val="both"/>
        <w:rPr>
          <w:rFonts w:cstheme="minorHAnsi"/>
          <w:lang w:val="la-Latn"/>
        </w:rPr>
      </w:pPr>
      <w:r w:rsidRPr="00AE2D46">
        <w:rPr>
          <w:rFonts w:cstheme="minorHAnsi"/>
          <w:u w:val="single"/>
          <w:lang w:val="la-Latn"/>
        </w:rPr>
        <w:t>POLIMORFISMO</w:t>
      </w:r>
      <w:r w:rsidRPr="00AE2D46">
        <w:rPr>
          <w:rFonts w:cstheme="minorHAnsi"/>
          <w:lang w:val="la-Latn"/>
        </w:rPr>
        <w:t xml:space="preserve">: Ex: </w:t>
      </w:r>
      <w:r w:rsidRPr="00AE2D46">
        <w:rPr>
          <w:rFonts w:cstheme="minorHAnsi"/>
          <w:i/>
          <w:lang w:val="la-Latn"/>
        </w:rPr>
        <w:t>càdere, cadere</w:t>
      </w:r>
      <w:r w:rsidRPr="00AE2D46">
        <w:rPr>
          <w:rFonts w:cstheme="minorHAnsi"/>
          <w:lang w:val="la-Latn"/>
        </w:rPr>
        <w:t xml:space="preserve">; </w:t>
      </w:r>
      <w:r w:rsidR="00761553" w:rsidRPr="00AE2D46">
        <w:rPr>
          <w:rFonts w:cstheme="minorHAnsi"/>
          <w:i/>
          <w:lang w:val="la-Latn"/>
        </w:rPr>
        <w:t>del, de lo</w:t>
      </w:r>
      <w:r w:rsidR="00761553" w:rsidRPr="00AE2D46">
        <w:rPr>
          <w:rFonts w:cstheme="minorHAnsi"/>
          <w:lang w:val="la-Latn"/>
        </w:rPr>
        <w:t xml:space="preserve">; </w:t>
      </w:r>
      <w:r w:rsidRPr="00AE2D46">
        <w:rPr>
          <w:rFonts w:cstheme="minorHAnsi"/>
          <w:i/>
          <w:lang w:val="la-Latn"/>
        </w:rPr>
        <w:t>nato, nascuto</w:t>
      </w:r>
      <w:r w:rsidRPr="00AE2D46">
        <w:rPr>
          <w:rFonts w:cstheme="minorHAnsi"/>
          <w:lang w:val="la-Latn"/>
        </w:rPr>
        <w:t xml:space="preserve">; </w:t>
      </w:r>
      <w:r w:rsidRPr="00AE2D46">
        <w:rPr>
          <w:rFonts w:cstheme="minorHAnsi"/>
          <w:i/>
          <w:lang w:val="la-Latn"/>
        </w:rPr>
        <w:t>lo día, la día</w:t>
      </w:r>
      <w:r w:rsidRPr="00AE2D46">
        <w:rPr>
          <w:rFonts w:cstheme="minorHAnsi"/>
          <w:lang w:val="la-Latn"/>
        </w:rPr>
        <w:t xml:space="preserve">; </w:t>
      </w:r>
      <w:r w:rsidRPr="00AE2D46">
        <w:rPr>
          <w:rFonts w:cstheme="minorHAnsi"/>
          <w:i/>
          <w:lang w:val="la-Latn"/>
        </w:rPr>
        <w:t>albo, blanco</w:t>
      </w:r>
      <w:r w:rsidRPr="00AE2D46">
        <w:rPr>
          <w:rFonts w:cstheme="minorHAnsi"/>
          <w:lang w:val="la-Latn"/>
        </w:rPr>
        <w:t>.</w:t>
      </w:r>
      <w:r w:rsidRPr="00AE2D46">
        <w:rPr>
          <w:rFonts w:cstheme="minorHAnsi"/>
          <w:i/>
          <w:lang w:val="la-Latn"/>
        </w:rPr>
        <w:t xml:space="preserve"> </w:t>
      </w:r>
      <w:r w:rsidR="00010BA4">
        <w:rPr>
          <w:rFonts w:cstheme="minorHAnsi"/>
          <w:i/>
          <w:lang w:val="ca-ES-Valencia"/>
        </w:rPr>
        <w:t xml:space="preserve"> </w:t>
      </w:r>
    </w:p>
    <w:p w:rsidR="00010BA4" w:rsidRPr="00010BA4" w:rsidRDefault="00010BA4" w:rsidP="00010BA4">
      <w:pPr>
        <w:pStyle w:val="Pargrafdellista"/>
        <w:numPr>
          <w:ilvl w:val="0"/>
          <w:numId w:val="18"/>
        </w:numPr>
        <w:spacing w:after="0" w:line="350" w:lineRule="exact"/>
        <w:jc w:val="both"/>
        <w:rPr>
          <w:rFonts w:cstheme="minorHAnsi"/>
          <w:lang w:val="la-Latn"/>
        </w:rPr>
      </w:pPr>
      <w:r w:rsidRPr="00AE2D46">
        <w:rPr>
          <w:rFonts w:cstheme="minorHAnsi"/>
          <w:lang w:val="la-Latn"/>
        </w:rPr>
        <w:t>RECURSO SOPRE LO</w:t>
      </w:r>
      <w:r>
        <w:rPr>
          <w:rFonts w:cstheme="minorHAnsi"/>
          <w:lang w:val="ca-ES-Valencia"/>
        </w:rPr>
        <w:t>S</w:t>
      </w:r>
      <w:r w:rsidRPr="00AE2D46">
        <w:rPr>
          <w:rFonts w:cstheme="minorHAnsi"/>
          <w:lang w:val="la-Latn"/>
        </w:rPr>
        <w:t xml:space="preserve"> </w:t>
      </w:r>
      <w:r>
        <w:rPr>
          <w:rFonts w:cstheme="minorHAnsi"/>
          <w:b/>
          <w:lang w:val="ca-ES-Valencia"/>
        </w:rPr>
        <w:t>USUARIOS</w:t>
      </w:r>
    </w:p>
    <w:p w:rsidR="00BE3AB8" w:rsidRPr="00010BA4" w:rsidRDefault="00010BA4" w:rsidP="00010BA4">
      <w:pPr>
        <w:pStyle w:val="Pargrafdellista"/>
        <w:numPr>
          <w:ilvl w:val="1"/>
          <w:numId w:val="18"/>
        </w:numPr>
        <w:spacing w:after="0" w:line="350" w:lineRule="exact"/>
        <w:jc w:val="both"/>
        <w:rPr>
          <w:rFonts w:cstheme="minorHAnsi"/>
          <w:lang w:val="la-Latn"/>
        </w:rPr>
      </w:pPr>
      <w:r w:rsidRPr="00010BA4">
        <w:rPr>
          <w:rFonts w:cstheme="minorHAnsi"/>
          <w:u w:val="single"/>
          <w:lang w:val="ca-ES-Valencia"/>
        </w:rPr>
        <w:t>LIBERTATE</w:t>
      </w:r>
      <w:r>
        <w:rPr>
          <w:rFonts w:cstheme="minorHAnsi"/>
          <w:lang w:val="ca-ES-Valencia"/>
        </w:rPr>
        <w:t xml:space="preserve">: </w:t>
      </w:r>
      <w:r w:rsidRPr="00010BA4">
        <w:rPr>
          <w:rFonts w:cstheme="minorHAnsi"/>
          <w:lang w:val="la-Latn"/>
        </w:rPr>
        <w:t>Lo usuario pòte fàcere la eleczione finale, secondo lo critèrio que priorize.</w:t>
      </w:r>
      <w:r w:rsidR="00BE3AB8" w:rsidRPr="00010BA4">
        <w:rPr>
          <w:rFonts w:cstheme="minorHAnsi"/>
          <w:b/>
          <w:sz w:val="28"/>
          <w:lang w:val="la-Latn"/>
        </w:rPr>
        <w:br w:type="page"/>
      </w:r>
    </w:p>
    <w:p w:rsidR="009B544B" w:rsidRPr="00AE2D46" w:rsidRDefault="008A61C3" w:rsidP="002771DC">
      <w:pPr>
        <w:pStyle w:val="Ttol1"/>
        <w:spacing w:before="0" w:after="120"/>
        <w:rPr>
          <w:rFonts w:cstheme="minorHAnsi"/>
          <w:b/>
          <w:sz w:val="28"/>
          <w:lang w:val="la-Latn"/>
        </w:rPr>
      </w:pPr>
      <w:bookmarkStart w:id="18" w:name="_Toc497232650"/>
      <w:r w:rsidRPr="00AE2D46">
        <w:rPr>
          <w:rFonts w:cstheme="minorHAnsi"/>
          <w:b/>
          <w:sz w:val="28"/>
          <w:lang w:val="la-Latn"/>
        </w:rPr>
        <w:lastRenderedPageBreak/>
        <w:t>ANNÈXO</w:t>
      </w:r>
      <w:r w:rsidR="009B544B" w:rsidRPr="00AE2D46">
        <w:rPr>
          <w:rFonts w:cstheme="minorHAnsi"/>
          <w:b/>
          <w:sz w:val="28"/>
          <w:lang w:val="la-Latn"/>
        </w:rPr>
        <w:t>S</w:t>
      </w:r>
      <w:bookmarkEnd w:id="18"/>
      <w:r w:rsidR="00F268F5" w:rsidRPr="00AE2D46">
        <w:rPr>
          <w:rFonts w:cstheme="minorHAnsi"/>
          <w:b/>
          <w:sz w:val="28"/>
          <w:lang w:val="la-Latn"/>
        </w:rPr>
        <w:t xml:space="preserve"> </w:t>
      </w:r>
    </w:p>
    <w:p w:rsidR="006E2B03" w:rsidRPr="00AE2D46" w:rsidRDefault="006E2B03" w:rsidP="002771DC">
      <w:pPr>
        <w:pStyle w:val="Ttol2"/>
        <w:spacing w:before="0"/>
        <w:rPr>
          <w:b/>
          <w:sz w:val="22"/>
          <w:szCs w:val="22"/>
          <w:lang w:val="la-Latn"/>
        </w:rPr>
      </w:pPr>
      <w:bookmarkStart w:id="19" w:name="_Toc497232651"/>
      <w:r w:rsidRPr="00AE2D46">
        <w:rPr>
          <w:b/>
          <w:sz w:val="22"/>
          <w:szCs w:val="22"/>
          <w:lang w:val="la-Latn"/>
        </w:rPr>
        <w:t>LENGUAJO E COMMUNICAZIONE</w:t>
      </w:r>
      <w:bookmarkEnd w:id="19"/>
    </w:p>
    <w:p w:rsidR="00E85AF6" w:rsidRPr="00AE2D46" w:rsidRDefault="00E85AF6" w:rsidP="002771DC">
      <w:pPr>
        <w:pStyle w:val="Pargrafdellista"/>
        <w:numPr>
          <w:ilvl w:val="0"/>
          <w:numId w:val="10"/>
        </w:numPr>
        <w:spacing w:before="120" w:after="0" w:line="350" w:lineRule="exact"/>
        <w:ind w:left="714" w:hanging="357"/>
        <w:jc w:val="both"/>
        <w:rPr>
          <w:rFonts w:cstheme="minorHAnsi"/>
          <w:b/>
          <w:lang w:val="la-Latn"/>
        </w:rPr>
      </w:pPr>
      <w:r w:rsidRPr="00AE2D46">
        <w:rPr>
          <w:rFonts w:cstheme="minorHAnsi"/>
          <w:lang w:val="la-Latn"/>
        </w:rPr>
        <w:t>LENGUAJO</w:t>
      </w:r>
    </w:p>
    <w:p w:rsidR="00E85AF6" w:rsidRPr="00AE2D46" w:rsidRDefault="00E85AF6" w:rsidP="00E85AF6">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Lo </w:t>
      </w:r>
      <w:r w:rsidRPr="00AE2D46">
        <w:rPr>
          <w:rFonts w:cstheme="minorHAnsi"/>
          <w:b/>
          <w:lang w:val="la-Latn"/>
        </w:rPr>
        <w:t>lenguajo</w:t>
      </w:r>
      <w:r w:rsidRPr="00AE2D46">
        <w:rPr>
          <w:rFonts w:cstheme="minorHAnsi"/>
          <w:lang w:val="la-Latn"/>
        </w:rPr>
        <w:t xml:space="preserve"> ha universales linguísticos mais è </w:t>
      </w:r>
      <w:r w:rsidRPr="00AE2D46">
        <w:rPr>
          <w:rFonts w:cstheme="minorHAnsi"/>
          <w:b/>
          <w:lang w:val="la-Latn"/>
        </w:rPr>
        <w:t xml:space="preserve">divèrso </w:t>
      </w:r>
      <w:r w:rsidRPr="00AE2D46">
        <w:rPr>
          <w:rFonts w:cstheme="minorHAnsi"/>
          <w:lang w:val="la-Latn"/>
        </w:rPr>
        <w:t xml:space="preserve">e </w:t>
      </w:r>
      <w:r w:rsidRPr="00AE2D46">
        <w:rPr>
          <w:rFonts w:cstheme="minorHAnsi"/>
          <w:b/>
          <w:lang w:val="la-Latn"/>
        </w:rPr>
        <w:t>cambiante</w:t>
      </w:r>
      <w:r w:rsidRPr="00AE2D46">
        <w:rPr>
          <w:rFonts w:cstheme="minorHAnsi"/>
          <w:lang w:val="la-Latn"/>
        </w:rPr>
        <w:t>.</w:t>
      </w:r>
    </w:p>
    <w:p w:rsidR="00E85AF6" w:rsidRPr="00AE2D46" w:rsidRDefault="00E85AF6" w:rsidP="00E85AF6">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Hi ha innumerábiles </w:t>
      </w:r>
      <w:r w:rsidRPr="00AE2D46">
        <w:rPr>
          <w:rFonts w:cstheme="minorHAnsi"/>
          <w:b/>
          <w:lang w:val="la-Latn"/>
        </w:rPr>
        <w:t>lèctos</w:t>
      </w:r>
      <w:r w:rsidRPr="00AE2D46">
        <w:rPr>
          <w:rFonts w:cstheme="minorHAnsi"/>
          <w:lang w:val="la-Latn"/>
        </w:rPr>
        <w:t xml:space="preserve"> (varietates linguísticas) en lo mondo. </w:t>
      </w:r>
    </w:p>
    <w:p w:rsidR="00E85AF6" w:rsidRPr="00AE2D46" w:rsidRDefault="00E85AF6" w:rsidP="00E85AF6">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Hi ha </w:t>
      </w:r>
      <w:r w:rsidRPr="00AE2D46">
        <w:rPr>
          <w:rFonts w:cstheme="minorHAnsi"/>
          <w:b/>
          <w:lang w:val="la-Latn"/>
        </w:rPr>
        <w:t>familias linguísticas</w:t>
      </w:r>
      <w:r w:rsidRPr="00AE2D46">
        <w:rPr>
          <w:rFonts w:cstheme="minorHAnsi"/>
          <w:lang w:val="la-Latn"/>
        </w:rPr>
        <w:t xml:space="preserve">, gruppos de lèctos con uno orígine commune e, frequèntemente, evidèntes similitúdines estructurales. </w:t>
      </w:r>
    </w:p>
    <w:p w:rsidR="00E85AF6" w:rsidRPr="00AE2D46" w:rsidRDefault="00E85AF6" w:rsidP="00E85AF6">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Lo lenguajo forma parte de la </w:t>
      </w:r>
      <w:r w:rsidRPr="00AE2D46">
        <w:rPr>
          <w:rFonts w:cstheme="minorHAnsi"/>
          <w:b/>
          <w:lang w:val="la-Latn"/>
        </w:rPr>
        <w:t>cultura</w:t>
      </w:r>
      <w:r w:rsidRPr="00AE2D46">
        <w:rPr>
          <w:rFonts w:cstheme="minorHAnsi"/>
          <w:lang w:val="la-Latn"/>
        </w:rPr>
        <w:t xml:space="preserve"> particulare de cata individuo e communitate e pòte havere una </w:t>
      </w:r>
      <w:r w:rsidRPr="00AE2D46">
        <w:rPr>
          <w:rFonts w:cstheme="minorHAnsi"/>
          <w:b/>
          <w:lang w:val="la-Latn"/>
        </w:rPr>
        <w:t>funzione identitaria</w:t>
      </w:r>
      <w:r w:rsidRPr="00AE2D46">
        <w:rPr>
          <w:rFonts w:cstheme="minorHAnsi"/>
          <w:lang w:val="la-Latn"/>
        </w:rPr>
        <w:t xml:space="preserve"> en plus de la communicativa inziale. </w:t>
      </w:r>
    </w:p>
    <w:p w:rsidR="00E85AF6" w:rsidRPr="00AE2D46" w:rsidRDefault="00E85AF6" w:rsidP="00E85AF6">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La </w:t>
      </w:r>
      <w:r w:rsidRPr="00AE2D46">
        <w:rPr>
          <w:rFonts w:cstheme="minorHAnsi"/>
          <w:b/>
          <w:lang w:val="la-Latn"/>
        </w:rPr>
        <w:t>mòrte de lenguas</w:t>
      </w:r>
      <w:r w:rsidRPr="00AE2D46">
        <w:rPr>
          <w:rFonts w:cstheme="minorHAnsi"/>
          <w:lang w:val="la-Latn"/>
        </w:rPr>
        <w:t xml:space="preserve"> ha uno ritmo altíssimo actualemente. </w:t>
      </w:r>
    </w:p>
    <w:p w:rsidR="00E85AF6" w:rsidRPr="00AE2D46" w:rsidRDefault="00E85AF6" w:rsidP="00E85AF6">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Los individuos e las communitates pòten </w:t>
      </w:r>
      <w:r w:rsidRPr="00AE2D46">
        <w:rPr>
          <w:rFonts w:cstheme="minorHAnsi"/>
          <w:b/>
          <w:lang w:val="la-Latn"/>
        </w:rPr>
        <w:t>actuare sopre lo lenguajo</w:t>
      </w:r>
      <w:r w:rsidRPr="00AE2D46">
        <w:rPr>
          <w:rFonts w:cstheme="minorHAnsi"/>
          <w:lang w:val="la-Latn"/>
        </w:rPr>
        <w:t xml:space="preserve"> conscièntemente (en maiore o menore grado) por motivos tanto communicativos quanto identitarios o de altro tipo. </w:t>
      </w:r>
    </w:p>
    <w:p w:rsidR="00E85AF6" w:rsidRPr="00AE2D46" w:rsidRDefault="00E85AF6" w:rsidP="00E85AF6">
      <w:pPr>
        <w:pStyle w:val="Pargrafdellista"/>
        <w:numPr>
          <w:ilvl w:val="0"/>
          <w:numId w:val="10"/>
        </w:numPr>
        <w:spacing w:after="0" w:line="350" w:lineRule="exact"/>
        <w:jc w:val="both"/>
        <w:rPr>
          <w:rFonts w:cstheme="minorHAnsi"/>
          <w:b/>
          <w:lang w:val="la-Latn"/>
        </w:rPr>
      </w:pPr>
      <w:r w:rsidRPr="00AE2D46">
        <w:rPr>
          <w:rFonts w:cstheme="minorHAnsi"/>
          <w:lang w:val="la-Latn"/>
        </w:rPr>
        <w:t>COMMUNICAZIONE</w:t>
      </w:r>
    </w:p>
    <w:p w:rsidR="00E85AF6" w:rsidRPr="00AE2D46" w:rsidRDefault="00E85AF6" w:rsidP="00E85AF6">
      <w:pPr>
        <w:pStyle w:val="Pargrafdellista"/>
        <w:spacing w:after="0" w:line="350" w:lineRule="exact"/>
        <w:jc w:val="both"/>
        <w:rPr>
          <w:rFonts w:cstheme="minorHAnsi"/>
          <w:b/>
          <w:lang w:val="la-Latn"/>
        </w:rPr>
      </w:pPr>
      <w:r w:rsidRPr="00AE2D46">
        <w:rPr>
          <w:rFonts w:cstheme="minorHAnsi"/>
          <w:lang w:val="la-Latn"/>
        </w:rPr>
        <w:t>Por la communicazione, los humanos usamos, entre altras, las sequèntes estrategias:</w:t>
      </w:r>
    </w:p>
    <w:p w:rsidR="00E85AF6" w:rsidRPr="00AE2D46" w:rsidRDefault="00E85AF6" w:rsidP="00E85AF6">
      <w:pPr>
        <w:pStyle w:val="Pargrafdellista"/>
        <w:numPr>
          <w:ilvl w:val="1"/>
          <w:numId w:val="10"/>
        </w:numPr>
        <w:spacing w:after="0" w:line="350" w:lineRule="exact"/>
        <w:jc w:val="both"/>
        <w:rPr>
          <w:rFonts w:cstheme="minorHAnsi"/>
          <w:b/>
          <w:lang w:val="la-Latn"/>
        </w:rPr>
      </w:pPr>
      <w:r w:rsidRPr="00AE2D46">
        <w:rPr>
          <w:rFonts w:cstheme="minorHAnsi"/>
          <w:b/>
          <w:lang w:val="la-Latn"/>
        </w:rPr>
        <w:t>Intercomprensione</w:t>
      </w:r>
    </w:p>
    <w:p w:rsidR="00E85AF6" w:rsidRPr="00AE2D46" w:rsidRDefault="00E85AF6" w:rsidP="00E85AF6">
      <w:pPr>
        <w:pStyle w:val="Pargrafdellista"/>
        <w:numPr>
          <w:ilvl w:val="1"/>
          <w:numId w:val="10"/>
        </w:numPr>
        <w:spacing w:after="0" w:line="350" w:lineRule="exact"/>
        <w:jc w:val="both"/>
        <w:rPr>
          <w:rFonts w:cstheme="minorHAnsi"/>
          <w:b/>
          <w:lang w:val="la-Latn"/>
        </w:rPr>
      </w:pPr>
      <w:r w:rsidRPr="00AE2D46">
        <w:rPr>
          <w:rFonts w:cstheme="minorHAnsi"/>
          <w:b/>
          <w:lang w:val="la-Latn"/>
        </w:rPr>
        <w:t>Accom</w:t>
      </w:r>
      <w:r w:rsidR="00DE0C16" w:rsidRPr="00AE2D46">
        <w:rPr>
          <w:rFonts w:cstheme="minorHAnsi"/>
          <w:b/>
          <w:lang w:val="la-Latn"/>
        </w:rPr>
        <w:t>m</w:t>
      </w:r>
      <w:r w:rsidRPr="00AE2D46">
        <w:rPr>
          <w:rFonts w:cstheme="minorHAnsi"/>
          <w:b/>
          <w:lang w:val="la-Latn"/>
        </w:rPr>
        <w:t>odazione</w:t>
      </w:r>
      <w:r w:rsidRPr="00AE2D46">
        <w:rPr>
          <w:rFonts w:cstheme="minorHAnsi"/>
          <w:lang w:val="la-Latn"/>
        </w:rPr>
        <w:t>, que pòte portare a la koineizazione o a lo cambio de lengua</w:t>
      </w:r>
    </w:p>
    <w:p w:rsidR="00E85AF6" w:rsidRPr="00AE2D46" w:rsidRDefault="00E85AF6" w:rsidP="00E85AF6">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Uso de una </w:t>
      </w:r>
      <w:r w:rsidRPr="00AE2D46">
        <w:rPr>
          <w:rFonts w:cstheme="minorHAnsi"/>
          <w:b/>
          <w:lang w:val="la-Latn"/>
        </w:rPr>
        <w:t>varietate auxiliare</w:t>
      </w:r>
      <w:r w:rsidRPr="00AE2D46">
        <w:rPr>
          <w:rFonts w:cstheme="minorHAnsi"/>
          <w:lang w:val="la-Latn"/>
        </w:rPr>
        <w:t>:</w:t>
      </w:r>
    </w:p>
    <w:p w:rsidR="00E85AF6" w:rsidRPr="00AE2D46" w:rsidRDefault="00E85AF6" w:rsidP="00E85AF6">
      <w:pPr>
        <w:pStyle w:val="Pargrafdellista"/>
        <w:numPr>
          <w:ilvl w:val="2"/>
          <w:numId w:val="10"/>
        </w:numPr>
        <w:spacing w:after="0" w:line="350" w:lineRule="exact"/>
        <w:jc w:val="both"/>
        <w:rPr>
          <w:rFonts w:cstheme="minorHAnsi"/>
          <w:b/>
          <w:lang w:val="la-Latn"/>
        </w:rPr>
      </w:pPr>
      <w:r w:rsidRPr="00AE2D46">
        <w:rPr>
          <w:rFonts w:cstheme="minorHAnsi"/>
          <w:b/>
          <w:lang w:val="la-Latn"/>
        </w:rPr>
        <w:t>Intrafamiliare</w:t>
      </w:r>
      <w:r w:rsidRPr="00AE2D46">
        <w:rPr>
          <w:rFonts w:cstheme="minorHAnsi"/>
          <w:lang w:val="la-Latn"/>
        </w:rPr>
        <w:t xml:space="preserve"> (estàndarde), por la communicazione dentro de una familia linguística. En queste caso, la varietate auxiliare pòte èssere: </w:t>
      </w:r>
    </w:p>
    <w:p w:rsidR="00E85AF6" w:rsidRPr="00AE2D46" w:rsidRDefault="00E85AF6" w:rsidP="00E85AF6">
      <w:pPr>
        <w:pStyle w:val="Pargrafdellista"/>
        <w:numPr>
          <w:ilvl w:val="3"/>
          <w:numId w:val="10"/>
        </w:numPr>
        <w:spacing w:after="0" w:line="350" w:lineRule="exact"/>
        <w:jc w:val="both"/>
        <w:rPr>
          <w:rFonts w:cstheme="minorHAnsi"/>
          <w:b/>
          <w:lang w:val="la-Latn"/>
        </w:rPr>
      </w:pPr>
      <w:r w:rsidRPr="00AE2D46">
        <w:rPr>
          <w:rFonts w:cstheme="minorHAnsi"/>
          <w:b/>
          <w:lang w:val="la-Latn"/>
        </w:rPr>
        <w:t>Parziale</w:t>
      </w:r>
      <w:r w:rsidRPr="00AE2D46">
        <w:rPr>
          <w:rFonts w:cstheme="minorHAnsi"/>
          <w:lang w:val="la-Latn"/>
        </w:rPr>
        <w:t xml:space="preserve">/regionale. Ex: portughese, castellano, etc. </w:t>
      </w:r>
    </w:p>
    <w:p w:rsidR="00E85AF6" w:rsidRPr="00AE2D46" w:rsidRDefault="00E85AF6" w:rsidP="00E85AF6">
      <w:pPr>
        <w:pStyle w:val="Pargrafdellista"/>
        <w:numPr>
          <w:ilvl w:val="3"/>
          <w:numId w:val="10"/>
        </w:numPr>
        <w:spacing w:after="0" w:line="350" w:lineRule="exact"/>
        <w:jc w:val="both"/>
        <w:rPr>
          <w:rFonts w:cstheme="minorHAnsi"/>
          <w:b/>
          <w:lang w:val="la-Latn"/>
        </w:rPr>
      </w:pPr>
      <w:r w:rsidRPr="00AE2D46">
        <w:rPr>
          <w:rFonts w:cstheme="minorHAnsi"/>
          <w:b/>
          <w:lang w:val="la-Latn"/>
        </w:rPr>
        <w:t>Totale</w:t>
      </w:r>
      <w:r w:rsidRPr="00AE2D46">
        <w:rPr>
          <w:rFonts w:cstheme="minorHAnsi"/>
          <w:lang w:val="la-Latn"/>
        </w:rPr>
        <w:t>/globale. Ex: neolatino</w:t>
      </w:r>
    </w:p>
    <w:p w:rsidR="00E85AF6" w:rsidRPr="00AE2D46" w:rsidRDefault="00E85AF6" w:rsidP="00E85AF6">
      <w:pPr>
        <w:pStyle w:val="Pargrafdellista"/>
        <w:numPr>
          <w:ilvl w:val="2"/>
          <w:numId w:val="10"/>
        </w:numPr>
        <w:spacing w:after="0" w:line="350" w:lineRule="exact"/>
        <w:jc w:val="both"/>
        <w:rPr>
          <w:rFonts w:cstheme="minorHAnsi"/>
          <w:b/>
          <w:lang w:val="la-Latn"/>
        </w:rPr>
      </w:pPr>
      <w:r w:rsidRPr="00AE2D46">
        <w:rPr>
          <w:rFonts w:cstheme="minorHAnsi"/>
          <w:b/>
          <w:lang w:val="la-Latn"/>
        </w:rPr>
        <w:t>Interfamiliare</w:t>
      </w:r>
      <w:r w:rsidRPr="00AE2D46">
        <w:rPr>
          <w:rFonts w:cstheme="minorHAnsi"/>
          <w:lang w:val="la-Latn"/>
        </w:rPr>
        <w:t xml:space="preserve"> (lengua franca). Ex: anglese, en la communicazione entre paravolantes nativos de lenguas de divèras familias. </w:t>
      </w:r>
    </w:p>
    <w:p w:rsidR="00E85AF6" w:rsidRPr="00AE2D46" w:rsidRDefault="00E85AF6" w:rsidP="00E85AF6">
      <w:pPr>
        <w:rPr>
          <w:lang w:val="la-Latn"/>
        </w:rPr>
      </w:pPr>
    </w:p>
    <w:p w:rsidR="002E01DC" w:rsidRPr="00AE2D46" w:rsidRDefault="002E01DC" w:rsidP="009B544B">
      <w:pPr>
        <w:pStyle w:val="Ttol2"/>
        <w:rPr>
          <w:b/>
          <w:sz w:val="22"/>
          <w:szCs w:val="22"/>
          <w:lang w:val="la-Latn"/>
        </w:rPr>
      </w:pPr>
      <w:bookmarkStart w:id="20" w:name="_Toc497232652"/>
      <w:r w:rsidRPr="00AE2D46">
        <w:rPr>
          <w:b/>
          <w:sz w:val="22"/>
          <w:szCs w:val="22"/>
          <w:lang w:val="la-Latn"/>
        </w:rPr>
        <w:t xml:space="preserve">COMMUNICAZIONE EN </w:t>
      </w:r>
      <w:r w:rsidR="006E2B03" w:rsidRPr="00AE2D46">
        <w:rPr>
          <w:b/>
          <w:sz w:val="22"/>
          <w:szCs w:val="22"/>
          <w:lang w:val="la-Latn"/>
        </w:rPr>
        <w:t>LA UNIONE LATINA</w:t>
      </w:r>
      <w:r w:rsidRPr="00AE2D46">
        <w:rPr>
          <w:b/>
          <w:sz w:val="22"/>
          <w:szCs w:val="22"/>
          <w:lang w:val="la-Latn"/>
        </w:rPr>
        <w:t xml:space="preserve"> E LA UNIONE EUROPÈA</w:t>
      </w:r>
      <w:bookmarkEnd w:id="20"/>
    </w:p>
    <w:p w:rsidR="002E01DC" w:rsidRPr="00AE2D46" w:rsidRDefault="002E01DC" w:rsidP="002771DC">
      <w:pPr>
        <w:pStyle w:val="Pargrafdellista"/>
        <w:numPr>
          <w:ilvl w:val="0"/>
          <w:numId w:val="10"/>
        </w:numPr>
        <w:spacing w:before="120" w:after="0" w:line="350" w:lineRule="exact"/>
        <w:ind w:left="714" w:hanging="357"/>
        <w:jc w:val="both"/>
        <w:rPr>
          <w:rFonts w:cstheme="minorHAnsi"/>
          <w:b/>
          <w:lang w:val="la-Latn"/>
        </w:rPr>
      </w:pPr>
      <w:r w:rsidRPr="00AE2D46">
        <w:rPr>
          <w:rFonts w:cstheme="minorHAnsi"/>
          <w:lang w:val="la-Latn"/>
        </w:rPr>
        <w:t>UNIONE LATINA:</w:t>
      </w:r>
    </w:p>
    <w:p w:rsidR="002E01DC" w:rsidRPr="00AE2D46" w:rsidRDefault="002E01DC" w:rsidP="002E01DC">
      <w:pPr>
        <w:pStyle w:val="Pargrafdellista"/>
        <w:numPr>
          <w:ilvl w:val="1"/>
          <w:numId w:val="10"/>
        </w:numPr>
        <w:spacing w:after="0" w:line="350" w:lineRule="exact"/>
        <w:jc w:val="both"/>
        <w:rPr>
          <w:rFonts w:cstheme="minorHAnsi"/>
          <w:b/>
          <w:lang w:val="la-Latn"/>
        </w:rPr>
      </w:pPr>
      <w:r w:rsidRPr="00AE2D46">
        <w:rPr>
          <w:rFonts w:cstheme="minorHAnsi"/>
          <w:lang w:val="la-Latn"/>
        </w:rPr>
        <w:t>LENGUAS OFICIALES: 6 (por., cas., cat., fra., ita., rum.)</w:t>
      </w:r>
    </w:p>
    <w:p w:rsidR="002E01DC" w:rsidRPr="00AE2D46" w:rsidRDefault="002E01DC" w:rsidP="002E01DC">
      <w:pPr>
        <w:pStyle w:val="Pargrafdellista"/>
        <w:numPr>
          <w:ilvl w:val="1"/>
          <w:numId w:val="10"/>
        </w:numPr>
        <w:spacing w:after="0" w:line="350" w:lineRule="exact"/>
        <w:jc w:val="both"/>
        <w:rPr>
          <w:rFonts w:cstheme="minorHAnsi"/>
          <w:b/>
          <w:lang w:val="la-Latn"/>
        </w:rPr>
      </w:pPr>
      <w:r w:rsidRPr="00AE2D46">
        <w:rPr>
          <w:rFonts w:cstheme="minorHAnsi"/>
          <w:lang w:val="la-Latn"/>
        </w:rPr>
        <w:t>VARIETATE FRANCA: Francese?</w:t>
      </w:r>
    </w:p>
    <w:p w:rsidR="002E01DC" w:rsidRPr="00AE2D46" w:rsidRDefault="002E01DC" w:rsidP="002E01DC">
      <w:pPr>
        <w:pStyle w:val="Pargrafdellista"/>
        <w:numPr>
          <w:ilvl w:val="1"/>
          <w:numId w:val="10"/>
        </w:numPr>
        <w:spacing w:after="0" w:line="350" w:lineRule="exact"/>
        <w:jc w:val="both"/>
        <w:rPr>
          <w:rFonts w:cstheme="minorHAnsi"/>
          <w:b/>
          <w:lang w:val="la-Latn"/>
        </w:rPr>
      </w:pPr>
      <w:r w:rsidRPr="00AE2D46">
        <w:rPr>
          <w:rFonts w:cstheme="minorHAnsi"/>
          <w:lang w:val="la-Latn"/>
        </w:rPr>
        <w:t>FINE DE LA ACTIVITATE: 2012 (</w:t>
      </w:r>
      <w:r w:rsidR="006E2B03" w:rsidRPr="00AE2D46">
        <w:rPr>
          <w:rFonts w:cstheme="minorHAnsi"/>
          <w:lang w:val="la-Latn"/>
        </w:rPr>
        <w:t xml:space="preserve">per la </w:t>
      </w:r>
      <w:r w:rsidRPr="00AE2D46">
        <w:rPr>
          <w:rFonts w:cstheme="minorHAnsi"/>
          <w:lang w:val="la-Latn"/>
        </w:rPr>
        <w:t>crise econòmica)</w:t>
      </w:r>
    </w:p>
    <w:p w:rsidR="002E01DC" w:rsidRPr="00AE2D46" w:rsidRDefault="002E01DC" w:rsidP="002E01DC">
      <w:pPr>
        <w:pStyle w:val="Pargrafdellista"/>
        <w:numPr>
          <w:ilvl w:val="1"/>
          <w:numId w:val="10"/>
        </w:numPr>
        <w:spacing w:after="0" w:line="350" w:lineRule="exact"/>
        <w:jc w:val="both"/>
        <w:rPr>
          <w:rFonts w:cstheme="minorHAnsi"/>
          <w:b/>
          <w:lang w:val="la-Latn"/>
        </w:rPr>
      </w:pPr>
      <w:r w:rsidRPr="00AE2D46">
        <w:rPr>
          <w:rFonts w:cstheme="minorHAnsi"/>
          <w:lang w:val="la-Latn"/>
        </w:rPr>
        <w:t>NECESSITATE:</w:t>
      </w:r>
      <w:r w:rsidR="006E2B03" w:rsidRPr="00AE2D46">
        <w:rPr>
          <w:rFonts w:cstheme="minorHAnsi"/>
          <w:lang w:val="la-Latn"/>
        </w:rPr>
        <w:t xml:space="preserve"> S</w:t>
      </w:r>
      <w:r w:rsidR="005805DE" w:rsidRPr="00AE2D46">
        <w:rPr>
          <w:rFonts w:cstheme="minorHAnsi"/>
          <w:lang w:val="la-Latn"/>
        </w:rPr>
        <w:t>olamente culturale e identita</w:t>
      </w:r>
      <w:r w:rsidR="006E2B03" w:rsidRPr="00AE2D46">
        <w:rPr>
          <w:rFonts w:cstheme="minorHAnsi"/>
          <w:lang w:val="la-Latn"/>
        </w:rPr>
        <w:t>ria? N</w:t>
      </w:r>
      <w:r w:rsidRPr="00AE2D46">
        <w:rPr>
          <w:rFonts w:cstheme="minorHAnsi"/>
          <w:lang w:val="la-Latn"/>
        </w:rPr>
        <w:t>o</w:t>
      </w:r>
      <w:r w:rsidR="00B548DE" w:rsidRPr="00AE2D46">
        <w:rPr>
          <w:rFonts w:cstheme="minorHAnsi"/>
          <w:lang w:val="la-Latn"/>
        </w:rPr>
        <w:t>n</w:t>
      </w:r>
      <w:r w:rsidRPr="00AE2D46">
        <w:rPr>
          <w:rFonts w:cstheme="minorHAnsi"/>
          <w:lang w:val="la-Latn"/>
        </w:rPr>
        <w:t xml:space="preserve"> econòmica e política?</w:t>
      </w:r>
    </w:p>
    <w:p w:rsidR="0003385F" w:rsidRPr="00AE2D46" w:rsidRDefault="0003385F">
      <w:pPr>
        <w:rPr>
          <w:rFonts w:cstheme="minorHAnsi"/>
          <w:lang w:val="la-Latn"/>
        </w:rPr>
      </w:pPr>
      <w:r w:rsidRPr="00AE2D46">
        <w:rPr>
          <w:rFonts w:cstheme="minorHAnsi"/>
          <w:lang w:val="la-Latn"/>
        </w:rPr>
        <w:br w:type="page"/>
      </w:r>
    </w:p>
    <w:p w:rsidR="002E01DC" w:rsidRPr="00AE2D46" w:rsidRDefault="002E01DC" w:rsidP="002E01DC">
      <w:pPr>
        <w:pStyle w:val="Pargrafdellista"/>
        <w:numPr>
          <w:ilvl w:val="0"/>
          <w:numId w:val="10"/>
        </w:numPr>
        <w:spacing w:after="0" w:line="350" w:lineRule="exact"/>
        <w:jc w:val="both"/>
        <w:rPr>
          <w:rFonts w:cstheme="minorHAnsi"/>
          <w:b/>
          <w:lang w:val="la-Latn"/>
        </w:rPr>
      </w:pPr>
      <w:r w:rsidRPr="00AE2D46">
        <w:rPr>
          <w:rFonts w:cstheme="minorHAnsi"/>
          <w:lang w:val="la-Latn"/>
        </w:rPr>
        <w:lastRenderedPageBreak/>
        <w:t>UNIONE EUROPÈA:</w:t>
      </w:r>
    </w:p>
    <w:p w:rsidR="002E01DC" w:rsidRPr="00AE2D46" w:rsidRDefault="002E01DC" w:rsidP="002E01DC">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LENGUAS OFICIALES: 23 </w:t>
      </w:r>
    </w:p>
    <w:p w:rsidR="002E01DC" w:rsidRPr="00AE2D46" w:rsidRDefault="002E01DC" w:rsidP="002E01DC">
      <w:pPr>
        <w:pStyle w:val="Pargrafdellista"/>
        <w:numPr>
          <w:ilvl w:val="2"/>
          <w:numId w:val="10"/>
        </w:numPr>
        <w:spacing w:after="0" w:line="350" w:lineRule="exact"/>
        <w:jc w:val="both"/>
        <w:rPr>
          <w:rFonts w:cstheme="minorHAnsi"/>
          <w:b/>
          <w:lang w:val="la-Latn"/>
        </w:rPr>
      </w:pPr>
      <w:r w:rsidRPr="00AE2D46">
        <w:rPr>
          <w:rFonts w:cstheme="minorHAnsi"/>
          <w:lang w:val="la-Latn"/>
        </w:rPr>
        <w:t>Indoeuropèas: (rom</w:t>
      </w:r>
      <w:r w:rsidR="005805DE" w:rsidRPr="00AE2D46">
        <w:rPr>
          <w:rFonts w:cstheme="minorHAnsi"/>
          <w:lang w:val="la-Latn"/>
        </w:rPr>
        <w:t>à</w:t>
      </w:r>
      <w:r w:rsidRPr="00AE2D46">
        <w:rPr>
          <w:rFonts w:cstheme="minorHAnsi"/>
          <w:lang w:val="la-Latn"/>
        </w:rPr>
        <w:t>nicas, germ</w:t>
      </w:r>
      <w:r w:rsidR="005805DE" w:rsidRPr="00AE2D46">
        <w:rPr>
          <w:rFonts w:cstheme="minorHAnsi"/>
          <w:lang w:val="la-Latn"/>
        </w:rPr>
        <w:t>à</w:t>
      </w:r>
      <w:r w:rsidRPr="00AE2D46">
        <w:rPr>
          <w:rFonts w:cstheme="minorHAnsi"/>
          <w:lang w:val="la-Latn"/>
        </w:rPr>
        <w:t>nicas, esl</w:t>
      </w:r>
      <w:r w:rsidR="005805DE" w:rsidRPr="00AE2D46">
        <w:rPr>
          <w:rFonts w:cstheme="minorHAnsi"/>
          <w:lang w:val="la-Latn"/>
        </w:rPr>
        <w:t>à</w:t>
      </w:r>
      <w:r w:rsidRPr="00AE2D46">
        <w:rPr>
          <w:rFonts w:cstheme="minorHAnsi"/>
          <w:lang w:val="la-Latn"/>
        </w:rPr>
        <w:t>vicas, b</w:t>
      </w:r>
      <w:r w:rsidR="005805DE" w:rsidRPr="00AE2D46">
        <w:rPr>
          <w:rFonts w:cstheme="minorHAnsi"/>
          <w:lang w:val="la-Latn"/>
        </w:rPr>
        <w:t>à</w:t>
      </w:r>
      <w:r w:rsidRPr="00AE2D46">
        <w:rPr>
          <w:rFonts w:cstheme="minorHAnsi"/>
          <w:lang w:val="la-Latn"/>
        </w:rPr>
        <w:t>lticas, grèca, cèltica)</w:t>
      </w:r>
    </w:p>
    <w:p w:rsidR="002E01DC" w:rsidRPr="00AE2D46" w:rsidRDefault="002E01DC" w:rsidP="002E01DC">
      <w:pPr>
        <w:pStyle w:val="Pargrafdellista"/>
        <w:numPr>
          <w:ilvl w:val="2"/>
          <w:numId w:val="10"/>
        </w:numPr>
        <w:spacing w:after="0" w:line="350" w:lineRule="exact"/>
        <w:jc w:val="both"/>
        <w:rPr>
          <w:rFonts w:cstheme="minorHAnsi"/>
          <w:b/>
          <w:lang w:val="la-Latn"/>
        </w:rPr>
      </w:pPr>
      <w:r w:rsidRPr="00AE2D46">
        <w:rPr>
          <w:rFonts w:cstheme="minorHAnsi"/>
          <w:lang w:val="la-Latn"/>
        </w:rPr>
        <w:t>Finohúgricas</w:t>
      </w:r>
    </w:p>
    <w:p w:rsidR="002E01DC" w:rsidRPr="00AE2D46" w:rsidRDefault="002E01DC" w:rsidP="002E01DC">
      <w:pPr>
        <w:pStyle w:val="Pargrafdellista"/>
        <w:numPr>
          <w:ilvl w:val="2"/>
          <w:numId w:val="10"/>
        </w:numPr>
        <w:spacing w:after="0" w:line="350" w:lineRule="exact"/>
        <w:jc w:val="both"/>
        <w:rPr>
          <w:rFonts w:cstheme="minorHAnsi"/>
          <w:b/>
          <w:lang w:val="la-Latn"/>
        </w:rPr>
      </w:pPr>
      <w:r w:rsidRPr="00AE2D46">
        <w:rPr>
          <w:rFonts w:cstheme="minorHAnsi"/>
          <w:lang w:val="la-Latn"/>
        </w:rPr>
        <w:t>Semíticas (maltese)</w:t>
      </w:r>
    </w:p>
    <w:p w:rsidR="002E01DC" w:rsidRPr="00AE2D46" w:rsidRDefault="002E01DC" w:rsidP="002E01DC">
      <w:pPr>
        <w:pStyle w:val="Pargrafdellista"/>
        <w:numPr>
          <w:ilvl w:val="1"/>
          <w:numId w:val="10"/>
        </w:numPr>
        <w:spacing w:after="0" w:line="350" w:lineRule="exact"/>
        <w:jc w:val="both"/>
        <w:rPr>
          <w:rFonts w:cstheme="minorHAnsi"/>
          <w:b/>
          <w:lang w:val="la-Latn"/>
        </w:rPr>
      </w:pPr>
      <w:r w:rsidRPr="00AE2D46">
        <w:rPr>
          <w:rFonts w:cstheme="minorHAnsi"/>
          <w:lang w:val="la-Latn"/>
        </w:rPr>
        <w:t>POLÍTICA LINGUÍSTICA EDUCATIVA: apprèndere 3 lenguas qualonques.</w:t>
      </w:r>
    </w:p>
    <w:p w:rsidR="002E01DC" w:rsidRPr="00AE2D46" w:rsidRDefault="002E01DC" w:rsidP="002E01DC">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LENGUAS DE LAVORO: </w:t>
      </w:r>
    </w:p>
    <w:p w:rsidR="002E01DC" w:rsidRPr="00AE2D46" w:rsidRDefault="002E01DC" w:rsidP="002E01DC">
      <w:pPr>
        <w:pStyle w:val="Pargrafdellista"/>
        <w:numPr>
          <w:ilvl w:val="2"/>
          <w:numId w:val="10"/>
        </w:numPr>
        <w:spacing w:after="0" w:line="350" w:lineRule="exact"/>
        <w:jc w:val="both"/>
        <w:rPr>
          <w:rFonts w:cstheme="minorHAnsi"/>
          <w:b/>
          <w:lang w:val="la-Latn"/>
        </w:rPr>
      </w:pPr>
      <w:r w:rsidRPr="00AE2D46">
        <w:rPr>
          <w:rFonts w:cstheme="minorHAnsi"/>
          <w:lang w:val="la-Latn"/>
        </w:rPr>
        <w:t>Rom</w:t>
      </w:r>
      <w:r w:rsidR="005805DE" w:rsidRPr="00AE2D46">
        <w:rPr>
          <w:rFonts w:cstheme="minorHAnsi"/>
          <w:lang w:val="la-Latn"/>
        </w:rPr>
        <w:t>à</w:t>
      </w:r>
      <w:r w:rsidRPr="00AE2D46">
        <w:rPr>
          <w:rFonts w:cstheme="minorHAnsi"/>
          <w:lang w:val="la-Latn"/>
        </w:rPr>
        <w:t>nicas: francese</w:t>
      </w:r>
    </w:p>
    <w:p w:rsidR="002E01DC" w:rsidRPr="00AE2D46" w:rsidRDefault="002E01DC" w:rsidP="002E01DC">
      <w:pPr>
        <w:pStyle w:val="Pargrafdellista"/>
        <w:numPr>
          <w:ilvl w:val="2"/>
          <w:numId w:val="10"/>
        </w:numPr>
        <w:spacing w:after="0" w:line="350" w:lineRule="exact"/>
        <w:jc w:val="both"/>
        <w:rPr>
          <w:rFonts w:cstheme="minorHAnsi"/>
          <w:b/>
          <w:lang w:val="la-Latn"/>
        </w:rPr>
      </w:pPr>
      <w:r w:rsidRPr="00AE2D46">
        <w:rPr>
          <w:rFonts w:cstheme="minorHAnsi"/>
          <w:lang w:val="la-Latn"/>
        </w:rPr>
        <w:t>Germ</w:t>
      </w:r>
      <w:r w:rsidR="005805DE" w:rsidRPr="00AE2D46">
        <w:rPr>
          <w:rFonts w:cstheme="minorHAnsi"/>
          <w:lang w:val="la-Latn"/>
        </w:rPr>
        <w:t>à</w:t>
      </w:r>
      <w:r w:rsidRPr="00AE2D46">
        <w:rPr>
          <w:rFonts w:cstheme="minorHAnsi"/>
          <w:lang w:val="la-Latn"/>
        </w:rPr>
        <w:t>nicas: alemanno e anglese</w:t>
      </w:r>
    </w:p>
    <w:p w:rsidR="002E01DC" w:rsidRPr="00AE2D46" w:rsidRDefault="002E01DC" w:rsidP="002E01DC">
      <w:pPr>
        <w:pStyle w:val="Pargrafdellista"/>
        <w:numPr>
          <w:ilvl w:val="2"/>
          <w:numId w:val="10"/>
        </w:numPr>
        <w:spacing w:after="0" w:line="350" w:lineRule="exact"/>
        <w:jc w:val="both"/>
        <w:rPr>
          <w:rFonts w:cstheme="minorHAnsi"/>
          <w:b/>
          <w:lang w:val="la-Latn"/>
        </w:rPr>
      </w:pPr>
      <w:r w:rsidRPr="00AE2D46">
        <w:rPr>
          <w:rFonts w:cstheme="minorHAnsi"/>
          <w:lang w:val="la-Latn"/>
        </w:rPr>
        <w:t>Eslavas: necuna</w:t>
      </w:r>
    </w:p>
    <w:p w:rsidR="002E01DC" w:rsidRPr="00AE2D46" w:rsidRDefault="002E01DC" w:rsidP="002E01DC">
      <w:pPr>
        <w:pStyle w:val="Pargrafdellista"/>
        <w:numPr>
          <w:ilvl w:val="1"/>
          <w:numId w:val="10"/>
        </w:numPr>
        <w:spacing w:after="0" w:line="350" w:lineRule="exact"/>
        <w:jc w:val="both"/>
        <w:rPr>
          <w:rFonts w:cstheme="minorHAnsi"/>
          <w:b/>
          <w:lang w:val="la-Latn"/>
        </w:rPr>
      </w:pPr>
      <w:r w:rsidRPr="00AE2D46">
        <w:rPr>
          <w:rFonts w:cstheme="minorHAnsi"/>
          <w:lang w:val="la-Latn"/>
        </w:rPr>
        <w:t xml:space="preserve">LENGUA FRANCA </w:t>
      </w:r>
      <w:r w:rsidRPr="00AE2D46">
        <w:rPr>
          <w:rFonts w:cstheme="minorHAnsi"/>
          <w:i/>
          <w:lang w:val="la-Latn"/>
        </w:rPr>
        <w:t>de facto</w:t>
      </w:r>
      <w:r w:rsidRPr="00AE2D46">
        <w:rPr>
          <w:rFonts w:cstheme="minorHAnsi"/>
          <w:lang w:val="la-Latn"/>
        </w:rPr>
        <w:t>:</w:t>
      </w:r>
    </w:p>
    <w:p w:rsidR="002E01DC" w:rsidRPr="00AE2D46" w:rsidRDefault="00507DE0" w:rsidP="002E01DC">
      <w:pPr>
        <w:pStyle w:val="Pargrafdellista"/>
        <w:numPr>
          <w:ilvl w:val="2"/>
          <w:numId w:val="10"/>
        </w:numPr>
        <w:spacing w:after="0" w:line="350" w:lineRule="exact"/>
        <w:jc w:val="both"/>
        <w:rPr>
          <w:rFonts w:cstheme="minorHAnsi"/>
          <w:b/>
          <w:lang w:val="la-Latn"/>
        </w:rPr>
      </w:pPr>
      <w:r>
        <w:rPr>
          <w:rFonts w:cstheme="minorHAnsi"/>
          <w:lang w:val="la-Latn"/>
        </w:rPr>
        <w:t>Anticamente: f</w:t>
      </w:r>
      <w:r w:rsidR="002E01DC" w:rsidRPr="00AE2D46">
        <w:rPr>
          <w:rFonts w:cstheme="minorHAnsi"/>
          <w:lang w:val="la-Latn"/>
        </w:rPr>
        <w:t>rancese</w:t>
      </w:r>
      <w:r>
        <w:rPr>
          <w:rFonts w:cstheme="minorHAnsi"/>
          <w:lang w:val="ca-ES-Valencia"/>
        </w:rPr>
        <w:t xml:space="preserve"> (romànica)</w:t>
      </w:r>
    </w:p>
    <w:p w:rsidR="002E01DC" w:rsidRPr="00AE2D46" w:rsidRDefault="00507DE0" w:rsidP="002E01DC">
      <w:pPr>
        <w:pStyle w:val="Pargrafdellista"/>
        <w:numPr>
          <w:ilvl w:val="2"/>
          <w:numId w:val="10"/>
        </w:numPr>
        <w:spacing w:after="0" w:line="350" w:lineRule="exact"/>
        <w:jc w:val="both"/>
        <w:rPr>
          <w:rFonts w:cstheme="minorHAnsi"/>
          <w:b/>
          <w:lang w:val="la-Latn"/>
        </w:rPr>
      </w:pPr>
      <w:r>
        <w:rPr>
          <w:rFonts w:cstheme="minorHAnsi"/>
          <w:lang w:val="la-Latn"/>
        </w:rPr>
        <w:t>Actualemente: a</w:t>
      </w:r>
      <w:r w:rsidR="002E01DC" w:rsidRPr="00AE2D46">
        <w:rPr>
          <w:rFonts w:cstheme="minorHAnsi"/>
          <w:lang w:val="la-Latn"/>
        </w:rPr>
        <w:t>nglese</w:t>
      </w:r>
      <w:r>
        <w:rPr>
          <w:rFonts w:cstheme="minorHAnsi"/>
          <w:lang w:val="ca-ES-Valencia"/>
        </w:rPr>
        <w:t xml:space="preserve"> (germànica)</w:t>
      </w:r>
    </w:p>
    <w:p w:rsidR="002E01DC" w:rsidRPr="00AE2D46" w:rsidRDefault="002E01DC" w:rsidP="002E01DC">
      <w:pPr>
        <w:pStyle w:val="Pargrafdellista"/>
        <w:numPr>
          <w:ilvl w:val="1"/>
          <w:numId w:val="10"/>
        </w:numPr>
        <w:spacing w:after="0" w:line="350" w:lineRule="exact"/>
        <w:jc w:val="both"/>
        <w:rPr>
          <w:rFonts w:cstheme="minorHAnsi"/>
          <w:b/>
          <w:lang w:val="la-Latn"/>
        </w:rPr>
      </w:pPr>
      <w:r w:rsidRPr="00AE2D46">
        <w:rPr>
          <w:rFonts w:cstheme="minorHAnsi"/>
          <w:lang w:val="la-Latn"/>
        </w:rPr>
        <w:t>CRISE DE LO EUROPEISMO:</w:t>
      </w:r>
    </w:p>
    <w:p w:rsidR="002E01DC" w:rsidRPr="00AE2D46" w:rsidRDefault="002E01DC" w:rsidP="002E01DC">
      <w:pPr>
        <w:pStyle w:val="Pargrafdellista"/>
        <w:numPr>
          <w:ilvl w:val="2"/>
          <w:numId w:val="10"/>
        </w:numPr>
        <w:spacing w:after="0" w:line="350" w:lineRule="exact"/>
        <w:jc w:val="both"/>
        <w:rPr>
          <w:rFonts w:cstheme="minorHAnsi"/>
          <w:b/>
          <w:lang w:val="la-Latn"/>
        </w:rPr>
      </w:pPr>
      <w:r w:rsidRPr="00AE2D46">
        <w:rPr>
          <w:rFonts w:cstheme="minorHAnsi"/>
          <w:lang w:val="la-Latn"/>
        </w:rPr>
        <w:t xml:space="preserve">IDENTITATE EUROPÈA: </w:t>
      </w:r>
    </w:p>
    <w:p w:rsidR="002E01DC" w:rsidRPr="00AE2D46" w:rsidRDefault="002E01DC" w:rsidP="002E01DC">
      <w:pPr>
        <w:pStyle w:val="Pargrafdellista"/>
        <w:numPr>
          <w:ilvl w:val="3"/>
          <w:numId w:val="10"/>
        </w:numPr>
        <w:spacing w:after="0" w:line="350" w:lineRule="exact"/>
        <w:jc w:val="both"/>
        <w:rPr>
          <w:rFonts w:cstheme="minorHAnsi"/>
          <w:b/>
          <w:lang w:val="la-Latn"/>
        </w:rPr>
      </w:pPr>
      <w:r w:rsidRPr="00AE2D46">
        <w:rPr>
          <w:rFonts w:cstheme="minorHAnsi"/>
          <w:lang w:val="la-Latn"/>
        </w:rPr>
        <w:t xml:space="preserve">La lengua è lo </w:t>
      </w:r>
      <w:r w:rsidRPr="00AE2D46">
        <w:rPr>
          <w:rFonts w:cstheme="minorHAnsi"/>
          <w:u w:val="single"/>
          <w:lang w:val="la-Latn"/>
        </w:rPr>
        <w:t>signo de identitate</w:t>
      </w:r>
      <w:r w:rsidRPr="00AE2D46">
        <w:rPr>
          <w:rFonts w:cstheme="minorHAnsi"/>
          <w:lang w:val="la-Latn"/>
        </w:rPr>
        <w:t xml:space="preserve"> nazionale plus importante por los europèos actuales (</w:t>
      </w:r>
      <w:r w:rsidRPr="00AE2D46">
        <w:rPr>
          <w:rFonts w:cstheme="minorHAnsi"/>
          <w:i/>
          <w:lang w:val="la-Latn"/>
        </w:rPr>
        <w:t>ergo</w:t>
      </w:r>
      <w:r w:rsidRPr="00AE2D46">
        <w:rPr>
          <w:rFonts w:cstheme="minorHAnsi"/>
          <w:lang w:val="la-Latn"/>
        </w:rPr>
        <w:t>, è uno símbolo de soberan</w:t>
      </w:r>
      <w:r w:rsidR="00795AF9" w:rsidRPr="00AE2D46">
        <w:rPr>
          <w:rFonts w:cstheme="minorHAnsi"/>
          <w:lang w:val="la-Latn"/>
        </w:rPr>
        <w:t>ía</w:t>
      </w:r>
      <w:r w:rsidRPr="00AE2D46">
        <w:rPr>
          <w:rFonts w:cstheme="minorHAnsi"/>
          <w:lang w:val="la-Latn"/>
        </w:rPr>
        <w:t>).</w:t>
      </w:r>
    </w:p>
    <w:p w:rsidR="002E01DC" w:rsidRPr="00AE2D46" w:rsidRDefault="002E01DC" w:rsidP="002E01DC">
      <w:pPr>
        <w:pStyle w:val="Pargrafdellista"/>
        <w:numPr>
          <w:ilvl w:val="3"/>
          <w:numId w:val="10"/>
        </w:numPr>
        <w:spacing w:after="0" w:line="350" w:lineRule="exact"/>
        <w:jc w:val="both"/>
        <w:rPr>
          <w:rFonts w:cstheme="minorHAnsi"/>
          <w:b/>
          <w:lang w:val="la-Latn"/>
        </w:rPr>
      </w:pPr>
      <w:r w:rsidRPr="00AE2D46">
        <w:rPr>
          <w:rFonts w:cstheme="minorHAnsi"/>
          <w:lang w:val="la-Latn"/>
        </w:rPr>
        <w:t xml:space="preserve">Sene una </w:t>
      </w:r>
      <w:r w:rsidRPr="00AE2D46">
        <w:rPr>
          <w:rFonts w:cstheme="minorHAnsi"/>
          <w:u w:val="single"/>
          <w:lang w:val="la-Latn"/>
        </w:rPr>
        <w:t>identificazione linguística</w:t>
      </w:r>
      <w:r w:rsidRPr="00AE2D46">
        <w:rPr>
          <w:rFonts w:cstheme="minorHAnsi"/>
          <w:lang w:val="la-Latn"/>
        </w:rPr>
        <w:t xml:space="preserve"> è possíbile la UE?</w:t>
      </w:r>
    </w:p>
    <w:p w:rsidR="002E01DC" w:rsidRPr="00AE2D46" w:rsidRDefault="002E01DC" w:rsidP="002E01DC">
      <w:pPr>
        <w:pStyle w:val="Pargrafdellista"/>
        <w:numPr>
          <w:ilvl w:val="2"/>
          <w:numId w:val="10"/>
        </w:numPr>
        <w:spacing w:after="0" w:line="350" w:lineRule="exact"/>
        <w:jc w:val="both"/>
        <w:rPr>
          <w:rFonts w:cstheme="minorHAnsi"/>
          <w:b/>
          <w:lang w:val="la-Latn"/>
        </w:rPr>
      </w:pPr>
      <w:r w:rsidRPr="00AE2D46">
        <w:rPr>
          <w:rFonts w:cstheme="minorHAnsi"/>
          <w:lang w:val="la-Latn"/>
        </w:rPr>
        <w:t>BREXIT (2016)</w:t>
      </w:r>
    </w:p>
    <w:p w:rsidR="002E01DC" w:rsidRPr="00AE2D46" w:rsidRDefault="002E01DC" w:rsidP="002E01DC">
      <w:pPr>
        <w:pStyle w:val="Pargrafdellista"/>
        <w:numPr>
          <w:ilvl w:val="3"/>
          <w:numId w:val="10"/>
        </w:numPr>
        <w:spacing w:after="0" w:line="350" w:lineRule="exact"/>
        <w:jc w:val="both"/>
        <w:rPr>
          <w:rFonts w:cstheme="minorHAnsi"/>
          <w:b/>
          <w:lang w:val="la-Latn"/>
        </w:rPr>
      </w:pPr>
      <w:r w:rsidRPr="00AE2D46">
        <w:rPr>
          <w:rFonts w:cstheme="minorHAnsi"/>
          <w:lang w:val="la-Latn"/>
        </w:rPr>
        <w:t>Lo anglese ja non ser</w:t>
      </w:r>
      <w:r w:rsidR="005805DE" w:rsidRPr="00AE2D46">
        <w:rPr>
          <w:rFonts w:cstheme="minorHAnsi"/>
          <w:lang w:val="la-Latn"/>
        </w:rPr>
        <w:t>à</w:t>
      </w:r>
      <w:r w:rsidRPr="00AE2D46">
        <w:rPr>
          <w:rFonts w:cstheme="minorHAnsi"/>
          <w:lang w:val="la-Latn"/>
        </w:rPr>
        <w:t xml:space="preserve"> </w:t>
      </w:r>
      <w:r w:rsidRPr="00AE2D46">
        <w:rPr>
          <w:rFonts w:cstheme="minorHAnsi"/>
          <w:u w:val="single"/>
          <w:lang w:val="la-Latn"/>
        </w:rPr>
        <w:t>lengua oficiale</w:t>
      </w:r>
      <w:r w:rsidRPr="00AE2D46">
        <w:rPr>
          <w:rFonts w:cstheme="minorHAnsi"/>
          <w:lang w:val="la-Latn"/>
        </w:rPr>
        <w:t xml:space="preserve"> de la UE (si Irlanda o Malta non lo demandan)</w:t>
      </w:r>
    </w:p>
    <w:p w:rsidR="009C1855" w:rsidRPr="00AE2D46" w:rsidRDefault="002E01DC" w:rsidP="00B548DE">
      <w:pPr>
        <w:pStyle w:val="Pargrafdellista"/>
        <w:numPr>
          <w:ilvl w:val="3"/>
          <w:numId w:val="10"/>
        </w:numPr>
        <w:spacing w:after="0" w:line="350" w:lineRule="exact"/>
        <w:jc w:val="both"/>
        <w:rPr>
          <w:rFonts w:cstheme="minorHAnsi"/>
          <w:b/>
          <w:lang w:val="la-Latn"/>
        </w:rPr>
      </w:pPr>
      <w:r w:rsidRPr="00AE2D46">
        <w:rPr>
          <w:rFonts w:cstheme="minorHAnsi"/>
          <w:lang w:val="la-Latn"/>
        </w:rPr>
        <w:t>Lo anglese ja non ser</w:t>
      </w:r>
      <w:r w:rsidR="005805DE" w:rsidRPr="00AE2D46">
        <w:rPr>
          <w:rFonts w:cstheme="minorHAnsi"/>
          <w:lang w:val="la-Latn"/>
        </w:rPr>
        <w:t>à</w:t>
      </w:r>
      <w:r w:rsidR="00507DE0">
        <w:rPr>
          <w:rFonts w:cstheme="minorHAnsi"/>
          <w:lang w:val="ca-ES-Valencia"/>
        </w:rPr>
        <w:t>, en qualoque, caso,</w:t>
      </w:r>
      <w:r w:rsidRPr="00AE2D46">
        <w:rPr>
          <w:rFonts w:cstheme="minorHAnsi"/>
          <w:lang w:val="la-Latn"/>
        </w:rPr>
        <w:t xml:space="preserve"> </w:t>
      </w:r>
      <w:r w:rsidRPr="00AE2D46">
        <w:rPr>
          <w:rFonts w:cstheme="minorHAnsi"/>
          <w:u w:val="single"/>
          <w:lang w:val="la-Latn"/>
        </w:rPr>
        <w:t>lengua pròpria</w:t>
      </w:r>
      <w:r w:rsidRPr="00AE2D46">
        <w:rPr>
          <w:rFonts w:cstheme="minorHAnsi"/>
          <w:lang w:val="la-Latn"/>
        </w:rPr>
        <w:t xml:space="preserve"> de la UE</w:t>
      </w:r>
      <w:r w:rsidR="00507DE0">
        <w:rPr>
          <w:rFonts w:cstheme="minorHAnsi"/>
          <w:lang w:val="ca-ES-Valencia"/>
        </w:rPr>
        <w:t xml:space="preserve"> (sí de Euròpa). </w:t>
      </w:r>
      <w:r w:rsidRPr="00AE2D46">
        <w:rPr>
          <w:rFonts w:cstheme="minorHAnsi"/>
          <w:lang w:val="la-Latn"/>
        </w:rPr>
        <w:t>.</w:t>
      </w:r>
    </w:p>
    <w:p w:rsidR="00BE4A62" w:rsidRPr="00AE2D46" w:rsidRDefault="00BE4A62">
      <w:pPr>
        <w:rPr>
          <w:rFonts w:cstheme="minorHAnsi"/>
          <w:lang w:val="la-Latn"/>
        </w:rPr>
      </w:pPr>
    </w:p>
    <w:p w:rsidR="00BE4A62" w:rsidRPr="00AE2D46" w:rsidRDefault="006E2B03" w:rsidP="006F3AFC">
      <w:pPr>
        <w:pStyle w:val="Ttol2"/>
        <w:rPr>
          <w:b/>
          <w:sz w:val="22"/>
          <w:lang w:val="la-Latn"/>
        </w:rPr>
      </w:pPr>
      <w:bookmarkStart w:id="21" w:name="_Toc497232653"/>
      <w:r w:rsidRPr="00AE2D46">
        <w:rPr>
          <w:b/>
          <w:sz w:val="22"/>
          <w:lang w:val="la-Latn"/>
        </w:rPr>
        <w:t xml:space="preserve">UTILITATES E BENEFIZIOS DE </w:t>
      </w:r>
      <w:r w:rsidR="00BE4A62" w:rsidRPr="00AE2D46">
        <w:rPr>
          <w:b/>
          <w:sz w:val="22"/>
          <w:lang w:val="la-Latn"/>
        </w:rPr>
        <w:t>UNO ESTÀNDARDE PANLATINO</w:t>
      </w:r>
      <w:bookmarkEnd w:id="21"/>
    </w:p>
    <w:p w:rsidR="00BE4A62" w:rsidRPr="00AE2D46" w:rsidRDefault="00BE4A62" w:rsidP="00386146">
      <w:pPr>
        <w:pStyle w:val="Pargrafdellista"/>
        <w:numPr>
          <w:ilvl w:val="0"/>
          <w:numId w:val="41"/>
        </w:numPr>
        <w:spacing w:before="120" w:after="0" w:line="350" w:lineRule="exact"/>
        <w:ind w:left="714" w:hanging="357"/>
        <w:rPr>
          <w:rFonts w:cstheme="minorHAnsi"/>
          <w:lang w:val="la-Latn"/>
        </w:rPr>
      </w:pPr>
      <w:r w:rsidRPr="00AE2D46">
        <w:rPr>
          <w:rFonts w:cstheme="minorHAnsi"/>
          <w:lang w:val="la-Latn"/>
        </w:rPr>
        <w:t xml:space="preserve">UTILITATES </w:t>
      </w:r>
    </w:p>
    <w:p w:rsidR="00BE4A62" w:rsidRPr="00AE2D46" w:rsidRDefault="00BE4A62" w:rsidP="00386146">
      <w:pPr>
        <w:spacing w:after="0" w:line="350" w:lineRule="exact"/>
        <w:jc w:val="both"/>
        <w:rPr>
          <w:rFonts w:cstheme="minorHAnsi"/>
          <w:lang w:val="la-Latn"/>
        </w:rPr>
      </w:pPr>
      <w:r w:rsidRPr="00AE2D46">
        <w:rPr>
          <w:rFonts w:cstheme="minorHAnsi"/>
          <w:b/>
          <w:lang w:val="la-Latn"/>
        </w:rPr>
        <w:tab/>
      </w:r>
      <w:r w:rsidRPr="00AE2D46">
        <w:rPr>
          <w:rFonts w:cstheme="minorHAnsi"/>
          <w:lang w:val="la-Latn"/>
        </w:rPr>
        <w:t>Uno estàndarde panlatino ha, entre altras, las sequèntes utilitates:</w:t>
      </w:r>
    </w:p>
    <w:p w:rsidR="004F5D2F" w:rsidRPr="00AE2D46" w:rsidRDefault="004F5D2F" w:rsidP="004F5D2F">
      <w:pPr>
        <w:pStyle w:val="Pargrafdellista"/>
        <w:numPr>
          <w:ilvl w:val="1"/>
          <w:numId w:val="31"/>
        </w:numPr>
        <w:spacing w:after="0" w:line="350" w:lineRule="exact"/>
        <w:jc w:val="both"/>
        <w:rPr>
          <w:rFonts w:cstheme="minorHAnsi"/>
          <w:lang w:val="la-Latn"/>
        </w:rPr>
      </w:pPr>
      <w:r w:rsidRPr="00AE2D46">
        <w:rPr>
          <w:rFonts w:cstheme="minorHAnsi"/>
          <w:lang w:val="la-Latn"/>
        </w:rPr>
        <w:t xml:space="preserve">Por las lenguas </w:t>
      </w:r>
      <w:r w:rsidR="0045390D" w:rsidRPr="00AE2D46">
        <w:rPr>
          <w:rFonts w:cstheme="minorHAnsi"/>
          <w:lang w:val="la-Latn"/>
        </w:rPr>
        <w:t xml:space="preserve">romànicas </w:t>
      </w:r>
      <w:r w:rsidRPr="00AE2D46">
        <w:rPr>
          <w:rFonts w:cstheme="minorHAnsi"/>
          <w:lang w:val="la-Latn"/>
        </w:rPr>
        <w:t xml:space="preserve">minorizatas (como lo </w:t>
      </w:r>
      <w:r w:rsidR="0045390D" w:rsidRPr="00AE2D46">
        <w:rPr>
          <w:rFonts w:cstheme="minorHAnsi"/>
          <w:lang w:val="la-Latn"/>
        </w:rPr>
        <w:t>gallèco e valenziano/catalano) o</w:t>
      </w:r>
      <w:r w:rsidRPr="00AE2D46">
        <w:rPr>
          <w:rFonts w:cstheme="minorHAnsi"/>
          <w:lang w:val="la-Latn"/>
        </w:rPr>
        <w:t xml:space="preserve"> en perícolo</w:t>
      </w:r>
      <w:r w:rsidR="0045390D" w:rsidRPr="00AE2D46">
        <w:rPr>
          <w:rFonts w:cstheme="minorHAnsi"/>
          <w:lang w:val="la-Latn"/>
        </w:rPr>
        <w:t xml:space="preserve"> (como lo occitano e lo sardo)</w:t>
      </w:r>
      <w:r w:rsidRPr="00AE2D46">
        <w:rPr>
          <w:rFonts w:cstheme="minorHAnsi"/>
          <w:lang w:val="la-Latn"/>
        </w:rPr>
        <w:t>, por las quales è diffícile o impossíbile èssere autosufficiè</w:t>
      </w:r>
      <w:r w:rsidR="00556838" w:rsidRPr="00AE2D46">
        <w:rPr>
          <w:rFonts w:cstheme="minorHAnsi"/>
          <w:lang w:val="la-Latn"/>
        </w:rPr>
        <w:t>ntes, uno estàndarde panlatino òffere</w:t>
      </w:r>
      <w:r w:rsidRPr="00AE2D46">
        <w:rPr>
          <w:rFonts w:cstheme="minorHAnsi"/>
          <w:lang w:val="la-Latn"/>
        </w:rPr>
        <w:t xml:space="preserve"> uno </w:t>
      </w:r>
      <w:r w:rsidRPr="00AE2D46">
        <w:rPr>
          <w:rFonts w:cstheme="minorHAnsi"/>
          <w:b/>
          <w:lang w:val="la-Latn"/>
        </w:rPr>
        <w:t>complemènto autocentrato</w:t>
      </w:r>
      <w:r w:rsidRPr="00AE2D46">
        <w:rPr>
          <w:rFonts w:cstheme="minorHAnsi"/>
          <w:lang w:val="la-Latn"/>
        </w:rPr>
        <w:t xml:space="preserve"> (pròprio, non subordinato a altras communitates). </w:t>
      </w:r>
    </w:p>
    <w:p w:rsidR="004F5D2F" w:rsidRPr="00AE2D46" w:rsidRDefault="004F5D2F" w:rsidP="004F5D2F">
      <w:pPr>
        <w:pStyle w:val="Pargrafdellista"/>
        <w:numPr>
          <w:ilvl w:val="1"/>
          <w:numId w:val="31"/>
        </w:numPr>
        <w:spacing w:after="0" w:line="350" w:lineRule="exact"/>
        <w:jc w:val="both"/>
        <w:rPr>
          <w:rFonts w:cstheme="minorHAnsi"/>
          <w:lang w:val="la-Latn"/>
        </w:rPr>
      </w:pPr>
      <w:r w:rsidRPr="00AE2D46">
        <w:rPr>
          <w:rFonts w:cstheme="minorHAnsi"/>
          <w:lang w:val="la-Latn"/>
        </w:rPr>
        <w:t xml:space="preserve">Por totas las lenguas romànicas (altrosí las grandes), que han difficultate por èssere usatas en la </w:t>
      </w:r>
      <w:r w:rsidRPr="00AE2D46">
        <w:rPr>
          <w:rFonts w:cstheme="minorHAnsi"/>
          <w:b/>
          <w:lang w:val="la-Latn"/>
        </w:rPr>
        <w:t xml:space="preserve">communicazione internazionale </w:t>
      </w:r>
      <w:r w:rsidRPr="00AE2D46">
        <w:rPr>
          <w:rFonts w:cstheme="minorHAnsi"/>
          <w:lang w:val="la-Latn"/>
        </w:rPr>
        <w:t>(incluso entre romanòfonos), uno estàndarde</w:t>
      </w:r>
      <w:r w:rsidR="00556838" w:rsidRPr="00AE2D46">
        <w:rPr>
          <w:rFonts w:cstheme="minorHAnsi"/>
          <w:lang w:val="la-Latn"/>
        </w:rPr>
        <w:t xml:space="preserve"> panlatino òffere</w:t>
      </w:r>
      <w:r w:rsidRPr="00AE2D46">
        <w:rPr>
          <w:rFonts w:cstheme="minorHAnsi"/>
          <w:lang w:val="la-Latn"/>
        </w:rPr>
        <w:t xml:space="preserve"> una alternativa a lo anglese e autocentrata (útile por toto lo </w:t>
      </w:r>
      <w:r w:rsidRPr="00AE2D46">
        <w:rPr>
          <w:rFonts w:cstheme="minorHAnsi"/>
          <w:b/>
          <w:lang w:val="la-Latn"/>
        </w:rPr>
        <w:t>Mondo Neolatino</w:t>
      </w:r>
      <w:r w:rsidRPr="00AE2D46">
        <w:rPr>
          <w:rFonts w:cstheme="minorHAnsi"/>
          <w:lang w:val="la-Latn"/>
        </w:rPr>
        <w:t>, que ha un relazione crescènte en lo marco de la globalizazione).</w:t>
      </w:r>
    </w:p>
    <w:p w:rsidR="004F5D2F" w:rsidRPr="00AE2D46" w:rsidRDefault="004F5D2F" w:rsidP="004F5D2F">
      <w:pPr>
        <w:pStyle w:val="Pargrafdellista"/>
        <w:numPr>
          <w:ilvl w:val="1"/>
          <w:numId w:val="31"/>
        </w:numPr>
        <w:spacing w:after="0" w:line="350" w:lineRule="exact"/>
        <w:jc w:val="both"/>
        <w:rPr>
          <w:rFonts w:cstheme="minorHAnsi"/>
          <w:lang w:val="la-Latn"/>
        </w:rPr>
      </w:pPr>
      <w:r w:rsidRPr="00AE2D46">
        <w:rPr>
          <w:rFonts w:cstheme="minorHAnsi"/>
          <w:lang w:val="la-Latn"/>
        </w:rPr>
        <w:t xml:space="preserve">Por la </w:t>
      </w:r>
      <w:r w:rsidRPr="00AE2D46">
        <w:rPr>
          <w:rFonts w:cstheme="minorHAnsi"/>
          <w:b/>
          <w:lang w:val="la-Latn"/>
        </w:rPr>
        <w:t>traduczione</w:t>
      </w:r>
      <w:r w:rsidRPr="00AE2D46">
        <w:rPr>
          <w:rFonts w:cstheme="minorHAnsi"/>
          <w:lang w:val="la-Latn"/>
        </w:rPr>
        <w:t xml:space="preserve"> entre lenguas romànicas, uno estàndarde panlatino </w:t>
      </w:r>
      <w:r w:rsidR="00556838" w:rsidRPr="00AE2D46">
        <w:rPr>
          <w:rFonts w:cstheme="minorHAnsi"/>
          <w:lang w:val="la-Latn"/>
        </w:rPr>
        <w:t>è</w:t>
      </w:r>
      <w:r w:rsidRPr="00AE2D46">
        <w:rPr>
          <w:rFonts w:cstheme="minorHAnsi"/>
          <w:lang w:val="la-Latn"/>
        </w:rPr>
        <w:t xml:space="preserve"> plus efficiènte que lo anglese e </w:t>
      </w:r>
      <w:r w:rsidR="00556838" w:rsidRPr="00AE2D46">
        <w:rPr>
          <w:rFonts w:cstheme="minorHAnsi"/>
          <w:lang w:val="la-Latn"/>
        </w:rPr>
        <w:t>permette</w:t>
      </w:r>
      <w:r w:rsidRPr="00AE2D46">
        <w:rPr>
          <w:rFonts w:cstheme="minorHAnsi"/>
          <w:lang w:val="la-Latn"/>
        </w:rPr>
        <w:t xml:space="preserve"> tradúcere a plus lenguas romànicas. </w:t>
      </w:r>
    </w:p>
    <w:p w:rsidR="004F5D2F" w:rsidRPr="00AE2D46" w:rsidRDefault="004F5D2F" w:rsidP="00386146">
      <w:pPr>
        <w:pStyle w:val="Pargrafdellista"/>
        <w:numPr>
          <w:ilvl w:val="1"/>
          <w:numId w:val="31"/>
        </w:numPr>
        <w:spacing w:after="0" w:line="350" w:lineRule="exact"/>
        <w:jc w:val="both"/>
        <w:rPr>
          <w:rFonts w:cstheme="minorHAnsi"/>
          <w:lang w:val="la-Latn"/>
        </w:rPr>
      </w:pPr>
      <w:r w:rsidRPr="00AE2D46">
        <w:rPr>
          <w:rFonts w:cstheme="minorHAnsi"/>
          <w:lang w:val="la-Latn"/>
        </w:rPr>
        <w:lastRenderedPageBreak/>
        <w:t xml:space="preserve">Por Euròpa, que necessita una </w:t>
      </w:r>
      <w:r w:rsidRPr="00AE2D46">
        <w:rPr>
          <w:rFonts w:cstheme="minorHAnsi"/>
          <w:b/>
          <w:lang w:val="la-Latn"/>
        </w:rPr>
        <w:t>nòva política linguística</w:t>
      </w:r>
      <w:r w:rsidRPr="00AE2D46">
        <w:rPr>
          <w:rFonts w:cstheme="minorHAnsi"/>
          <w:lang w:val="la-Latn"/>
        </w:rPr>
        <w:t xml:space="preserve"> (respectuosa con lo valore identitario de las lenguas, mais pràctica), uno estàndarde panlatino en conjunzione con altros estàndardes semelantes (paneslàvico, etc.) </w:t>
      </w:r>
      <w:r w:rsidR="00556838" w:rsidRPr="00AE2D46">
        <w:rPr>
          <w:rFonts w:cstheme="minorHAnsi"/>
          <w:lang w:val="la-Latn"/>
        </w:rPr>
        <w:t>è</w:t>
      </w:r>
      <w:r w:rsidRPr="00AE2D46">
        <w:rPr>
          <w:rFonts w:cstheme="minorHAnsi"/>
          <w:lang w:val="la-Latn"/>
        </w:rPr>
        <w:t xml:space="preserve"> una possíbile soluzione, en combinazione con lo poliglotismo (apprèndere quessos estàndardes) e la intercomprensione e accom</w:t>
      </w:r>
      <w:r w:rsidR="009B20C8" w:rsidRPr="00AE2D46">
        <w:rPr>
          <w:rFonts w:cstheme="minorHAnsi"/>
          <w:lang w:val="la-Latn"/>
        </w:rPr>
        <w:t>m</w:t>
      </w:r>
      <w:r w:rsidRPr="00AE2D46">
        <w:rPr>
          <w:rFonts w:cstheme="minorHAnsi"/>
          <w:lang w:val="la-Latn"/>
        </w:rPr>
        <w:t xml:space="preserve">odazione attravèrso de quessos estàndardes.  </w:t>
      </w:r>
    </w:p>
    <w:p w:rsidR="00BE4A62" w:rsidRPr="00AE2D46" w:rsidRDefault="00BE4A62" w:rsidP="00386146">
      <w:pPr>
        <w:pStyle w:val="Pargrafdellista"/>
        <w:numPr>
          <w:ilvl w:val="0"/>
          <w:numId w:val="41"/>
        </w:numPr>
        <w:spacing w:after="0" w:line="350" w:lineRule="exact"/>
        <w:rPr>
          <w:rFonts w:cstheme="minorHAnsi"/>
          <w:lang w:val="la-Latn"/>
        </w:rPr>
      </w:pPr>
      <w:r w:rsidRPr="00AE2D46">
        <w:rPr>
          <w:rFonts w:cstheme="minorHAnsi"/>
          <w:lang w:val="la-Latn"/>
        </w:rPr>
        <w:t xml:space="preserve">BENEFIZIOS </w:t>
      </w:r>
    </w:p>
    <w:p w:rsidR="004F5D2F" w:rsidRPr="00AE2D46" w:rsidRDefault="00BE4A62" w:rsidP="00386146">
      <w:pPr>
        <w:spacing w:after="0" w:line="350" w:lineRule="exact"/>
        <w:jc w:val="both"/>
        <w:rPr>
          <w:rFonts w:cstheme="minorHAnsi"/>
          <w:lang w:val="la-Latn"/>
        </w:rPr>
      </w:pPr>
      <w:r w:rsidRPr="00AE2D46">
        <w:rPr>
          <w:rFonts w:cstheme="minorHAnsi"/>
          <w:lang w:val="la-Latn"/>
        </w:rPr>
        <w:tab/>
        <w:t>En plus, uno estàndarde panlatino ha los sequèntes benefizios</w:t>
      </w:r>
      <w:r w:rsidR="00556838" w:rsidRPr="00AE2D46">
        <w:rPr>
          <w:rFonts w:cstheme="minorHAnsi"/>
          <w:lang w:val="la-Latn"/>
        </w:rPr>
        <w:t xml:space="preserve"> (</w:t>
      </w:r>
      <w:r w:rsidR="006E2B03" w:rsidRPr="00AE2D46">
        <w:rPr>
          <w:rFonts w:cstheme="minorHAnsi"/>
          <w:lang w:val="la-Latn"/>
        </w:rPr>
        <w:t>entre altros</w:t>
      </w:r>
      <w:r w:rsidR="00556838" w:rsidRPr="00AE2D46">
        <w:rPr>
          <w:rFonts w:cstheme="minorHAnsi"/>
          <w:lang w:val="la-Latn"/>
        </w:rPr>
        <w:t>)</w:t>
      </w:r>
      <w:r w:rsidRPr="00AE2D46">
        <w:rPr>
          <w:rFonts w:cstheme="minorHAnsi"/>
          <w:lang w:val="la-Latn"/>
        </w:rPr>
        <w:t xml:space="preserve">: </w:t>
      </w:r>
    </w:p>
    <w:p w:rsidR="004F5D2F" w:rsidRPr="00AE2D46" w:rsidRDefault="004F5D2F" w:rsidP="004F5D2F">
      <w:pPr>
        <w:pStyle w:val="Pargrafdellista"/>
        <w:numPr>
          <w:ilvl w:val="1"/>
          <w:numId w:val="31"/>
        </w:numPr>
        <w:spacing w:after="0" w:line="350" w:lineRule="exact"/>
        <w:jc w:val="both"/>
        <w:rPr>
          <w:rFonts w:cstheme="minorHAnsi"/>
          <w:b/>
          <w:lang w:val="la-Latn"/>
        </w:rPr>
      </w:pPr>
      <w:r w:rsidRPr="00AE2D46">
        <w:rPr>
          <w:rFonts w:cstheme="minorHAnsi"/>
          <w:b/>
          <w:bCs/>
          <w:lang w:val="la-Latn"/>
        </w:rPr>
        <w:t>Comprensíbile</w:t>
      </w:r>
      <w:r w:rsidRPr="00AE2D46">
        <w:rPr>
          <w:rFonts w:cstheme="minorHAnsi"/>
          <w:lang w:val="la-Latn"/>
        </w:rPr>
        <w:t>, sene prèvio estudio, per 800 miliones de paravolantes e estudiantes de lenguas romànicas o de latino clàssico</w:t>
      </w:r>
    </w:p>
    <w:p w:rsidR="0045390D" w:rsidRPr="00AE2D46" w:rsidRDefault="0045390D" w:rsidP="004F5D2F">
      <w:pPr>
        <w:numPr>
          <w:ilvl w:val="1"/>
          <w:numId w:val="31"/>
        </w:numPr>
        <w:spacing w:after="0" w:line="350" w:lineRule="exact"/>
        <w:jc w:val="both"/>
        <w:rPr>
          <w:rFonts w:cstheme="minorHAnsi"/>
          <w:lang w:val="la-Latn"/>
        </w:rPr>
      </w:pPr>
      <w:r w:rsidRPr="00AE2D46">
        <w:rPr>
          <w:rFonts w:cstheme="minorHAnsi"/>
          <w:b/>
          <w:lang w:val="la-Latn"/>
        </w:rPr>
        <w:t>Pònte</w:t>
      </w:r>
      <w:r w:rsidRPr="00AE2D46">
        <w:rPr>
          <w:rFonts w:cstheme="minorHAnsi"/>
          <w:lang w:val="la-Latn"/>
        </w:rPr>
        <w:t xml:space="preserve"> </w:t>
      </w:r>
      <w:r w:rsidRPr="00AE2D46">
        <w:rPr>
          <w:rFonts w:cstheme="minorHAnsi"/>
          <w:b/>
          <w:lang w:val="la-Latn"/>
        </w:rPr>
        <w:t>vèrso</w:t>
      </w:r>
      <w:r w:rsidRPr="00AE2D46">
        <w:rPr>
          <w:rFonts w:cstheme="minorHAnsi"/>
          <w:lang w:val="la-Latn"/>
        </w:rPr>
        <w:t xml:space="preserve">: </w:t>
      </w:r>
    </w:p>
    <w:p w:rsidR="004F5D2F" w:rsidRPr="00AE2D46" w:rsidRDefault="004F5D2F" w:rsidP="0045390D">
      <w:pPr>
        <w:numPr>
          <w:ilvl w:val="2"/>
          <w:numId w:val="31"/>
        </w:numPr>
        <w:spacing w:after="0" w:line="350" w:lineRule="exact"/>
        <w:jc w:val="both"/>
        <w:rPr>
          <w:rFonts w:cstheme="minorHAnsi"/>
          <w:lang w:val="la-Latn"/>
        </w:rPr>
      </w:pPr>
      <w:r w:rsidRPr="00AE2D46">
        <w:rPr>
          <w:rFonts w:cstheme="minorHAnsi"/>
          <w:lang w:val="la-Latn"/>
        </w:rPr>
        <w:t xml:space="preserve">los </w:t>
      </w:r>
      <w:r w:rsidRPr="00AE2D46">
        <w:rPr>
          <w:rFonts w:cstheme="minorHAnsi"/>
          <w:b/>
          <w:lang w:val="la-Latn"/>
        </w:rPr>
        <w:t>altros romances</w:t>
      </w:r>
    </w:p>
    <w:p w:rsidR="0045390D" w:rsidRPr="00AE2D46" w:rsidRDefault="0045390D" w:rsidP="0045390D">
      <w:pPr>
        <w:numPr>
          <w:ilvl w:val="2"/>
          <w:numId w:val="31"/>
        </w:numPr>
        <w:spacing w:after="0" w:line="350" w:lineRule="exact"/>
        <w:jc w:val="both"/>
        <w:rPr>
          <w:rFonts w:cstheme="minorHAnsi"/>
          <w:b/>
          <w:lang w:val="la-Latn"/>
        </w:rPr>
      </w:pPr>
      <w:r w:rsidRPr="00AE2D46">
        <w:rPr>
          <w:rFonts w:cstheme="minorHAnsi"/>
          <w:lang w:val="la-Latn"/>
        </w:rPr>
        <w:t xml:space="preserve">los </w:t>
      </w:r>
      <w:r w:rsidRPr="00AE2D46">
        <w:rPr>
          <w:rFonts w:cstheme="minorHAnsi"/>
          <w:b/>
          <w:lang w:val="la-Latn"/>
        </w:rPr>
        <w:t>romances anticos</w:t>
      </w:r>
    </w:p>
    <w:p w:rsidR="0045390D" w:rsidRPr="00AE2D46" w:rsidRDefault="0045390D" w:rsidP="0045390D">
      <w:pPr>
        <w:numPr>
          <w:ilvl w:val="2"/>
          <w:numId w:val="31"/>
        </w:numPr>
        <w:spacing w:after="0" w:line="350" w:lineRule="exact"/>
        <w:jc w:val="both"/>
        <w:rPr>
          <w:rFonts w:cstheme="minorHAnsi"/>
          <w:lang w:val="la-Latn"/>
        </w:rPr>
      </w:pPr>
      <w:r w:rsidRPr="00AE2D46">
        <w:rPr>
          <w:rFonts w:cstheme="minorHAnsi"/>
          <w:lang w:val="la-Latn"/>
        </w:rPr>
        <w:t xml:space="preserve">lo </w:t>
      </w:r>
      <w:r w:rsidRPr="00AE2D46">
        <w:rPr>
          <w:rFonts w:cstheme="minorHAnsi"/>
          <w:b/>
          <w:lang w:val="la-Latn"/>
        </w:rPr>
        <w:t>latino</w:t>
      </w:r>
    </w:p>
    <w:p w:rsidR="00556838" w:rsidRPr="00AE2D46" w:rsidRDefault="00556838" w:rsidP="00556838">
      <w:pPr>
        <w:pStyle w:val="Pargrafdellista"/>
        <w:numPr>
          <w:ilvl w:val="1"/>
          <w:numId w:val="31"/>
        </w:numPr>
        <w:spacing w:after="0" w:line="350" w:lineRule="exact"/>
        <w:jc w:val="both"/>
        <w:rPr>
          <w:rFonts w:cstheme="minorHAnsi"/>
          <w:b/>
          <w:lang w:val="la-Latn"/>
        </w:rPr>
      </w:pPr>
      <w:r w:rsidRPr="00AE2D46">
        <w:rPr>
          <w:rFonts w:cstheme="minorHAnsi"/>
          <w:b/>
          <w:lang w:val="la-Latn"/>
        </w:rPr>
        <w:t xml:space="preserve">Vía de communicazione </w:t>
      </w:r>
      <w:r w:rsidRPr="00AE2D46">
        <w:rPr>
          <w:rFonts w:cstheme="minorHAnsi"/>
          <w:lang w:val="la-Latn"/>
        </w:rPr>
        <w:t>entre</w:t>
      </w:r>
      <w:r w:rsidRPr="00AE2D46">
        <w:rPr>
          <w:rFonts w:cstheme="minorHAnsi"/>
          <w:b/>
          <w:lang w:val="la-Latn"/>
        </w:rPr>
        <w:t xml:space="preserve"> </w:t>
      </w:r>
      <w:r w:rsidR="0045390D" w:rsidRPr="00AE2D46">
        <w:rPr>
          <w:rFonts w:cstheme="minorHAnsi"/>
          <w:lang w:val="la-Latn"/>
        </w:rPr>
        <w:t>los paeses latinos e los soas gèntes</w:t>
      </w:r>
      <w:r w:rsidRPr="00AE2D46">
        <w:rPr>
          <w:rFonts w:cstheme="minorHAnsi"/>
          <w:lang w:val="la-Latn"/>
        </w:rPr>
        <w:t>.</w:t>
      </w:r>
    </w:p>
    <w:p w:rsidR="004F5D2F" w:rsidRPr="00AE2D46" w:rsidRDefault="004F5D2F" w:rsidP="004F5D2F">
      <w:pPr>
        <w:pStyle w:val="Pargrafdellista"/>
        <w:numPr>
          <w:ilvl w:val="1"/>
          <w:numId w:val="31"/>
        </w:numPr>
        <w:spacing w:after="0" w:line="350" w:lineRule="exact"/>
        <w:jc w:val="both"/>
        <w:rPr>
          <w:rFonts w:cstheme="minorHAnsi"/>
          <w:b/>
          <w:lang w:val="la-Latn"/>
        </w:rPr>
      </w:pPr>
      <w:r w:rsidRPr="00AE2D46">
        <w:rPr>
          <w:rFonts w:cstheme="minorHAnsi"/>
          <w:b/>
          <w:bCs/>
          <w:lang w:val="la-Latn"/>
        </w:rPr>
        <w:t>Vía de accèso</w:t>
      </w:r>
      <w:r w:rsidRPr="00AE2D46">
        <w:rPr>
          <w:rFonts w:cstheme="minorHAnsi"/>
          <w:b/>
          <w:lang w:val="la-Latn"/>
        </w:rPr>
        <w:t xml:space="preserve"> a los paeses latinos</w:t>
      </w:r>
      <w:r w:rsidRPr="00AE2D46">
        <w:rPr>
          <w:rFonts w:cstheme="minorHAnsi"/>
          <w:lang w:val="la-Latn"/>
        </w:rPr>
        <w:t xml:space="preserve"> por angleses, alemannos, russos, àrabos, cineses, etc.</w:t>
      </w:r>
    </w:p>
    <w:p w:rsidR="006D3A3F" w:rsidRPr="00AE2D46" w:rsidRDefault="006D3A3F" w:rsidP="006D3A3F">
      <w:pPr>
        <w:pStyle w:val="Pargrafdellista"/>
        <w:numPr>
          <w:ilvl w:val="1"/>
          <w:numId w:val="30"/>
        </w:numPr>
        <w:spacing w:after="0" w:line="350" w:lineRule="exact"/>
        <w:jc w:val="both"/>
        <w:rPr>
          <w:rFonts w:cstheme="minorHAnsi"/>
          <w:lang w:val="la-Latn"/>
        </w:rPr>
      </w:pPr>
      <w:r w:rsidRPr="00AE2D46">
        <w:rPr>
          <w:rFonts w:cstheme="minorHAnsi"/>
          <w:b/>
          <w:lang w:val="la-Latn"/>
        </w:rPr>
        <w:t xml:space="preserve">Actualizazione </w:t>
      </w:r>
      <w:r w:rsidRPr="00AE2D46">
        <w:rPr>
          <w:rFonts w:cstheme="minorHAnsi"/>
          <w:lang w:val="la-Latn"/>
        </w:rPr>
        <w:t>de lo latino estàndarde, que solamente ha essuto modernizato</w:t>
      </w:r>
    </w:p>
    <w:p w:rsidR="0045390D" w:rsidRPr="00AE2D46" w:rsidRDefault="0045390D" w:rsidP="0045390D">
      <w:pPr>
        <w:numPr>
          <w:ilvl w:val="1"/>
          <w:numId w:val="30"/>
        </w:numPr>
        <w:spacing w:after="0" w:line="350" w:lineRule="exact"/>
        <w:jc w:val="both"/>
        <w:rPr>
          <w:rFonts w:cstheme="minorHAnsi"/>
          <w:lang w:val="la-Latn"/>
        </w:rPr>
      </w:pPr>
      <w:r w:rsidRPr="00AE2D46">
        <w:rPr>
          <w:rFonts w:cstheme="minorHAnsi"/>
          <w:b/>
          <w:lang w:val="la-Latn"/>
        </w:rPr>
        <w:t>Refúgio</w:t>
      </w:r>
      <w:r w:rsidRPr="00AE2D46">
        <w:rPr>
          <w:rFonts w:cstheme="minorHAnsi"/>
          <w:lang w:val="la-Latn"/>
        </w:rPr>
        <w:t xml:space="preserve"> de romanòfonos “desheredatos”, parlantes de lenguas en procèsso de extinzione. </w:t>
      </w:r>
    </w:p>
    <w:p w:rsidR="0045390D" w:rsidRPr="00AE2D46" w:rsidRDefault="006D3A3F" w:rsidP="0045390D">
      <w:pPr>
        <w:pStyle w:val="Pargrafdellista"/>
        <w:numPr>
          <w:ilvl w:val="1"/>
          <w:numId w:val="30"/>
        </w:numPr>
        <w:spacing w:after="0" w:line="350" w:lineRule="exact"/>
        <w:jc w:val="both"/>
        <w:rPr>
          <w:rFonts w:cstheme="minorHAnsi"/>
          <w:b/>
          <w:lang w:val="la-Latn"/>
        </w:rPr>
      </w:pPr>
      <w:r w:rsidRPr="00AE2D46">
        <w:rPr>
          <w:rFonts w:cstheme="minorHAnsi"/>
          <w:b/>
          <w:lang w:val="la-Latn"/>
        </w:rPr>
        <w:t>F</w:t>
      </w:r>
      <w:r w:rsidR="0045390D" w:rsidRPr="00AE2D46">
        <w:rPr>
          <w:rFonts w:cstheme="minorHAnsi"/>
          <w:b/>
          <w:lang w:val="la-Latn"/>
        </w:rPr>
        <w:t>reno a lo imperialismo</w:t>
      </w:r>
      <w:r w:rsidR="0045390D" w:rsidRPr="00AE2D46">
        <w:rPr>
          <w:rFonts w:cstheme="minorHAnsi"/>
          <w:lang w:val="la-Latn"/>
        </w:rPr>
        <w:t xml:space="preserve"> linguístico anglese, que è una menacha por la diversitate linguística.</w:t>
      </w:r>
    </w:p>
    <w:p w:rsidR="00BE4A62" w:rsidRPr="00AE2D46" w:rsidRDefault="00BE4A62" w:rsidP="00386146">
      <w:pPr>
        <w:numPr>
          <w:ilvl w:val="1"/>
          <w:numId w:val="30"/>
        </w:numPr>
        <w:spacing w:after="0" w:line="350" w:lineRule="exact"/>
        <w:jc w:val="both"/>
        <w:rPr>
          <w:rFonts w:cstheme="minorHAnsi"/>
          <w:lang w:val="la-Latn"/>
        </w:rPr>
      </w:pPr>
      <w:r w:rsidRPr="00AE2D46">
        <w:rPr>
          <w:rFonts w:cstheme="minorHAnsi"/>
          <w:b/>
          <w:lang w:val="la-Latn"/>
        </w:rPr>
        <w:t>Melhora la lengua</w:t>
      </w:r>
      <w:r w:rsidRPr="00AE2D46">
        <w:rPr>
          <w:rFonts w:cstheme="minorHAnsi"/>
          <w:lang w:val="la-Latn"/>
        </w:rPr>
        <w:t xml:space="preserve">, profectando elemèntos de totos los romances. Exèmplos: </w:t>
      </w:r>
    </w:p>
    <w:p w:rsidR="00BE4A62" w:rsidRPr="00AE2D46" w:rsidRDefault="00BE4A62" w:rsidP="00386146">
      <w:pPr>
        <w:numPr>
          <w:ilvl w:val="2"/>
          <w:numId w:val="30"/>
        </w:numPr>
        <w:spacing w:after="0" w:line="350" w:lineRule="exact"/>
        <w:jc w:val="both"/>
        <w:rPr>
          <w:rFonts w:cstheme="minorHAnsi"/>
          <w:lang w:val="la-Latn"/>
        </w:rPr>
      </w:pPr>
      <w:r w:rsidRPr="00AE2D46">
        <w:rPr>
          <w:rFonts w:cstheme="minorHAnsi"/>
          <w:lang w:val="la-Latn"/>
        </w:rPr>
        <w:t>Significante. Ex:</w:t>
      </w:r>
    </w:p>
    <w:p w:rsidR="00BE4A62" w:rsidRPr="00AE2D46" w:rsidRDefault="00BE4A62" w:rsidP="00386146">
      <w:pPr>
        <w:numPr>
          <w:ilvl w:val="3"/>
          <w:numId w:val="30"/>
        </w:numPr>
        <w:spacing w:after="0" w:line="350" w:lineRule="exact"/>
        <w:jc w:val="both"/>
        <w:rPr>
          <w:rFonts w:cstheme="minorHAnsi"/>
          <w:lang w:val="la-Latn"/>
        </w:rPr>
      </w:pPr>
      <w:r w:rsidRPr="00AE2D46">
        <w:rPr>
          <w:rFonts w:cstheme="minorHAnsi"/>
          <w:lang w:val="la-Latn"/>
        </w:rPr>
        <w:t xml:space="preserve">Grazias a la complementarietate de los romances, lo neolatino consèrva sèmpre la </w:t>
      </w:r>
      <w:r w:rsidRPr="00AE2D46">
        <w:rPr>
          <w:rFonts w:cstheme="minorHAnsi"/>
          <w:i/>
          <w:lang w:val="la-Latn"/>
        </w:rPr>
        <w:t>–e</w:t>
      </w:r>
      <w:r w:rsidRPr="00AE2D46">
        <w:rPr>
          <w:rFonts w:cstheme="minorHAnsi"/>
          <w:lang w:val="la-Latn"/>
        </w:rPr>
        <w:t xml:space="preserve"> finale: </w:t>
      </w:r>
      <w:r w:rsidRPr="00AE2D46">
        <w:rPr>
          <w:rFonts w:cstheme="minorHAnsi"/>
          <w:i/>
          <w:lang w:val="la-Latn"/>
        </w:rPr>
        <w:t>sete, universitate, dènte, de, úndece, dèce, pèlle, àrbore, dice, hòmene, rómpere, solitúdine, mare, dormire</w:t>
      </w:r>
      <w:r w:rsidRPr="00AE2D46">
        <w:rPr>
          <w:rFonts w:cstheme="minorHAnsi"/>
          <w:lang w:val="la-Latn"/>
        </w:rPr>
        <w:t xml:space="preserve">. </w:t>
      </w:r>
    </w:p>
    <w:p w:rsidR="00BE4A62" w:rsidRPr="00AE2D46" w:rsidRDefault="00BE4A62" w:rsidP="00386146">
      <w:pPr>
        <w:numPr>
          <w:ilvl w:val="3"/>
          <w:numId w:val="30"/>
        </w:numPr>
        <w:spacing w:after="0" w:line="350" w:lineRule="exact"/>
        <w:jc w:val="both"/>
        <w:rPr>
          <w:rFonts w:cstheme="minorHAnsi"/>
          <w:lang w:val="la-Latn"/>
        </w:rPr>
      </w:pPr>
      <w:r w:rsidRPr="00AE2D46">
        <w:rPr>
          <w:rFonts w:cstheme="minorHAnsi"/>
          <w:lang w:val="la-Latn"/>
        </w:rPr>
        <w:t xml:space="preserve">Préstetos romanizatos: Ex: </w:t>
      </w:r>
    </w:p>
    <w:p w:rsidR="00BE4A62" w:rsidRPr="00AE2D46" w:rsidRDefault="00BE4A62" w:rsidP="00386146">
      <w:pPr>
        <w:numPr>
          <w:ilvl w:val="4"/>
          <w:numId w:val="30"/>
        </w:numPr>
        <w:spacing w:after="0" w:line="350" w:lineRule="exact"/>
        <w:jc w:val="both"/>
        <w:rPr>
          <w:rFonts w:cstheme="minorHAnsi"/>
          <w:lang w:val="la-Latn"/>
        </w:rPr>
      </w:pPr>
      <w:r w:rsidRPr="00AE2D46">
        <w:rPr>
          <w:rFonts w:cstheme="minorHAnsi"/>
          <w:lang w:val="la-Latn"/>
        </w:rPr>
        <w:t xml:space="preserve">LATINO: </w:t>
      </w:r>
      <w:r w:rsidRPr="00AE2D46">
        <w:rPr>
          <w:rFonts w:cstheme="minorHAnsi"/>
          <w:i/>
          <w:lang w:val="la-Latn"/>
        </w:rPr>
        <w:t>amàvele/amàbile</w:t>
      </w:r>
      <w:r w:rsidRPr="00AE2D46">
        <w:rPr>
          <w:rFonts w:cstheme="minorHAnsi"/>
          <w:lang w:val="la-Latn"/>
        </w:rPr>
        <w:t xml:space="preserve">, </w:t>
      </w:r>
      <w:r w:rsidRPr="00AE2D46">
        <w:rPr>
          <w:rFonts w:cstheme="minorHAnsi"/>
          <w:i/>
          <w:lang w:val="la-Latn"/>
        </w:rPr>
        <w:t>tribo/tribu</w:t>
      </w:r>
    </w:p>
    <w:p w:rsidR="00BE4A62" w:rsidRPr="00AE2D46" w:rsidRDefault="00BE4A62" w:rsidP="00386146">
      <w:pPr>
        <w:numPr>
          <w:ilvl w:val="4"/>
          <w:numId w:val="30"/>
        </w:numPr>
        <w:spacing w:after="0" w:line="350" w:lineRule="exact"/>
        <w:jc w:val="both"/>
        <w:rPr>
          <w:rFonts w:cstheme="minorHAnsi"/>
          <w:lang w:val="la-Latn"/>
        </w:rPr>
      </w:pPr>
      <w:r w:rsidRPr="00AE2D46">
        <w:rPr>
          <w:rFonts w:cstheme="minorHAnsi"/>
          <w:lang w:val="la-Latn"/>
        </w:rPr>
        <w:t xml:space="preserve">GRÈCO: </w:t>
      </w:r>
      <w:r w:rsidRPr="00AE2D46">
        <w:rPr>
          <w:rFonts w:cstheme="minorHAnsi"/>
          <w:i/>
          <w:lang w:val="la-Latn"/>
        </w:rPr>
        <w:t>síntese/síntesi(s)</w:t>
      </w:r>
    </w:p>
    <w:p w:rsidR="00BE4A62" w:rsidRPr="00AE2D46" w:rsidRDefault="00BE4A62" w:rsidP="00386146">
      <w:pPr>
        <w:numPr>
          <w:ilvl w:val="4"/>
          <w:numId w:val="30"/>
        </w:numPr>
        <w:spacing w:after="0" w:line="350" w:lineRule="exact"/>
        <w:jc w:val="both"/>
        <w:rPr>
          <w:rFonts w:cstheme="minorHAnsi"/>
          <w:lang w:val="la-Latn"/>
        </w:rPr>
      </w:pPr>
      <w:r w:rsidRPr="00AE2D46">
        <w:rPr>
          <w:rFonts w:cstheme="minorHAnsi"/>
          <w:lang w:val="la-Latn"/>
        </w:rPr>
        <w:t xml:space="preserve">ANGLESE: </w:t>
      </w:r>
      <w:r w:rsidRPr="00AE2D46">
        <w:rPr>
          <w:rFonts w:cstheme="minorHAnsi"/>
          <w:i/>
          <w:lang w:val="la-Latn"/>
        </w:rPr>
        <w:t>clube/club</w:t>
      </w:r>
      <w:r w:rsidRPr="00AE2D46">
        <w:rPr>
          <w:rFonts w:cstheme="minorHAnsi"/>
          <w:lang w:val="la-Latn"/>
        </w:rPr>
        <w:t xml:space="preserve"> </w:t>
      </w:r>
    </w:p>
    <w:p w:rsidR="00BE4A62" w:rsidRPr="00AE2D46" w:rsidRDefault="00BE4A62" w:rsidP="00386146">
      <w:pPr>
        <w:numPr>
          <w:ilvl w:val="2"/>
          <w:numId w:val="30"/>
        </w:numPr>
        <w:spacing w:after="0" w:line="350" w:lineRule="exact"/>
        <w:jc w:val="both"/>
        <w:rPr>
          <w:rFonts w:cstheme="minorHAnsi"/>
          <w:lang w:val="la-Latn"/>
        </w:rPr>
      </w:pPr>
      <w:r w:rsidRPr="00AE2D46">
        <w:rPr>
          <w:rFonts w:cstheme="minorHAnsi"/>
          <w:lang w:val="la-Latn"/>
        </w:rPr>
        <w:t>Signficato. Ex.:</w:t>
      </w:r>
    </w:p>
    <w:p w:rsidR="00BE4A62" w:rsidRPr="00AE2D46" w:rsidRDefault="00BE4A62" w:rsidP="00386146">
      <w:pPr>
        <w:numPr>
          <w:ilvl w:val="3"/>
          <w:numId w:val="30"/>
        </w:numPr>
        <w:spacing w:after="0" w:line="350" w:lineRule="exact"/>
        <w:jc w:val="both"/>
        <w:rPr>
          <w:rFonts w:cstheme="minorHAnsi"/>
          <w:lang w:val="la-Latn"/>
        </w:rPr>
      </w:pPr>
      <w:r w:rsidRPr="00AE2D46">
        <w:rPr>
          <w:rFonts w:cstheme="minorHAnsi"/>
          <w:lang w:val="la-Latn"/>
        </w:rPr>
        <w:t xml:space="preserve">Participio passato vs. Presènte: </w:t>
      </w:r>
    </w:p>
    <w:p w:rsidR="00BE4A62" w:rsidRPr="00AE2D46" w:rsidRDefault="00BE4A62" w:rsidP="00386146">
      <w:pPr>
        <w:numPr>
          <w:ilvl w:val="4"/>
          <w:numId w:val="30"/>
        </w:numPr>
        <w:spacing w:after="0" w:line="350" w:lineRule="exact"/>
        <w:jc w:val="both"/>
        <w:rPr>
          <w:rFonts w:cstheme="minorHAnsi"/>
          <w:lang w:val="la-Latn"/>
        </w:rPr>
      </w:pPr>
      <w:r w:rsidRPr="00AE2D46">
        <w:rPr>
          <w:rFonts w:cstheme="minorHAnsi"/>
          <w:i/>
          <w:lang w:val="la-Latn"/>
        </w:rPr>
        <w:t>Non haio fregdo perqué pòrto uno vèste calènte</w:t>
      </w:r>
      <w:r w:rsidRPr="00AE2D46">
        <w:rPr>
          <w:rFonts w:cstheme="minorHAnsi"/>
          <w:lang w:val="la-Latn"/>
        </w:rPr>
        <w:t xml:space="preserve"> (melhore que </w:t>
      </w:r>
      <w:r w:rsidRPr="00AE2D46">
        <w:rPr>
          <w:rFonts w:cstheme="minorHAnsi"/>
          <w:vertAlign w:val="subscript"/>
          <w:lang w:val="la-Latn"/>
        </w:rPr>
        <w:t>ita.</w:t>
      </w:r>
      <w:r w:rsidRPr="00AE2D46">
        <w:rPr>
          <w:rFonts w:cstheme="minorHAnsi"/>
          <w:lang w:val="la-Latn"/>
        </w:rPr>
        <w:t xml:space="preserve"> </w:t>
      </w:r>
      <w:r w:rsidRPr="00AE2D46">
        <w:rPr>
          <w:rFonts w:cstheme="minorHAnsi"/>
          <w:i/>
          <w:lang w:val="la-Latn"/>
        </w:rPr>
        <w:t>caldo</w:t>
      </w:r>
      <w:r w:rsidRPr="00AE2D46">
        <w:rPr>
          <w:rFonts w:cstheme="minorHAnsi"/>
          <w:lang w:val="la-Latn"/>
        </w:rPr>
        <w:t xml:space="preserve">). </w:t>
      </w:r>
    </w:p>
    <w:p w:rsidR="00BE4A62" w:rsidRPr="00AE2D46" w:rsidRDefault="00BE4A62" w:rsidP="00386146">
      <w:pPr>
        <w:numPr>
          <w:ilvl w:val="4"/>
          <w:numId w:val="30"/>
        </w:numPr>
        <w:spacing w:after="0" w:line="350" w:lineRule="exact"/>
        <w:jc w:val="both"/>
        <w:rPr>
          <w:rFonts w:cstheme="minorHAnsi"/>
          <w:lang w:val="la-Latn"/>
        </w:rPr>
      </w:pPr>
      <w:r w:rsidRPr="00AE2D46">
        <w:rPr>
          <w:rFonts w:cstheme="minorHAnsi"/>
          <w:i/>
          <w:lang w:val="la-Latn"/>
        </w:rPr>
        <w:t xml:space="preserve">Me place la soa companhía perqué è una persona divertènte </w:t>
      </w:r>
      <w:r w:rsidRPr="00AE2D46">
        <w:rPr>
          <w:rFonts w:cstheme="minorHAnsi"/>
          <w:lang w:val="la-Latn"/>
        </w:rPr>
        <w:t xml:space="preserve">(melhore que </w:t>
      </w:r>
      <w:r w:rsidRPr="00AE2D46">
        <w:rPr>
          <w:rFonts w:cstheme="minorHAnsi"/>
          <w:vertAlign w:val="subscript"/>
          <w:lang w:val="la-Latn"/>
        </w:rPr>
        <w:t>cas.</w:t>
      </w:r>
      <w:r w:rsidRPr="00AE2D46">
        <w:rPr>
          <w:rFonts w:cstheme="minorHAnsi"/>
          <w:lang w:val="la-Latn"/>
        </w:rPr>
        <w:t xml:space="preserve"> </w:t>
      </w:r>
      <w:r w:rsidRPr="00AE2D46">
        <w:rPr>
          <w:rFonts w:cstheme="minorHAnsi"/>
          <w:i/>
          <w:lang w:val="la-Latn"/>
        </w:rPr>
        <w:t>divertita</w:t>
      </w:r>
      <w:r w:rsidRPr="00AE2D46">
        <w:rPr>
          <w:rFonts w:cstheme="minorHAnsi"/>
          <w:lang w:val="la-Latn"/>
        </w:rPr>
        <w:t>).</w:t>
      </w:r>
    </w:p>
    <w:p w:rsidR="00BE4A62" w:rsidRPr="00AE2D46" w:rsidRDefault="00BE4A62" w:rsidP="00386146">
      <w:pPr>
        <w:numPr>
          <w:ilvl w:val="2"/>
          <w:numId w:val="30"/>
        </w:numPr>
        <w:spacing w:after="0" w:line="350" w:lineRule="exact"/>
        <w:jc w:val="both"/>
        <w:rPr>
          <w:rFonts w:cstheme="minorHAnsi"/>
          <w:lang w:val="la-Latn"/>
        </w:rPr>
      </w:pPr>
      <w:r w:rsidRPr="00AE2D46">
        <w:rPr>
          <w:rFonts w:cstheme="minorHAnsi"/>
          <w:lang w:val="la-Latn"/>
        </w:rPr>
        <w:t xml:space="preserve">Concordanzia. Ex: </w:t>
      </w:r>
    </w:p>
    <w:p w:rsidR="00BE4A62" w:rsidRPr="00AE2D46" w:rsidRDefault="00BE4A62" w:rsidP="00386146">
      <w:pPr>
        <w:numPr>
          <w:ilvl w:val="3"/>
          <w:numId w:val="30"/>
        </w:numPr>
        <w:spacing w:after="0" w:line="350" w:lineRule="exact"/>
        <w:jc w:val="both"/>
        <w:rPr>
          <w:rFonts w:cstheme="minorHAnsi"/>
          <w:lang w:val="la-Latn"/>
        </w:rPr>
      </w:pPr>
      <w:r w:rsidRPr="00AE2D46">
        <w:rPr>
          <w:rFonts w:cstheme="minorHAnsi"/>
          <w:lang w:val="la-Latn"/>
        </w:rPr>
        <w:t xml:space="preserve">Substantivos: </w:t>
      </w:r>
      <w:r w:rsidRPr="00AE2D46">
        <w:rPr>
          <w:rFonts w:cstheme="minorHAnsi"/>
          <w:i/>
          <w:lang w:val="la-Latn"/>
        </w:rPr>
        <w:t>la/lo día, lo/la mano</w:t>
      </w:r>
    </w:p>
    <w:p w:rsidR="00BE4A62" w:rsidRPr="00AE2D46" w:rsidRDefault="00BE4A62" w:rsidP="00386146">
      <w:pPr>
        <w:numPr>
          <w:ilvl w:val="3"/>
          <w:numId w:val="30"/>
        </w:numPr>
        <w:spacing w:after="0" w:line="350" w:lineRule="exact"/>
        <w:jc w:val="both"/>
        <w:rPr>
          <w:rFonts w:cstheme="minorHAnsi"/>
          <w:lang w:val="la-Latn"/>
        </w:rPr>
      </w:pPr>
      <w:r w:rsidRPr="00AE2D46">
        <w:rPr>
          <w:rFonts w:cstheme="minorHAnsi"/>
          <w:lang w:val="la-Latn"/>
        </w:rPr>
        <w:lastRenderedPageBreak/>
        <w:t xml:space="preserve">Adjectivos: </w:t>
      </w:r>
      <w:r w:rsidRPr="00AE2D46">
        <w:rPr>
          <w:rFonts w:cstheme="minorHAnsi"/>
          <w:i/>
          <w:lang w:val="la-Latn"/>
        </w:rPr>
        <w:t>verde/-da, alècre/-ra, differènte/-ta</w:t>
      </w:r>
    </w:p>
    <w:p w:rsidR="00BE4A62" w:rsidRPr="00AE2D46" w:rsidRDefault="00BE4A62" w:rsidP="00386146">
      <w:pPr>
        <w:numPr>
          <w:ilvl w:val="2"/>
          <w:numId w:val="30"/>
        </w:numPr>
        <w:spacing w:after="0" w:line="350" w:lineRule="exact"/>
        <w:jc w:val="both"/>
        <w:rPr>
          <w:rFonts w:cstheme="minorHAnsi"/>
          <w:lang w:val="la-Latn"/>
        </w:rPr>
      </w:pPr>
      <w:r w:rsidRPr="00AE2D46">
        <w:rPr>
          <w:rFonts w:cstheme="minorHAnsi"/>
          <w:lang w:val="la-Latn"/>
        </w:rPr>
        <w:t>Flexione:</w:t>
      </w:r>
    </w:p>
    <w:p w:rsidR="00BE4A62" w:rsidRPr="00AE2D46" w:rsidRDefault="00BE4A62" w:rsidP="00386146">
      <w:pPr>
        <w:numPr>
          <w:ilvl w:val="3"/>
          <w:numId w:val="30"/>
        </w:numPr>
        <w:spacing w:after="0" w:line="350" w:lineRule="exact"/>
        <w:jc w:val="both"/>
        <w:rPr>
          <w:rFonts w:cstheme="minorHAnsi"/>
          <w:lang w:val="la-Latn"/>
        </w:rPr>
      </w:pPr>
      <w:r w:rsidRPr="00AE2D46">
        <w:rPr>
          <w:rFonts w:cstheme="minorHAnsi"/>
          <w:lang w:val="la-Latn"/>
        </w:rPr>
        <w:t xml:space="preserve">Participios: </w:t>
      </w:r>
      <w:r w:rsidRPr="00AE2D46">
        <w:rPr>
          <w:rFonts w:cstheme="minorHAnsi"/>
          <w:i/>
          <w:lang w:val="la-Latn"/>
        </w:rPr>
        <w:t>offerito/offèrto, nascuto/nato</w:t>
      </w:r>
      <w:r w:rsidRPr="00AE2D46">
        <w:rPr>
          <w:rFonts w:cstheme="minorHAnsi"/>
          <w:lang w:val="la-Latn"/>
        </w:rPr>
        <w:t xml:space="preserve">, </w:t>
      </w:r>
    </w:p>
    <w:p w:rsidR="00BE4A62" w:rsidRPr="00AE2D46" w:rsidRDefault="00BE4A62" w:rsidP="00386146">
      <w:pPr>
        <w:numPr>
          <w:ilvl w:val="3"/>
          <w:numId w:val="30"/>
        </w:numPr>
        <w:spacing w:after="0" w:line="350" w:lineRule="exact"/>
        <w:jc w:val="both"/>
        <w:rPr>
          <w:rFonts w:cstheme="minorHAnsi"/>
          <w:lang w:val="la-Latn"/>
        </w:rPr>
      </w:pPr>
      <w:r w:rsidRPr="00AE2D46">
        <w:rPr>
          <w:rFonts w:cstheme="minorHAnsi"/>
          <w:lang w:val="la-Latn"/>
        </w:rPr>
        <w:t xml:space="preserve">Futuro/condizionale: </w:t>
      </w:r>
      <w:r w:rsidRPr="00AE2D46">
        <w:rPr>
          <w:rFonts w:cstheme="minorHAnsi"/>
          <w:i/>
          <w:iCs/>
          <w:lang w:val="la-Latn"/>
        </w:rPr>
        <w:t xml:space="preserve">andarà/andrà </w:t>
      </w:r>
      <w:r w:rsidRPr="00AE2D46">
        <w:rPr>
          <w:rFonts w:cstheme="minorHAnsi"/>
          <w:iCs/>
          <w:lang w:val="la-Latn"/>
        </w:rPr>
        <w:t>(cas. vs. ita.)</w:t>
      </w:r>
      <w:r w:rsidRPr="00AE2D46">
        <w:rPr>
          <w:rFonts w:cstheme="minorHAnsi"/>
          <w:i/>
          <w:iCs/>
          <w:lang w:val="la-Latn"/>
        </w:rPr>
        <w:t xml:space="preserve">, deverà/devrà </w:t>
      </w:r>
      <w:r w:rsidRPr="00AE2D46">
        <w:rPr>
          <w:rFonts w:cstheme="minorHAnsi"/>
          <w:iCs/>
          <w:lang w:val="la-Latn"/>
        </w:rPr>
        <w:t>(cas. vs. cat.)</w:t>
      </w:r>
      <w:r w:rsidRPr="00AE2D46">
        <w:rPr>
          <w:rFonts w:cstheme="minorHAnsi"/>
          <w:i/>
          <w:iCs/>
          <w:lang w:val="la-Latn"/>
        </w:rPr>
        <w:t>, beverà/bevrà, venirà/venrà.</w:t>
      </w:r>
    </w:p>
    <w:p w:rsidR="00BE4A62" w:rsidRPr="00AE2D46" w:rsidRDefault="00BE4A62" w:rsidP="00386146">
      <w:pPr>
        <w:numPr>
          <w:ilvl w:val="1"/>
          <w:numId w:val="30"/>
        </w:numPr>
        <w:spacing w:after="0" w:line="350" w:lineRule="exact"/>
        <w:jc w:val="both"/>
        <w:rPr>
          <w:rFonts w:cstheme="minorHAnsi"/>
          <w:lang w:val="la-Latn"/>
        </w:rPr>
      </w:pPr>
      <w:r w:rsidRPr="00AE2D46">
        <w:rPr>
          <w:rFonts w:cstheme="minorHAnsi"/>
          <w:b/>
          <w:lang w:val="la-Latn"/>
        </w:rPr>
        <w:t>Augmento de lo potenziale litterario</w:t>
      </w:r>
      <w:r w:rsidRPr="00AE2D46">
        <w:rPr>
          <w:rFonts w:cstheme="minorHAnsi"/>
          <w:lang w:val="la-Latn"/>
        </w:rPr>
        <w:t>, grazias a la riccheza de elemèntos:</w:t>
      </w:r>
    </w:p>
    <w:p w:rsidR="00BE4A62" w:rsidRPr="00AE2D46" w:rsidRDefault="00BE4A62" w:rsidP="00386146">
      <w:pPr>
        <w:pStyle w:val="Pargrafdellista"/>
        <w:numPr>
          <w:ilvl w:val="2"/>
          <w:numId w:val="30"/>
        </w:numPr>
        <w:spacing w:after="0" w:line="350" w:lineRule="exact"/>
        <w:jc w:val="both"/>
        <w:rPr>
          <w:rFonts w:eastAsia="Times New Roman" w:cstheme="minorHAnsi"/>
          <w:lang w:val="la-Latn" w:eastAsia="ca-ES-Valencia"/>
        </w:rPr>
      </w:pPr>
      <w:r w:rsidRPr="00AE2D46">
        <w:rPr>
          <w:rFonts w:eastAsia="Times New Roman" w:cstheme="minorHAnsi"/>
          <w:lang w:val="la-Latn" w:eastAsia="ca-ES-Valencia"/>
        </w:rPr>
        <w:t xml:space="preserve">Concèptos: argentino </w:t>
      </w:r>
      <w:r w:rsidRPr="00AE2D46">
        <w:rPr>
          <w:rFonts w:eastAsia="Times New Roman" w:cstheme="minorHAnsi"/>
          <w:i/>
          <w:lang w:val="la-Latn" w:eastAsia="ca-ES-Valencia"/>
        </w:rPr>
        <w:t xml:space="preserve">colgarse </w:t>
      </w:r>
      <w:r w:rsidRPr="00AE2D46">
        <w:rPr>
          <w:rFonts w:eastAsia="Times New Roman" w:cstheme="minorHAnsi"/>
          <w:lang w:val="la-Latn" w:eastAsia="ca-ES-Valencia"/>
        </w:rPr>
        <w:t>(non potere + oblitare + non volere</w:t>
      </w:r>
      <w:r w:rsidR="005D248F" w:rsidRPr="00AE2D46">
        <w:rPr>
          <w:rFonts w:eastAsia="Times New Roman" w:cstheme="minorHAnsi"/>
          <w:lang w:val="la-Latn" w:eastAsia="ca-ES-Valencia"/>
        </w:rPr>
        <w:t xml:space="preserve"> fàcere qualque còsa</w:t>
      </w:r>
      <w:r w:rsidRPr="00AE2D46">
        <w:rPr>
          <w:rFonts w:eastAsia="Times New Roman" w:cstheme="minorHAnsi"/>
          <w:lang w:val="la-Latn" w:eastAsia="ca-ES-Valencia"/>
        </w:rPr>
        <w:t>)</w:t>
      </w:r>
    </w:p>
    <w:p w:rsidR="00BE4A62" w:rsidRPr="00AE2D46" w:rsidRDefault="00BE4A62" w:rsidP="00386146">
      <w:pPr>
        <w:pStyle w:val="Pargrafdellista"/>
        <w:numPr>
          <w:ilvl w:val="2"/>
          <w:numId w:val="30"/>
        </w:numPr>
        <w:spacing w:after="0" w:line="350" w:lineRule="exact"/>
        <w:jc w:val="both"/>
        <w:rPr>
          <w:rFonts w:eastAsia="Times New Roman" w:cstheme="minorHAnsi"/>
          <w:lang w:val="la-Latn" w:eastAsia="ca-ES-Valencia"/>
        </w:rPr>
      </w:pPr>
      <w:r w:rsidRPr="00AE2D46">
        <w:rPr>
          <w:rFonts w:eastAsia="Times New Roman" w:cstheme="minorHAnsi"/>
          <w:lang w:val="la-Latn" w:eastAsia="ca-ES-Valencia"/>
        </w:rPr>
        <w:t xml:space="preserve">Polimorfismo: </w:t>
      </w:r>
    </w:p>
    <w:p w:rsidR="00BE4A62" w:rsidRPr="00AE2D46" w:rsidRDefault="00BE4A62" w:rsidP="00386146">
      <w:pPr>
        <w:pStyle w:val="Pargrafdellista"/>
        <w:numPr>
          <w:ilvl w:val="3"/>
          <w:numId w:val="30"/>
        </w:numPr>
        <w:spacing w:after="0" w:line="350" w:lineRule="exact"/>
        <w:jc w:val="both"/>
        <w:rPr>
          <w:rFonts w:eastAsia="Times New Roman" w:cstheme="minorHAnsi"/>
          <w:lang w:val="la-Latn" w:eastAsia="ca-ES-Valencia"/>
        </w:rPr>
      </w:pPr>
      <w:r w:rsidRPr="00AE2D46">
        <w:rPr>
          <w:rFonts w:eastAsia="Times New Roman" w:cstheme="minorHAnsi"/>
          <w:lang w:val="la-Latn" w:eastAsia="ca-ES-Valencia"/>
        </w:rPr>
        <w:t xml:space="preserve">Lèxico: </w:t>
      </w:r>
      <w:r w:rsidRPr="00AE2D46">
        <w:rPr>
          <w:rFonts w:eastAsia="Times New Roman" w:cstheme="minorHAnsi"/>
          <w:i/>
          <w:lang w:val="la-Latn" w:eastAsia="ca-ES-Valencia"/>
        </w:rPr>
        <w:t>blanco/albo, casa/dòmo</w:t>
      </w:r>
      <w:r w:rsidRPr="00AE2D46">
        <w:rPr>
          <w:rFonts w:eastAsia="Times New Roman" w:cstheme="minorHAnsi"/>
          <w:lang w:val="la-Latn" w:eastAsia="ca-ES-Valencia"/>
        </w:rPr>
        <w:t xml:space="preserve">, </w:t>
      </w:r>
      <w:r w:rsidRPr="00AE2D46">
        <w:rPr>
          <w:rFonts w:eastAsia="Times New Roman" w:cstheme="minorHAnsi"/>
          <w:i/>
          <w:lang w:val="la-Latn" w:eastAsia="ca-ES-Valencia"/>
        </w:rPr>
        <w:t>tàvola/mesa</w:t>
      </w:r>
    </w:p>
    <w:p w:rsidR="00BE4A62" w:rsidRPr="00AE2D46" w:rsidRDefault="00BE4A62" w:rsidP="00386146">
      <w:pPr>
        <w:pStyle w:val="Pargrafdellista"/>
        <w:numPr>
          <w:ilvl w:val="3"/>
          <w:numId w:val="30"/>
        </w:numPr>
        <w:spacing w:after="0" w:line="350" w:lineRule="exact"/>
        <w:jc w:val="both"/>
        <w:rPr>
          <w:rFonts w:eastAsia="Times New Roman" w:cstheme="minorHAnsi"/>
          <w:i/>
          <w:lang w:val="la-Latn" w:eastAsia="ca-ES-Valencia"/>
        </w:rPr>
      </w:pPr>
      <w:r w:rsidRPr="00AE2D46">
        <w:rPr>
          <w:rFonts w:eastAsia="Times New Roman" w:cstheme="minorHAnsi"/>
          <w:lang w:val="la-Latn" w:eastAsia="ca-ES-Valencia"/>
        </w:rPr>
        <w:t xml:space="preserve">Morfofonología: </w:t>
      </w:r>
      <w:r w:rsidRPr="00AE2D46">
        <w:rPr>
          <w:rFonts w:eastAsia="Times New Roman" w:cstheme="minorHAnsi"/>
          <w:i/>
          <w:lang w:val="la-Latn" w:eastAsia="ca-ES-Valencia"/>
        </w:rPr>
        <w:t>de/d’ alba nève</w:t>
      </w:r>
      <w:r w:rsidRPr="00AE2D46">
        <w:rPr>
          <w:rFonts w:eastAsia="Times New Roman" w:cstheme="minorHAnsi"/>
          <w:lang w:val="la-Latn" w:eastAsia="ca-ES-Valencia"/>
        </w:rPr>
        <w:t xml:space="preserve">, </w:t>
      </w:r>
      <w:r w:rsidRPr="00AE2D46">
        <w:rPr>
          <w:rFonts w:cstheme="minorHAnsi"/>
          <w:i/>
          <w:lang w:val="la-Latn"/>
        </w:rPr>
        <w:t>plus claro·l/lo jorno</w:t>
      </w:r>
    </w:p>
    <w:p w:rsidR="00BE4A62" w:rsidRPr="00AE2D46" w:rsidRDefault="00BE4A62" w:rsidP="00386146">
      <w:pPr>
        <w:pStyle w:val="Pargrafdellista"/>
        <w:numPr>
          <w:ilvl w:val="3"/>
          <w:numId w:val="30"/>
        </w:numPr>
        <w:spacing w:after="0" w:line="350" w:lineRule="exact"/>
        <w:jc w:val="both"/>
        <w:rPr>
          <w:rFonts w:eastAsia="Times New Roman" w:cstheme="minorHAnsi"/>
          <w:lang w:val="la-Latn" w:eastAsia="ca-ES-Valencia"/>
        </w:rPr>
      </w:pPr>
      <w:r w:rsidRPr="00AE2D46">
        <w:rPr>
          <w:rFonts w:eastAsia="Times New Roman" w:cstheme="minorHAnsi"/>
          <w:lang w:val="la-Latn" w:eastAsia="ca-ES-Valencia"/>
        </w:rPr>
        <w:t xml:space="preserve">Flexione: </w:t>
      </w:r>
      <w:r w:rsidRPr="00AE2D46">
        <w:rPr>
          <w:rFonts w:eastAsia="Times New Roman" w:cstheme="minorHAnsi"/>
          <w:i/>
          <w:lang w:val="la-Latn" w:eastAsia="ca-ES-Valencia"/>
        </w:rPr>
        <w:t>venirà/venrà</w:t>
      </w:r>
    </w:p>
    <w:p w:rsidR="00BE4A62" w:rsidRPr="00AE2D46" w:rsidRDefault="00BE4A62" w:rsidP="00386146">
      <w:pPr>
        <w:pStyle w:val="Pargrafdellista"/>
        <w:numPr>
          <w:ilvl w:val="3"/>
          <w:numId w:val="30"/>
        </w:numPr>
        <w:spacing w:after="0" w:line="350" w:lineRule="exact"/>
        <w:jc w:val="both"/>
        <w:rPr>
          <w:rFonts w:eastAsia="Times New Roman" w:cstheme="minorHAnsi"/>
          <w:lang w:val="la-Latn" w:eastAsia="ca-ES-Valencia"/>
        </w:rPr>
      </w:pPr>
      <w:r w:rsidRPr="00AE2D46">
        <w:rPr>
          <w:rFonts w:eastAsia="Times New Roman" w:cstheme="minorHAnsi"/>
          <w:lang w:val="la-Latn" w:eastAsia="ca-ES-Valencia"/>
        </w:rPr>
        <w:t xml:space="preserve">Órdene sintàctico: </w:t>
      </w:r>
      <w:r w:rsidRPr="00AE2D46">
        <w:rPr>
          <w:rFonts w:cstheme="minorHAnsi"/>
          <w:i/>
          <w:iCs/>
          <w:lang w:val="la-Latn"/>
        </w:rPr>
        <w:t>contau</w:t>
      </w:r>
      <w:r w:rsidRPr="00AE2D46">
        <w:rPr>
          <w:rFonts w:cstheme="minorHAnsi"/>
          <w:bCs/>
          <w:i/>
          <w:iCs/>
          <w:lang w:val="la-Latn"/>
        </w:rPr>
        <w:t>-me</w:t>
      </w:r>
      <w:r w:rsidRPr="00AE2D46">
        <w:rPr>
          <w:rFonts w:cstheme="minorHAnsi"/>
          <w:i/>
          <w:iCs/>
          <w:lang w:val="la-Latn"/>
        </w:rPr>
        <w:t xml:space="preserve"> una anècdota </w:t>
      </w:r>
      <w:r w:rsidRPr="00AE2D46">
        <w:rPr>
          <w:rFonts w:cstheme="minorHAnsi"/>
          <w:lang w:val="la-Latn"/>
        </w:rPr>
        <w:t xml:space="preserve">/ </w:t>
      </w:r>
      <w:r w:rsidRPr="00AE2D46">
        <w:rPr>
          <w:rFonts w:cstheme="minorHAnsi"/>
          <w:bCs/>
          <w:i/>
          <w:iCs/>
          <w:lang w:val="la-Latn"/>
        </w:rPr>
        <w:t>me</w:t>
      </w:r>
      <w:r w:rsidRPr="00AE2D46">
        <w:rPr>
          <w:rFonts w:cstheme="minorHAnsi"/>
          <w:i/>
          <w:iCs/>
          <w:lang w:val="la-Latn"/>
        </w:rPr>
        <w:t xml:space="preserve"> contau una anècdota</w:t>
      </w:r>
    </w:p>
    <w:p w:rsidR="00BE4A62" w:rsidRPr="00AE2D46" w:rsidRDefault="00BE4A62" w:rsidP="00386146">
      <w:pPr>
        <w:pStyle w:val="Pargrafdellista"/>
        <w:numPr>
          <w:ilvl w:val="3"/>
          <w:numId w:val="30"/>
        </w:numPr>
        <w:spacing w:after="0" w:line="350" w:lineRule="exact"/>
        <w:jc w:val="both"/>
        <w:rPr>
          <w:rFonts w:eastAsia="Times New Roman" w:cstheme="minorHAnsi"/>
          <w:lang w:val="la-Latn" w:eastAsia="ca-ES-Valencia"/>
        </w:rPr>
      </w:pPr>
      <w:r w:rsidRPr="00AE2D46">
        <w:rPr>
          <w:rFonts w:eastAsia="Times New Roman" w:cstheme="minorHAnsi"/>
          <w:lang w:val="la-Latn" w:eastAsia="ca-ES-Valencia"/>
        </w:rPr>
        <w:t>Fraseología</w:t>
      </w:r>
    </w:p>
    <w:p w:rsidR="00BE3AB8" w:rsidRPr="00AE2D46" w:rsidRDefault="00BE4A62" w:rsidP="00386146">
      <w:pPr>
        <w:pStyle w:val="Pargrafdellista"/>
        <w:numPr>
          <w:ilvl w:val="2"/>
          <w:numId w:val="30"/>
        </w:numPr>
        <w:spacing w:after="0" w:line="350" w:lineRule="exact"/>
        <w:jc w:val="both"/>
        <w:rPr>
          <w:rFonts w:cstheme="minorHAnsi"/>
          <w:b/>
          <w:lang w:val="la-Latn"/>
        </w:rPr>
      </w:pPr>
      <w:r w:rsidRPr="00AE2D46">
        <w:rPr>
          <w:rFonts w:eastAsia="Times New Roman" w:cstheme="minorHAnsi"/>
          <w:lang w:val="la-Latn" w:eastAsia="ca-ES-Valencia"/>
        </w:rPr>
        <w:t xml:space="preserve">Exèmplo: </w:t>
      </w:r>
      <w:r w:rsidR="005D248F" w:rsidRPr="00AE2D46">
        <w:rPr>
          <w:rFonts w:eastAsia="Times New Roman" w:cstheme="minorHAnsi"/>
          <w:lang w:val="la-Latn" w:eastAsia="ca-ES-Valencia"/>
        </w:rPr>
        <w:t>Sonet</w:t>
      </w:r>
      <w:r w:rsidR="006F3AFC" w:rsidRPr="00AE2D46">
        <w:rPr>
          <w:rFonts w:eastAsia="Times New Roman" w:cstheme="minorHAnsi"/>
          <w:lang w:val="la-Latn" w:eastAsia="ca-ES-Valencia"/>
        </w:rPr>
        <w:t>t</w:t>
      </w:r>
      <w:r w:rsidR="005D248F" w:rsidRPr="00AE2D46">
        <w:rPr>
          <w:rFonts w:eastAsia="Times New Roman" w:cstheme="minorHAnsi"/>
          <w:lang w:val="la-Latn" w:eastAsia="ca-ES-Valencia"/>
        </w:rPr>
        <w:t xml:space="preserve">o de </w:t>
      </w:r>
      <w:r w:rsidR="00BE3AB8" w:rsidRPr="00AE2D46">
        <w:rPr>
          <w:rFonts w:cstheme="minorHAnsi"/>
          <w:lang w:val="la-Latn"/>
        </w:rPr>
        <w:t>Bernardo de Tasso (1493-1569), adaptato de l</w:t>
      </w:r>
      <w:r w:rsidR="006F3AFC" w:rsidRPr="00AE2D46">
        <w:rPr>
          <w:rFonts w:cstheme="minorHAnsi"/>
          <w:lang w:val="la-Latn"/>
        </w:rPr>
        <w:t>o italiano a lo neolatino per Jordi Cassany</w:t>
      </w:r>
      <w:r w:rsidR="00BE3AB8" w:rsidRPr="00AE2D46">
        <w:rPr>
          <w:rFonts w:cstheme="minorHAnsi"/>
          <w:lang w:val="la-Latn"/>
        </w:rPr>
        <w:t xml:space="preserve"> (2010) </w:t>
      </w:r>
    </w:p>
    <w:p w:rsidR="00BE3AB8" w:rsidRPr="00AE2D46" w:rsidRDefault="00BE3AB8" w:rsidP="00BE3AB8">
      <w:pPr>
        <w:spacing w:after="0" w:line="350" w:lineRule="exact"/>
        <w:ind w:firstLine="708"/>
        <w:jc w:val="both"/>
        <w:rPr>
          <w:rFonts w:eastAsia="Times New Roman" w:cstheme="minorHAnsi"/>
          <w:lang w:val="la-Latn" w:eastAsia="ca-ES-Valencia"/>
        </w:rPr>
      </w:pPr>
    </w:p>
    <w:p w:rsidR="00BE3AB8" w:rsidRPr="00AE2D46" w:rsidRDefault="00BE3AB8" w:rsidP="0068467B">
      <w:pPr>
        <w:spacing w:after="0" w:line="240" w:lineRule="auto"/>
        <w:ind w:left="2410"/>
        <w:rPr>
          <w:rFonts w:ascii="Palatino Linotype" w:hAnsi="Palatino Linotype"/>
          <w:lang w:val="la-Latn"/>
        </w:rPr>
      </w:pPr>
      <w:r w:rsidRPr="00AE2D46">
        <w:rPr>
          <w:rFonts w:ascii="Palatino Linotype" w:hAnsi="Palatino Linotype"/>
          <w:lang w:val="la-Latn"/>
        </w:rPr>
        <w:t>Mentre l’</w:t>
      </w:r>
      <w:r w:rsidR="005805DE" w:rsidRPr="00AE2D46">
        <w:rPr>
          <w:rFonts w:ascii="Palatino Linotype" w:hAnsi="Palatino Linotype"/>
          <w:lang w:val="la-Latn"/>
        </w:rPr>
        <w:t>à</w:t>
      </w:r>
      <w:r w:rsidRPr="00AE2D46">
        <w:rPr>
          <w:rFonts w:ascii="Palatino Linotype" w:hAnsi="Palatino Linotype"/>
          <w:lang w:val="la-Latn"/>
        </w:rPr>
        <w:t>ureo crin vos ondeja entòrno</w:t>
      </w:r>
    </w:p>
    <w:p w:rsidR="00BE3AB8" w:rsidRPr="00AE2D46" w:rsidRDefault="00BE3AB8" w:rsidP="0068467B">
      <w:pPr>
        <w:spacing w:after="0" w:line="240" w:lineRule="auto"/>
        <w:ind w:left="2410"/>
        <w:rPr>
          <w:rFonts w:ascii="Palatino Linotype" w:hAnsi="Palatino Linotype"/>
          <w:lang w:val="la-Latn"/>
        </w:rPr>
      </w:pPr>
      <w:r w:rsidRPr="00AE2D46">
        <w:rPr>
          <w:rFonts w:ascii="Palatino Linotype" w:hAnsi="Palatino Linotype"/>
          <w:lang w:val="la-Latn"/>
        </w:rPr>
        <w:t>a l’ampla fronte con garbato errore;</w:t>
      </w:r>
    </w:p>
    <w:p w:rsidR="00BE3AB8" w:rsidRPr="00AE2D46" w:rsidRDefault="00BE3AB8" w:rsidP="0068467B">
      <w:pPr>
        <w:spacing w:after="0" w:line="240" w:lineRule="auto"/>
        <w:ind w:left="2410"/>
        <w:rPr>
          <w:rFonts w:ascii="Palatino Linotype" w:hAnsi="Palatino Linotype"/>
          <w:lang w:val="la-Latn"/>
        </w:rPr>
      </w:pPr>
      <w:r w:rsidRPr="00AE2D46">
        <w:rPr>
          <w:rFonts w:ascii="Palatino Linotype" w:hAnsi="Palatino Linotype"/>
          <w:lang w:val="la-Latn"/>
        </w:rPr>
        <w:t>mentre que de vermelho e bèl colore</w:t>
      </w:r>
    </w:p>
    <w:p w:rsidR="00BE3AB8" w:rsidRPr="00AE2D46" w:rsidRDefault="00BE3AB8" w:rsidP="0068467B">
      <w:pPr>
        <w:spacing w:after="0" w:line="240" w:lineRule="auto"/>
        <w:ind w:left="2410"/>
        <w:rPr>
          <w:rFonts w:ascii="Palatino Linotype" w:hAnsi="Palatino Linotype"/>
          <w:lang w:val="la-Latn"/>
        </w:rPr>
      </w:pPr>
      <w:r w:rsidRPr="00AE2D46">
        <w:rPr>
          <w:rFonts w:ascii="Palatino Linotype" w:hAnsi="Palatino Linotype"/>
          <w:lang w:val="la-Latn"/>
        </w:rPr>
        <w:t>vos fa’ la primavera·l volto adorno;</w:t>
      </w:r>
    </w:p>
    <w:p w:rsidR="00BE3AB8" w:rsidRPr="00AE2D46" w:rsidRDefault="00BE3AB8" w:rsidP="0068467B">
      <w:pPr>
        <w:spacing w:after="0" w:line="240" w:lineRule="auto"/>
        <w:ind w:left="2410"/>
        <w:rPr>
          <w:rFonts w:ascii="Palatino Linotype" w:hAnsi="Palatino Linotype"/>
          <w:lang w:val="la-Latn"/>
        </w:rPr>
      </w:pPr>
    </w:p>
    <w:p w:rsidR="00BE3AB8" w:rsidRPr="00AE2D46" w:rsidRDefault="00BE3AB8" w:rsidP="0068467B">
      <w:pPr>
        <w:spacing w:after="0" w:line="240" w:lineRule="auto"/>
        <w:ind w:left="2410"/>
        <w:rPr>
          <w:rFonts w:ascii="Palatino Linotype" w:hAnsi="Palatino Linotype"/>
          <w:lang w:val="la-Latn"/>
        </w:rPr>
      </w:pPr>
      <w:r w:rsidRPr="00AE2D46">
        <w:rPr>
          <w:rFonts w:ascii="Palatino Linotype" w:hAnsi="Palatino Linotype"/>
          <w:lang w:val="la-Latn"/>
        </w:rPr>
        <w:t>Mentre vos apre·l cèl plus claro·l jorno</w:t>
      </w:r>
    </w:p>
    <w:p w:rsidR="00BE3AB8" w:rsidRPr="00AE2D46" w:rsidRDefault="00BE3AB8" w:rsidP="0068467B">
      <w:pPr>
        <w:spacing w:after="0" w:line="240" w:lineRule="auto"/>
        <w:ind w:left="2410"/>
        <w:rPr>
          <w:rFonts w:ascii="Palatino Linotype" w:hAnsi="Palatino Linotype"/>
          <w:lang w:val="la-Latn"/>
        </w:rPr>
      </w:pPr>
      <w:r w:rsidRPr="00AE2D46">
        <w:rPr>
          <w:rFonts w:ascii="Palatino Linotype" w:hAnsi="Palatino Linotype"/>
          <w:lang w:val="la-Latn"/>
        </w:rPr>
        <w:t>colhete oh jóvenas lo vago flore</w:t>
      </w:r>
    </w:p>
    <w:p w:rsidR="00BE3AB8" w:rsidRPr="00AE2D46" w:rsidRDefault="00BE3AB8" w:rsidP="0068467B">
      <w:pPr>
        <w:spacing w:after="0" w:line="240" w:lineRule="auto"/>
        <w:ind w:left="2410"/>
        <w:rPr>
          <w:rFonts w:ascii="Palatino Linotype" w:hAnsi="Palatino Linotype"/>
          <w:lang w:val="la-Latn"/>
        </w:rPr>
      </w:pPr>
      <w:r w:rsidRPr="00AE2D46">
        <w:rPr>
          <w:rFonts w:ascii="Palatino Linotype" w:hAnsi="Palatino Linotype"/>
          <w:lang w:val="la-Latn"/>
        </w:rPr>
        <w:t>de vos dolces annos; e con amore</w:t>
      </w:r>
    </w:p>
    <w:p w:rsidR="00BE3AB8" w:rsidRPr="00AE2D46" w:rsidRDefault="0068467B" w:rsidP="0068467B">
      <w:pPr>
        <w:spacing w:after="0" w:line="240" w:lineRule="auto"/>
        <w:ind w:left="2410"/>
        <w:rPr>
          <w:rFonts w:ascii="Palatino Linotype" w:hAnsi="Palatino Linotype"/>
          <w:lang w:val="la-Latn"/>
        </w:rPr>
      </w:pPr>
      <w:r w:rsidRPr="00AE2D46">
        <w:rPr>
          <w:rFonts w:ascii="Palatino Linotype" w:hAnsi="Palatino Linotype"/>
          <w:lang w:val="la-Latn"/>
        </w:rPr>
        <w:t>state sovènte en lèto e bè</w:t>
      </w:r>
      <w:r w:rsidR="00BE3AB8" w:rsidRPr="00AE2D46">
        <w:rPr>
          <w:rFonts w:ascii="Palatino Linotype" w:hAnsi="Palatino Linotype"/>
          <w:lang w:val="la-Latn"/>
        </w:rPr>
        <w:t>l sojorno.</w:t>
      </w:r>
    </w:p>
    <w:p w:rsidR="00BE3AB8" w:rsidRPr="00AE2D46" w:rsidRDefault="00BE3AB8" w:rsidP="0068467B">
      <w:pPr>
        <w:spacing w:after="0" w:line="240" w:lineRule="auto"/>
        <w:ind w:left="2410"/>
        <w:rPr>
          <w:rFonts w:ascii="Palatino Linotype" w:hAnsi="Palatino Linotype"/>
          <w:lang w:val="la-Latn"/>
        </w:rPr>
      </w:pPr>
    </w:p>
    <w:p w:rsidR="00BE3AB8" w:rsidRPr="00AE2D46" w:rsidRDefault="00BE3AB8" w:rsidP="0068467B">
      <w:pPr>
        <w:spacing w:after="0" w:line="240" w:lineRule="auto"/>
        <w:ind w:left="2410"/>
        <w:rPr>
          <w:rFonts w:ascii="Palatino Linotype" w:hAnsi="Palatino Linotype"/>
          <w:lang w:val="la-Latn"/>
        </w:rPr>
      </w:pPr>
      <w:r w:rsidRPr="00AE2D46">
        <w:rPr>
          <w:rFonts w:ascii="Palatino Linotype" w:hAnsi="Palatino Linotype"/>
          <w:lang w:val="la-Latn"/>
        </w:rPr>
        <w:t>Venr</w:t>
      </w:r>
      <w:r w:rsidR="005805DE" w:rsidRPr="00AE2D46">
        <w:rPr>
          <w:rFonts w:ascii="Palatino Linotype" w:hAnsi="Palatino Linotype"/>
          <w:lang w:val="la-Latn"/>
        </w:rPr>
        <w:t>à</w:t>
      </w:r>
      <w:r w:rsidRPr="00AE2D46">
        <w:rPr>
          <w:rFonts w:ascii="Palatino Linotype" w:hAnsi="Palatino Linotype"/>
          <w:lang w:val="la-Latn"/>
        </w:rPr>
        <w:t xml:space="preserve"> pòs l’hivèrno, que d’alba nève</w:t>
      </w:r>
    </w:p>
    <w:p w:rsidR="00BE3AB8" w:rsidRPr="00AE2D46" w:rsidRDefault="00BE3AB8" w:rsidP="0068467B">
      <w:pPr>
        <w:spacing w:after="0" w:line="240" w:lineRule="auto"/>
        <w:ind w:left="2410"/>
        <w:rPr>
          <w:rFonts w:ascii="Palatino Linotype" w:hAnsi="Palatino Linotype"/>
          <w:lang w:val="la-Latn"/>
        </w:rPr>
      </w:pPr>
      <w:r w:rsidRPr="00AE2D46">
        <w:rPr>
          <w:rFonts w:ascii="Palatino Linotype" w:hAnsi="Palatino Linotype"/>
          <w:lang w:val="la-Latn"/>
        </w:rPr>
        <w:t>sòle pòjos vestir, coprir la ròsa,</w:t>
      </w:r>
    </w:p>
    <w:p w:rsidR="00BE3AB8" w:rsidRPr="00AE2D46" w:rsidRDefault="00BE3AB8" w:rsidP="0068467B">
      <w:pPr>
        <w:spacing w:after="0" w:line="240" w:lineRule="auto"/>
        <w:ind w:left="2410"/>
        <w:rPr>
          <w:rFonts w:ascii="Palatino Linotype" w:hAnsi="Palatino Linotype"/>
          <w:lang w:val="la-Latn"/>
        </w:rPr>
      </w:pPr>
      <w:r w:rsidRPr="00AE2D46">
        <w:rPr>
          <w:rFonts w:ascii="Palatino Linotype" w:hAnsi="Palatino Linotype"/>
          <w:lang w:val="la-Latn"/>
        </w:rPr>
        <w:t xml:space="preserve">e plaias tornar </w:t>
      </w:r>
      <w:r w:rsidR="005805DE" w:rsidRPr="00AE2D46">
        <w:rPr>
          <w:rFonts w:ascii="Palatino Linotype" w:hAnsi="Palatino Linotype"/>
          <w:lang w:val="la-Latn"/>
        </w:rPr>
        <w:t>à</w:t>
      </w:r>
      <w:r w:rsidRPr="00AE2D46">
        <w:rPr>
          <w:rFonts w:ascii="Palatino Linotype" w:hAnsi="Palatino Linotype"/>
          <w:lang w:val="la-Latn"/>
        </w:rPr>
        <w:t>ridas e mèstas</w:t>
      </w:r>
    </w:p>
    <w:p w:rsidR="00BE3AB8" w:rsidRPr="00AE2D46" w:rsidRDefault="00BE3AB8" w:rsidP="0068467B">
      <w:pPr>
        <w:spacing w:after="0" w:line="240" w:lineRule="auto"/>
        <w:ind w:left="2410"/>
        <w:rPr>
          <w:rFonts w:ascii="Palatino Linotype" w:hAnsi="Palatino Linotype"/>
          <w:lang w:val="la-Latn"/>
        </w:rPr>
      </w:pPr>
    </w:p>
    <w:p w:rsidR="00BE3AB8" w:rsidRPr="00AE2D46" w:rsidRDefault="00BE3AB8" w:rsidP="0068467B">
      <w:pPr>
        <w:spacing w:after="0" w:line="240" w:lineRule="auto"/>
        <w:ind w:left="2410"/>
        <w:rPr>
          <w:rFonts w:ascii="Palatino Linotype" w:hAnsi="Palatino Linotype"/>
          <w:lang w:val="la-Latn"/>
        </w:rPr>
      </w:pPr>
      <w:r w:rsidRPr="00AE2D46">
        <w:rPr>
          <w:rFonts w:ascii="Palatino Linotype" w:hAnsi="Palatino Linotype"/>
          <w:lang w:val="la-Latn"/>
        </w:rPr>
        <w:t>Colhete, ah stoltas, lo flor; sete prèstas,</w:t>
      </w:r>
    </w:p>
    <w:p w:rsidR="00BE3AB8" w:rsidRPr="00AE2D46" w:rsidRDefault="00BE3AB8" w:rsidP="0068467B">
      <w:pPr>
        <w:spacing w:after="0" w:line="240" w:lineRule="auto"/>
        <w:ind w:left="2410"/>
        <w:rPr>
          <w:rFonts w:ascii="Palatino Linotype" w:hAnsi="Palatino Linotype"/>
          <w:lang w:val="la-Latn"/>
        </w:rPr>
      </w:pPr>
      <w:r w:rsidRPr="00AE2D46">
        <w:rPr>
          <w:rFonts w:ascii="Palatino Linotype" w:hAnsi="Palatino Linotype"/>
          <w:lang w:val="la-Latn"/>
        </w:rPr>
        <w:t>cortas son las horas e·l tèmpo lève,</w:t>
      </w:r>
    </w:p>
    <w:p w:rsidR="00BE3AB8" w:rsidRPr="00AE2D46" w:rsidRDefault="00BE3AB8" w:rsidP="0068467B">
      <w:pPr>
        <w:spacing w:after="0" w:line="240" w:lineRule="auto"/>
        <w:ind w:left="2410"/>
        <w:rPr>
          <w:rFonts w:ascii="Palatino Linotype" w:hAnsi="Palatino Linotype"/>
          <w:lang w:val="la-Latn"/>
        </w:rPr>
      </w:pPr>
      <w:r w:rsidRPr="00AE2D46">
        <w:rPr>
          <w:rFonts w:ascii="Palatino Linotype" w:hAnsi="Palatino Linotype"/>
          <w:lang w:val="la-Latn"/>
        </w:rPr>
        <w:t>e veloce a la fin corre òmne còsa.</w:t>
      </w:r>
    </w:p>
    <w:p w:rsidR="00BE3AB8" w:rsidRPr="00AE2D46" w:rsidRDefault="00BE3AB8" w:rsidP="006F3AFC">
      <w:pPr>
        <w:spacing w:after="0" w:line="350" w:lineRule="exact"/>
        <w:rPr>
          <w:rFonts w:cstheme="minorHAnsi"/>
          <w:lang w:val="la-Latn"/>
        </w:rPr>
      </w:pPr>
    </w:p>
    <w:p w:rsidR="0003385F" w:rsidRPr="00AE2D46" w:rsidRDefault="0003385F">
      <w:pPr>
        <w:rPr>
          <w:rFonts w:asciiTheme="majorHAnsi" w:eastAsiaTheme="majorEastAsia" w:hAnsiTheme="majorHAnsi" w:cstheme="minorHAnsi"/>
          <w:b/>
          <w:color w:val="2E74B5" w:themeColor="accent1" w:themeShade="BF"/>
          <w:szCs w:val="26"/>
          <w:lang w:val="la-Latn"/>
        </w:rPr>
      </w:pPr>
      <w:r w:rsidRPr="00AE2D46">
        <w:rPr>
          <w:rFonts w:cstheme="minorHAnsi"/>
          <w:b/>
          <w:lang w:val="la-Latn"/>
        </w:rPr>
        <w:br w:type="page"/>
      </w:r>
    </w:p>
    <w:p w:rsidR="008A61C3" w:rsidRPr="00AE2D46" w:rsidRDefault="008A61C3" w:rsidP="00386146">
      <w:pPr>
        <w:pStyle w:val="Ttol2"/>
        <w:rPr>
          <w:rFonts w:cstheme="minorHAnsi"/>
          <w:b/>
          <w:sz w:val="22"/>
          <w:lang w:val="la-Latn"/>
        </w:rPr>
      </w:pPr>
      <w:bookmarkStart w:id="22" w:name="_Toc497232654"/>
      <w:r w:rsidRPr="00AE2D46">
        <w:rPr>
          <w:rFonts w:cstheme="minorHAnsi"/>
          <w:b/>
          <w:sz w:val="22"/>
          <w:lang w:val="la-Latn"/>
        </w:rPr>
        <w:lastRenderedPageBreak/>
        <w:t xml:space="preserve">TÈXTOS </w:t>
      </w:r>
      <w:r w:rsidR="002F784E" w:rsidRPr="00AE2D46">
        <w:rPr>
          <w:rFonts w:cstheme="minorHAnsi"/>
          <w:b/>
          <w:sz w:val="22"/>
          <w:lang w:val="la-Latn"/>
        </w:rPr>
        <w:t>MULTI-/</w:t>
      </w:r>
      <w:r w:rsidRPr="00AE2D46">
        <w:rPr>
          <w:rFonts w:cstheme="minorHAnsi"/>
          <w:b/>
          <w:sz w:val="22"/>
          <w:lang w:val="la-Latn"/>
        </w:rPr>
        <w:t>PAN</w:t>
      </w:r>
      <w:r w:rsidR="002F784E" w:rsidRPr="00AE2D46">
        <w:rPr>
          <w:rFonts w:cstheme="minorHAnsi"/>
          <w:b/>
          <w:sz w:val="22"/>
          <w:lang w:val="la-Latn"/>
        </w:rPr>
        <w:t>LATINOS</w:t>
      </w:r>
      <w:r w:rsidRPr="00AE2D46">
        <w:rPr>
          <w:rFonts w:cstheme="minorHAnsi"/>
          <w:b/>
          <w:sz w:val="22"/>
          <w:lang w:val="la-Latn"/>
        </w:rPr>
        <w:t xml:space="preserve"> JA EXISTÈNTES</w:t>
      </w:r>
      <w:bookmarkEnd w:id="22"/>
    </w:p>
    <w:p w:rsidR="008A61C3" w:rsidRPr="00AE2D46" w:rsidRDefault="008A61C3" w:rsidP="002771DC">
      <w:pPr>
        <w:pStyle w:val="Pargrafdellista"/>
        <w:numPr>
          <w:ilvl w:val="0"/>
          <w:numId w:val="13"/>
        </w:numPr>
        <w:spacing w:before="120" w:after="0" w:line="350" w:lineRule="exact"/>
        <w:ind w:left="714" w:hanging="357"/>
        <w:jc w:val="both"/>
        <w:rPr>
          <w:rFonts w:cstheme="minorHAnsi"/>
          <w:lang w:val="la-Latn"/>
        </w:rPr>
      </w:pPr>
      <w:r w:rsidRPr="00AE2D46">
        <w:rPr>
          <w:rFonts w:cstheme="minorHAnsi"/>
          <w:b/>
          <w:lang w:val="la-Latn"/>
        </w:rPr>
        <w:t>Òperas con tèxtos en</w:t>
      </w:r>
      <w:r w:rsidRPr="00AE2D46">
        <w:rPr>
          <w:rFonts w:cstheme="minorHAnsi"/>
          <w:lang w:val="la-Latn"/>
        </w:rPr>
        <w:t xml:space="preserve"> </w:t>
      </w:r>
      <w:r w:rsidRPr="00AE2D46">
        <w:rPr>
          <w:rFonts w:cstheme="minorHAnsi"/>
          <w:b/>
          <w:lang w:val="la-Latn"/>
        </w:rPr>
        <w:t>divèrsas lenguas rom</w:t>
      </w:r>
      <w:r w:rsidR="005805DE" w:rsidRPr="00AE2D46">
        <w:rPr>
          <w:rFonts w:cstheme="minorHAnsi"/>
          <w:b/>
          <w:lang w:val="la-Latn"/>
        </w:rPr>
        <w:t>à</w:t>
      </w:r>
      <w:r w:rsidRPr="00AE2D46">
        <w:rPr>
          <w:rFonts w:cstheme="minorHAnsi"/>
          <w:b/>
          <w:lang w:val="la-Latn"/>
        </w:rPr>
        <w:t>nicas</w:t>
      </w:r>
      <w:r w:rsidRPr="00AE2D46">
        <w:rPr>
          <w:rFonts w:cstheme="minorHAnsi"/>
          <w:lang w:val="la-Latn"/>
        </w:rPr>
        <w:t>. Exèmplos:</w:t>
      </w:r>
    </w:p>
    <w:p w:rsidR="008A61C3" w:rsidRPr="00AE2D46" w:rsidRDefault="008A61C3" w:rsidP="006F3AFC">
      <w:pPr>
        <w:pStyle w:val="Pargrafdellista"/>
        <w:numPr>
          <w:ilvl w:val="1"/>
          <w:numId w:val="13"/>
        </w:numPr>
        <w:spacing w:after="0" w:line="350" w:lineRule="exact"/>
        <w:jc w:val="both"/>
        <w:rPr>
          <w:rFonts w:cstheme="minorHAnsi"/>
          <w:lang w:val="la-Latn"/>
        </w:rPr>
      </w:pPr>
      <w:r w:rsidRPr="00AE2D46">
        <w:rPr>
          <w:rFonts w:cstheme="minorHAnsi"/>
          <w:i/>
          <w:lang w:val="la-Latn"/>
        </w:rPr>
        <w:t xml:space="preserve">Ramalhete de flores </w:t>
      </w:r>
      <w:r w:rsidRPr="00AE2D46">
        <w:rPr>
          <w:rFonts w:cstheme="minorHAnsi"/>
          <w:lang w:val="la-Latn"/>
        </w:rPr>
        <w:t xml:space="preserve">de Mariana de Luna (s. </w:t>
      </w:r>
      <w:r w:rsidRPr="00AE2D46">
        <w:rPr>
          <w:rFonts w:cstheme="minorHAnsi"/>
          <w:smallCaps/>
          <w:lang w:val="la-Latn"/>
        </w:rPr>
        <w:t>xvii</w:t>
      </w:r>
      <w:r w:rsidRPr="00AE2D46">
        <w:rPr>
          <w:rFonts w:cstheme="minorHAnsi"/>
          <w:lang w:val="la-Latn"/>
        </w:rPr>
        <w:t>)</w:t>
      </w:r>
    </w:p>
    <w:p w:rsidR="00542FDC" w:rsidRPr="00AE2D46" w:rsidRDefault="00542FDC" w:rsidP="006F3AFC">
      <w:pPr>
        <w:pStyle w:val="Pargrafdellista"/>
        <w:numPr>
          <w:ilvl w:val="1"/>
          <w:numId w:val="13"/>
        </w:numPr>
        <w:spacing w:after="0" w:line="350" w:lineRule="exact"/>
        <w:jc w:val="both"/>
        <w:rPr>
          <w:rFonts w:cstheme="minorHAnsi"/>
          <w:lang w:val="la-Latn"/>
        </w:rPr>
      </w:pPr>
      <w:r w:rsidRPr="00AE2D46">
        <w:rPr>
          <w:rFonts w:cstheme="minorHAnsi"/>
          <w:lang w:val="la-Latn"/>
        </w:rPr>
        <w:t>Revistas scientífi</w:t>
      </w:r>
      <w:r w:rsidR="00B11730" w:rsidRPr="00AE2D46">
        <w:rPr>
          <w:rFonts w:cstheme="minorHAnsi"/>
          <w:lang w:val="la-Latn"/>
        </w:rPr>
        <w:t xml:space="preserve">cas sopre linguística romànica con artícolos en divèrsas lenguas. </w:t>
      </w:r>
    </w:p>
    <w:p w:rsidR="008A61C3" w:rsidRPr="00AE2D46" w:rsidRDefault="008A61C3" w:rsidP="006F3AFC">
      <w:pPr>
        <w:pStyle w:val="Pargrafdellista"/>
        <w:numPr>
          <w:ilvl w:val="0"/>
          <w:numId w:val="13"/>
        </w:numPr>
        <w:spacing w:after="0" w:line="350" w:lineRule="exact"/>
        <w:jc w:val="both"/>
        <w:rPr>
          <w:rFonts w:cstheme="minorHAnsi"/>
          <w:lang w:val="la-Latn"/>
        </w:rPr>
      </w:pPr>
      <w:r w:rsidRPr="00AE2D46">
        <w:rPr>
          <w:rFonts w:cstheme="minorHAnsi"/>
          <w:lang w:val="la-Latn"/>
        </w:rPr>
        <w:t xml:space="preserve">Tèxtos onde </w:t>
      </w:r>
      <w:r w:rsidRPr="00AE2D46">
        <w:rPr>
          <w:rFonts w:cstheme="minorHAnsi"/>
          <w:b/>
          <w:lang w:val="la-Latn"/>
        </w:rPr>
        <w:t>se altèrnan lenguas rom</w:t>
      </w:r>
      <w:r w:rsidR="005805DE" w:rsidRPr="00AE2D46">
        <w:rPr>
          <w:rFonts w:cstheme="minorHAnsi"/>
          <w:b/>
          <w:lang w:val="la-Latn"/>
        </w:rPr>
        <w:t>à</w:t>
      </w:r>
      <w:r w:rsidRPr="00AE2D46">
        <w:rPr>
          <w:rFonts w:cstheme="minorHAnsi"/>
          <w:b/>
          <w:lang w:val="la-Latn"/>
        </w:rPr>
        <w:t>nicas</w:t>
      </w:r>
      <w:r w:rsidRPr="00AE2D46">
        <w:rPr>
          <w:rFonts w:cstheme="minorHAnsi"/>
          <w:lang w:val="la-Latn"/>
        </w:rPr>
        <w:t>. Exèmplos:</w:t>
      </w:r>
    </w:p>
    <w:p w:rsidR="008A61C3" w:rsidRPr="00AE2D46" w:rsidRDefault="008A61C3" w:rsidP="006F3AFC">
      <w:pPr>
        <w:pStyle w:val="Pargrafdellista"/>
        <w:numPr>
          <w:ilvl w:val="1"/>
          <w:numId w:val="13"/>
        </w:numPr>
        <w:spacing w:after="0" w:line="350" w:lineRule="exact"/>
        <w:jc w:val="both"/>
        <w:rPr>
          <w:rFonts w:cstheme="minorHAnsi"/>
          <w:lang w:val="la-Latn"/>
        </w:rPr>
      </w:pPr>
      <w:r w:rsidRPr="00AE2D46">
        <w:rPr>
          <w:rFonts w:cstheme="minorHAnsi"/>
          <w:i/>
          <w:lang w:val="la-Latn"/>
        </w:rPr>
        <w:t xml:space="preserve">Descort </w:t>
      </w:r>
      <w:r w:rsidRPr="00AE2D46">
        <w:rPr>
          <w:rFonts w:cstheme="minorHAnsi"/>
          <w:lang w:val="la-Latn"/>
        </w:rPr>
        <w:t xml:space="preserve">de Raimbaut de Vaqueiras (s. </w:t>
      </w:r>
      <w:r w:rsidRPr="00AE2D46">
        <w:rPr>
          <w:rFonts w:cstheme="minorHAnsi"/>
          <w:smallCaps/>
          <w:lang w:val="la-Latn"/>
        </w:rPr>
        <w:t>xii</w:t>
      </w:r>
      <w:r w:rsidRPr="00AE2D46">
        <w:rPr>
          <w:rFonts w:cstheme="minorHAnsi"/>
          <w:lang w:val="la-Latn"/>
        </w:rPr>
        <w:t>)</w:t>
      </w:r>
    </w:p>
    <w:p w:rsidR="008A61C3" w:rsidRPr="00AE2D46" w:rsidRDefault="008A61C3" w:rsidP="006F3AFC">
      <w:pPr>
        <w:pStyle w:val="Pargrafdellista"/>
        <w:numPr>
          <w:ilvl w:val="1"/>
          <w:numId w:val="13"/>
        </w:numPr>
        <w:spacing w:after="0" w:line="350" w:lineRule="exact"/>
        <w:jc w:val="both"/>
        <w:rPr>
          <w:rFonts w:cstheme="minorHAnsi"/>
          <w:lang w:val="la-Latn"/>
        </w:rPr>
      </w:pPr>
      <w:r w:rsidRPr="00AE2D46">
        <w:rPr>
          <w:rFonts w:cstheme="minorHAnsi"/>
          <w:i/>
          <w:lang w:val="la-Latn"/>
        </w:rPr>
        <w:t xml:space="preserve">Cobla en sis lengatges </w:t>
      </w:r>
      <w:r w:rsidRPr="00AE2D46">
        <w:rPr>
          <w:rFonts w:cstheme="minorHAnsi"/>
          <w:lang w:val="la-Latn"/>
        </w:rPr>
        <w:t xml:space="preserve">de Cerverí de Girona (s. </w:t>
      </w:r>
      <w:r w:rsidRPr="00AE2D46">
        <w:rPr>
          <w:rFonts w:cstheme="minorHAnsi"/>
          <w:smallCaps/>
          <w:lang w:val="la-Latn"/>
        </w:rPr>
        <w:t>xiii-xiv</w:t>
      </w:r>
      <w:r w:rsidRPr="00AE2D46">
        <w:rPr>
          <w:rFonts w:cstheme="minorHAnsi"/>
          <w:lang w:val="la-Latn"/>
        </w:rPr>
        <w:t>)</w:t>
      </w:r>
    </w:p>
    <w:p w:rsidR="008A61C3" w:rsidRPr="00AE2D46" w:rsidRDefault="008A61C3" w:rsidP="006F3AFC">
      <w:pPr>
        <w:pStyle w:val="Pargrafdellista"/>
        <w:numPr>
          <w:ilvl w:val="1"/>
          <w:numId w:val="13"/>
        </w:numPr>
        <w:spacing w:after="0" w:line="350" w:lineRule="exact"/>
        <w:jc w:val="both"/>
        <w:rPr>
          <w:rFonts w:cstheme="minorHAnsi"/>
          <w:lang w:val="la-Latn"/>
        </w:rPr>
      </w:pPr>
      <w:r w:rsidRPr="00AE2D46">
        <w:rPr>
          <w:i/>
          <w:iCs/>
          <w:lang w:val="la-Latn"/>
        </w:rPr>
        <w:t>La Faula</w:t>
      </w:r>
      <w:r w:rsidRPr="00AE2D46">
        <w:rPr>
          <w:lang w:val="la-Latn"/>
        </w:rPr>
        <w:t xml:space="preserve"> de Guillem de Torroella (s. </w:t>
      </w:r>
      <w:r w:rsidRPr="00AE2D46">
        <w:rPr>
          <w:smallCaps/>
          <w:lang w:val="la-Latn"/>
        </w:rPr>
        <w:t>xiv</w:t>
      </w:r>
      <w:r w:rsidRPr="00AE2D46">
        <w:rPr>
          <w:lang w:val="la-Latn"/>
        </w:rPr>
        <w:t>)</w:t>
      </w:r>
    </w:p>
    <w:p w:rsidR="00692284" w:rsidRPr="00AE2D46" w:rsidRDefault="00692284" w:rsidP="00692284">
      <w:pPr>
        <w:pStyle w:val="Pargrafdellista"/>
        <w:numPr>
          <w:ilvl w:val="1"/>
          <w:numId w:val="13"/>
        </w:numPr>
        <w:spacing w:after="0" w:line="350" w:lineRule="exact"/>
        <w:jc w:val="both"/>
        <w:rPr>
          <w:rFonts w:cstheme="minorHAnsi"/>
          <w:lang w:val="la-Latn"/>
        </w:rPr>
      </w:pPr>
      <w:r w:rsidRPr="00AE2D46">
        <w:rPr>
          <w:i/>
          <w:lang w:val="la-Latn"/>
        </w:rPr>
        <w:t>El cortesano</w:t>
      </w:r>
      <w:r w:rsidRPr="00AE2D46">
        <w:rPr>
          <w:lang w:val="la-Latn"/>
        </w:rPr>
        <w:t xml:space="preserve"> de Lluís Milà (s. </w:t>
      </w:r>
      <w:r w:rsidRPr="00AE2D46">
        <w:rPr>
          <w:smallCaps/>
          <w:lang w:val="la-Latn"/>
        </w:rPr>
        <w:t>xvi</w:t>
      </w:r>
      <w:r w:rsidRPr="00AE2D46">
        <w:rPr>
          <w:lang w:val="la-Latn"/>
        </w:rPr>
        <w:t>)</w:t>
      </w:r>
    </w:p>
    <w:p w:rsidR="008A61C3" w:rsidRPr="00AE2D46" w:rsidRDefault="00EE09A6" w:rsidP="006F3AFC">
      <w:pPr>
        <w:pStyle w:val="Pargrafdellista"/>
        <w:numPr>
          <w:ilvl w:val="1"/>
          <w:numId w:val="13"/>
        </w:numPr>
        <w:spacing w:after="0" w:line="350" w:lineRule="exact"/>
        <w:jc w:val="both"/>
        <w:rPr>
          <w:rFonts w:cstheme="minorHAnsi"/>
          <w:lang w:val="la-Latn"/>
        </w:rPr>
      </w:pPr>
      <w:r w:rsidRPr="00AE2D46">
        <w:rPr>
          <w:lang w:val="la-Latn"/>
        </w:rPr>
        <w:t>Comèdias políglotas</w:t>
      </w:r>
      <w:r w:rsidR="00A10758" w:rsidRPr="00AE2D46">
        <w:rPr>
          <w:lang w:val="la-Latn"/>
        </w:rPr>
        <w:t xml:space="preserve"> de lo Renascimènto (s. </w:t>
      </w:r>
      <w:r w:rsidR="00A10758" w:rsidRPr="00AE2D46">
        <w:rPr>
          <w:smallCaps/>
          <w:lang w:val="la-Latn"/>
        </w:rPr>
        <w:t>x</w:t>
      </w:r>
      <w:r w:rsidRPr="00AE2D46">
        <w:rPr>
          <w:smallCaps/>
          <w:lang w:val="la-Latn"/>
        </w:rPr>
        <w:t>vi</w:t>
      </w:r>
      <w:r w:rsidR="00A10758" w:rsidRPr="00AE2D46">
        <w:rPr>
          <w:lang w:val="la-Latn"/>
        </w:rPr>
        <w:t>)</w:t>
      </w:r>
      <w:r w:rsidRPr="00AE2D46">
        <w:rPr>
          <w:lang w:val="la-Latn"/>
        </w:rPr>
        <w:t xml:space="preserve">, per exèmplo de lo dramaturgo portughese Gil Vicente, los castellanos Juan del Encina e Bartolomé de Torres Naharro, lo valenziano Joan Ferrandis d’Herèdia e lo italiano Andrea Calmo e Ruzzante. </w:t>
      </w:r>
    </w:p>
    <w:p w:rsidR="00EE09A6" w:rsidRPr="00AE2D46" w:rsidRDefault="00EE09A6" w:rsidP="006F3AFC">
      <w:pPr>
        <w:pStyle w:val="Pargrafdellista"/>
        <w:numPr>
          <w:ilvl w:val="1"/>
          <w:numId w:val="13"/>
        </w:numPr>
        <w:spacing w:after="0" w:line="350" w:lineRule="exact"/>
        <w:jc w:val="both"/>
        <w:rPr>
          <w:rFonts w:cstheme="minorHAnsi"/>
          <w:lang w:val="la-Latn"/>
        </w:rPr>
      </w:pPr>
      <w:r w:rsidRPr="00AE2D46">
        <w:rPr>
          <w:lang w:val="la-Latn"/>
        </w:rPr>
        <w:t xml:space="preserve">Poesías de Natale de lo Renascimènto e lo Barroco (s. </w:t>
      </w:r>
      <w:r w:rsidRPr="00AE2D46">
        <w:rPr>
          <w:smallCaps/>
          <w:lang w:val="la-Latn"/>
        </w:rPr>
        <w:t xml:space="preserve">xvi </w:t>
      </w:r>
      <w:r w:rsidRPr="00AE2D46">
        <w:rPr>
          <w:lang w:val="la-Latn"/>
        </w:rPr>
        <w:t xml:space="preserve">e </w:t>
      </w:r>
      <w:r w:rsidRPr="00AE2D46">
        <w:rPr>
          <w:smallCaps/>
          <w:lang w:val="la-Latn"/>
        </w:rPr>
        <w:t>xvii</w:t>
      </w:r>
      <w:r w:rsidRPr="00AE2D46">
        <w:rPr>
          <w:lang w:val="la-Latn"/>
        </w:rPr>
        <w:t xml:space="preserve">), per exèmplo de Mateu Fletxa el Vell o Bartomeu Càrceres.  </w:t>
      </w:r>
    </w:p>
    <w:p w:rsidR="008A61C3" w:rsidRPr="00AE2D46" w:rsidRDefault="008A61C3" w:rsidP="006F3AFC">
      <w:pPr>
        <w:pStyle w:val="Pargrafdellista"/>
        <w:numPr>
          <w:ilvl w:val="0"/>
          <w:numId w:val="13"/>
        </w:numPr>
        <w:spacing w:after="0" w:line="350" w:lineRule="exact"/>
        <w:jc w:val="both"/>
        <w:rPr>
          <w:rFonts w:cstheme="minorHAnsi"/>
          <w:lang w:val="la-Latn"/>
        </w:rPr>
      </w:pPr>
      <w:r w:rsidRPr="00AE2D46">
        <w:rPr>
          <w:rFonts w:cstheme="minorHAnsi"/>
          <w:lang w:val="la-Latn"/>
        </w:rPr>
        <w:t xml:space="preserve">Tèxtos onde </w:t>
      </w:r>
      <w:r w:rsidRPr="00AE2D46">
        <w:rPr>
          <w:rFonts w:cstheme="minorHAnsi"/>
          <w:b/>
          <w:lang w:val="la-Latn"/>
        </w:rPr>
        <w:t>se mesclan lenguas rom</w:t>
      </w:r>
      <w:r w:rsidR="005805DE" w:rsidRPr="00AE2D46">
        <w:rPr>
          <w:rFonts w:cstheme="minorHAnsi"/>
          <w:b/>
          <w:lang w:val="la-Latn"/>
        </w:rPr>
        <w:t>à</w:t>
      </w:r>
      <w:r w:rsidRPr="00AE2D46">
        <w:rPr>
          <w:rFonts w:cstheme="minorHAnsi"/>
          <w:b/>
          <w:lang w:val="la-Latn"/>
        </w:rPr>
        <w:t>nicas</w:t>
      </w:r>
      <w:r w:rsidRPr="00AE2D46">
        <w:rPr>
          <w:rFonts w:cstheme="minorHAnsi"/>
          <w:lang w:val="la-Latn"/>
        </w:rPr>
        <w:t xml:space="preserve">. Exèmplos: </w:t>
      </w:r>
    </w:p>
    <w:p w:rsidR="008A61C3" w:rsidRPr="00AE2D46" w:rsidRDefault="008A61C3" w:rsidP="006F3AFC">
      <w:pPr>
        <w:pStyle w:val="Pargrafdellista"/>
        <w:numPr>
          <w:ilvl w:val="1"/>
          <w:numId w:val="13"/>
        </w:numPr>
        <w:spacing w:after="0" w:line="350" w:lineRule="exact"/>
        <w:jc w:val="both"/>
        <w:rPr>
          <w:rFonts w:cstheme="minorHAnsi"/>
          <w:lang w:val="la-Latn"/>
        </w:rPr>
      </w:pPr>
      <w:r w:rsidRPr="00AE2D46">
        <w:rPr>
          <w:rFonts w:cstheme="minorHAnsi"/>
          <w:lang w:val="la-Latn"/>
        </w:rPr>
        <w:t xml:space="preserve">Literatura franco-italiana (s. </w:t>
      </w:r>
      <w:r w:rsidRPr="00AE2D46">
        <w:rPr>
          <w:rFonts w:cstheme="minorHAnsi"/>
          <w:smallCaps/>
          <w:lang w:val="la-Latn"/>
        </w:rPr>
        <w:t>xiii</w:t>
      </w:r>
      <w:r w:rsidRPr="00AE2D46">
        <w:rPr>
          <w:rFonts w:cstheme="minorHAnsi"/>
          <w:lang w:val="la-Latn"/>
        </w:rPr>
        <w:t xml:space="preserve"> i </w:t>
      </w:r>
      <w:r w:rsidRPr="00AE2D46">
        <w:rPr>
          <w:rFonts w:cstheme="minorHAnsi"/>
          <w:smallCaps/>
          <w:lang w:val="la-Latn"/>
        </w:rPr>
        <w:t>xiv</w:t>
      </w:r>
      <w:r w:rsidRPr="00AE2D46">
        <w:rPr>
          <w:rFonts w:cstheme="minorHAnsi"/>
          <w:lang w:val="la-Latn"/>
        </w:rPr>
        <w:t>)</w:t>
      </w:r>
    </w:p>
    <w:p w:rsidR="008A61C3" w:rsidRPr="00AE2D46" w:rsidRDefault="008A61C3" w:rsidP="006F3AFC">
      <w:pPr>
        <w:pStyle w:val="Pargrafdellista"/>
        <w:numPr>
          <w:ilvl w:val="1"/>
          <w:numId w:val="13"/>
        </w:numPr>
        <w:spacing w:after="0" w:line="350" w:lineRule="exact"/>
        <w:jc w:val="both"/>
        <w:rPr>
          <w:rFonts w:cstheme="minorHAnsi"/>
          <w:lang w:val="la-Latn"/>
        </w:rPr>
      </w:pPr>
      <w:r w:rsidRPr="00AE2D46">
        <w:rPr>
          <w:rFonts w:cstheme="minorHAnsi"/>
          <w:lang w:val="la-Latn"/>
        </w:rPr>
        <w:t>Poes</w:t>
      </w:r>
      <w:r w:rsidR="00795AF9" w:rsidRPr="00AE2D46">
        <w:rPr>
          <w:rFonts w:cstheme="minorHAnsi"/>
          <w:lang w:val="la-Latn"/>
        </w:rPr>
        <w:t>ía</w:t>
      </w:r>
      <w:r w:rsidRPr="00AE2D46">
        <w:rPr>
          <w:rFonts w:cstheme="minorHAnsi"/>
          <w:lang w:val="la-Latn"/>
        </w:rPr>
        <w:t xml:space="preserve">s </w:t>
      </w:r>
      <w:r w:rsidR="007706A8" w:rsidRPr="00AE2D46">
        <w:rPr>
          <w:rFonts w:cstheme="minorHAnsi"/>
          <w:lang w:val="la-Latn"/>
        </w:rPr>
        <w:t xml:space="preserve">occitano-catalana </w:t>
      </w:r>
      <w:r w:rsidRPr="00AE2D46">
        <w:rPr>
          <w:rFonts w:cstheme="minorHAnsi"/>
          <w:lang w:val="la-Latn"/>
        </w:rPr>
        <w:t xml:space="preserve">de Jordi de Sant Jordi (s. </w:t>
      </w:r>
      <w:r w:rsidRPr="00AE2D46">
        <w:rPr>
          <w:rFonts w:cstheme="minorHAnsi"/>
          <w:smallCaps/>
          <w:lang w:val="la-Latn"/>
        </w:rPr>
        <w:t>xv</w:t>
      </w:r>
      <w:r w:rsidRPr="00AE2D46">
        <w:rPr>
          <w:rFonts w:cstheme="minorHAnsi"/>
          <w:lang w:val="la-Latn"/>
        </w:rPr>
        <w:t>)</w:t>
      </w:r>
    </w:p>
    <w:p w:rsidR="008A61C3" w:rsidRPr="00AE2D46" w:rsidRDefault="008A61C3" w:rsidP="006F3AFC">
      <w:pPr>
        <w:pStyle w:val="Pargrafdellista"/>
        <w:numPr>
          <w:ilvl w:val="1"/>
          <w:numId w:val="13"/>
        </w:numPr>
        <w:spacing w:after="0" w:line="350" w:lineRule="exact"/>
        <w:jc w:val="both"/>
        <w:rPr>
          <w:rFonts w:cstheme="minorHAnsi"/>
          <w:lang w:val="la-Latn"/>
        </w:rPr>
      </w:pPr>
      <w:r w:rsidRPr="00AE2D46">
        <w:rPr>
          <w:rFonts w:cstheme="minorHAnsi"/>
          <w:lang w:val="la-Latn"/>
        </w:rPr>
        <w:t xml:space="preserve">Poema en portughese e castellano de </w:t>
      </w:r>
      <w:r w:rsidRPr="00AE2D46">
        <w:rPr>
          <w:rFonts w:cstheme="minorHAnsi"/>
          <w:highlight w:val="cyan"/>
          <w:lang w:val="la-Latn"/>
        </w:rPr>
        <w:t>? (s. ?)</w:t>
      </w:r>
    </w:p>
    <w:p w:rsidR="008A61C3" w:rsidRPr="00AE2D46" w:rsidRDefault="007706A8" w:rsidP="006F3AFC">
      <w:pPr>
        <w:pStyle w:val="Pargrafdellista"/>
        <w:numPr>
          <w:ilvl w:val="1"/>
          <w:numId w:val="13"/>
        </w:numPr>
        <w:spacing w:after="0" w:line="350" w:lineRule="exact"/>
        <w:jc w:val="both"/>
        <w:rPr>
          <w:rFonts w:cstheme="minorHAnsi"/>
          <w:lang w:val="la-Latn"/>
        </w:rPr>
      </w:pPr>
      <w:r w:rsidRPr="00AE2D46">
        <w:rPr>
          <w:rFonts w:cstheme="minorHAnsi"/>
          <w:lang w:val="la-Latn"/>
        </w:rPr>
        <w:t>Intervenzione</w:t>
      </w:r>
      <w:r w:rsidR="00770767" w:rsidRPr="00AE2D46">
        <w:rPr>
          <w:rFonts w:cstheme="minorHAnsi"/>
          <w:lang w:val="la-Latn"/>
        </w:rPr>
        <w:t>s</w:t>
      </w:r>
      <w:r w:rsidRPr="00AE2D46">
        <w:rPr>
          <w:rFonts w:cstheme="minorHAnsi"/>
          <w:lang w:val="la-Latn"/>
        </w:rPr>
        <w:t xml:space="preserve"> de </w:t>
      </w:r>
      <w:r w:rsidR="00770767" w:rsidRPr="00AE2D46">
        <w:rPr>
          <w:rFonts w:cstheme="minorHAnsi"/>
          <w:lang w:val="la-Latn"/>
        </w:rPr>
        <w:t xml:space="preserve">Salvatore </w:t>
      </w:r>
      <w:r w:rsidRPr="00AE2D46">
        <w:rPr>
          <w:rFonts w:cstheme="minorHAnsi"/>
          <w:lang w:val="la-Latn"/>
        </w:rPr>
        <w:t xml:space="preserve">en </w:t>
      </w:r>
      <w:r w:rsidR="008A61C3" w:rsidRPr="00AE2D46">
        <w:rPr>
          <w:rFonts w:cstheme="minorHAnsi"/>
          <w:i/>
          <w:lang w:val="la-Latn"/>
        </w:rPr>
        <w:t>Il nome della rosa</w:t>
      </w:r>
      <w:r w:rsidR="008A61C3" w:rsidRPr="00AE2D46">
        <w:rPr>
          <w:rFonts w:cstheme="minorHAnsi"/>
          <w:lang w:val="la-Latn"/>
        </w:rPr>
        <w:t xml:space="preserve"> de Umberto Eco (s. </w:t>
      </w:r>
      <w:r w:rsidR="008A61C3" w:rsidRPr="00AE2D46">
        <w:rPr>
          <w:rFonts w:cstheme="minorHAnsi"/>
          <w:smallCaps/>
          <w:lang w:val="la-Latn"/>
        </w:rPr>
        <w:t>xx</w:t>
      </w:r>
      <w:r w:rsidR="008A61C3" w:rsidRPr="00AE2D46">
        <w:rPr>
          <w:rFonts w:cstheme="minorHAnsi"/>
          <w:lang w:val="la-Latn"/>
        </w:rPr>
        <w:t>)</w:t>
      </w:r>
    </w:p>
    <w:p w:rsidR="008A61C3" w:rsidRPr="00AE2D46" w:rsidRDefault="008A61C3" w:rsidP="006F3AFC">
      <w:pPr>
        <w:pStyle w:val="Pargrafdellista"/>
        <w:numPr>
          <w:ilvl w:val="1"/>
          <w:numId w:val="13"/>
        </w:numPr>
        <w:spacing w:after="0" w:line="350" w:lineRule="exact"/>
        <w:jc w:val="both"/>
        <w:rPr>
          <w:rFonts w:cstheme="minorHAnsi"/>
          <w:lang w:val="la-Latn"/>
        </w:rPr>
      </w:pPr>
      <w:r w:rsidRPr="00AE2D46">
        <w:rPr>
          <w:rFonts w:cstheme="minorHAnsi"/>
          <w:lang w:val="la-Latn"/>
        </w:rPr>
        <w:t>etc.</w:t>
      </w:r>
    </w:p>
    <w:p w:rsidR="008A61C3" w:rsidRPr="00AE2D46" w:rsidRDefault="008A61C3" w:rsidP="006F3AFC">
      <w:pPr>
        <w:pStyle w:val="Pargrafdellista"/>
        <w:numPr>
          <w:ilvl w:val="0"/>
          <w:numId w:val="13"/>
        </w:numPr>
        <w:spacing w:after="0" w:line="350" w:lineRule="exact"/>
        <w:jc w:val="both"/>
        <w:rPr>
          <w:rFonts w:cstheme="minorHAnsi"/>
          <w:lang w:val="la-Latn"/>
        </w:rPr>
      </w:pPr>
      <w:r w:rsidRPr="00AE2D46">
        <w:rPr>
          <w:rFonts w:cstheme="minorHAnsi"/>
          <w:lang w:val="la-Latn"/>
        </w:rPr>
        <w:t xml:space="preserve">Tèxtos en divèrsos </w:t>
      </w:r>
      <w:r w:rsidRPr="00AE2D46">
        <w:rPr>
          <w:rFonts w:cstheme="minorHAnsi"/>
          <w:b/>
          <w:lang w:val="la-Latn"/>
        </w:rPr>
        <w:t xml:space="preserve">modèllos </w:t>
      </w:r>
      <w:r w:rsidR="00770767" w:rsidRPr="00AE2D46">
        <w:rPr>
          <w:rFonts w:cstheme="minorHAnsi"/>
          <w:b/>
          <w:lang w:val="la-Latn"/>
        </w:rPr>
        <w:t>panlatinos</w:t>
      </w:r>
      <w:r w:rsidRPr="00AE2D46">
        <w:rPr>
          <w:rFonts w:cstheme="minorHAnsi"/>
          <w:lang w:val="la-Latn"/>
        </w:rPr>
        <w:t>:</w:t>
      </w:r>
    </w:p>
    <w:p w:rsidR="008A61C3" w:rsidRPr="00AE2D46" w:rsidRDefault="008A61C3" w:rsidP="006F3AFC">
      <w:pPr>
        <w:pStyle w:val="Pargrafdellista"/>
        <w:numPr>
          <w:ilvl w:val="1"/>
          <w:numId w:val="13"/>
        </w:numPr>
        <w:spacing w:after="0" w:line="350" w:lineRule="exact"/>
        <w:jc w:val="both"/>
        <w:rPr>
          <w:rFonts w:cstheme="minorHAnsi"/>
          <w:lang w:val="la-Latn"/>
        </w:rPr>
      </w:pPr>
      <w:r w:rsidRPr="00AE2D46">
        <w:rPr>
          <w:rFonts w:cstheme="minorHAnsi"/>
          <w:lang w:val="la-Latn"/>
        </w:rPr>
        <w:t>Poes</w:t>
      </w:r>
      <w:r w:rsidR="00795AF9" w:rsidRPr="00AE2D46">
        <w:rPr>
          <w:rFonts w:cstheme="minorHAnsi"/>
          <w:lang w:val="la-Latn"/>
        </w:rPr>
        <w:t>ía</w:t>
      </w:r>
      <w:r w:rsidRPr="00AE2D46">
        <w:rPr>
          <w:rFonts w:cstheme="minorHAnsi"/>
          <w:lang w:val="la-Latn"/>
        </w:rPr>
        <w:t xml:space="preserve">s de Stefan George (1868-1933), en </w:t>
      </w:r>
      <w:r w:rsidRPr="00AE2D46">
        <w:rPr>
          <w:rFonts w:cstheme="minorHAnsi"/>
          <w:i/>
          <w:lang w:val="la-Latn"/>
        </w:rPr>
        <w:t>lingua romana</w:t>
      </w:r>
    </w:p>
    <w:p w:rsidR="00935F0F" w:rsidRPr="00AE2D46" w:rsidRDefault="00935F0F" w:rsidP="006F3AFC">
      <w:pPr>
        <w:pStyle w:val="Pargrafdellista"/>
        <w:numPr>
          <w:ilvl w:val="1"/>
          <w:numId w:val="13"/>
        </w:numPr>
        <w:spacing w:after="0" w:line="350" w:lineRule="exact"/>
        <w:jc w:val="both"/>
        <w:rPr>
          <w:rFonts w:cstheme="minorHAnsi"/>
          <w:lang w:val="la-Latn"/>
        </w:rPr>
      </w:pPr>
      <w:r w:rsidRPr="00AE2D46">
        <w:rPr>
          <w:rFonts w:cstheme="minorHAnsi"/>
          <w:i/>
          <w:lang w:val="la-Latn"/>
        </w:rPr>
        <w:t>Gulielmo del molino: La planura e las stelas</w:t>
      </w:r>
      <w:r w:rsidRPr="00AE2D46">
        <w:rPr>
          <w:rFonts w:cstheme="minorHAnsi"/>
          <w:lang w:val="la-Latn"/>
        </w:rPr>
        <w:t>, de R. L. Stevenson (</w:t>
      </w:r>
      <w:r w:rsidRPr="00AE2D46">
        <w:rPr>
          <w:rFonts w:cstheme="minorHAnsi"/>
          <w:i/>
          <w:lang w:val="la-Latn"/>
        </w:rPr>
        <w:t>Will o’ the mill: The plain and the stars</w:t>
      </w:r>
      <w:r w:rsidRPr="00AE2D46">
        <w:rPr>
          <w:rFonts w:cstheme="minorHAnsi"/>
          <w:lang w:val="la-Latn"/>
        </w:rPr>
        <w:t xml:space="preserve">), trad. per H. Littlewood, en lo neolatino de André Schild. </w:t>
      </w:r>
    </w:p>
    <w:p w:rsidR="00770767" w:rsidRPr="00AE2D46" w:rsidRDefault="00770767" w:rsidP="006F3AFC">
      <w:pPr>
        <w:pStyle w:val="Pargrafdellista"/>
        <w:numPr>
          <w:ilvl w:val="1"/>
          <w:numId w:val="13"/>
        </w:numPr>
        <w:spacing w:after="0" w:line="350" w:lineRule="exact"/>
        <w:jc w:val="both"/>
        <w:rPr>
          <w:rFonts w:cstheme="minorHAnsi"/>
          <w:lang w:val="la-Latn"/>
        </w:rPr>
      </w:pPr>
      <w:r w:rsidRPr="00AE2D46">
        <w:rPr>
          <w:rFonts w:cstheme="minorHAnsi"/>
          <w:i/>
          <w:lang w:val="la-Latn"/>
        </w:rPr>
        <w:t>Civilization et lingua universal</w:t>
      </w:r>
      <w:r w:rsidRPr="00AE2D46">
        <w:rPr>
          <w:rFonts w:cstheme="minorHAnsi"/>
          <w:lang w:val="la-Latn"/>
        </w:rPr>
        <w:t>, de Hugo Fischer (1978), adaptato per Josu Lavin e Richard Sorfleet de lo interlingua a lo interlingua romanica (2001)</w:t>
      </w:r>
    </w:p>
    <w:p w:rsidR="008B1A90" w:rsidRPr="00AE2D46" w:rsidRDefault="00770767" w:rsidP="006F3AFC">
      <w:pPr>
        <w:pStyle w:val="Pargrafdellista"/>
        <w:numPr>
          <w:ilvl w:val="1"/>
          <w:numId w:val="13"/>
        </w:numPr>
        <w:spacing w:after="0" w:line="350" w:lineRule="exact"/>
        <w:jc w:val="both"/>
        <w:rPr>
          <w:rFonts w:cstheme="minorHAnsi"/>
          <w:lang w:val="la-Latn"/>
        </w:rPr>
      </w:pPr>
      <w:r w:rsidRPr="00AE2D46">
        <w:rPr>
          <w:rFonts w:cstheme="minorHAnsi"/>
          <w:i/>
          <w:lang w:val="la-Latn"/>
        </w:rPr>
        <w:t xml:space="preserve">Notas sur la historia del seculo </w:t>
      </w:r>
      <w:r w:rsidRPr="00AE2D46">
        <w:rPr>
          <w:rFonts w:cstheme="minorHAnsi"/>
          <w:i/>
          <w:smallCaps/>
          <w:lang w:val="la-Latn"/>
        </w:rPr>
        <w:t>xx</w:t>
      </w:r>
      <w:r w:rsidRPr="00AE2D46">
        <w:rPr>
          <w:rFonts w:cstheme="minorHAnsi"/>
          <w:lang w:val="la-Latn"/>
        </w:rPr>
        <w:t xml:space="preserve">, de </w:t>
      </w:r>
      <w:r w:rsidRPr="00AE2D46">
        <w:rPr>
          <w:lang w:val="la-Latn"/>
        </w:rPr>
        <w:t>Harleigh Kyson Jr</w:t>
      </w:r>
      <w:r w:rsidRPr="00AE2D46">
        <w:rPr>
          <w:rFonts w:cstheme="minorHAnsi"/>
          <w:lang w:val="la-Latn"/>
        </w:rPr>
        <w:t>, adaptato per Josu Lavin de lo interlingua a lo interlingua romanica</w:t>
      </w:r>
    </w:p>
    <w:p w:rsidR="008A61C3" w:rsidRPr="00AE2D46" w:rsidRDefault="008A61C3" w:rsidP="006F3AFC">
      <w:pPr>
        <w:pStyle w:val="Pargrafdellista"/>
        <w:numPr>
          <w:ilvl w:val="1"/>
          <w:numId w:val="13"/>
        </w:numPr>
        <w:spacing w:after="0" w:line="350" w:lineRule="exact"/>
        <w:jc w:val="both"/>
        <w:rPr>
          <w:rFonts w:cstheme="minorHAnsi"/>
          <w:lang w:val="la-Latn"/>
        </w:rPr>
      </w:pPr>
      <w:r w:rsidRPr="00AE2D46">
        <w:rPr>
          <w:rFonts w:cstheme="minorHAnsi"/>
          <w:lang w:val="la-Latn"/>
        </w:rPr>
        <w:t xml:space="preserve">Blog </w:t>
      </w:r>
      <w:hyperlink r:id="rId11" w:history="1">
        <w:r w:rsidRPr="003E1077">
          <w:rPr>
            <w:rStyle w:val="Enlla"/>
            <w:rFonts w:cstheme="minorHAnsi"/>
            <w:i/>
            <w:lang w:val="la-Latn"/>
          </w:rPr>
          <w:t>Mondo Neolatino</w:t>
        </w:r>
      </w:hyperlink>
      <w:r w:rsidR="003E1077" w:rsidRPr="003E1077">
        <w:rPr>
          <w:rStyle w:val="Refernciadenotaapeudepgina"/>
          <w:rFonts w:cstheme="minorHAnsi"/>
          <w:lang w:val="la-Latn"/>
        </w:rPr>
        <w:footnoteReference w:id="25"/>
      </w:r>
      <w:r w:rsidR="003E1077">
        <w:rPr>
          <w:rFonts w:cstheme="minorHAnsi"/>
          <w:lang w:val="la-Latn"/>
        </w:rPr>
        <w:t xml:space="preserve"> de Jordi Cassany (d</w:t>
      </w:r>
      <w:r w:rsidR="003E1077">
        <w:rPr>
          <w:rFonts w:cstheme="minorHAnsi"/>
          <w:lang w:val="ca-ES-Valencia"/>
        </w:rPr>
        <w:t>ès 2011</w:t>
      </w:r>
      <w:r w:rsidR="008B1A90" w:rsidRPr="00AE2D46">
        <w:rPr>
          <w:rFonts w:cstheme="minorHAnsi"/>
          <w:lang w:val="la-Latn"/>
        </w:rPr>
        <w:t>), en romance neolatino</w:t>
      </w:r>
    </w:p>
    <w:p w:rsidR="00B46F6B" w:rsidRDefault="008A61C3" w:rsidP="00770767">
      <w:pPr>
        <w:pStyle w:val="Pargrafdellista"/>
        <w:numPr>
          <w:ilvl w:val="1"/>
          <w:numId w:val="13"/>
        </w:numPr>
        <w:spacing w:after="0" w:line="350" w:lineRule="exact"/>
        <w:jc w:val="both"/>
        <w:rPr>
          <w:rFonts w:cstheme="minorHAnsi"/>
          <w:lang w:val="la-Latn"/>
        </w:rPr>
      </w:pPr>
      <w:r w:rsidRPr="00AE2D46">
        <w:rPr>
          <w:rFonts w:cstheme="minorHAnsi"/>
          <w:lang w:val="la-Latn"/>
        </w:rPr>
        <w:t xml:space="preserve">Blog </w:t>
      </w:r>
      <w:hyperlink r:id="rId12" w:history="1">
        <w:r w:rsidRPr="003E1077">
          <w:rPr>
            <w:rStyle w:val="Enlla"/>
            <w:rFonts w:cstheme="minorHAnsi"/>
            <w:i/>
            <w:lang w:val="la-Latn"/>
          </w:rPr>
          <w:t>Lo esp</w:t>
        </w:r>
        <w:r w:rsidR="005805DE" w:rsidRPr="003E1077">
          <w:rPr>
            <w:rStyle w:val="Enlla"/>
            <w:rFonts w:cstheme="minorHAnsi"/>
            <w:i/>
            <w:lang w:val="la-Latn"/>
          </w:rPr>
          <w:t>à</w:t>
        </w:r>
        <w:r w:rsidRPr="003E1077">
          <w:rPr>
            <w:rStyle w:val="Enlla"/>
            <w:rFonts w:cstheme="minorHAnsi"/>
            <w:i/>
            <w:lang w:val="la-Latn"/>
          </w:rPr>
          <w:t>zio</w:t>
        </w:r>
      </w:hyperlink>
      <w:r w:rsidR="003E1077" w:rsidRPr="003E1077">
        <w:rPr>
          <w:rStyle w:val="Refernciadenotaapeudepgina"/>
          <w:rFonts w:cstheme="minorHAnsi"/>
          <w:lang w:val="la-Latn"/>
        </w:rPr>
        <w:footnoteReference w:id="26"/>
      </w:r>
      <w:r w:rsidRPr="00AE2D46">
        <w:rPr>
          <w:rFonts w:cstheme="minorHAnsi"/>
          <w:i/>
          <w:lang w:val="la-Latn"/>
        </w:rPr>
        <w:t xml:space="preserve"> </w:t>
      </w:r>
      <w:r w:rsidR="003E1077">
        <w:rPr>
          <w:rFonts w:cstheme="minorHAnsi"/>
          <w:lang w:val="la-Latn"/>
        </w:rPr>
        <w:t>de Martín Rincón (d</w:t>
      </w:r>
      <w:r w:rsidR="003E1077">
        <w:rPr>
          <w:rFonts w:cstheme="minorHAnsi"/>
          <w:lang w:val="ca-ES-Valencia"/>
        </w:rPr>
        <w:t>ès 2016</w:t>
      </w:r>
      <w:r w:rsidR="008B1A90" w:rsidRPr="00AE2D46">
        <w:rPr>
          <w:rFonts w:cstheme="minorHAnsi"/>
          <w:lang w:val="la-Latn"/>
        </w:rPr>
        <w:t>), en romance neolatino</w:t>
      </w:r>
    </w:p>
    <w:p w:rsidR="00F279A2" w:rsidRDefault="00F279A2" w:rsidP="00F279A2">
      <w:pPr>
        <w:spacing w:after="0" w:line="350" w:lineRule="exact"/>
        <w:jc w:val="both"/>
        <w:rPr>
          <w:rFonts w:cstheme="minorHAnsi"/>
          <w:lang w:val="la-Latn"/>
        </w:rPr>
      </w:pPr>
    </w:p>
    <w:p w:rsidR="00F279A2" w:rsidRDefault="00F279A2">
      <w:pPr>
        <w:rPr>
          <w:rFonts w:asciiTheme="majorHAnsi" w:eastAsiaTheme="majorEastAsia" w:hAnsiTheme="majorHAnsi" w:cstheme="minorHAnsi"/>
          <w:color w:val="2E74B5" w:themeColor="accent1" w:themeShade="BF"/>
          <w:sz w:val="32"/>
          <w:szCs w:val="32"/>
          <w:lang w:val="ca-ES-Valencia"/>
        </w:rPr>
      </w:pPr>
      <w:r>
        <w:rPr>
          <w:rFonts w:cstheme="minorHAnsi"/>
          <w:lang w:val="ca-ES-Valencia"/>
        </w:rPr>
        <w:br w:type="page"/>
      </w:r>
    </w:p>
    <w:p w:rsidR="00F279A2" w:rsidRPr="003A4922" w:rsidRDefault="003E1077" w:rsidP="00F279A2">
      <w:pPr>
        <w:pStyle w:val="Ttol1"/>
        <w:rPr>
          <w:rFonts w:cstheme="minorHAnsi"/>
          <w:b/>
          <w:lang w:val="ca-ES-Valencia"/>
        </w:rPr>
      </w:pPr>
      <w:bookmarkStart w:id="23" w:name="_Toc497232655"/>
      <w:r>
        <w:rPr>
          <w:rFonts w:cstheme="minorHAnsi"/>
          <w:b/>
          <w:lang w:val="ca-ES-Valencia"/>
        </w:rPr>
        <w:lastRenderedPageBreak/>
        <w:t>BIBLIOGRAFÍ</w:t>
      </w:r>
      <w:r w:rsidR="00F279A2" w:rsidRPr="003A4922">
        <w:rPr>
          <w:rFonts w:cstheme="minorHAnsi"/>
          <w:b/>
          <w:lang w:val="ca-ES-Valencia"/>
        </w:rPr>
        <w:t>A</w:t>
      </w:r>
      <w:bookmarkEnd w:id="23"/>
    </w:p>
    <w:p w:rsidR="00B762BE" w:rsidRPr="00AC1D6E" w:rsidRDefault="00B762BE" w:rsidP="002771DC">
      <w:pPr>
        <w:pStyle w:val="Textdenotaapeudepgina"/>
        <w:autoSpaceDE w:val="0"/>
        <w:autoSpaceDN w:val="0"/>
        <w:adjustRightInd w:val="0"/>
        <w:spacing w:before="120" w:line="350" w:lineRule="exact"/>
        <w:ind w:left="709" w:hanging="709"/>
        <w:jc w:val="both"/>
        <w:rPr>
          <w:rFonts w:cstheme="minorHAnsi"/>
          <w:sz w:val="22"/>
          <w:szCs w:val="22"/>
          <w:lang w:val="sq-AL"/>
        </w:rPr>
      </w:pPr>
      <w:r w:rsidRPr="00AC1D6E">
        <w:rPr>
          <w:rFonts w:cstheme="minorHAnsi"/>
          <w:smallCaps/>
          <w:sz w:val="22"/>
          <w:szCs w:val="22"/>
          <w:lang w:val="sq-AL"/>
        </w:rPr>
        <w:t xml:space="preserve">Babiloni, Gabriel. </w:t>
      </w:r>
      <w:r w:rsidRPr="00AC1D6E">
        <w:rPr>
          <w:rFonts w:cstheme="minorHAnsi"/>
          <w:i/>
          <w:iCs/>
          <w:sz w:val="22"/>
          <w:szCs w:val="22"/>
          <w:lang w:val="sq-AL"/>
        </w:rPr>
        <w:t xml:space="preserve">Llengua estàndard i variació lingüística. </w:t>
      </w:r>
      <w:r w:rsidRPr="00AC1D6E">
        <w:rPr>
          <w:rFonts w:cstheme="minorHAnsi"/>
          <w:sz w:val="22"/>
          <w:szCs w:val="22"/>
          <w:lang w:val="sq-AL"/>
        </w:rPr>
        <w:t xml:space="preserve">València: 3i4, 2000. </w:t>
      </w:r>
    </w:p>
    <w:p w:rsidR="00B26E77" w:rsidRDefault="00B26E77" w:rsidP="00B26E77">
      <w:pPr>
        <w:spacing w:after="0" w:line="350" w:lineRule="exact"/>
        <w:ind w:left="709" w:hanging="709"/>
        <w:jc w:val="both"/>
        <w:rPr>
          <w:rFonts w:cstheme="minorHAnsi"/>
          <w:smallCaps/>
          <w:lang w:val="af-ZA"/>
        </w:rPr>
      </w:pPr>
      <w:r>
        <w:rPr>
          <w:rFonts w:cstheme="minorHAnsi"/>
          <w:smallCaps/>
          <w:lang w:val="af-ZA"/>
        </w:rPr>
        <w:t xml:space="preserve">Cassany, Jordi. </w:t>
      </w:r>
      <w:r w:rsidRPr="00941ADD">
        <w:rPr>
          <w:rFonts w:cstheme="minorHAnsi"/>
          <w:i/>
          <w:lang w:val="la-Latn"/>
        </w:rPr>
        <w:t>Elemèntos essenziales del</w:t>
      </w:r>
      <w:r>
        <w:rPr>
          <w:rFonts w:cstheme="minorHAnsi"/>
          <w:i/>
          <w:lang w:val="la-Latn"/>
        </w:rPr>
        <w:t xml:space="preserve"> romance neolatino. </w:t>
      </w:r>
      <w:r>
        <w:rPr>
          <w:rFonts w:cstheme="minorHAnsi"/>
          <w:lang w:val="ca-ES-Valencia"/>
        </w:rPr>
        <w:t xml:space="preserve">València: Via Neolatina, </w:t>
      </w:r>
      <w:r w:rsidRPr="00941ADD">
        <w:rPr>
          <w:rFonts w:cstheme="minorHAnsi"/>
          <w:lang w:val="la-Latn"/>
        </w:rPr>
        <w:t>20</w:t>
      </w:r>
      <w:r>
        <w:rPr>
          <w:rFonts w:cstheme="minorHAnsi"/>
          <w:lang w:val="la-Latn"/>
        </w:rPr>
        <w:t xml:space="preserve">12. </w:t>
      </w:r>
    </w:p>
    <w:p w:rsidR="00B74FD1" w:rsidRPr="00AC1D6E" w:rsidRDefault="00B74FD1" w:rsidP="00AC1D6E">
      <w:pPr>
        <w:spacing w:after="0" w:line="350" w:lineRule="exact"/>
        <w:ind w:left="709" w:hanging="709"/>
        <w:jc w:val="both"/>
        <w:rPr>
          <w:rFonts w:cstheme="minorHAnsi"/>
          <w:lang w:val="af-ZA"/>
        </w:rPr>
      </w:pPr>
      <w:r w:rsidRPr="00AC1D6E">
        <w:rPr>
          <w:rFonts w:cstheme="minorHAnsi"/>
          <w:smallCaps/>
          <w:lang w:val="af-ZA"/>
        </w:rPr>
        <w:t>Castellano</w:t>
      </w:r>
      <w:r w:rsidR="00E26C68" w:rsidRPr="00AC1D6E">
        <w:rPr>
          <w:rFonts w:cstheme="minorHAnsi"/>
          <w:smallCaps/>
          <w:lang w:val="af-ZA"/>
        </w:rPr>
        <w:t>s, Carles.</w:t>
      </w:r>
      <w:r w:rsidRPr="00AC1D6E">
        <w:rPr>
          <w:rFonts w:cstheme="minorHAnsi"/>
          <w:smallCaps/>
          <w:lang w:val="af-ZA"/>
        </w:rPr>
        <w:t xml:space="preserve"> </w:t>
      </w:r>
      <w:r w:rsidRPr="00AC1D6E">
        <w:rPr>
          <w:rFonts w:cstheme="minorHAnsi"/>
          <w:i/>
          <w:iCs/>
          <w:lang w:val="af-ZA"/>
        </w:rPr>
        <w:t xml:space="preserve">Llengua, dialectes i estandardització. </w:t>
      </w:r>
      <w:r w:rsidRPr="00AC1D6E">
        <w:rPr>
          <w:rFonts w:cstheme="minorHAnsi"/>
          <w:lang w:val="af-ZA"/>
        </w:rPr>
        <w:t xml:space="preserve">Barcelona: Octaedro, 2000. </w:t>
      </w:r>
    </w:p>
    <w:p w:rsidR="00C259AC" w:rsidRPr="00AC1D6E" w:rsidRDefault="00C259AC" w:rsidP="00AC1D6E">
      <w:pPr>
        <w:spacing w:after="0" w:line="350" w:lineRule="exact"/>
        <w:ind w:left="709" w:hanging="709"/>
        <w:jc w:val="both"/>
        <w:rPr>
          <w:rFonts w:cstheme="minorHAnsi"/>
          <w:lang w:val="sq-AL"/>
        </w:rPr>
      </w:pPr>
      <w:r w:rsidRPr="00AC1D6E">
        <w:rPr>
          <w:rFonts w:cstheme="minorHAnsi"/>
          <w:smallCaps/>
          <w:lang w:val="sq-AL"/>
        </w:rPr>
        <w:t xml:space="preserve">Deumert, A. </w:t>
      </w:r>
      <w:r w:rsidRPr="00AC1D6E">
        <w:rPr>
          <w:rFonts w:cstheme="minorHAnsi"/>
          <w:lang w:val="sq-AL"/>
        </w:rPr>
        <w:t xml:space="preserve">“Language Planning: Models” en </w:t>
      </w:r>
      <w:r w:rsidRPr="00AC1D6E">
        <w:rPr>
          <w:rFonts w:cstheme="minorHAnsi"/>
          <w:i/>
          <w:iCs/>
          <w:lang w:val="sq-AL"/>
        </w:rPr>
        <w:t>Concise Encyclopedia of Sociolinguistics</w:t>
      </w:r>
      <w:r w:rsidRPr="00AC1D6E">
        <w:rPr>
          <w:rFonts w:cstheme="minorHAnsi"/>
          <w:lang w:val="sq-AL"/>
        </w:rPr>
        <w:t xml:space="preserve">, ed. Rajend Mesthrie. Amsterdam: Elsevier, 2001. </w:t>
      </w:r>
    </w:p>
    <w:p w:rsidR="00B762BE" w:rsidRPr="00AC1D6E" w:rsidRDefault="00B762BE" w:rsidP="00AC1D6E">
      <w:pPr>
        <w:spacing w:after="0" w:line="350" w:lineRule="exact"/>
        <w:ind w:left="709" w:hanging="709"/>
        <w:jc w:val="both"/>
        <w:rPr>
          <w:rFonts w:cstheme="minorHAnsi"/>
          <w:lang w:val="sq-AL"/>
        </w:rPr>
      </w:pPr>
      <w:r w:rsidRPr="00AC1D6E">
        <w:rPr>
          <w:rFonts w:cstheme="minorHAnsi"/>
          <w:smallCaps/>
          <w:lang w:val="sq-AL"/>
        </w:rPr>
        <w:t>Diaz Fouces, Oscar. “</w:t>
      </w:r>
      <w:r w:rsidRPr="00AC1D6E">
        <w:rPr>
          <w:rFonts w:cstheme="minorHAnsi"/>
          <w:lang w:val="sq-AL"/>
        </w:rPr>
        <w:t>Sobre ortografia gallega. Materials per a una lectura de la polèmica normativa”.</w:t>
      </w:r>
      <w:r w:rsidRPr="00AC1D6E">
        <w:rPr>
          <w:rFonts w:cstheme="minorHAnsi"/>
          <w:i/>
          <w:iCs/>
          <w:lang w:val="sq-AL"/>
        </w:rPr>
        <w:t xml:space="preserve"> </w:t>
      </w:r>
      <w:r w:rsidRPr="00AC1D6E">
        <w:rPr>
          <w:rFonts w:cstheme="minorHAnsi"/>
          <w:lang w:val="sq-AL"/>
        </w:rPr>
        <w:t>Tesi. Universitat de Barcelona, 1994.</w:t>
      </w:r>
    </w:p>
    <w:p w:rsidR="007019DD" w:rsidRDefault="00E26C68" w:rsidP="007019DD">
      <w:pPr>
        <w:spacing w:after="0" w:line="350" w:lineRule="exact"/>
        <w:ind w:left="709" w:hanging="709"/>
        <w:jc w:val="both"/>
        <w:rPr>
          <w:rFonts w:cstheme="minorHAnsi"/>
          <w:lang w:val="sq-AL"/>
        </w:rPr>
      </w:pPr>
      <w:r w:rsidRPr="00AC1D6E">
        <w:rPr>
          <w:rFonts w:cstheme="minorHAnsi"/>
          <w:smallCaps/>
          <w:lang w:val="sq-AL"/>
        </w:rPr>
        <w:t xml:space="preserve">Jedlička, alois. </w:t>
      </w:r>
      <w:r w:rsidRPr="00AC1D6E">
        <w:rPr>
          <w:rFonts w:cstheme="minorHAnsi"/>
          <w:lang w:val="sq-AL"/>
        </w:rPr>
        <w:t xml:space="preserve">“Sprachnormierung und Kodifizierung” en </w:t>
      </w:r>
      <w:r w:rsidRPr="00AC1D6E">
        <w:rPr>
          <w:rFonts w:cstheme="minorHAnsi"/>
          <w:i/>
          <w:iCs/>
          <w:lang w:val="sq-AL"/>
        </w:rPr>
        <w:t>Sociolinguistics. An international Handbook of the Science of Language and Society</w:t>
      </w:r>
      <w:r w:rsidRPr="00AC1D6E">
        <w:rPr>
          <w:rFonts w:cstheme="minorHAnsi"/>
          <w:lang w:val="sq-AL"/>
        </w:rPr>
        <w:t>. Be</w:t>
      </w:r>
      <w:r w:rsidR="007019DD">
        <w:rPr>
          <w:rFonts w:cstheme="minorHAnsi"/>
          <w:lang w:val="sq-AL"/>
        </w:rPr>
        <w:t xml:space="preserve">rlin: Mouton de Gruyter, 2006. </w:t>
      </w:r>
    </w:p>
    <w:p w:rsidR="007019DD" w:rsidRPr="007019DD" w:rsidRDefault="007019DD" w:rsidP="007019DD">
      <w:pPr>
        <w:spacing w:after="0" w:line="350" w:lineRule="exact"/>
        <w:ind w:left="709" w:hanging="709"/>
        <w:jc w:val="both"/>
        <w:rPr>
          <w:rFonts w:cstheme="minorHAnsi"/>
          <w:lang w:val="sq-AL"/>
        </w:rPr>
      </w:pPr>
      <w:r w:rsidRPr="007019DD">
        <w:rPr>
          <w:rFonts w:cstheme="minorHAnsi"/>
          <w:smallCaps/>
          <w:lang w:val="ca-ES-Valencia"/>
        </w:rPr>
        <w:t>Junyent, Carme</w:t>
      </w:r>
      <w:r w:rsidRPr="005B5924">
        <w:rPr>
          <w:rFonts w:cstheme="minorHAnsi"/>
          <w:lang w:val="ca-ES-Valencia"/>
        </w:rPr>
        <w:t xml:space="preserve">. “Pròleg” a </w:t>
      </w:r>
      <w:r w:rsidRPr="005B5924">
        <w:rPr>
          <w:rFonts w:cstheme="minorHAnsi"/>
          <w:i/>
          <w:iCs/>
          <w:lang w:val="ca-ES-Valencia"/>
        </w:rPr>
        <w:t>Llengua, dialectes i estandardització</w:t>
      </w:r>
      <w:r w:rsidRPr="005B5924">
        <w:rPr>
          <w:rFonts w:cstheme="minorHAnsi"/>
          <w:lang w:val="ca-ES-Valencia"/>
        </w:rPr>
        <w:t xml:space="preserve">, de Carles Castellanos. Barcelona: Octaedro,  2000. </w:t>
      </w:r>
    </w:p>
    <w:p w:rsidR="00C259AC" w:rsidRPr="00AC1D6E" w:rsidRDefault="00C259AC" w:rsidP="00AC1D6E">
      <w:pPr>
        <w:spacing w:after="0" w:line="350" w:lineRule="exact"/>
        <w:ind w:left="709" w:hanging="709"/>
        <w:jc w:val="both"/>
        <w:rPr>
          <w:rFonts w:cstheme="minorHAnsi"/>
          <w:lang w:val="sq-AL"/>
        </w:rPr>
      </w:pPr>
      <w:r w:rsidRPr="00AC1D6E">
        <w:rPr>
          <w:rFonts w:cstheme="minorHAnsi"/>
          <w:smallCaps/>
          <w:lang w:val="sq-AL"/>
        </w:rPr>
        <w:t xml:space="preserve">Kaplan, Robert B. </w:t>
      </w:r>
      <w:r w:rsidRPr="00AC1D6E">
        <w:rPr>
          <w:rFonts w:cstheme="minorHAnsi"/>
          <w:lang w:val="sq-AL"/>
        </w:rPr>
        <w:t>i</w:t>
      </w:r>
      <w:r w:rsidRPr="00AC1D6E">
        <w:rPr>
          <w:rFonts w:cstheme="minorHAnsi"/>
          <w:smallCaps/>
          <w:lang w:val="sq-AL"/>
        </w:rPr>
        <w:t xml:space="preserve"> Richard B. Baldauf.</w:t>
      </w:r>
      <w:r w:rsidRPr="00AC1D6E">
        <w:rPr>
          <w:rFonts w:cstheme="minorHAnsi"/>
          <w:lang w:val="sq-AL"/>
        </w:rPr>
        <w:t xml:space="preserve"> </w:t>
      </w:r>
      <w:r w:rsidRPr="00AC1D6E">
        <w:rPr>
          <w:rFonts w:cstheme="minorHAnsi"/>
          <w:i/>
          <w:iCs/>
          <w:lang w:val="sq-AL"/>
        </w:rPr>
        <w:t xml:space="preserve">Language planning from practive to theory. </w:t>
      </w:r>
      <w:r w:rsidRPr="00AC1D6E">
        <w:rPr>
          <w:rFonts w:cstheme="minorHAnsi"/>
          <w:lang w:val="sq-AL"/>
        </w:rPr>
        <w:t>Clevedon: Multilingual Matters, 1997.</w:t>
      </w:r>
    </w:p>
    <w:p w:rsidR="00F279A2" w:rsidRPr="00AC1D6E" w:rsidRDefault="00F279A2" w:rsidP="00AC1D6E">
      <w:pPr>
        <w:spacing w:after="0" w:line="350" w:lineRule="exact"/>
        <w:ind w:left="709" w:hanging="709"/>
        <w:jc w:val="both"/>
        <w:rPr>
          <w:rFonts w:cstheme="minorHAnsi"/>
          <w:lang w:val="la-Latn"/>
        </w:rPr>
      </w:pPr>
      <w:r w:rsidRPr="00AC1D6E">
        <w:rPr>
          <w:rFonts w:cstheme="minorHAnsi"/>
          <w:smallCaps/>
          <w:lang w:val="la-Latn"/>
        </w:rPr>
        <w:t>Kremnitz, Georg</w:t>
      </w:r>
      <w:r w:rsidRPr="00AC1D6E">
        <w:rPr>
          <w:rFonts w:cstheme="minorHAnsi"/>
          <w:lang w:val="la-Latn"/>
        </w:rPr>
        <w:t xml:space="preserve">. “Le travail normatif en occitan” en </w:t>
      </w:r>
      <w:r w:rsidRPr="00AC1D6E">
        <w:rPr>
          <w:rFonts w:cstheme="minorHAnsi"/>
          <w:i/>
          <w:lang w:val="la-Latn"/>
        </w:rPr>
        <w:t xml:space="preserve">Dix siècles d’usages et d’images de l’occitan: Des troubadours à l’Internet. </w:t>
      </w:r>
      <w:r w:rsidRPr="00AC1D6E">
        <w:rPr>
          <w:rFonts w:cstheme="minorHAnsi"/>
          <w:lang w:val="la-Latn"/>
        </w:rPr>
        <w:t xml:space="preserve">Coor. Henri Boyer e Philippe Gardy. </w:t>
      </w:r>
      <w:r w:rsidR="00FA0BFA" w:rsidRPr="00AC1D6E">
        <w:rPr>
          <w:rFonts w:cstheme="minorHAnsi"/>
          <w:lang w:val="ca-ES-Valencia"/>
        </w:rPr>
        <w:t>Paris</w:t>
      </w:r>
      <w:r w:rsidRPr="00AC1D6E">
        <w:rPr>
          <w:rFonts w:cstheme="minorHAnsi"/>
          <w:lang w:val="la-Latn"/>
        </w:rPr>
        <w:t xml:space="preserve">: L’Harmattan, </w:t>
      </w:r>
      <w:r w:rsidR="00FA0BFA" w:rsidRPr="00AC1D6E">
        <w:rPr>
          <w:rFonts w:cstheme="minorHAnsi"/>
          <w:lang w:val="la-Latn"/>
        </w:rPr>
        <w:t>2001</w:t>
      </w:r>
      <w:r w:rsidRPr="00AC1D6E">
        <w:rPr>
          <w:rFonts w:cstheme="minorHAnsi"/>
          <w:lang w:val="la-Latn"/>
        </w:rPr>
        <w:t xml:space="preserve">. </w:t>
      </w:r>
    </w:p>
    <w:p w:rsidR="000C4BE8" w:rsidRPr="00AC1D6E" w:rsidRDefault="000C4BE8" w:rsidP="00AC1D6E">
      <w:pPr>
        <w:spacing w:after="0" w:line="350" w:lineRule="exact"/>
        <w:ind w:left="709" w:hanging="709"/>
        <w:jc w:val="both"/>
        <w:rPr>
          <w:rFonts w:cstheme="minorHAnsi"/>
          <w:lang w:val="sq-AL"/>
        </w:rPr>
      </w:pPr>
      <w:r w:rsidRPr="00AC1D6E">
        <w:rPr>
          <w:rFonts w:cstheme="minorHAnsi"/>
          <w:smallCaps/>
          <w:lang w:val="sq-AL"/>
        </w:rPr>
        <w:t>Lamuela, Xavier</w:t>
      </w:r>
      <w:r w:rsidRPr="00AC1D6E">
        <w:rPr>
          <w:rFonts w:cstheme="minorHAnsi"/>
          <w:lang w:val="sq-AL"/>
        </w:rPr>
        <w:t xml:space="preserve"> i </w:t>
      </w:r>
      <w:r w:rsidRPr="00AC1D6E">
        <w:rPr>
          <w:rFonts w:cstheme="minorHAnsi"/>
          <w:smallCaps/>
          <w:lang w:val="sq-AL"/>
        </w:rPr>
        <w:t>Josep Murgades</w:t>
      </w:r>
      <w:r w:rsidRPr="00AC1D6E">
        <w:rPr>
          <w:rFonts w:cstheme="minorHAnsi"/>
          <w:lang w:val="sq-AL"/>
        </w:rPr>
        <w:t xml:space="preserve">. </w:t>
      </w:r>
      <w:r w:rsidRPr="00AC1D6E">
        <w:rPr>
          <w:rFonts w:cstheme="minorHAnsi"/>
          <w:i/>
          <w:iCs/>
          <w:lang w:val="sq-AL"/>
        </w:rPr>
        <w:t xml:space="preserve">Teoria de la llengua literària segons Fabra. </w:t>
      </w:r>
      <w:r w:rsidRPr="00AC1D6E">
        <w:rPr>
          <w:rFonts w:cstheme="minorHAnsi"/>
          <w:lang w:val="sq-AL"/>
        </w:rPr>
        <w:t xml:space="preserve">Barcelona: Quaderns Crema, 1984. </w:t>
      </w:r>
    </w:p>
    <w:p w:rsidR="000C4BE8" w:rsidRPr="00AC1D6E" w:rsidRDefault="000C4BE8" w:rsidP="00AC1D6E">
      <w:pPr>
        <w:spacing w:after="0" w:line="350" w:lineRule="exact"/>
        <w:ind w:left="709" w:hanging="709"/>
        <w:jc w:val="both"/>
        <w:rPr>
          <w:rFonts w:cstheme="minorHAnsi"/>
          <w:lang w:val="sq-AL"/>
        </w:rPr>
      </w:pPr>
      <w:r w:rsidRPr="00AC1D6E">
        <w:rPr>
          <w:rFonts w:cstheme="minorHAnsi"/>
          <w:smallCaps/>
          <w:lang w:val="sq-AL"/>
        </w:rPr>
        <w:t xml:space="preserve">Lamuela, Xavier. </w:t>
      </w:r>
      <w:r w:rsidRPr="00AC1D6E">
        <w:rPr>
          <w:rFonts w:cstheme="minorHAnsi"/>
          <w:i/>
          <w:iCs/>
          <w:lang w:val="sq-AL"/>
        </w:rPr>
        <w:t xml:space="preserve">Català, occità i friülà: llengües subordinades i planificació lingüística. </w:t>
      </w:r>
      <w:r w:rsidRPr="00AC1D6E">
        <w:rPr>
          <w:rFonts w:cstheme="minorHAnsi"/>
          <w:lang w:val="sq-AL"/>
        </w:rPr>
        <w:t xml:space="preserve"> Barcelona, Quaderns Crema, 1987. </w:t>
      </w:r>
    </w:p>
    <w:p w:rsidR="000C4BE8" w:rsidRPr="00AC1D6E" w:rsidRDefault="000C4BE8" w:rsidP="00AC1D6E">
      <w:pPr>
        <w:spacing w:after="0" w:line="350" w:lineRule="exact"/>
        <w:ind w:left="709" w:hanging="709"/>
        <w:jc w:val="both"/>
        <w:rPr>
          <w:rFonts w:cstheme="minorHAnsi"/>
          <w:lang w:val="sq-AL"/>
        </w:rPr>
      </w:pPr>
      <w:r w:rsidRPr="00AC1D6E">
        <w:rPr>
          <w:rFonts w:cstheme="minorHAnsi"/>
          <w:smallCaps/>
          <w:lang w:val="sq-AL"/>
        </w:rPr>
        <w:t xml:space="preserve">Lamuela, Xavier. </w:t>
      </w:r>
      <w:r w:rsidRPr="00AC1D6E">
        <w:rPr>
          <w:rFonts w:cstheme="minorHAnsi"/>
          <w:lang w:val="sq-AL"/>
        </w:rPr>
        <w:t xml:space="preserve">“Teoria della codificazione linguistica”. Tesi. Universitat Autònoma de Barcelona, 1993. </w:t>
      </w:r>
    </w:p>
    <w:p w:rsidR="000C4BE8" w:rsidRPr="00AC1D6E" w:rsidRDefault="000C4BE8" w:rsidP="00AC1D6E">
      <w:pPr>
        <w:spacing w:after="0" w:line="350" w:lineRule="exact"/>
        <w:ind w:left="709" w:hanging="709"/>
        <w:jc w:val="both"/>
        <w:rPr>
          <w:rFonts w:cstheme="minorHAnsi"/>
          <w:lang w:val="sq-AL"/>
        </w:rPr>
      </w:pPr>
      <w:r w:rsidRPr="00AC1D6E">
        <w:rPr>
          <w:rFonts w:cstheme="minorHAnsi"/>
          <w:smallCaps/>
          <w:lang w:val="sq-AL"/>
        </w:rPr>
        <w:t xml:space="preserve">Lamuela, Xavier. </w:t>
      </w:r>
      <w:r w:rsidRPr="00AC1D6E">
        <w:rPr>
          <w:rFonts w:cstheme="minorHAnsi"/>
          <w:i/>
          <w:iCs/>
          <w:lang w:val="sq-AL"/>
        </w:rPr>
        <w:t>Estandardització i establiment de les llengües</w:t>
      </w:r>
      <w:r w:rsidRPr="00AC1D6E">
        <w:rPr>
          <w:rFonts w:cstheme="minorHAnsi"/>
          <w:lang w:val="sq-AL"/>
        </w:rPr>
        <w:t xml:space="preserve">. Barcelona, Edicions 62, 1993. </w:t>
      </w:r>
    </w:p>
    <w:p w:rsidR="00311B60" w:rsidRDefault="00B74FD1" w:rsidP="00311B60">
      <w:pPr>
        <w:spacing w:after="0" w:line="350" w:lineRule="exact"/>
        <w:ind w:left="709" w:hanging="709"/>
        <w:jc w:val="both"/>
        <w:rPr>
          <w:rFonts w:cstheme="minorHAnsi"/>
          <w:lang w:val="af-ZA"/>
        </w:rPr>
      </w:pPr>
      <w:r w:rsidRPr="00AC1D6E">
        <w:rPr>
          <w:rFonts w:cstheme="minorHAnsi"/>
          <w:smallCaps/>
          <w:lang w:val="af-ZA"/>
        </w:rPr>
        <w:t>Lamuela, Xavier</w:t>
      </w:r>
      <w:r w:rsidR="00E26C68" w:rsidRPr="00AC1D6E">
        <w:rPr>
          <w:rFonts w:cstheme="minorHAnsi"/>
          <w:lang w:val="af-ZA"/>
        </w:rPr>
        <w:t>.</w:t>
      </w:r>
      <w:r w:rsidRPr="00AC1D6E">
        <w:rPr>
          <w:rFonts w:cstheme="minorHAnsi"/>
          <w:lang w:val="af-ZA"/>
        </w:rPr>
        <w:t xml:space="preserve"> "Criteris de codificació i de compleció lingüístiques” en </w:t>
      </w:r>
      <w:r w:rsidRPr="00AC1D6E">
        <w:rPr>
          <w:rFonts w:cstheme="minorHAnsi"/>
          <w:i/>
          <w:iCs/>
          <w:lang w:val="af-ZA"/>
        </w:rPr>
        <w:t>Els Marges</w:t>
      </w:r>
      <w:r w:rsidRPr="00AC1D6E">
        <w:rPr>
          <w:rFonts w:cstheme="minorHAnsi"/>
          <w:lang w:val="af-ZA"/>
        </w:rPr>
        <w:t xml:space="preserve">, nóm. 53, 1995: </w:t>
      </w:r>
      <w:hyperlink r:id="rId13" w:history="1">
        <w:r w:rsidRPr="00AC1D6E">
          <w:rPr>
            <w:rStyle w:val="Enlla"/>
            <w:rFonts w:cstheme="minorHAnsi"/>
            <w:lang w:val="af-ZA"/>
          </w:rPr>
          <w:t>www.raco.cat/index.php/Marges/article/view/110760</w:t>
        </w:r>
      </w:hyperlink>
      <w:r w:rsidRPr="00AC1D6E">
        <w:rPr>
          <w:rFonts w:cstheme="minorHAnsi"/>
          <w:lang w:val="af-ZA"/>
        </w:rPr>
        <w:t xml:space="preserve">  [</w:t>
      </w:r>
      <w:r w:rsidRPr="00AC1D6E">
        <w:rPr>
          <w:rFonts w:cstheme="minorHAnsi"/>
          <w:lang w:val="la-Latn"/>
        </w:rPr>
        <w:t>Consultato lo 31 de decèmbre de 2011</w:t>
      </w:r>
      <w:r w:rsidRPr="00AC1D6E">
        <w:rPr>
          <w:rFonts w:cstheme="minorHAnsi"/>
          <w:lang w:val="af-ZA"/>
        </w:rPr>
        <w:t>].</w:t>
      </w:r>
    </w:p>
    <w:p w:rsidR="009F7D03" w:rsidRDefault="00311B60" w:rsidP="009F7D03">
      <w:pPr>
        <w:spacing w:after="0" w:line="350" w:lineRule="exact"/>
        <w:ind w:left="709" w:hanging="709"/>
        <w:jc w:val="both"/>
        <w:rPr>
          <w:rFonts w:cstheme="minorHAnsi"/>
        </w:rPr>
      </w:pPr>
      <w:r w:rsidRPr="00311B60">
        <w:rPr>
          <w:rFonts w:cstheme="minorHAnsi"/>
          <w:smallCaps/>
        </w:rPr>
        <w:t>Moreno Cabrera, Juan Carlos</w:t>
      </w:r>
      <w:r w:rsidRPr="005B5924">
        <w:rPr>
          <w:rFonts w:cstheme="minorHAnsi"/>
        </w:rPr>
        <w:t xml:space="preserve">. </w:t>
      </w:r>
      <w:r w:rsidRPr="005B5924">
        <w:rPr>
          <w:rFonts w:cstheme="minorHAnsi"/>
          <w:i/>
          <w:iCs/>
        </w:rPr>
        <w:t xml:space="preserve">El nacionalismo lingüístico: Una ideología destructiva. </w:t>
      </w:r>
      <w:r w:rsidRPr="005B5924">
        <w:rPr>
          <w:rFonts w:cstheme="minorHAnsi"/>
        </w:rPr>
        <w:t>Barcelona: Ediciones Península, 2008.</w:t>
      </w:r>
    </w:p>
    <w:p w:rsidR="009F7D03" w:rsidRPr="009F7D03" w:rsidRDefault="009F7D03" w:rsidP="009F7D03">
      <w:pPr>
        <w:spacing w:after="0" w:line="350" w:lineRule="exact"/>
        <w:ind w:left="709" w:hanging="709"/>
        <w:jc w:val="both"/>
        <w:rPr>
          <w:rFonts w:cstheme="minorHAnsi"/>
        </w:rPr>
      </w:pPr>
      <w:r w:rsidRPr="009F7D03">
        <w:rPr>
          <w:rFonts w:cstheme="minorHAnsi"/>
          <w:smallCaps/>
          <w:lang w:val="ca-ES-Valencia"/>
        </w:rPr>
        <w:t>Moreno Cabrera, Juan Carlos</w:t>
      </w:r>
      <w:r w:rsidRPr="005B5924">
        <w:rPr>
          <w:rFonts w:cstheme="minorHAnsi"/>
          <w:lang w:val="ca-ES-Valencia"/>
        </w:rPr>
        <w:t xml:space="preserve">. </w:t>
      </w:r>
      <w:r w:rsidRPr="005B5924">
        <w:rPr>
          <w:rFonts w:cstheme="minorHAnsi"/>
          <w:i/>
          <w:iCs/>
          <w:lang w:val="ca-ES-Valencia"/>
        </w:rPr>
        <w:t xml:space="preserve">Cuestiones clave de la lingüística. </w:t>
      </w:r>
    </w:p>
    <w:p w:rsidR="009F7D03" w:rsidRPr="005B5924" w:rsidRDefault="009F7D03" w:rsidP="009F7D03">
      <w:pPr>
        <w:spacing w:after="0" w:line="350" w:lineRule="exact"/>
        <w:jc w:val="both"/>
        <w:rPr>
          <w:rFonts w:cstheme="minorHAnsi"/>
          <w:lang w:val="ca-ES-Valencia"/>
        </w:rPr>
      </w:pPr>
      <w:r w:rsidRPr="005B5924">
        <w:rPr>
          <w:rFonts w:cstheme="minorHAnsi"/>
          <w:lang w:val="ca-ES-Valencia"/>
        </w:rPr>
        <w:t>Madrid: Editorial Síntesis, 2013.</w:t>
      </w:r>
    </w:p>
    <w:p w:rsidR="00233041" w:rsidRDefault="005B5924" w:rsidP="00233041">
      <w:pPr>
        <w:spacing w:after="0" w:line="350" w:lineRule="exact"/>
        <w:ind w:left="709" w:hanging="709"/>
        <w:jc w:val="both"/>
        <w:rPr>
          <w:rFonts w:cstheme="minorHAnsi"/>
          <w:lang w:val="ca-ES-Valencia"/>
        </w:rPr>
      </w:pPr>
      <w:r w:rsidRPr="005B5924">
        <w:rPr>
          <w:rFonts w:cstheme="minorHAnsi"/>
          <w:smallCaps/>
          <w:lang w:val="ca-ES-Valencia"/>
        </w:rPr>
        <w:t>Nadal, Josep M</w:t>
      </w:r>
      <w:r w:rsidRPr="005B5924">
        <w:rPr>
          <w:rFonts w:cstheme="minorHAnsi"/>
          <w:lang w:val="ca-ES-Valencia"/>
        </w:rPr>
        <w:t xml:space="preserve">. “Normativa i història de la llengua” en </w:t>
      </w:r>
      <w:r w:rsidRPr="005B5924">
        <w:rPr>
          <w:rFonts w:cstheme="minorHAnsi"/>
          <w:i/>
          <w:lang w:val="ca-ES-Valencia"/>
        </w:rPr>
        <w:t>La invenció de les llengües nacionals</w:t>
      </w:r>
      <w:r w:rsidRPr="005B5924">
        <w:rPr>
          <w:rFonts w:cstheme="minorHAnsi"/>
          <w:lang w:val="ca-ES-Valencia"/>
        </w:rPr>
        <w:t xml:space="preserve">, Francesc Feliu i Cristina Juher (eds.). Barcelona: Quaderns Crema, 1999. </w:t>
      </w:r>
    </w:p>
    <w:p w:rsidR="00233041" w:rsidRPr="005B5924" w:rsidRDefault="00233041" w:rsidP="00233041">
      <w:pPr>
        <w:spacing w:after="0" w:line="350" w:lineRule="exact"/>
        <w:ind w:left="709" w:hanging="709"/>
        <w:jc w:val="both"/>
        <w:rPr>
          <w:rFonts w:cstheme="minorHAnsi"/>
          <w:lang w:val="ca-ES-Valencia"/>
        </w:rPr>
      </w:pPr>
      <w:r w:rsidRPr="00233041">
        <w:rPr>
          <w:rFonts w:cstheme="minorHAnsi"/>
          <w:smallCaps/>
          <w:lang w:val="ca-ES-Valencia"/>
        </w:rPr>
        <w:t>Nadal, Josep M.</w:t>
      </w:r>
      <w:r w:rsidRPr="005B5924">
        <w:rPr>
          <w:rFonts w:cstheme="minorHAnsi"/>
          <w:lang w:val="ca-ES-Valencia"/>
        </w:rPr>
        <w:t xml:space="preserve"> “La llengua «normal»” en </w:t>
      </w:r>
      <w:r w:rsidRPr="005B5924">
        <w:rPr>
          <w:rFonts w:cstheme="minorHAnsi"/>
          <w:i/>
          <w:iCs/>
          <w:lang w:val="ca-ES-Valencia"/>
        </w:rPr>
        <w:t>La configuració social de la norma lingüística a l’Europa Llatina</w:t>
      </w:r>
      <w:r w:rsidRPr="005B5924">
        <w:rPr>
          <w:rFonts w:cstheme="minorHAnsi"/>
          <w:lang w:val="ca-ES-Valencia"/>
        </w:rPr>
        <w:t>, Antoni Ferrando i Miquel Nicolás (eds.). Alacant: IIFV, 2006.</w:t>
      </w:r>
    </w:p>
    <w:p w:rsidR="007E2623" w:rsidRPr="00AC1D6E" w:rsidRDefault="007E2623" w:rsidP="00AC1D6E">
      <w:pPr>
        <w:spacing w:after="0" w:line="350" w:lineRule="exact"/>
        <w:ind w:left="709" w:hanging="709"/>
        <w:jc w:val="both"/>
        <w:rPr>
          <w:rFonts w:cstheme="minorHAnsi"/>
          <w:lang w:val="sq-AL"/>
        </w:rPr>
      </w:pPr>
      <w:r w:rsidRPr="00AC1D6E">
        <w:rPr>
          <w:rFonts w:cstheme="minorHAnsi"/>
          <w:smallCaps/>
          <w:lang w:val="sq-AL"/>
        </w:rPr>
        <w:t xml:space="preserve">Polanco, Lluís B. </w:t>
      </w:r>
      <w:r w:rsidRPr="00AC1D6E">
        <w:rPr>
          <w:rFonts w:cstheme="minorHAnsi"/>
          <w:lang w:val="sq-AL"/>
        </w:rPr>
        <w:t xml:space="preserve">“La normativa al País Valencià. Problemàtica i perspectives” en </w:t>
      </w:r>
      <w:r w:rsidRPr="00AC1D6E">
        <w:rPr>
          <w:rFonts w:cstheme="minorHAnsi"/>
          <w:i/>
          <w:iCs/>
          <w:lang w:val="sq-AL"/>
        </w:rPr>
        <w:t xml:space="preserve">Problemàtica de la normativa catalana. Actes de les Primeres Jornades d’estudi de la llengua </w:t>
      </w:r>
      <w:r w:rsidRPr="003E1077">
        <w:rPr>
          <w:rFonts w:cstheme="minorHAnsi"/>
          <w:i/>
          <w:iCs/>
          <w:lang w:val="sq-AL"/>
        </w:rPr>
        <w:t xml:space="preserve">normativa. </w:t>
      </w:r>
      <w:r w:rsidRPr="003E1077">
        <w:rPr>
          <w:rFonts w:cstheme="minorHAnsi"/>
          <w:lang w:val="sq-AL"/>
        </w:rPr>
        <w:t>Barcelona: Publicacions de l’Abadia de Montserrat, 1984.</w:t>
      </w:r>
      <w:r w:rsidRPr="00AC1D6E">
        <w:rPr>
          <w:rFonts w:cstheme="minorHAnsi"/>
          <w:lang w:val="sq-AL"/>
        </w:rPr>
        <w:t xml:space="preserve"> </w:t>
      </w:r>
    </w:p>
    <w:p w:rsidR="00B762BE" w:rsidRPr="00AC1D6E" w:rsidRDefault="00B762BE" w:rsidP="00AC1D6E">
      <w:pPr>
        <w:spacing w:after="0" w:line="350" w:lineRule="exact"/>
        <w:ind w:left="709" w:hanging="709"/>
        <w:jc w:val="both"/>
        <w:rPr>
          <w:rFonts w:cstheme="minorHAnsi"/>
          <w:lang w:val="sq-AL"/>
        </w:rPr>
      </w:pPr>
      <w:r w:rsidRPr="00AC1D6E">
        <w:rPr>
          <w:rFonts w:cstheme="minorHAnsi"/>
          <w:smallCaps/>
          <w:lang w:val="sq-AL"/>
        </w:rPr>
        <w:lastRenderedPageBreak/>
        <w:t xml:space="preserve">Saragossà, Abelard. </w:t>
      </w:r>
      <w:r w:rsidRPr="00AC1D6E">
        <w:rPr>
          <w:rFonts w:cstheme="minorHAnsi"/>
          <w:i/>
          <w:iCs/>
          <w:lang w:val="sq-AL"/>
        </w:rPr>
        <w:t>Criteris de la normativa. L’ortografia contemporània. Uns quan</w:t>
      </w:r>
      <w:r w:rsidRPr="00AC1D6E">
        <w:rPr>
          <w:rFonts w:cstheme="minorHAnsi"/>
          <w:lang w:val="sq-AL"/>
        </w:rPr>
        <w:t>[t]</w:t>
      </w:r>
      <w:r w:rsidRPr="00AC1D6E">
        <w:rPr>
          <w:rFonts w:cstheme="minorHAnsi"/>
          <w:i/>
          <w:iCs/>
          <w:lang w:val="sq-AL"/>
        </w:rPr>
        <w:t xml:space="preserve">s problemes actuals. </w:t>
      </w:r>
      <w:r w:rsidRPr="00AC1D6E">
        <w:rPr>
          <w:rFonts w:cstheme="minorHAnsi"/>
          <w:lang w:val="sq-AL"/>
        </w:rPr>
        <w:t xml:space="preserve">València: Saó, 1997. </w:t>
      </w:r>
    </w:p>
    <w:p w:rsidR="00B71C2C" w:rsidRDefault="00B762BE" w:rsidP="00B71C2C">
      <w:pPr>
        <w:spacing w:after="0" w:line="350" w:lineRule="exact"/>
        <w:ind w:left="709" w:hanging="709"/>
        <w:jc w:val="both"/>
        <w:rPr>
          <w:rFonts w:cstheme="minorHAnsi"/>
          <w:lang w:val="sq-AL"/>
        </w:rPr>
      </w:pPr>
      <w:r w:rsidRPr="00AC1D6E">
        <w:rPr>
          <w:rFonts w:cstheme="minorHAnsi"/>
          <w:smallCaps/>
          <w:lang w:val="sq-AL"/>
        </w:rPr>
        <w:t>Saragossà, Abelard. “</w:t>
      </w:r>
      <w:r w:rsidRPr="00AC1D6E">
        <w:rPr>
          <w:rFonts w:cstheme="minorHAnsi"/>
          <w:lang w:val="sq-AL"/>
        </w:rPr>
        <w:t xml:space="preserve">Els criteris de la normativa a partir dels textos de Fabra” en </w:t>
      </w:r>
      <w:r w:rsidRPr="00AC1D6E">
        <w:rPr>
          <w:rFonts w:cstheme="minorHAnsi"/>
          <w:i/>
          <w:iCs/>
          <w:lang w:val="sq-AL"/>
        </w:rPr>
        <w:t xml:space="preserve">Bescanvi i identitat: interculturalitat i construcció de la llengua. </w:t>
      </w:r>
      <w:r w:rsidRPr="00AC1D6E">
        <w:rPr>
          <w:rFonts w:cstheme="minorHAnsi"/>
          <w:lang w:val="sq-AL"/>
        </w:rPr>
        <w:t xml:space="preserve">València: Institut Interuniversitari </w:t>
      </w:r>
      <w:r w:rsidR="00B71C2C">
        <w:rPr>
          <w:rFonts w:cstheme="minorHAnsi"/>
          <w:lang w:val="sq-AL"/>
        </w:rPr>
        <w:t xml:space="preserve">de Filologia Valenciana, 1999. </w:t>
      </w:r>
    </w:p>
    <w:p w:rsidR="00B71C2C" w:rsidRPr="00B71C2C" w:rsidRDefault="00B71C2C" w:rsidP="00B71C2C">
      <w:pPr>
        <w:spacing w:after="0" w:line="350" w:lineRule="exact"/>
        <w:ind w:left="709" w:hanging="709"/>
        <w:jc w:val="both"/>
        <w:rPr>
          <w:rFonts w:cstheme="minorHAnsi"/>
          <w:lang w:val="sq-AL"/>
        </w:rPr>
      </w:pPr>
      <w:r w:rsidRPr="00B71C2C">
        <w:rPr>
          <w:rFonts w:cstheme="minorHAnsi"/>
          <w:smallCaps/>
          <w:lang w:val="ca-ES-Valencia"/>
        </w:rPr>
        <w:t>Saussure</w:t>
      </w:r>
      <w:r>
        <w:rPr>
          <w:rFonts w:cstheme="minorHAnsi"/>
          <w:smallCaps/>
          <w:lang w:val="ca-ES-Valencia"/>
        </w:rPr>
        <w:t>, Ferdinand de</w:t>
      </w:r>
      <w:r w:rsidRPr="005B5924">
        <w:rPr>
          <w:rFonts w:cstheme="minorHAnsi"/>
          <w:lang w:val="ca-ES-Valencia"/>
        </w:rPr>
        <w:t xml:space="preserve">. </w:t>
      </w:r>
      <w:r w:rsidRPr="005B5924">
        <w:rPr>
          <w:rFonts w:cstheme="minorHAnsi"/>
          <w:i/>
          <w:iCs/>
          <w:lang w:val="ca-ES-Valencia"/>
        </w:rPr>
        <w:t>Cours de linguistique générale</w:t>
      </w:r>
      <w:r w:rsidRPr="005B5924">
        <w:rPr>
          <w:rFonts w:cstheme="minorHAnsi"/>
          <w:lang w:val="ca-ES-Valencia"/>
        </w:rPr>
        <w:t>. Paris: Payot &amp; Rivages, 1995 [1916].</w:t>
      </w:r>
    </w:p>
    <w:p w:rsidR="00C259AC" w:rsidRPr="00AC1D6E" w:rsidRDefault="00C259AC" w:rsidP="00AC1D6E">
      <w:pPr>
        <w:spacing w:after="0" w:line="350" w:lineRule="exact"/>
        <w:ind w:left="709" w:hanging="709"/>
        <w:jc w:val="both"/>
        <w:rPr>
          <w:rFonts w:cstheme="minorHAnsi"/>
          <w:lang w:val="sq-AL"/>
        </w:rPr>
      </w:pPr>
      <w:r w:rsidRPr="00AC1D6E">
        <w:rPr>
          <w:rFonts w:cstheme="minorHAnsi"/>
          <w:smallCaps/>
          <w:lang w:val="sq-AL"/>
        </w:rPr>
        <w:t xml:space="preserve">Segarra neira, Mila. </w:t>
      </w:r>
      <w:r w:rsidRPr="00AC1D6E">
        <w:rPr>
          <w:rFonts w:cstheme="minorHAnsi"/>
          <w:i/>
          <w:iCs/>
          <w:lang w:val="sq-AL"/>
        </w:rPr>
        <w:t>Anàlisi de la normativa catalana</w:t>
      </w:r>
      <w:r w:rsidRPr="00AC1D6E">
        <w:rPr>
          <w:rFonts w:cstheme="minorHAnsi"/>
          <w:lang w:val="sq-AL"/>
        </w:rPr>
        <w:t xml:space="preserve">. Barcelona: Universitat Oberta de Catalunya, 2008. </w:t>
      </w:r>
    </w:p>
    <w:p w:rsidR="00E26C68" w:rsidRPr="00AC1D6E" w:rsidRDefault="00E26C68" w:rsidP="00AC1D6E">
      <w:pPr>
        <w:spacing w:after="0" w:line="350" w:lineRule="exact"/>
        <w:ind w:left="709" w:hanging="709"/>
        <w:rPr>
          <w:rFonts w:cstheme="minorHAnsi"/>
          <w:lang w:val="fr-FR"/>
        </w:rPr>
      </w:pPr>
      <w:r w:rsidRPr="0087216D">
        <w:rPr>
          <w:rFonts w:cstheme="minorHAnsi"/>
          <w:smallCaps/>
          <w:lang w:val="sq-AL"/>
        </w:rPr>
        <w:t>Schummer, Joachim</w:t>
      </w:r>
      <w:r w:rsidRPr="0087216D">
        <w:rPr>
          <w:rFonts w:cstheme="minorHAnsi"/>
          <w:lang w:val="sq-AL"/>
        </w:rPr>
        <w:t xml:space="preserve">. </w:t>
      </w:r>
      <w:r w:rsidRPr="00010BA4">
        <w:rPr>
          <w:rFonts w:cstheme="minorHAnsi"/>
          <w:i/>
          <w:lang w:val="ca-ES-Valencia"/>
        </w:rPr>
        <w:t xml:space="preserve">Wozu Wissenschaft? </w:t>
      </w:r>
      <w:r w:rsidRPr="00AC1D6E">
        <w:rPr>
          <w:rFonts w:cstheme="minorHAnsi"/>
          <w:i/>
          <w:lang w:val="de-DE"/>
        </w:rPr>
        <w:t xml:space="preserve">Neun Antworte auf eine alte Frage. </w:t>
      </w:r>
      <w:r w:rsidRPr="00AC1D6E">
        <w:rPr>
          <w:rFonts w:cstheme="minorHAnsi"/>
          <w:lang w:val="fr-FR"/>
        </w:rPr>
        <w:t xml:space="preserve">Berlin: Kadmos, 2014. </w:t>
      </w:r>
    </w:p>
    <w:p w:rsidR="00B74FD1" w:rsidRPr="00AC1D6E" w:rsidRDefault="00E26C68" w:rsidP="00AC1D6E">
      <w:pPr>
        <w:spacing w:after="0" w:line="350" w:lineRule="exact"/>
        <w:ind w:left="709" w:hanging="709"/>
        <w:jc w:val="both"/>
        <w:rPr>
          <w:rFonts w:cstheme="minorHAnsi"/>
          <w:lang w:val="af-ZA"/>
        </w:rPr>
      </w:pPr>
      <w:r w:rsidRPr="00AC1D6E">
        <w:rPr>
          <w:rFonts w:cstheme="minorHAnsi"/>
          <w:iCs/>
          <w:smallCaps/>
          <w:lang w:val="af-ZA"/>
        </w:rPr>
        <w:t>Sumien, Domergue.</w:t>
      </w:r>
      <w:r w:rsidR="00B74FD1" w:rsidRPr="00AC1D6E">
        <w:rPr>
          <w:rFonts w:cstheme="minorHAnsi"/>
          <w:iCs/>
          <w:smallCaps/>
          <w:lang w:val="af-ZA"/>
        </w:rPr>
        <w:t xml:space="preserve"> </w:t>
      </w:r>
      <w:smartTag w:uri="urn:schemas-microsoft-com:office:smarttags" w:element="PersonName">
        <w:smartTagPr>
          <w:attr w:name="ProductID" w:val="La Standardisation Pluricentrique"/>
        </w:smartTagPr>
        <w:r w:rsidR="00B74FD1" w:rsidRPr="00AC1D6E">
          <w:rPr>
            <w:rFonts w:cstheme="minorHAnsi"/>
            <w:i/>
            <w:lang w:val="af-ZA"/>
          </w:rPr>
          <w:t>La Standardisation Pluricentrique</w:t>
        </w:r>
      </w:smartTag>
      <w:r w:rsidR="00B74FD1" w:rsidRPr="00AC1D6E">
        <w:rPr>
          <w:rFonts w:cstheme="minorHAnsi"/>
          <w:i/>
          <w:lang w:val="af-ZA"/>
        </w:rPr>
        <w:t xml:space="preserve"> de l’Occitan: </w:t>
      </w:r>
      <w:r w:rsidR="00B74FD1" w:rsidRPr="00AC1D6E">
        <w:rPr>
          <w:rStyle w:val="Subttol1"/>
          <w:rFonts w:cstheme="minorHAnsi"/>
          <w:i/>
          <w:lang w:val="af-ZA"/>
        </w:rPr>
        <w:t>nouvel enjeu sociolinguistique, développement du lexique et de la morphologie</w:t>
      </w:r>
      <w:r w:rsidR="00B74FD1" w:rsidRPr="00AC1D6E">
        <w:rPr>
          <w:rStyle w:val="Subttol1"/>
          <w:rFonts w:cstheme="minorHAnsi"/>
          <w:iCs/>
          <w:lang w:val="af-ZA"/>
        </w:rPr>
        <w:t xml:space="preserve">. Turnbout: Brepols, </w:t>
      </w:r>
      <w:r w:rsidR="00B74FD1" w:rsidRPr="00AC1D6E">
        <w:rPr>
          <w:rFonts w:cstheme="minorHAnsi"/>
          <w:iCs/>
          <w:lang w:val="af-ZA"/>
        </w:rPr>
        <w:t>2007.</w:t>
      </w:r>
    </w:p>
    <w:p w:rsidR="00AC1D6E" w:rsidRPr="00AC1D6E" w:rsidRDefault="00AC1D6E" w:rsidP="00AC1D6E">
      <w:pPr>
        <w:spacing w:after="0" w:line="350" w:lineRule="exact"/>
        <w:ind w:left="709" w:hanging="709"/>
        <w:jc w:val="both"/>
        <w:rPr>
          <w:rFonts w:cstheme="minorHAnsi"/>
          <w:lang w:val="sq-AL"/>
        </w:rPr>
      </w:pPr>
      <w:r w:rsidRPr="00AC1D6E">
        <w:rPr>
          <w:rFonts w:cstheme="minorHAnsi"/>
          <w:smallCaps/>
          <w:lang w:val="sq-AL"/>
        </w:rPr>
        <w:t xml:space="preserve">Taupiac, Jacme. </w:t>
      </w:r>
      <w:r w:rsidRPr="00AC1D6E">
        <w:rPr>
          <w:rFonts w:cstheme="minorHAnsi"/>
          <w:i/>
          <w:lang w:val="sq-AL"/>
        </w:rPr>
        <w:t>L’occitan escrich</w:t>
      </w:r>
      <w:r w:rsidRPr="00AC1D6E">
        <w:rPr>
          <w:rFonts w:cstheme="minorHAnsi"/>
          <w:lang w:val="sq-AL"/>
        </w:rPr>
        <w:t xml:space="preserve">. Institut d’Estudis Occitans, 2004. </w:t>
      </w:r>
    </w:p>
    <w:p w:rsidR="007E2623" w:rsidRPr="00AC1D6E" w:rsidRDefault="007E2623" w:rsidP="00AC1D6E">
      <w:pPr>
        <w:spacing w:after="0" w:line="350" w:lineRule="exact"/>
        <w:ind w:left="709" w:hanging="709"/>
        <w:jc w:val="both"/>
        <w:rPr>
          <w:rFonts w:cstheme="minorHAnsi"/>
          <w:lang w:val="sq-AL"/>
        </w:rPr>
      </w:pPr>
      <w:r w:rsidRPr="00AC1D6E">
        <w:rPr>
          <w:rFonts w:cstheme="minorHAnsi"/>
          <w:smallCaps/>
          <w:lang w:val="sq-AL"/>
        </w:rPr>
        <w:t xml:space="preserve">Teulat, Rogièr. </w:t>
      </w:r>
      <w:r w:rsidRPr="00AC1D6E">
        <w:rPr>
          <w:rFonts w:cstheme="minorHAnsi"/>
          <w:lang w:val="sq-AL"/>
        </w:rPr>
        <w:t xml:space="preserve">“L’intèrsistèma e la normalisacion” en </w:t>
      </w:r>
      <w:r w:rsidRPr="00AC1D6E">
        <w:rPr>
          <w:rFonts w:cstheme="minorHAnsi"/>
          <w:i/>
          <w:iCs/>
          <w:lang w:val="sq-AL"/>
        </w:rPr>
        <w:t>Quasèrns de lingüistica occitana</w:t>
      </w:r>
      <w:r w:rsidRPr="00AC1D6E">
        <w:rPr>
          <w:rFonts w:cstheme="minorHAnsi"/>
          <w:lang w:val="sq-AL"/>
        </w:rPr>
        <w:t>, 1, 1974. [Rep. a Teulat (1985)]</w:t>
      </w:r>
    </w:p>
    <w:p w:rsidR="007E2623" w:rsidRPr="00AC1D6E" w:rsidRDefault="007E2623" w:rsidP="00AC1D6E">
      <w:pPr>
        <w:spacing w:after="0" w:line="350" w:lineRule="exact"/>
        <w:ind w:left="709" w:hanging="709"/>
        <w:jc w:val="both"/>
        <w:rPr>
          <w:rFonts w:cstheme="minorHAnsi"/>
          <w:lang w:val="sq-AL"/>
        </w:rPr>
      </w:pPr>
      <w:r w:rsidRPr="00AC1D6E">
        <w:rPr>
          <w:rFonts w:cstheme="minorHAnsi"/>
          <w:smallCaps/>
          <w:lang w:val="sq-AL"/>
        </w:rPr>
        <w:t xml:space="preserve">Teulat, Rogièr. </w:t>
      </w:r>
      <w:r w:rsidRPr="00AC1D6E">
        <w:rPr>
          <w:rFonts w:cstheme="minorHAnsi"/>
          <w:lang w:val="sq-AL"/>
        </w:rPr>
        <w:t xml:space="preserve">“Critèris de causida de las fòrmas referencialas generalas” en </w:t>
      </w:r>
      <w:r w:rsidRPr="00AC1D6E">
        <w:rPr>
          <w:rFonts w:cstheme="minorHAnsi"/>
          <w:i/>
          <w:iCs/>
          <w:lang w:val="sq-AL"/>
        </w:rPr>
        <w:t>Quasèrns de lingüistica occitana</w:t>
      </w:r>
      <w:r w:rsidRPr="00AC1D6E">
        <w:rPr>
          <w:rFonts w:cstheme="minorHAnsi"/>
          <w:lang w:val="sq-AL"/>
        </w:rPr>
        <w:t>, 4, 1976. [Rep. a Teulat (1985)]</w:t>
      </w:r>
    </w:p>
    <w:p w:rsidR="00B74FD1" w:rsidRPr="00AC1D6E" w:rsidRDefault="00B74FD1" w:rsidP="00AC1D6E">
      <w:pPr>
        <w:spacing w:after="0" w:line="350" w:lineRule="exact"/>
        <w:ind w:left="720" w:hanging="720"/>
        <w:jc w:val="both"/>
        <w:rPr>
          <w:rFonts w:cstheme="minorHAnsi"/>
          <w:lang w:val="af-ZA"/>
        </w:rPr>
      </w:pPr>
    </w:p>
    <w:sectPr w:rsidR="00B74FD1" w:rsidRPr="00AC1D6E" w:rsidSect="004B2685">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2B6" w:rsidRDefault="00E962B6" w:rsidP="00F86227">
      <w:pPr>
        <w:spacing w:after="0" w:line="240" w:lineRule="auto"/>
      </w:pPr>
      <w:r>
        <w:separator/>
      </w:r>
    </w:p>
  </w:endnote>
  <w:endnote w:type="continuationSeparator" w:id="0">
    <w:p w:rsidR="00E962B6" w:rsidRDefault="00E962B6" w:rsidP="00F8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gva Latina">
    <w:altName w:val="Times New Roman"/>
    <w:charset w:val="00"/>
    <w:family w:val="roman"/>
    <w:pitch w:val="variable"/>
    <w:sig w:usb0="00000000"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B6" w:rsidRDefault="00E962B6">
    <w:pPr>
      <w:pStyle w:val="Peu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34238"/>
      <w:docPartObj>
        <w:docPartGallery w:val="Page Numbers (Bottom of Page)"/>
        <w:docPartUnique/>
      </w:docPartObj>
    </w:sdtPr>
    <w:sdtEndPr/>
    <w:sdtContent>
      <w:p w:rsidR="00E962B6" w:rsidRDefault="00E962B6">
        <w:pPr>
          <w:pStyle w:val="Peudepgina"/>
          <w:jc w:val="center"/>
        </w:pPr>
        <w:r>
          <w:fldChar w:fldCharType="begin"/>
        </w:r>
        <w:r>
          <w:instrText xml:space="preserve"> PAGE   \* MERGEFORMAT </w:instrText>
        </w:r>
        <w:r>
          <w:fldChar w:fldCharType="separate"/>
        </w:r>
        <w:r w:rsidR="0045782D">
          <w:rPr>
            <w:noProof/>
          </w:rPr>
          <w:t>1</w:t>
        </w:r>
        <w:r>
          <w:rPr>
            <w:noProof/>
          </w:rPr>
          <w:fldChar w:fldCharType="end"/>
        </w:r>
      </w:p>
    </w:sdtContent>
  </w:sdt>
  <w:p w:rsidR="00E962B6" w:rsidRDefault="00E962B6">
    <w:pPr>
      <w:pStyle w:val="Peu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B6" w:rsidRDefault="00E962B6">
    <w:pPr>
      <w:pStyle w:val="Peu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2B6" w:rsidRDefault="00E962B6" w:rsidP="00F86227">
      <w:pPr>
        <w:spacing w:after="0" w:line="240" w:lineRule="auto"/>
      </w:pPr>
      <w:r>
        <w:separator/>
      </w:r>
    </w:p>
  </w:footnote>
  <w:footnote w:type="continuationSeparator" w:id="0">
    <w:p w:rsidR="00E962B6" w:rsidRDefault="00E962B6" w:rsidP="00F86227">
      <w:pPr>
        <w:spacing w:after="0" w:line="240" w:lineRule="auto"/>
      </w:pPr>
      <w:r>
        <w:continuationSeparator/>
      </w:r>
    </w:p>
  </w:footnote>
  <w:footnote w:id="1">
    <w:p w:rsidR="00E962B6" w:rsidRPr="008D4BED" w:rsidRDefault="00E962B6" w:rsidP="00CA1C48">
      <w:pPr>
        <w:pStyle w:val="Textdenotaapeudepgina"/>
        <w:rPr>
          <w:lang w:val="ca-ES-Valencia"/>
        </w:rPr>
      </w:pPr>
      <w:r>
        <w:rPr>
          <w:rStyle w:val="Refernciadenotaapeudepgina"/>
        </w:rPr>
        <w:footnoteRef/>
      </w:r>
      <w:r w:rsidRPr="003E4BEA">
        <w:rPr>
          <w:lang w:val="ca-ES"/>
        </w:rPr>
        <w:t xml:space="preserve"> </w:t>
      </w:r>
      <w:hyperlink r:id="rId1" w:history="1">
        <w:r w:rsidRPr="003E4BEA">
          <w:rPr>
            <w:rStyle w:val="Enlla"/>
            <w:lang w:val="ca-ES"/>
          </w:rPr>
          <w:t>http://neolatino.eu</w:t>
        </w:r>
      </w:hyperlink>
      <w:r w:rsidRPr="003E4BEA">
        <w:rPr>
          <w:lang w:val="ca-ES"/>
        </w:rPr>
        <w:t xml:space="preserve"> (29/10/17)</w:t>
      </w:r>
    </w:p>
  </w:footnote>
  <w:footnote w:id="2">
    <w:p w:rsidR="00E962B6" w:rsidRDefault="00E962B6" w:rsidP="00F93B16">
      <w:pPr>
        <w:pStyle w:val="Textdenotaapeudepgina"/>
        <w:jc w:val="both"/>
        <w:rPr>
          <w:rFonts w:ascii="Lucida Sans Unicode" w:hAnsi="Lucida Sans Unicode" w:cs="Lucida Sans Unicode"/>
          <w:sz w:val="16"/>
        </w:rPr>
      </w:pPr>
      <w:r w:rsidRPr="00F93B16">
        <w:rPr>
          <w:rStyle w:val="Refernciadenotaapeudepgina"/>
          <w:rFonts w:ascii="Lucida Sans Unicode" w:hAnsi="Lucida Sans Unicode" w:cs="Lucida Sans Unicode"/>
          <w:sz w:val="16"/>
        </w:rPr>
        <w:footnoteRef/>
      </w:r>
      <w:r w:rsidRPr="00F93B16">
        <w:rPr>
          <w:rFonts w:ascii="Lucida Sans Unicode" w:hAnsi="Lucida Sans Unicode" w:cs="Lucida Sans Unicode"/>
          <w:sz w:val="16"/>
        </w:rPr>
        <w:t xml:space="preserve"> Abbreviaturas: por = portughese, cas = castellano, cat = catalano, fra = francese, ita = italiano, rum = rumèno</w:t>
      </w:r>
    </w:p>
  </w:footnote>
  <w:footnote w:id="3">
    <w:p w:rsidR="00E962B6" w:rsidRPr="00F42B6A" w:rsidRDefault="00E962B6" w:rsidP="00725E76">
      <w:pPr>
        <w:pStyle w:val="Textdenotaapeudepgina"/>
        <w:jc w:val="both"/>
        <w:rPr>
          <w:rFonts w:ascii="Lucida Sans Unicode" w:hAnsi="Lucida Sans Unicode" w:cs="Lucida Sans Unicode"/>
          <w:sz w:val="16"/>
          <w:lang w:val="ca-ES"/>
        </w:rPr>
      </w:pPr>
      <w:r w:rsidRPr="00F42B6A">
        <w:rPr>
          <w:rStyle w:val="Refernciadenotaapeudepgina"/>
          <w:rFonts w:ascii="Lucida Sans Unicode" w:hAnsi="Lucida Sans Unicode" w:cs="Lucida Sans Unicode"/>
          <w:sz w:val="16"/>
          <w:lang w:val="ca-ES"/>
        </w:rPr>
        <w:footnoteRef/>
      </w:r>
      <w:r w:rsidRPr="00F42B6A">
        <w:rPr>
          <w:rFonts w:ascii="Lucida Sans Unicode" w:hAnsi="Lucida Sans Unicode" w:cs="Lucida Sans Unicode"/>
          <w:sz w:val="16"/>
          <w:lang w:val="ca-ES"/>
        </w:rPr>
        <w:t xml:space="preserve"> El procés de codificació ha sigut també anomenat per alguns autors norma</w:t>
      </w:r>
      <w:r>
        <w:rPr>
          <w:rFonts w:ascii="Lucida Sans Unicode" w:hAnsi="Lucida Sans Unicode" w:cs="Lucida Sans Unicode"/>
          <w:sz w:val="16"/>
          <w:lang w:val="ca-ES"/>
        </w:rPr>
        <w:t>tivització, estandardització o planificació lingüística</w:t>
      </w:r>
      <w:r w:rsidRPr="00F42B6A">
        <w:rPr>
          <w:rFonts w:ascii="Lucida Sans Unicode" w:hAnsi="Lucida Sans Unicode" w:cs="Lucida Sans Unicode"/>
          <w:sz w:val="16"/>
          <w:lang w:val="ca-ES"/>
        </w:rPr>
        <w:t xml:space="preserve">, expressions que, actualment, tendixen a referir-se a conceptes diferents. En el món anglosaxó s’anomena ‘estandardització’ (Segarra. 2008: 2-11). </w:t>
      </w:r>
    </w:p>
  </w:footnote>
  <w:footnote w:id="4">
    <w:p w:rsidR="00E962B6" w:rsidRPr="00F42B6A" w:rsidRDefault="00E962B6" w:rsidP="00725E76">
      <w:pPr>
        <w:pStyle w:val="Textdenotaapeudepgina"/>
        <w:jc w:val="both"/>
        <w:rPr>
          <w:rFonts w:ascii="Lucida Sans Unicode" w:hAnsi="Lucida Sans Unicode" w:cs="Lucida Sans Unicode"/>
          <w:sz w:val="16"/>
          <w:szCs w:val="16"/>
          <w:lang w:val="ca-ES"/>
        </w:rPr>
      </w:pPr>
      <w:r w:rsidRPr="00F42B6A">
        <w:rPr>
          <w:rStyle w:val="Refernciadenotaapeudepgina"/>
          <w:rFonts w:ascii="Lucida Sans Unicode" w:hAnsi="Lucida Sans Unicode" w:cs="Lucida Sans Unicode"/>
          <w:sz w:val="16"/>
          <w:szCs w:val="16"/>
          <w:lang w:val="ca-ES"/>
        </w:rPr>
        <w:footnoteRef/>
      </w:r>
      <w:r w:rsidRPr="00F42B6A">
        <w:rPr>
          <w:rFonts w:ascii="Lucida Sans Unicode" w:hAnsi="Lucida Sans Unicode" w:cs="Lucida Sans Unicode"/>
          <w:sz w:val="16"/>
          <w:szCs w:val="16"/>
          <w:lang w:val="ca-ES"/>
        </w:rPr>
        <w:t xml:space="preserve"> </w:t>
      </w:r>
      <w:r>
        <w:rPr>
          <w:rFonts w:ascii="Lucida Sans Unicode" w:hAnsi="Lucida Sans Unicode" w:cs="Lucida Sans Unicode"/>
          <w:sz w:val="16"/>
          <w:szCs w:val="16"/>
          <w:lang w:val="ca-ES"/>
        </w:rPr>
        <w:t xml:space="preserve">No tota codificació lingüística és una planificació lingüística </w:t>
      </w:r>
      <w:r w:rsidRPr="00F42B6A">
        <w:rPr>
          <w:rFonts w:ascii="Lucida Sans Unicode" w:hAnsi="Lucida Sans Unicode" w:cs="Lucida Sans Unicode"/>
          <w:sz w:val="16"/>
          <w:szCs w:val="16"/>
          <w:lang w:val="ca-ES"/>
        </w:rPr>
        <w:t>segons la definició de Kaplan i Baldauf (1997: 3).</w:t>
      </w:r>
      <w:r>
        <w:rPr>
          <w:rFonts w:ascii="Lucida Sans Unicode" w:hAnsi="Lucida Sans Unicode" w:cs="Lucida Sans Unicode"/>
          <w:sz w:val="16"/>
          <w:szCs w:val="16"/>
          <w:lang w:val="ca-ES"/>
        </w:rPr>
        <w:t xml:space="preserve"> No ho seria </w:t>
      </w:r>
      <w:r w:rsidRPr="00F42B6A">
        <w:rPr>
          <w:rFonts w:ascii="Lucida Sans Unicode" w:hAnsi="Lucida Sans Unicode" w:cs="Lucida Sans Unicode"/>
          <w:sz w:val="16"/>
          <w:szCs w:val="16"/>
          <w:lang w:val="ca-ES"/>
        </w:rPr>
        <w:t>una operació de selecció i descripció escrita de formes encaminada a manipular l’ús personal</w:t>
      </w:r>
      <w:r>
        <w:rPr>
          <w:rFonts w:ascii="Lucida Sans Unicode" w:hAnsi="Lucida Sans Unicode" w:cs="Lucida Sans Unicode"/>
          <w:sz w:val="16"/>
          <w:szCs w:val="16"/>
          <w:lang w:val="ca-ES"/>
        </w:rPr>
        <w:t xml:space="preserve">. Tampoc ho són les codificacions dels anomenats </w:t>
      </w:r>
      <w:r>
        <w:rPr>
          <w:rFonts w:ascii="Lucida Sans Unicode" w:hAnsi="Lucida Sans Unicode" w:cs="Lucida Sans Unicode"/>
          <w:i/>
          <w:sz w:val="16"/>
          <w:szCs w:val="16"/>
          <w:lang w:val="ca-ES"/>
        </w:rPr>
        <w:t>conlangers</w:t>
      </w:r>
      <w:r>
        <w:rPr>
          <w:rFonts w:ascii="Lucida Sans Unicode" w:hAnsi="Lucida Sans Unicode" w:cs="Lucida Sans Unicode"/>
          <w:sz w:val="16"/>
          <w:szCs w:val="16"/>
          <w:lang w:val="ca-ES"/>
        </w:rPr>
        <w:t>, que creen i descriuen llengües noves per pur plaer (sense la intenció, per tant, que siguen usades per altres persones per a la comunicació)</w:t>
      </w:r>
      <w:r w:rsidRPr="00F42B6A">
        <w:rPr>
          <w:rFonts w:ascii="Lucida Sans Unicode" w:hAnsi="Lucida Sans Unicode" w:cs="Lucida Sans Unicode"/>
          <w:sz w:val="16"/>
          <w:szCs w:val="16"/>
          <w:lang w:val="ca-ES"/>
        </w:rPr>
        <w:t xml:space="preserve">. </w:t>
      </w:r>
    </w:p>
  </w:footnote>
  <w:footnote w:id="5">
    <w:p w:rsidR="00E962B6" w:rsidRDefault="00E962B6" w:rsidP="003E1077">
      <w:pPr>
        <w:pStyle w:val="Textdenotaapeudepgina"/>
        <w:jc w:val="both"/>
        <w:rPr>
          <w:rFonts w:ascii="Lucida Sans Unicode" w:hAnsi="Lucida Sans Unicode" w:cs="Lucida Sans Unicode"/>
          <w:sz w:val="16"/>
          <w:lang w:val="af-ZA"/>
        </w:rPr>
      </w:pPr>
      <w:r>
        <w:rPr>
          <w:rStyle w:val="Refernciadenotaapeudepgina"/>
          <w:rFonts w:ascii="Lucida Sans Unicode" w:hAnsi="Lucida Sans Unicode" w:cs="Lucida Sans Unicode"/>
          <w:sz w:val="16"/>
          <w:lang w:val="af-ZA"/>
        </w:rPr>
        <w:footnoteRef/>
      </w:r>
      <w:r>
        <w:rPr>
          <w:rFonts w:ascii="Lucida Sans Unicode" w:hAnsi="Lucida Sans Unicode" w:cs="Lucida Sans Unicode"/>
          <w:sz w:val="16"/>
          <w:lang w:val="af-ZA"/>
        </w:rPr>
        <w:t xml:space="preserve"> Citat per Jedlička (2006</w:t>
      </w:r>
      <w:r>
        <w:rPr>
          <w:rFonts w:ascii="Lucida Sans Unicode" w:hAnsi="Lucida Sans Unicode" w:cs="Lucida Sans Unicode"/>
          <w:sz w:val="16"/>
          <w:vertAlign w:val="superscript"/>
          <w:lang w:val="af-ZA"/>
        </w:rPr>
        <w:t>2</w:t>
      </w:r>
      <w:r>
        <w:rPr>
          <w:rFonts w:ascii="Lucida Sans Unicode" w:hAnsi="Lucida Sans Unicode" w:cs="Lucida Sans Unicode"/>
          <w:sz w:val="16"/>
          <w:lang w:val="af-ZA"/>
        </w:rPr>
        <w:t>:1651).</w:t>
      </w:r>
    </w:p>
  </w:footnote>
  <w:footnote w:id="6">
    <w:p w:rsidR="00E962B6" w:rsidRPr="00A00712" w:rsidRDefault="00E962B6" w:rsidP="00A00712">
      <w:pPr>
        <w:pStyle w:val="Textdenotaapeudepgina"/>
        <w:jc w:val="both"/>
        <w:rPr>
          <w:lang w:val="af-ZA"/>
        </w:rPr>
      </w:pPr>
      <w:r>
        <w:rPr>
          <w:rStyle w:val="Refernciadenotaapeudepgina"/>
        </w:rPr>
        <w:footnoteRef/>
      </w:r>
      <w:r w:rsidRPr="00A00712">
        <w:rPr>
          <w:lang w:val="af-ZA"/>
        </w:rPr>
        <w:t xml:space="preserve"> </w:t>
      </w:r>
      <w:r>
        <w:rPr>
          <w:rFonts w:cstheme="minorHAnsi"/>
          <w:lang w:val="sq-AL"/>
        </w:rPr>
        <w:t xml:space="preserve">Per exèmplo, </w:t>
      </w:r>
      <w:r w:rsidRPr="00A00712">
        <w:rPr>
          <w:rFonts w:cstheme="minorHAnsi"/>
          <w:lang w:val="af-ZA"/>
        </w:rPr>
        <w:t xml:space="preserve">preservare la </w:t>
      </w:r>
      <w:r w:rsidRPr="00A00712">
        <w:rPr>
          <w:rFonts w:cstheme="minorHAnsi"/>
          <w:b/>
          <w:lang w:val="af-ZA"/>
        </w:rPr>
        <w:t>pluralitate linguística</w:t>
      </w:r>
      <w:r w:rsidRPr="00A00712">
        <w:rPr>
          <w:rFonts w:cstheme="minorHAnsi"/>
          <w:lang w:val="af-ZA"/>
        </w:rPr>
        <w:t xml:space="preserve">, </w:t>
      </w:r>
      <w:r>
        <w:rPr>
          <w:rFonts w:cstheme="minorHAnsi"/>
          <w:lang w:val="af-ZA"/>
        </w:rPr>
        <w:t>fomentare</w:t>
      </w:r>
      <w:r w:rsidRPr="00A00712">
        <w:rPr>
          <w:rFonts w:cstheme="minorHAnsi"/>
          <w:lang w:val="af-ZA"/>
        </w:rPr>
        <w:t xml:space="preserve"> alternativas a lo </w:t>
      </w:r>
      <w:r w:rsidRPr="00A00712">
        <w:rPr>
          <w:rFonts w:cstheme="minorHAnsi"/>
          <w:b/>
          <w:lang w:val="af-ZA"/>
        </w:rPr>
        <w:t>imperialismo</w:t>
      </w:r>
      <w:r w:rsidRPr="00A00712">
        <w:rPr>
          <w:rFonts w:cstheme="minorHAnsi"/>
          <w:lang w:val="af-ZA"/>
        </w:rPr>
        <w:t xml:space="preserve"> lingüístico e tropare soluziones linguísticas por la integrazione en </w:t>
      </w:r>
      <w:r w:rsidRPr="00A00712">
        <w:rPr>
          <w:rFonts w:cstheme="minorHAnsi"/>
          <w:b/>
          <w:lang w:val="af-ZA"/>
        </w:rPr>
        <w:t>Euròpa</w:t>
      </w:r>
      <w:r w:rsidRPr="00A00712">
        <w:rPr>
          <w:rFonts w:cstheme="minorHAnsi"/>
          <w:lang w:val="af-ZA"/>
        </w:rPr>
        <w:t xml:space="preserve"> e las soas regiones.</w:t>
      </w:r>
    </w:p>
  </w:footnote>
  <w:footnote w:id="7">
    <w:p w:rsidR="00E962B6" w:rsidRPr="00BE4A62" w:rsidRDefault="00E962B6">
      <w:pPr>
        <w:pStyle w:val="Textdenotaapeudepgina"/>
        <w:rPr>
          <w:lang w:val="ca-ES-Valencia"/>
        </w:rPr>
      </w:pPr>
      <w:r>
        <w:rPr>
          <w:rStyle w:val="Refernciadenotaapeudepgina"/>
        </w:rPr>
        <w:footnoteRef/>
      </w:r>
      <w:r w:rsidRPr="003E4BEA">
        <w:rPr>
          <w:lang w:val="ca-ES"/>
        </w:rPr>
        <w:t xml:space="preserve"> </w:t>
      </w:r>
      <w:r>
        <w:rPr>
          <w:lang w:val="ca-ES-Valencia"/>
        </w:rPr>
        <w:t xml:space="preserve">V. </w:t>
      </w:r>
      <w:hyperlink r:id="rId2" w:history="1">
        <w:r w:rsidRPr="00987EB2">
          <w:rPr>
            <w:rStyle w:val="Enlla"/>
            <w:lang w:val="ca-ES-Valencia"/>
          </w:rPr>
          <w:t>http://www.realiter.net</w:t>
        </w:r>
      </w:hyperlink>
      <w:r>
        <w:rPr>
          <w:lang w:val="ca-ES-Valencia"/>
        </w:rPr>
        <w:t xml:space="preserve"> (10/09/17)</w:t>
      </w:r>
    </w:p>
  </w:footnote>
  <w:footnote w:id="8">
    <w:p w:rsidR="00E962B6" w:rsidRPr="00886B0D" w:rsidRDefault="00E962B6" w:rsidP="00886B0D">
      <w:pPr>
        <w:pStyle w:val="Textdenotaapeudepgina"/>
        <w:jc w:val="both"/>
        <w:rPr>
          <w:lang w:val="ca-ES-Valencia"/>
        </w:rPr>
      </w:pPr>
      <w:r>
        <w:rPr>
          <w:rStyle w:val="Refernciadenotaapeudepgina"/>
        </w:rPr>
        <w:footnoteRef/>
      </w:r>
      <w:r w:rsidRPr="00886B0D">
        <w:rPr>
          <w:lang w:val="ca-ES-Valencia"/>
        </w:rPr>
        <w:t xml:space="preserve"> </w:t>
      </w:r>
      <w:r>
        <w:rPr>
          <w:lang w:val="ca-ES-Valencia"/>
        </w:rPr>
        <w:t xml:space="preserve">Uno </w:t>
      </w:r>
      <w:r w:rsidRPr="00B064ED">
        <w:rPr>
          <w:b/>
          <w:lang w:val="ca-ES-Valencia"/>
        </w:rPr>
        <w:t>modèllo</w:t>
      </w:r>
      <w:r>
        <w:rPr>
          <w:lang w:val="ca-ES-Valencia"/>
        </w:rPr>
        <w:t xml:space="preserve"> de lengua, per exèmplo lo usato per creativos litteratos, devène uno </w:t>
      </w:r>
      <w:r w:rsidRPr="00193DD2">
        <w:rPr>
          <w:b/>
          <w:lang w:val="ca-ES-Valencia"/>
        </w:rPr>
        <w:t>còdice</w:t>
      </w:r>
      <w:r>
        <w:rPr>
          <w:lang w:val="ca-ES-Valencia"/>
        </w:rPr>
        <w:t xml:space="preserve"> quando è codificato per linguistas (descripto en documèntos escriptos, habitualemente diczionarios e grammàticas); devène uno </w:t>
      </w:r>
      <w:r w:rsidRPr="00B064ED">
        <w:rPr>
          <w:b/>
          <w:lang w:val="ca-ES-Valencia"/>
        </w:rPr>
        <w:t>referènte</w:t>
      </w:r>
      <w:r>
        <w:rPr>
          <w:lang w:val="ca-ES-Valencia"/>
        </w:rPr>
        <w:t xml:space="preserve"> quando è acceptato como símbolo e orientazione per una communitate; devène </w:t>
      </w:r>
      <w:r w:rsidRPr="00B064ED">
        <w:rPr>
          <w:b/>
          <w:lang w:val="ca-ES-Valencia"/>
        </w:rPr>
        <w:t>norma</w:t>
      </w:r>
      <w:r>
        <w:rPr>
          <w:lang w:val="ca-ES-Valencia"/>
        </w:rPr>
        <w:t xml:space="preserve"> o normativa quando è ratificato per qualque autoritate officiale; e devène </w:t>
      </w:r>
      <w:r w:rsidRPr="00B064ED">
        <w:rPr>
          <w:b/>
          <w:lang w:val="ca-ES-Valencia"/>
        </w:rPr>
        <w:t>estàndarde</w:t>
      </w:r>
      <w:r>
        <w:rPr>
          <w:lang w:val="ca-ES-Valencia"/>
        </w:rPr>
        <w:t xml:space="preserve"> quando è generalizato en la communitate e connècta las soas divèrsas varietates. </w:t>
      </w:r>
    </w:p>
  </w:footnote>
  <w:footnote w:id="9">
    <w:p w:rsidR="00E962B6" w:rsidRPr="00B9039B" w:rsidRDefault="00E962B6" w:rsidP="00C34073">
      <w:pPr>
        <w:pStyle w:val="Textdenotaapeudepgina"/>
        <w:jc w:val="both"/>
        <w:rPr>
          <w:lang w:val="ca-ES-Valencia"/>
        </w:rPr>
      </w:pPr>
      <w:r>
        <w:rPr>
          <w:rStyle w:val="Refernciadenotaapeudepgina"/>
        </w:rPr>
        <w:footnoteRef/>
      </w:r>
      <w:r w:rsidRPr="00B9039B">
        <w:rPr>
          <w:lang w:val="it-IT"/>
        </w:rPr>
        <w:t xml:space="preserve"> </w:t>
      </w:r>
      <w:r>
        <w:rPr>
          <w:lang w:val="ca-ES-Valencia"/>
        </w:rPr>
        <w:t xml:space="preserve">V., per exèmplo, </w:t>
      </w:r>
      <w:hyperlink r:id="rId3" w:history="1">
        <w:r w:rsidRPr="008E6427">
          <w:rPr>
            <w:rStyle w:val="Enlla"/>
            <w:lang w:val="ca-ES-Valencia"/>
          </w:rPr>
          <w:t>http://www.romanicaintercom.com/</w:t>
        </w:r>
      </w:hyperlink>
      <w:r>
        <w:rPr>
          <w:lang w:val="ca-ES-Valencia"/>
        </w:rPr>
        <w:t xml:space="preserve"> (29/10/17)</w:t>
      </w:r>
    </w:p>
  </w:footnote>
  <w:footnote w:id="10">
    <w:p w:rsidR="00E962B6" w:rsidRPr="00741094" w:rsidRDefault="00E962B6" w:rsidP="00C34073">
      <w:pPr>
        <w:pStyle w:val="Textdenotaapeudepgina"/>
        <w:jc w:val="both"/>
        <w:rPr>
          <w:lang w:val="it-IT"/>
        </w:rPr>
      </w:pPr>
      <w:r w:rsidRPr="009C5FD5">
        <w:rPr>
          <w:rStyle w:val="Refernciadenotaapeudepgina"/>
        </w:rPr>
        <w:footnoteRef/>
      </w:r>
      <w:r w:rsidRPr="009C5FD5">
        <w:rPr>
          <w:lang w:val="it-IT"/>
        </w:rPr>
        <w:t xml:space="preserve"> </w:t>
      </w:r>
      <w:r>
        <w:rPr>
          <w:lang w:val="it-IT"/>
        </w:rPr>
        <w:t>La accommodazione communicativa</w:t>
      </w:r>
      <w:r w:rsidRPr="009C5FD5">
        <w:rPr>
          <w:lang w:val="it-IT"/>
        </w:rPr>
        <w:t xml:space="preserve">, altrosí nomenata </w:t>
      </w:r>
      <w:r>
        <w:rPr>
          <w:lang w:val="it-IT"/>
        </w:rPr>
        <w:t xml:space="preserve">appressamènto o </w:t>
      </w:r>
      <w:r w:rsidRPr="009C5FD5">
        <w:rPr>
          <w:lang w:val="it-IT"/>
        </w:rPr>
        <w:t>assimilazione</w:t>
      </w:r>
      <w:r>
        <w:rPr>
          <w:lang w:val="it-IT"/>
        </w:rPr>
        <w:t xml:space="preserve"> communicativas</w:t>
      </w:r>
      <w:r w:rsidRPr="009C5FD5">
        <w:rPr>
          <w:lang w:val="it-IT"/>
        </w:rPr>
        <w:t>, è la adaptazione parziale de la varietate linguística</w:t>
      </w:r>
      <w:r>
        <w:rPr>
          <w:lang w:val="it-IT"/>
        </w:rPr>
        <w:t xml:space="preserve"> pròpria a la verietate de lo interlocutore por melhorare la communicazione. </w:t>
      </w:r>
    </w:p>
  </w:footnote>
  <w:footnote w:id="11">
    <w:p w:rsidR="00E962B6" w:rsidRPr="00E85AF6" w:rsidRDefault="00E962B6" w:rsidP="00C34073">
      <w:pPr>
        <w:pStyle w:val="Textdenotaapeudepgina"/>
        <w:jc w:val="both"/>
        <w:rPr>
          <w:lang w:val="ca-ES-Valencia"/>
        </w:rPr>
      </w:pPr>
      <w:r>
        <w:rPr>
          <w:rStyle w:val="Refernciadenotaapeudepgina"/>
        </w:rPr>
        <w:footnoteRef/>
      </w:r>
      <w:r w:rsidRPr="00B9039B">
        <w:rPr>
          <w:lang w:val="it-IT"/>
        </w:rPr>
        <w:t xml:space="preserve"> </w:t>
      </w:r>
      <w:r>
        <w:rPr>
          <w:lang w:val="ca-ES-Valencia"/>
        </w:rPr>
        <w:t xml:space="preserve">V., per exèmplo, </w:t>
      </w:r>
      <w:hyperlink r:id="rId4" w:history="1">
        <w:r w:rsidRPr="00987EB2">
          <w:rPr>
            <w:rStyle w:val="Enlla"/>
            <w:lang w:val="ca-ES-Valencia"/>
          </w:rPr>
          <w:t>https://academiaprisca.org</w:t>
        </w:r>
      </w:hyperlink>
      <w:r>
        <w:rPr>
          <w:lang w:val="ca-ES-Valencia"/>
        </w:rPr>
        <w:t xml:space="preserve"> (09/09/17)</w:t>
      </w:r>
    </w:p>
  </w:footnote>
  <w:footnote w:id="12">
    <w:p w:rsidR="00E962B6" w:rsidRPr="00AF1FF7" w:rsidRDefault="00E962B6" w:rsidP="00193DD2">
      <w:pPr>
        <w:pStyle w:val="Textdenotaapeudepgina"/>
        <w:rPr>
          <w:lang w:val="ca-ES-Valencia"/>
        </w:rPr>
      </w:pPr>
      <w:r>
        <w:rPr>
          <w:rStyle w:val="Refernciadenotaapeudepgina"/>
        </w:rPr>
        <w:footnoteRef/>
      </w:r>
      <w:r w:rsidRPr="00193DD2">
        <w:t xml:space="preserve"> </w:t>
      </w:r>
      <w:r>
        <w:rPr>
          <w:lang w:val="ca-ES-Valencia"/>
        </w:rPr>
        <w:t>V. Meyer (2016: 52).</w:t>
      </w:r>
    </w:p>
  </w:footnote>
  <w:footnote w:id="13">
    <w:p w:rsidR="00E962B6" w:rsidRPr="006309C7" w:rsidRDefault="00E962B6" w:rsidP="00151E46">
      <w:pPr>
        <w:pStyle w:val="Textdenotaapeudepgina"/>
        <w:rPr>
          <w:lang w:val="ca-ES-Valencia"/>
        </w:rPr>
      </w:pPr>
      <w:r>
        <w:rPr>
          <w:rStyle w:val="Refernciadenotaapeudepgina"/>
        </w:rPr>
        <w:footnoteRef/>
      </w:r>
      <w:r w:rsidRPr="00B9039B">
        <w:rPr>
          <w:lang w:val="ca-ES-Valencia"/>
        </w:rPr>
        <w:t xml:space="preserve"> </w:t>
      </w:r>
      <w:r>
        <w:rPr>
          <w:lang w:val="ca-ES-Valencia"/>
        </w:rPr>
        <w:t xml:space="preserve">V. Meyer (2016: 51). </w:t>
      </w:r>
    </w:p>
  </w:footnote>
  <w:footnote w:id="14">
    <w:p w:rsidR="00E962B6" w:rsidRPr="006309C7" w:rsidRDefault="00E962B6" w:rsidP="00151E46">
      <w:pPr>
        <w:pStyle w:val="Textdenotaapeudepgina"/>
        <w:rPr>
          <w:lang w:val="ca-ES-Valencia"/>
        </w:rPr>
      </w:pPr>
      <w:r>
        <w:rPr>
          <w:rStyle w:val="Refernciadenotaapeudepgina"/>
        </w:rPr>
        <w:footnoteRef/>
      </w:r>
      <w:r w:rsidRPr="00B9039B">
        <w:rPr>
          <w:lang w:val="ca-ES-Valencia"/>
        </w:rPr>
        <w:t xml:space="preserve"> </w:t>
      </w:r>
      <w:r>
        <w:rPr>
          <w:lang w:val="ca-ES-Valencia"/>
        </w:rPr>
        <w:t>V. Meyer (2016: 51).</w:t>
      </w:r>
    </w:p>
  </w:footnote>
  <w:footnote w:id="15">
    <w:p w:rsidR="00E962B6" w:rsidRPr="0008500C" w:rsidRDefault="00E962B6" w:rsidP="00151E46">
      <w:pPr>
        <w:pStyle w:val="Textdenotaapeudepgina"/>
        <w:rPr>
          <w:lang w:val="ca-ES-Valencia"/>
        </w:rPr>
      </w:pPr>
      <w:r>
        <w:rPr>
          <w:rStyle w:val="Refernciadenotaapeudepgina"/>
        </w:rPr>
        <w:footnoteRef/>
      </w:r>
      <w:r w:rsidRPr="0008500C">
        <w:rPr>
          <w:lang w:val="ca-ES-Valencia"/>
        </w:rPr>
        <w:t xml:space="preserve"> Basato en la </w:t>
      </w:r>
      <w:r w:rsidRPr="0008500C">
        <w:rPr>
          <w:i/>
          <w:lang w:val="ca-ES-Valencia"/>
        </w:rPr>
        <w:t xml:space="preserve">lingua romana </w:t>
      </w:r>
      <w:r w:rsidRPr="0008500C">
        <w:rPr>
          <w:lang w:val="ca-ES-Valencia"/>
        </w:rPr>
        <w:t xml:space="preserve">de Stefan George. Presentato en </w:t>
      </w:r>
      <w:r w:rsidRPr="0008500C">
        <w:rPr>
          <w:i/>
          <w:lang w:val="ca-ES-Valencia"/>
        </w:rPr>
        <w:t xml:space="preserve">Grammatica de la lingua romana de Stefan George. </w:t>
      </w:r>
    </w:p>
  </w:footnote>
  <w:footnote w:id="16">
    <w:p w:rsidR="00E962B6" w:rsidRPr="007B35F7" w:rsidRDefault="00E962B6" w:rsidP="00151E46">
      <w:pPr>
        <w:pStyle w:val="Textdenotaapeudepgina"/>
        <w:rPr>
          <w:lang w:val="ca-ES-Valencia"/>
        </w:rPr>
      </w:pPr>
      <w:r>
        <w:rPr>
          <w:rStyle w:val="Refernciadenotaapeudepgina"/>
        </w:rPr>
        <w:footnoteRef/>
      </w:r>
      <w:r w:rsidRPr="0008500C">
        <w:rPr>
          <w:lang w:val="ca-ES-Valencia"/>
        </w:rPr>
        <w:t xml:space="preserve"> </w:t>
      </w:r>
      <w:r>
        <w:rPr>
          <w:lang w:val="ca-ES-Valencia"/>
        </w:rPr>
        <w:t xml:space="preserve">V. </w:t>
      </w:r>
      <w:hyperlink r:id="rId5" w:history="1">
        <w:r w:rsidRPr="00531727">
          <w:rPr>
            <w:rStyle w:val="Enlla"/>
            <w:lang w:val="ca-ES-Valencia"/>
          </w:rPr>
          <w:t>https://nl.wikipedia.org/wiki/Romanova</w:t>
        </w:r>
      </w:hyperlink>
      <w:r>
        <w:rPr>
          <w:lang w:val="ca-ES-Valencia"/>
        </w:rPr>
        <w:t xml:space="preserve"> </w:t>
      </w:r>
    </w:p>
  </w:footnote>
  <w:footnote w:id="17">
    <w:p w:rsidR="00E962B6" w:rsidRPr="00EB7AAD" w:rsidRDefault="00E962B6">
      <w:pPr>
        <w:pStyle w:val="Textdenotaapeudepgina"/>
        <w:rPr>
          <w:rFonts w:cstheme="minorHAnsi"/>
          <w:lang w:val="it-IT"/>
        </w:rPr>
      </w:pPr>
      <w:r w:rsidRPr="00EB7AAD">
        <w:rPr>
          <w:rStyle w:val="Refernciadenotaapeudepgina"/>
          <w:rFonts w:cstheme="minorHAnsi"/>
        </w:rPr>
        <w:footnoteRef/>
      </w:r>
      <w:r w:rsidRPr="00EB7AAD">
        <w:rPr>
          <w:rFonts w:cstheme="minorHAnsi"/>
          <w:lang w:val="it-IT"/>
        </w:rPr>
        <w:t xml:space="preserve"> </w:t>
      </w:r>
      <w:r w:rsidRPr="00EB7AAD">
        <w:rPr>
          <w:rFonts w:cstheme="minorHAnsi"/>
          <w:lang w:val="sq-AL"/>
        </w:rPr>
        <w:t>Citat per Lamuela (1995)</w:t>
      </w:r>
    </w:p>
  </w:footnote>
  <w:footnote w:id="18">
    <w:p w:rsidR="00E962B6" w:rsidRPr="00EB7AAD" w:rsidRDefault="00E962B6">
      <w:pPr>
        <w:pStyle w:val="Textdenotaapeudepgina"/>
        <w:rPr>
          <w:rFonts w:cstheme="minorHAnsi"/>
          <w:lang w:val="it-IT"/>
        </w:rPr>
      </w:pPr>
      <w:r w:rsidRPr="00EB7AAD">
        <w:rPr>
          <w:rStyle w:val="Refernciadenotaapeudepgina"/>
          <w:rFonts w:cstheme="minorHAnsi"/>
        </w:rPr>
        <w:footnoteRef/>
      </w:r>
      <w:r w:rsidRPr="00EB7AAD">
        <w:rPr>
          <w:rFonts w:cstheme="minorHAnsi"/>
          <w:lang w:val="it-IT"/>
        </w:rPr>
        <w:t xml:space="preserve"> </w:t>
      </w:r>
      <w:r w:rsidRPr="00EB7AAD">
        <w:rPr>
          <w:rFonts w:cstheme="minorHAnsi"/>
          <w:lang w:val="sq-AL"/>
        </w:rPr>
        <w:t>Citat per Diaz Fouces (1994)</w:t>
      </w:r>
    </w:p>
  </w:footnote>
  <w:footnote w:id="19">
    <w:p w:rsidR="00E962B6" w:rsidRPr="00EB7AAD" w:rsidRDefault="00E962B6">
      <w:pPr>
        <w:pStyle w:val="Textdenotaapeudepgina"/>
        <w:rPr>
          <w:rFonts w:cstheme="minorHAnsi"/>
          <w:lang w:val="it-IT"/>
        </w:rPr>
      </w:pPr>
      <w:r w:rsidRPr="00EB7AAD">
        <w:rPr>
          <w:rStyle w:val="Refernciadenotaapeudepgina"/>
          <w:rFonts w:cstheme="minorHAnsi"/>
        </w:rPr>
        <w:footnoteRef/>
      </w:r>
      <w:r w:rsidRPr="00EB7AAD">
        <w:rPr>
          <w:rFonts w:cstheme="minorHAnsi"/>
          <w:lang w:val="it-IT"/>
        </w:rPr>
        <w:t xml:space="preserve"> </w:t>
      </w:r>
      <w:r w:rsidRPr="00EB7AAD">
        <w:rPr>
          <w:rFonts w:cstheme="minorHAnsi"/>
          <w:lang w:val="sq-AL"/>
        </w:rPr>
        <w:t>Referit per Segarra (2008)</w:t>
      </w:r>
    </w:p>
  </w:footnote>
  <w:footnote w:id="20">
    <w:p w:rsidR="00E962B6" w:rsidRPr="00EB7AAD" w:rsidRDefault="00E962B6">
      <w:pPr>
        <w:pStyle w:val="Textdenotaapeudepgina"/>
        <w:rPr>
          <w:rFonts w:cstheme="minorHAnsi"/>
          <w:lang w:val="it-IT"/>
        </w:rPr>
      </w:pPr>
      <w:r w:rsidRPr="00EB7AAD">
        <w:rPr>
          <w:rStyle w:val="Refernciadenotaapeudepgina"/>
          <w:rFonts w:cstheme="minorHAnsi"/>
        </w:rPr>
        <w:footnoteRef/>
      </w:r>
      <w:r w:rsidRPr="00EB7AAD">
        <w:rPr>
          <w:rFonts w:cstheme="minorHAnsi"/>
          <w:lang w:val="it-IT"/>
        </w:rPr>
        <w:t xml:space="preserve"> </w:t>
      </w:r>
      <w:r w:rsidRPr="00EB7AAD">
        <w:rPr>
          <w:rFonts w:cstheme="minorHAnsi"/>
          <w:lang w:val="sq-AL"/>
        </w:rPr>
        <w:t>Citat per Diaz Fouces (1994)</w:t>
      </w:r>
    </w:p>
  </w:footnote>
  <w:footnote w:id="21">
    <w:p w:rsidR="00E962B6" w:rsidRPr="00EB7AAD" w:rsidRDefault="00E962B6">
      <w:pPr>
        <w:pStyle w:val="Textdenotaapeudepgina"/>
        <w:rPr>
          <w:rFonts w:cstheme="minorHAnsi"/>
          <w:lang w:val="it-IT"/>
        </w:rPr>
      </w:pPr>
      <w:r w:rsidRPr="00EB7AAD">
        <w:rPr>
          <w:rStyle w:val="Refernciadenotaapeudepgina"/>
          <w:rFonts w:cstheme="minorHAnsi"/>
        </w:rPr>
        <w:footnoteRef/>
      </w:r>
      <w:r w:rsidRPr="00EB7AAD">
        <w:rPr>
          <w:rFonts w:cstheme="minorHAnsi"/>
          <w:lang w:val="it-IT"/>
        </w:rPr>
        <w:t xml:space="preserve"> </w:t>
      </w:r>
      <w:r w:rsidRPr="00EB7AAD">
        <w:rPr>
          <w:rFonts w:cstheme="minorHAnsi"/>
          <w:lang w:val="sq-AL"/>
        </w:rPr>
        <w:t>Citat per Diaz Fouces (1994)</w:t>
      </w:r>
    </w:p>
  </w:footnote>
  <w:footnote w:id="22">
    <w:p w:rsidR="00E962B6" w:rsidRPr="00424F01" w:rsidRDefault="00E962B6">
      <w:pPr>
        <w:pStyle w:val="Textdenotaapeudepgina"/>
        <w:rPr>
          <w:lang w:val="ca-ES-Valencia"/>
        </w:rPr>
      </w:pPr>
      <w:r>
        <w:rPr>
          <w:rStyle w:val="Refernciadenotaapeudepgina"/>
        </w:rPr>
        <w:footnoteRef/>
      </w:r>
      <w:r w:rsidRPr="00424F01">
        <w:rPr>
          <w:lang w:val="it-IT"/>
        </w:rPr>
        <w:t xml:space="preserve"> </w:t>
      </w:r>
      <w:r>
        <w:rPr>
          <w:lang w:val="ca-ES-Valencia"/>
        </w:rPr>
        <w:t xml:space="preserve">Queste punto, actualemente, non ha essuto ancora integrato a la metodologia neolatina. </w:t>
      </w:r>
    </w:p>
  </w:footnote>
  <w:footnote w:id="23">
    <w:p w:rsidR="00E962B6" w:rsidRPr="00AE24F0" w:rsidRDefault="00E962B6" w:rsidP="004C6784">
      <w:pPr>
        <w:pStyle w:val="Textdenotaapeudepgina"/>
        <w:jc w:val="both"/>
        <w:rPr>
          <w:lang w:val="ca-ES-Valencia"/>
        </w:rPr>
      </w:pPr>
      <w:r>
        <w:rPr>
          <w:rStyle w:val="Refernciadenotaapeudepgina"/>
        </w:rPr>
        <w:footnoteRef/>
      </w:r>
      <w:r w:rsidRPr="00AE24F0">
        <w:rPr>
          <w:lang w:val="ca-ES-Valencia"/>
        </w:rPr>
        <w:t xml:space="preserve"> Uno constituiènte è qualonque forma </w:t>
      </w:r>
      <w:r>
        <w:rPr>
          <w:lang w:val="ca-ES-Valencia"/>
        </w:rPr>
        <w:t>lingu</w:t>
      </w:r>
      <w:r w:rsidRPr="00AE24F0">
        <w:rPr>
          <w:lang w:val="ca-ES-Valencia"/>
        </w:rPr>
        <w:t xml:space="preserve">ística </w:t>
      </w:r>
      <w:r>
        <w:rPr>
          <w:lang w:val="ca-ES-Valencia"/>
        </w:rPr>
        <w:t xml:space="preserve">(gràfica, lèxica, etc.) </w:t>
      </w:r>
      <w:r w:rsidRPr="00AE24F0">
        <w:rPr>
          <w:lang w:val="ca-ES-Valencia"/>
        </w:rPr>
        <w:t xml:space="preserve">que partícipa de uno sistema </w:t>
      </w:r>
      <w:r>
        <w:rPr>
          <w:lang w:val="ca-ES-Valencia"/>
        </w:rPr>
        <w:t>lingu</w:t>
      </w:r>
      <w:r w:rsidRPr="00AE24F0">
        <w:rPr>
          <w:lang w:val="ca-ES-Valencia"/>
        </w:rPr>
        <w:t>ístico (en questo caso, de lo mod</w:t>
      </w:r>
      <w:r>
        <w:rPr>
          <w:lang w:val="ca-ES-Valencia"/>
        </w:rPr>
        <w:t>èllo propòsto).</w:t>
      </w:r>
    </w:p>
  </w:footnote>
  <w:footnote w:id="24">
    <w:p w:rsidR="00E962B6" w:rsidRPr="00317E9C" w:rsidRDefault="00E962B6" w:rsidP="00B12CAA">
      <w:pPr>
        <w:pStyle w:val="Textdenotaapeudepgina"/>
        <w:jc w:val="both"/>
        <w:rPr>
          <w:lang w:val="ca-ES-Valencia"/>
        </w:rPr>
      </w:pPr>
      <w:r>
        <w:rPr>
          <w:rStyle w:val="Refernciadenotaapeudepgina"/>
        </w:rPr>
        <w:footnoteRef/>
      </w:r>
      <w:r w:rsidRPr="00317E9C">
        <w:rPr>
          <w:lang w:val="ca-ES-Valencia"/>
        </w:rPr>
        <w:t xml:space="preserve"> Una forma è </w:t>
      </w:r>
      <w:r>
        <w:rPr>
          <w:lang w:val="ca-ES-Valencia"/>
        </w:rPr>
        <w:t xml:space="preserve">qualonque elemènto gràfico, ortoèpico, grammaticale, lèxico, etc. considerato isolatamente. </w:t>
      </w:r>
    </w:p>
  </w:footnote>
  <w:footnote w:id="25">
    <w:p w:rsidR="00E962B6" w:rsidRPr="003E1077" w:rsidRDefault="00E962B6">
      <w:pPr>
        <w:pStyle w:val="Textdenotaapeudepgina"/>
        <w:rPr>
          <w:lang w:val="ca-ES-Valencia"/>
        </w:rPr>
      </w:pPr>
      <w:r>
        <w:rPr>
          <w:rStyle w:val="Refernciadenotaapeudepgina"/>
        </w:rPr>
        <w:footnoteRef/>
      </w:r>
      <w:r w:rsidRPr="003E1077">
        <w:rPr>
          <w:lang w:val="ca-ES-Valencia"/>
        </w:rPr>
        <w:t xml:space="preserve"> </w:t>
      </w:r>
      <w:hyperlink r:id="rId6" w:history="1">
        <w:r w:rsidRPr="00245425">
          <w:rPr>
            <w:rStyle w:val="Enlla"/>
            <w:lang w:val="ca-ES-Valencia"/>
          </w:rPr>
          <w:t>http://mondoneolatino.blogspot.ro/</w:t>
        </w:r>
      </w:hyperlink>
      <w:r>
        <w:rPr>
          <w:lang w:val="ca-ES-Valencia"/>
        </w:rPr>
        <w:t xml:space="preserve"> (31/10/17)</w:t>
      </w:r>
    </w:p>
  </w:footnote>
  <w:footnote w:id="26">
    <w:p w:rsidR="00E962B6" w:rsidRPr="003E1077" w:rsidRDefault="00E962B6">
      <w:pPr>
        <w:pStyle w:val="Textdenotaapeudepgina"/>
        <w:rPr>
          <w:lang w:val="ca-ES-Valencia"/>
        </w:rPr>
      </w:pPr>
      <w:r>
        <w:rPr>
          <w:rStyle w:val="Refernciadenotaapeudepgina"/>
        </w:rPr>
        <w:footnoteRef/>
      </w:r>
      <w:r w:rsidRPr="003E1077">
        <w:rPr>
          <w:lang w:val="ca-ES-Valencia"/>
        </w:rPr>
        <w:t xml:space="preserve"> </w:t>
      </w:r>
      <w:hyperlink r:id="rId7" w:history="1">
        <w:r w:rsidRPr="003E1077">
          <w:rPr>
            <w:rStyle w:val="Enlla"/>
            <w:lang w:val="ca-ES-Valencia"/>
          </w:rPr>
          <w:t>http://loespazio.blogspot.ro/</w:t>
        </w:r>
      </w:hyperlink>
      <w:r w:rsidRPr="003E1077">
        <w:rPr>
          <w:lang w:val="ca-ES-Valencia"/>
        </w:rPr>
        <w:t xml:space="preserve"> (31/10/17)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B6" w:rsidRDefault="00E962B6">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B6" w:rsidRDefault="00E962B6">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B6" w:rsidRDefault="00E962B6">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37"/>
    <w:multiLevelType w:val="hybridMultilevel"/>
    <w:tmpl w:val="8A0A2546"/>
    <w:lvl w:ilvl="0" w:tplc="08030001">
      <w:start w:val="1"/>
      <w:numFmt w:val="bullet"/>
      <w:lvlText w:val=""/>
      <w:lvlJc w:val="left"/>
      <w:pPr>
        <w:ind w:left="720" w:hanging="360"/>
      </w:pPr>
      <w:rPr>
        <w:rFonts w:ascii="Symbol" w:hAnsi="Symbol" w:hint="default"/>
      </w:rPr>
    </w:lvl>
    <w:lvl w:ilvl="1" w:tplc="08030001">
      <w:start w:val="1"/>
      <w:numFmt w:val="bullet"/>
      <w:lvlText w:val=""/>
      <w:lvlJc w:val="left"/>
      <w:pPr>
        <w:ind w:left="1440" w:hanging="360"/>
      </w:pPr>
      <w:rPr>
        <w:rFonts w:ascii="Symbol" w:hAnsi="Symbol" w:hint="default"/>
      </w:rPr>
    </w:lvl>
    <w:lvl w:ilvl="2" w:tplc="0803001B">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 w15:restartNumberingAfterBreak="0">
    <w:nsid w:val="0AEF21A2"/>
    <w:multiLevelType w:val="hybridMultilevel"/>
    <w:tmpl w:val="0E94BA08"/>
    <w:lvl w:ilvl="0" w:tplc="0C0A0001">
      <w:start w:val="1"/>
      <w:numFmt w:val="bullet"/>
      <w:lvlText w:val=""/>
      <w:lvlJc w:val="left"/>
      <w:pPr>
        <w:tabs>
          <w:tab w:val="num" w:pos="1788"/>
        </w:tabs>
        <w:ind w:left="1788" w:hanging="360"/>
      </w:pPr>
      <w:rPr>
        <w:rFonts w:ascii="Symbol" w:hAnsi="Symbol" w:hint="default"/>
      </w:rPr>
    </w:lvl>
    <w:lvl w:ilvl="1" w:tplc="0C0A0003" w:tentative="1">
      <w:start w:val="1"/>
      <w:numFmt w:val="bullet"/>
      <w:lvlText w:val="o"/>
      <w:lvlJc w:val="left"/>
      <w:pPr>
        <w:tabs>
          <w:tab w:val="num" w:pos="2508"/>
        </w:tabs>
        <w:ind w:left="2508" w:hanging="360"/>
      </w:pPr>
      <w:rPr>
        <w:rFonts w:ascii="Courier New" w:hAnsi="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2" w15:restartNumberingAfterBreak="0">
    <w:nsid w:val="17456EFC"/>
    <w:multiLevelType w:val="hybridMultilevel"/>
    <w:tmpl w:val="333A94C8"/>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 w15:restartNumberingAfterBreak="0">
    <w:nsid w:val="17746011"/>
    <w:multiLevelType w:val="hybridMultilevel"/>
    <w:tmpl w:val="5150CDFA"/>
    <w:lvl w:ilvl="0" w:tplc="0803000F">
      <w:start w:val="1"/>
      <w:numFmt w:val="decimal"/>
      <w:lvlText w:val="%1."/>
      <w:lvlJc w:val="left"/>
      <w:pPr>
        <w:ind w:left="720" w:hanging="360"/>
      </w:pPr>
    </w:lvl>
    <w:lvl w:ilvl="1" w:tplc="08030019">
      <w:start w:val="1"/>
      <w:numFmt w:val="lowerLetter"/>
      <w:lvlText w:val="%2."/>
      <w:lvlJc w:val="left"/>
      <w:pPr>
        <w:ind w:left="1440" w:hanging="360"/>
      </w:pPr>
    </w:lvl>
    <w:lvl w:ilvl="2" w:tplc="0803001B">
      <w:start w:val="1"/>
      <w:numFmt w:val="lowerRoman"/>
      <w:lvlText w:val="%3."/>
      <w:lvlJc w:val="right"/>
      <w:pPr>
        <w:ind w:left="2160" w:hanging="180"/>
      </w:pPr>
    </w:lvl>
    <w:lvl w:ilvl="3" w:tplc="0803000F">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4" w15:restartNumberingAfterBreak="0">
    <w:nsid w:val="17EF5503"/>
    <w:multiLevelType w:val="hybridMultilevel"/>
    <w:tmpl w:val="F2D8FB2C"/>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5" w15:restartNumberingAfterBreak="0">
    <w:nsid w:val="184D6B41"/>
    <w:multiLevelType w:val="hybridMultilevel"/>
    <w:tmpl w:val="7E4A6B06"/>
    <w:lvl w:ilvl="0" w:tplc="0803000F">
      <w:start w:val="1"/>
      <w:numFmt w:val="decimal"/>
      <w:lvlText w:val="%1."/>
      <w:lvlJc w:val="left"/>
      <w:pPr>
        <w:ind w:left="2160" w:hanging="360"/>
      </w:pPr>
    </w:lvl>
    <w:lvl w:ilvl="1" w:tplc="08030019">
      <w:start w:val="1"/>
      <w:numFmt w:val="lowerLetter"/>
      <w:lvlText w:val="%2."/>
      <w:lvlJc w:val="left"/>
      <w:pPr>
        <w:ind w:left="2880" w:hanging="360"/>
      </w:pPr>
    </w:lvl>
    <w:lvl w:ilvl="2" w:tplc="0803001B">
      <w:start w:val="1"/>
      <w:numFmt w:val="lowerRoman"/>
      <w:lvlText w:val="%3."/>
      <w:lvlJc w:val="right"/>
      <w:pPr>
        <w:ind w:left="3600" w:hanging="180"/>
      </w:pPr>
    </w:lvl>
    <w:lvl w:ilvl="3" w:tplc="0803000F" w:tentative="1">
      <w:start w:val="1"/>
      <w:numFmt w:val="decimal"/>
      <w:lvlText w:val="%4."/>
      <w:lvlJc w:val="left"/>
      <w:pPr>
        <w:ind w:left="4320" w:hanging="360"/>
      </w:pPr>
    </w:lvl>
    <w:lvl w:ilvl="4" w:tplc="08030019" w:tentative="1">
      <w:start w:val="1"/>
      <w:numFmt w:val="lowerLetter"/>
      <w:lvlText w:val="%5."/>
      <w:lvlJc w:val="left"/>
      <w:pPr>
        <w:ind w:left="5040" w:hanging="360"/>
      </w:pPr>
    </w:lvl>
    <w:lvl w:ilvl="5" w:tplc="0803001B" w:tentative="1">
      <w:start w:val="1"/>
      <w:numFmt w:val="lowerRoman"/>
      <w:lvlText w:val="%6."/>
      <w:lvlJc w:val="right"/>
      <w:pPr>
        <w:ind w:left="5760" w:hanging="180"/>
      </w:pPr>
    </w:lvl>
    <w:lvl w:ilvl="6" w:tplc="0803000F" w:tentative="1">
      <w:start w:val="1"/>
      <w:numFmt w:val="decimal"/>
      <w:lvlText w:val="%7."/>
      <w:lvlJc w:val="left"/>
      <w:pPr>
        <w:ind w:left="6480" w:hanging="360"/>
      </w:pPr>
    </w:lvl>
    <w:lvl w:ilvl="7" w:tplc="08030019" w:tentative="1">
      <w:start w:val="1"/>
      <w:numFmt w:val="lowerLetter"/>
      <w:lvlText w:val="%8."/>
      <w:lvlJc w:val="left"/>
      <w:pPr>
        <w:ind w:left="7200" w:hanging="360"/>
      </w:pPr>
    </w:lvl>
    <w:lvl w:ilvl="8" w:tplc="0803001B" w:tentative="1">
      <w:start w:val="1"/>
      <w:numFmt w:val="lowerRoman"/>
      <w:lvlText w:val="%9."/>
      <w:lvlJc w:val="right"/>
      <w:pPr>
        <w:ind w:left="7920" w:hanging="180"/>
      </w:pPr>
    </w:lvl>
  </w:abstractNum>
  <w:abstractNum w:abstractNumId="6" w15:restartNumberingAfterBreak="0">
    <w:nsid w:val="185409A7"/>
    <w:multiLevelType w:val="hybridMultilevel"/>
    <w:tmpl w:val="1DF46116"/>
    <w:lvl w:ilvl="0" w:tplc="08030001">
      <w:start w:val="1"/>
      <w:numFmt w:val="bullet"/>
      <w:lvlText w:val=""/>
      <w:lvlJc w:val="left"/>
      <w:pPr>
        <w:ind w:left="720" w:hanging="360"/>
      </w:pPr>
      <w:rPr>
        <w:rFonts w:ascii="Symbol" w:hAnsi="Symbol" w:hint="default"/>
      </w:rPr>
    </w:lvl>
    <w:lvl w:ilvl="1" w:tplc="08030001">
      <w:start w:val="1"/>
      <w:numFmt w:val="bullet"/>
      <w:lvlText w:val=""/>
      <w:lvlJc w:val="left"/>
      <w:pPr>
        <w:ind w:left="1440" w:hanging="360"/>
      </w:pPr>
      <w:rPr>
        <w:rFonts w:ascii="Symbol" w:hAnsi="Symbol" w:hint="default"/>
      </w:rPr>
    </w:lvl>
    <w:lvl w:ilvl="2" w:tplc="0803001B">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7" w15:restartNumberingAfterBreak="0">
    <w:nsid w:val="1BB51300"/>
    <w:multiLevelType w:val="hybridMultilevel"/>
    <w:tmpl w:val="25408B00"/>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8" w15:restartNumberingAfterBreak="0">
    <w:nsid w:val="1DE80C90"/>
    <w:multiLevelType w:val="hybridMultilevel"/>
    <w:tmpl w:val="30827B90"/>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9" w15:restartNumberingAfterBreak="0">
    <w:nsid w:val="22281F8D"/>
    <w:multiLevelType w:val="hybridMultilevel"/>
    <w:tmpl w:val="2C44A8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678FE"/>
    <w:multiLevelType w:val="hybridMultilevel"/>
    <w:tmpl w:val="F7CCE356"/>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1" w15:restartNumberingAfterBreak="0">
    <w:nsid w:val="2B4E1A1B"/>
    <w:multiLevelType w:val="hybridMultilevel"/>
    <w:tmpl w:val="14E8627C"/>
    <w:lvl w:ilvl="0" w:tplc="08030003">
      <w:start w:val="1"/>
      <w:numFmt w:val="bullet"/>
      <w:lvlText w:val="o"/>
      <w:lvlJc w:val="left"/>
      <w:pPr>
        <w:ind w:left="1428" w:hanging="360"/>
      </w:pPr>
      <w:rPr>
        <w:rFonts w:ascii="Courier New" w:hAnsi="Courier New" w:cs="Courier New" w:hint="default"/>
      </w:rPr>
    </w:lvl>
    <w:lvl w:ilvl="1" w:tplc="08030003" w:tentative="1">
      <w:start w:val="1"/>
      <w:numFmt w:val="bullet"/>
      <w:lvlText w:val="o"/>
      <w:lvlJc w:val="left"/>
      <w:pPr>
        <w:ind w:left="2148" w:hanging="360"/>
      </w:pPr>
      <w:rPr>
        <w:rFonts w:ascii="Courier New" w:hAnsi="Courier New" w:cs="Courier New" w:hint="default"/>
      </w:rPr>
    </w:lvl>
    <w:lvl w:ilvl="2" w:tplc="08030005" w:tentative="1">
      <w:start w:val="1"/>
      <w:numFmt w:val="bullet"/>
      <w:lvlText w:val=""/>
      <w:lvlJc w:val="left"/>
      <w:pPr>
        <w:ind w:left="2868" w:hanging="360"/>
      </w:pPr>
      <w:rPr>
        <w:rFonts w:ascii="Wingdings" w:hAnsi="Wingdings" w:hint="default"/>
      </w:rPr>
    </w:lvl>
    <w:lvl w:ilvl="3" w:tplc="08030001" w:tentative="1">
      <w:start w:val="1"/>
      <w:numFmt w:val="bullet"/>
      <w:lvlText w:val=""/>
      <w:lvlJc w:val="left"/>
      <w:pPr>
        <w:ind w:left="3588" w:hanging="360"/>
      </w:pPr>
      <w:rPr>
        <w:rFonts w:ascii="Symbol" w:hAnsi="Symbol" w:hint="default"/>
      </w:rPr>
    </w:lvl>
    <w:lvl w:ilvl="4" w:tplc="08030003" w:tentative="1">
      <w:start w:val="1"/>
      <w:numFmt w:val="bullet"/>
      <w:lvlText w:val="o"/>
      <w:lvlJc w:val="left"/>
      <w:pPr>
        <w:ind w:left="4308" w:hanging="360"/>
      </w:pPr>
      <w:rPr>
        <w:rFonts w:ascii="Courier New" w:hAnsi="Courier New" w:cs="Courier New" w:hint="default"/>
      </w:rPr>
    </w:lvl>
    <w:lvl w:ilvl="5" w:tplc="08030005" w:tentative="1">
      <w:start w:val="1"/>
      <w:numFmt w:val="bullet"/>
      <w:lvlText w:val=""/>
      <w:lvlJc w:val="left"/>
      <w:pPr>
        <w:ind w:left="5028" w:hanging="360"/>
      </w:pPr>
      <w:rPr>
        <w:rFonts w:ascii="Wingdings" w:hAnsi="Wingdings" w:hint="default"/>
      </w:rPr>
    </w:lvl>
    <w:lvl w:ilvl="6" w:tplc="08030001" w:tentative="1">
      <w:start w:val="1"/>
      <w:numFmt w:val="bullet"/>
      <w:lvlText w:val=""/>
      <w:lvlJc w:val="left"/>
      <w:pPr>
        <w:ind w:left="5748" w:hanging="360"/>
      </w:pPr>
      <w:rPr>
        <w:rFonts w:ascii="Symbol" w:hAnsi="Symbol" w:hint="default"/>
      </w:rPr>
    </w:lvl>
    <w:lvl w:ilvl="7" w:tplc="08030003" w:tentative="1">
      <w:start w:val="1"/>
      <w:numFmt w:val="bullet"/>
      <w:lvlText w:val="o"/>
      <w:lvlJc w:val="left"/>
      <w:pPr>
        <w:ind w:left="6468" w:hanging="360"/>
      </w:pPr>
      <w:rPr>
        <w:rFonts w:ascii="Courier New" w:hAnsi="Courier New" w:cs="Courier New" w:hint="default"/>
      </w:rPr>
    </w:lvl>
    <w:lvl w:ilvl="8" w:tplc="08030005" w:tentative="1">
      <w:start w:val="1"/>
      <w:numFmt w:val="bullet"/>
      <w:lvlText w:val=""/>
      <w:lvlJc w:val="left"/>
      <w:pPr>
        <w:ind w:left="7188" w:hanging="360"/>
      </w:pPr>
      <w:rPr>
        <w:rFonts w:ascii="Wingdings" w:hAnsi="Wingdings" w:hint="default"/>
      </w:rPr>
    </w:lvl>
  </w:abstractNum>
  <w:abstractNum w:abstractNumId="12" w15:restartNumberingAfterBreak="0">
    <w:nsid w:val="2BCD0D49"/>
    <w:multiLevelType w:val="hybridMultilevel"/>
    <w:tmpl w:val="A030F974"/>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start w:val="1"/>
      <w:numFmt w:val="bullet"/>
      <w:lvlText w:val=""/>
      <w:lvlJc w:val="left"/>
      <w:pPr>
        <w:ind w:left="2160" w:hanging="360"/>
      </w:pPr>
      <w:rPr>
        <w:rFonts w:ascii="Wingdings" w:hAnsi="Wingdings" w:hint="default"/>
      </w:rPr>
    </w:lvl>
    <w:lvl w:ilvl="3" w:tplc="08030001">
      <w:start w:val="1"/>
      <w:numFmt w:val="bullet"/>
      <w:lvlText w:val=""/>
      <w:lvlJc w:val="left"/>
      <w:pPr>
        <w:ind w:left="2880" w:hanging="360"/>
      </w:pPr>
      <w:rPr>
        <w:rFonts w:ascii="Symbol" w:hAnsi="Symbol" w:hint="default"/>
      </w:rPr>
    </w:lvl>
    <w:lvl w:ilvl="4" w:tplc="08030003">
      <w:start w:val="1"/>
      <w:numFmt w:val="bullet"/>
      <w:lvlText w:val="o"/>
      <w:lvlJc w:val="left"/>
      <w:pPr>
        <w:ind w:left="3600" w:hanging="360"/>
      </w:pPr>
      <w:rPr>
        <w:rFonts w:ascii="Courier New" w:hAnsi="Courier New" w:cs="Courier New" w:hint="default"/>
      </w:rPr>
    </w:lvl>
    <w:lvl w:ilvl="5" w:tplc="08030005">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3" w15:restartNumberingAfterBreak="0">
    <w:nsid w:val="2FD11052"/>
    <w:multiLevelType w:val="hybridMultilevel"/>
    <w:tmpl w:val="BAA6E9C2"/>
    <w:lvl w:ilvl="0" w:tplc="08030001">
      <w:start w:val="1"/>
      <w:numFmt w:val="bullet"/>
      <w:lvlText w:val=""/>
      <w:lvlJc w:val="left"/>
      <w:pPr>
        <w:ind w:left="720" w:hanging="360"/>
      </w:pPr>
      <w:rPr>
        <w:rFonts w:ascii="Symbol" w:hAnsi="Symbol" w:hint="default"/>
      </w:rPr>
    </w:lvl>
    <w:lvl w:ilvl="1" w:tplc="0803000F">
      <w:start w:val="1"/>
      <w:numFmt w:val="decimal"/>
      <w:lvlText w:val="%2."/>
      <w:lvlJc w:val="left"/>
      <w:pPr>
        <w:ind w:left="1440" w:hanging="360"/>
      </w:pPr>
      <w:rPr>
        <w:rFonts w:hint="default"/>
      </w:rPr>
    </w:lvl>
    <w:lvl w:ilvl="2" w:tplc="08030005">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4" w15:restartNumberingAfterBreak="0">
    <w:nsid w:val="34C22CC9"/>
    <w:multiLevelType w:val="hybridMultilevel"/>
    <w:tmpl w:val="BC442146"/>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5" w15:restartNumberingAfterBreak="0">
    <w:nsid w:val="371F6723"/>
    <w:multiLevelType w:val="hybridMultilevel"/>
    <w:tmpl w:val="0DD4E974"/>
    <w:lvl w:ilvl="0" w:tplc="0803000F">
      <w:start w:val="1"/>
      <w:numFmt w:val="decimal"/>
      <w:lvlText w:val="%1."/>
      <w:lvlJc w:val="left"/>
      <w:pPr>
        <w:ind w:left="720" w:hanging="360"/>
      </w:pPr>
    </w:lvl>
    <w:lvl w:ilvl="1" w:tplc="08030019">
      <w:start w:val="1"/>
      <w:numFmt w:val="lowerLetter"/>
      <w:lvlText w:val="%2."/>
      <w:lvlJc w:val="left"/>
      <w:pPr>
        <w:ind w:left="1440" w:hanging="360"/>
      </w:pPr>
    </w:lvl>
    <w:lvl w:ilvl="2" w:tplc="0803001B">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6" w15:restartNumberingAfterBreak="0">
    <w:nsid w:val="39BA550C"/>
    <w:multiLevelType w:val="hybridMultilevel"/>
    <w:tmpl w:val="CA34D122"/>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7" w15:restartNumberingAfterBreak="0">
    <w:nsid w:val="3A4060D2"/>
    <w:multiLevelType w:val="hybridMultilevel"/>
    <w:tmpl w:val="5150CDFA"/>
    <w:lvl w:ilvl="0" w:tplc="0803000F">
      <w:start w:val="1"/>
      <w:numFmt w:val="decimal"/>
      <w:lvlText w:val="%1."/>
      <w:lvlJc w:val="left"/>
      <w:pPr>
        <w:ind w:left="720" w:hanging="360"/>
      </w:p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8" w15:restartNumberingAfterBreak="0">
    <w:nsid w:val="3C891290"/>
    <w:multiLevelType w:val="hybridMultilevel"/>
    <w:tmpl w:val="B8DC7392"/>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9" w15:restartNumberingAfterBreak="0">
    <w:nsid w:val="3E4D4004"/>
    <w:multiLevelType w:val="hybridMultilevel"/>
    <w:tmpl w:val="2BCEE530"/>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start w:val="1"/>
      <w:numFmt w:val="bullet"/>
      <w:lvlText w:val=""/>
      <w:lvlJc w:val="left"/>
      <w:pPr>
        <w:ind w:left="2160" w:hanging="360"/>
      </w:pPr>
      <w:rPr>
        <w:rFonts w:ascii="Wingdings" w:hAnsi="Wingdings" w:hint="default"/>
      </w:rPr>
    </w:lvl>
    <w:lvl w:ilvl="3" w:tplc="08030001">
      <w:start w:val="1"/>
      <w:numFmt w:val="bullet"/>
      <w:lvlText w:val=""/>
      <w:lvlJc w:val="left"/>
      <w:pPr>
        <w:ind w:left="2880" w:hanging="360"/>
      </w:pPr>
      <w:rPr>
        <w:rFonts w:ascii="Symbol" w:hAnsi="Symbol" w:hint="default"/>
      </w:rPr>
    </w:lvl>
    <w:lvl w:ilvl="4" w:tplc="08030003">
      <w:start w:val="1"/>
      <w:numFmt w:val="bullet"/>
      <w:lvlText w:val="o"/>
      <w:lvlJc w:val="left"/>
      <w:pPr>
        <w:ind w:left="3600" w:hanging="360"/>
      </w:pPr>
      <w:rPr>
        <w:rFonts w:ascii="Courier New" w:hAnsi="Courier New" w:cs="Courier New" w:hint="default"/>
      </w:rPr>
    </w:lvl>
    <w:lvl w:ilvl="5" w:tplc="08030005">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0" w15:restartNumberingAfterBreak="0">
    <w:nsid w:val="3FB2419C"/>
    <w:multiLevelType w:val="hybridMultilevel"/>
    <w:tmpl w:val="7FBA625A"/>
    <w:lvl w:ilvl="0" w:tplc="08030001">
      <w:start w:val="1"/>
      <w:numFmt w:val="bullet"/>
      <w:lvlText w:val=""/>
      <w:lvlJc w:val="left"/>
      <w:pPr>
        <w:ind w:left="720" w:hanging="360"/>
      </w:pPr>
      <w:rPr>
        <w:rFonts w:ascii="Symbol" w:hAnsi="Symbol" w:hint="default"/>
      </w:rPr>
    </w:lvl>
    <w:lvl w:ilvl="1" w:tplc="08030019">
      <w:start w:val="1"/>
      <w:numFmt w:val="lowerLetter"/>
      <w:lvlText w:val="%2."/>
      <w:lvlJc w:val="left"/>
      <w:pPr>
        <w:ind w:left="1440" w:hanging="360"/>
      </w:pPr>
    </w:lvl>
    <w:lvl w:ilvl="2" w:tplc="0803001B">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1" w15:restartNumberingAfterBreak="0">
    <w:nsid w:val="404434DA"/>
    <w:multiLevelType w:val="hybridMultilevel"/>
    <w:tmpl w:val="7192670E"/>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start w:val="1"/>
      <w:numFmt w:val="bullet"/>
      <w:lvlText w:val=""/>
      <w:lvlJc w:val="left"/>
      <w:pPr>
        <w:ind w:left="2160" w:hanging="360"/>
      </w:pPr>
      <w:rPr>
        <w:rFonts w:ascii="Wingdings" w:hAnsi="Wingdings" w:hint="default"/>
      </w:rPr>
    </w:lvl>
    <w:lvl w:ilvl="3" w:tplc="9FBA3EAA">
      <w:numFmt w:val="bullet"/>
      <w:lvlText w:val="-"/>
      <w:lvlJc w:val="left"/>
      <w:pPr>
        <w:ind w:left="2880" w:hanging="360"/>
      </w:pPr>
      <w:rPr>
        <w:rFonts w:ascii="Calibri" w:eastAsiaTheme="minorHAnsi" w:hAnsi="Calibri" w:cstheme="minorBidi"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2" w15:restartNumberingAfterBreak="0">
    <w:nsid w:val="40D902FC"/>
    <w:multiLevelType w:val="hybridMultilevel"/>
    <w:tmpl w:val="673846EE"/>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3" w15:restartNumberingAfterBreak="0">
    <w:nsid w:val="41FA5282"/>
    <w:multiLevelType w:val="hybridMultilevel"/>
    <w:tmpl w:val="246E081A"/>
    <w:lvl w:ilvl="0" w:tplc="08030001">
      <w:start w:val="1"/>
      <w:numFmt w:val="bullet"/>
      <w:lvlText w:val=""/>
      <w:lvlJc w:val="left"/>
      <w:pPr>
        <w:ind w:left="775" w:hanging="360"/>
      </w:pPr>
      <w:rPr>
        <w:rFonts w:ascii="Symbol" w:hAnsi="Symbol" w:hint="default"/>
      </w:rPr>
    </w:lvl>
    <w:lvl w:ilvl="1" w:tplc="08030003">
      <w:start w:val="1"/>
      <w:numFmt w:val="bullet"/>
      <w:lvlText w:val="o"/>
      <w:lvlJc w:val="left"/>
      <w:pPr>
        <w:ind w:left="1495" w:hanging="360"/>
      </w:pPr>
      <w:rPr>
        <w:rFonts w:ascii="Courier New" w:hAnsi="Courier New" w:cs="Courier New" w:hint="default"/>
      </w:rPr>
    </w:lvl>
    <w:lvl w:ilvl="2" w:tplc="08030005">
      <w:start w:val="1"/>
      <w:numFmt w:val="bullet"/>
      <w:lvlText w:val=""/>
      <w:lvlJc w:val="left"/>
      <w:pPr>
        <w:ind w:left="2215" w:hanging="360"/>
      </w:pPr>
      <w:rPr>
        <w:rFonts w:ascii="Wingdings" w:hAnsi="Wingdings" w:hint="default"/>
      </w:rPr>
    </w:lvl>
    <w:lvl w:ilvl="3" w:tplc="08030001">
      <w:start w:val="1"/>
      <w:numFmt w:val="bullet"/>
      <w:lvlText w:val=""/>
      <w:lvlJc w:val="left"/>
      <w:pPr>
        <w:ind w:left="2935" w:hanging="360"/>
      </w:pPr>
      <w:rPr>
        <w:rFonts w:ascii="Symbol" w:hAnsi="Symbol" w:hint="default"/>
      </w:rPr>
    </w:lvl>
    <w:lvl w:ilvl="4" w:tplc="08030003">
      <w:start w:val="1"/>
      <w:numFmt w:val="bullet"/>
      <w:lvlText w:val="o"/>
      <w:lvlJc w:val="left"/>
      <w:pPr>
        <w:ind w:left="3655" w:hanging="360"/>
      </w:pPr>
      <w:rPr>
        <w:rFonts w:ascii="Courier New" w:hAnsi="Courier New" w:cs="Courier New" w:hint="default"/>
      </w:rPr>
    </w:lvl>
    <w:lvl w:ilvl="5" w:tplc="08030005" w:tentative="1">
      <w:start w:val="1"/>
      <w:numFmt w:val="bullet"/>
      <w:lvlText w:val=""/>
      <w:lvlJc w:val="left"/>
      <w:pPr>
        <w:ind w:left="4375" w:hanging="360"/>
      </w:pPr>
      <w:rPr>
        <w:rFonts w:ascii="Wingdings" w:hAnsi="Wingdings" w:hint="default"/>
      </w:rPr>
    </w:lvl>
    <w:lvl w:ilvl="6" w:tplc="08030001" w:tentative="1">
      <w:start w:val="1"/>
      <w:numFmt w:val="bullet"/>
      <w:lvlText w:val=""/>
      <w:lvlJc w:val="left"/>
      <w:pPr>
        <w:ind w:left="5095" w:hanging="360"/>
      </w:pPr>
      <w:rPr>
        <w:rFonts w:ascii="Symbol" w:hAnsi="Symbol" w:hint="default"/>
      </w:rPr>
    </w:lvl>
    <w:lvl w:ilvl="7" w:tplc="08030003" w:tentative="1">
      <w:start w:val="1"/>
      <w:numFmt w:val="bullet"/>
      <w:lvlText w:val="o"/>
      <w:lvlJc w:val="left"/>
      <w:pPr>
        <w:ind w:left="5815" w:hanging="360"/>
      </w:pPr>
      <w:rPr>
        <w:rFonts w:ascii="Courier New" w:hAnsi="Courier New" w:cs="Courier New" w:hint="default"/>
      </w:rPr>
    </w:lvl>
    <w:lvl w:ilvl="8" w:tplc="08030005" w:tentative="1">
      <w:start w:val="1"/>
      <w:numFmt w:val="bullet"/>
      <w:lvlText w:val=""/>
      <w:lvlJc w:val="left"/>
      <w:pPr>
        <w:ind w:left="6535" w:hanging="360"/>
      </w:pPr>
      <w:rPr>
        <w:rFonts w:ascii="Wingdings" w:hAnsi="Wingdings" w:hint="default"/>
      </w:rPr>
    </w:lvl>
  </w:abstractNum>
  <w:abstractNum w:abstractNumId="24" w15:restartNumberingAfterBreak="0">
    <w:nsid w:val="43F07FD4"/>
    <w:multiLevelType w:val="hybridMultilevel"/>
    <w:tmpl w:val="986851DA"/>
    <w:lvl w:ilvl="0" w:tplc="7E68FF78">
      <w:start w:val="30"/>
      <w:numFmt w:val="bullet"/>
      <w:lvlText w:val="-"/>
      <w:lvlJc w:val="left"/>
      <w:pPr>
        <w:ind w:left="720" w:hanging="360"/>
      </w:pPr>
      <w:rPr>
        <w:rFonts w:ascii="Calibri" w:eastAsiaTheme="minorHAnsi" w:hAnsi="Calibri" w:cs="Calibri" w:hint="default"/>
      </w:rPr>
    </w:lvl>
    <w:lvl w:ilvl="1" w:tplc="08030015">
      <w:start w:val="1"/>
      <w:numFmt w:val="upperLetter"/>
      <w:lvlText w:val="%2."/>
      <w:lvlJc w:val="left"/>
      <w:pPr>
        <w:ind w:left="1440" w:hanging="360"/>
      </w:pPr>
      <w:rPr>
        <w:rFonts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5" w15:restartNumberingAfterBreak="0">
    <w:nsid w:val="46417510"/>
    <w:multiLevelType w:val="hybridMultilevel"/>
    <w:tmpl w:val="4CBE9F5A"/>
    <w:lvl w:ilvl="0" w:tplc="0803000F">
      <w:start w:val="1"/>
      <w:numFmt w:val="decimal"/>
      <w:lvlText w:val="%1."/>
      <w:lvlJc w:val="left"/>
      <w:pPr>
        <w:ind w:left="720" w:hanging="360"/>
      </w:pPr>
    </w:lvl>
    <w:lvl w:ilvl="1" w:tplc="08030019">
      <w:start w:val="1"/>
      <w:numFmt w:val="lowerLetter"/>
      <w:lvlText w:val="%2."/>
      <w:lvlJc w:val="left"/>
      <w:pPr>
        <w:ind w:left="1440" w:hanging="360"/>
      </w:pPr>
    </w:lvl>
    <w:lvl w:ilvl="2" w:tplc="08030001">
      <w:start w:val="1"/>
      <w:numFmt w:val="bullet"/>
      <w:lvlText w:val=""/>
      <w:lvlJc w:val="left"/>
      <w:pPr>
        <w:ind w:left="2160" w:hanging="180"/>
      </w:pPr>
      <w:rPr>
        <w:rFonts w:ascii="Symbol" w:hAnsi="Symbol" w:hint="default"/>
      </w:r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6" w15:restartNumberingAfterBreak="0">
    <w:nsid w:val="48C874F0"/>
    <w:multiLevelType w:val="hybridMultilevel"/>
    <w:tmpl w:val="DBC847F6"/>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7" w15:restartNumberingAfterBreak="0">
    <w:nsid w:val="49784AEB"/>
    <w:multiLevelType w:val="hybridMultilevel"/>
    <w:tmpl w:val="C7B885BA"/>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8" w15:restartNumberingAfterBreak="0">
    <w:nsid w:val="4C0819A4"/>
    <w:multiLevelType w:val="hybridMultilevel"/>
    <w:tmpl w:val="BCE2A7AC"/>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9" w15:restartNumberingAfterBreak="0">
    <w:nsid w:val="57E3733D"/>
    <w:multiLevelType w:val="hybridMultilevel"/>
    <w:tmpl w:val="980A22EC"/>
    <w:lvl w:ilvl="0" w:tplc="1988D472">
      <w:start w:val="5"/>
      <w:numFmt w:val="bullet"/>
      <w:lvlText w:val="-"/>
      <w:lvlJc w:val="left"/>
      <w:pPr>
        <w:ind w:left="720" w:hanging="360"/>
      </w:pPr>
      <w:rPr>
        <w:rFonts w:ascii="Lucida Sans Unicode" w:eastAsiaTheme="minorHAnsi" w:hAnsi="Lucida Sans Unicode" w:cs="Lucida Sans Unicode"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0" w15:restartNumberingAfterBreak="0">
    <w:nsid w:val="58EA5A70"/>
    <w:multiLevelType w:val="hybridMultilevel"/>
    <w:tmpl w:val="79B6DC6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90D1BB3"/>
    <w:multiLevelType w:val="hybridMultilevel"/>
    <w:tmpl w:val="D1A2DA5A"/>
    <w:lvl w:ilvl="0" w:tplc="3F0C1E1E">
      <w:start w:val="1"/>
      <w:numFmt w:val="bullet"/>
      <w:lvlText w:val="­"/>
      <w:lvlJc w:val="left"/>
      <w:pPr>
        <w:ind w:left="720" w:hanging="360"/>
      </w:pPr>
      <w:rPr>
        <w:rFonts w:ascii="Calibri" w:hAnsi="Calibri"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2" w15:restartNumberingAfterBreak="0">
    <w:nsid w:val="5CF0319F"/>
    <w:multiLevelType w:val="hybridMultilevel"/>
    <w:tmpl w:val="CCDA7FF4"/>
    <w:lvl w:ilvl="0" w:tplc="7E68FF78">
      <w:start w:val="30"/>
      <w:numFmt w:val="bullet"/>
      <w:lvlText w:val="-"/>
      <w:lvlJc w:val="left"/>
      <w:pPr>
        <w:ind w:left="720" w:hanging="360"/>
      </w:pPr>
      <w:rPr>
        <w:rFonts w:ascii="Calibri" w:eastAsiaTheme="minorHAnsi" w:hAnsi="Calibri" w:cs="Calibri" w:hint="default"/>
      </w:rPr>
    </w:lvl>
    <w:lvl w:ilvl="1" w:tplc="08030015">
      <w:start w:val="1"/>
      <w:numFmt w:val="upperLetter"/>
      <w:lvlText w:val="%2."/>
      <w:lvlJc w:val="left"/>
      <w:pPr>
        <w:ind w:left="1440" w:hanging="360"/>
      </w:pPr>
      <w:rPr>
        <w:rFonts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3" w15:restartNumberingAfterBreak="0">
    <w:nsid w:val="60B37465"/>
    <w:multiLevelType w:val="hybridMultilevel"/>
    <w:tmpl w:val="51720F4E"/>
    <w:lvl w:ilvl="0" w:tplc="0803000F">
      <w:start w:val="1"/>
      <w:numFmt w:val="decimal"/>
      <w:lvlText w:val="%1."/>
      <w:lvlJc w:val="left"/>
      <w:pPr>
        <w:ind w:left="720" w:hanging="360"/>
      </w:p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4" w15:restartNumberingAfterBreak="0">
    <w:nsid w:val="642070A3"/>
    <w:multiLevelType w:val="hybridMultilevel"/>
    <w:tmpl w:val="E7AC5034"/>
    <w:lvl w:ilvl="0" w:tplc="0803000F">
      <w:start w:val="1"/>
      <w:numFmt w:val="decimal"/>
      <w:lvlText w:val="%1."/>
      <w:lvlJc w:val="left"/>
      <w:pPr>
        <w:ind w:left="720" w:hanging="360"/>
      </w:pPr>
    </w:lvl>
    <w:lvl w:ilvl="1" w:tplc="0803000F">
      <w:start w:val="1"/>
      <w:numFmt w:val="decimal"/>
      <w:lvlText w:val="%2."/>
      <w:lvlJc w:val="left"/>
      <w:pPr>
        <w:ind w:left="1440" w:hanging="360"/>
      </w:pPr>
    </w:lvl>
    <w:lvl w:ilvl="2" w:tplc="0803001B">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5" w15:restartNumberingAfterBreak="0">
    <w:nsid w:val="67EC07AB"/>
    <w:multiLevelType w:val="hybridMultilevel"/>
    <w:tmpl w:val="9A3690DE"/>
    <w:lvl w:ilvl="0" w:tplc="08030003">
      <w:start w:val="1"/>
      <w:numFmt w:val="bullet"/>
      <w:lvlText w:val="o"/>
      <w:lvlJc w:val="left"/>
      <w:pPr>
        <w:ind w:left="720" w:hanging="360"/>
      </w:pPr>
      <w:rPr>
        <w:rFonts w:ascii="Courier New" w:hAnsi="Courier New" w:cs="Courier New"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6" w15:restartNumberingAfterBreak="0">
    <w:nsid w:val="69441FCD"/>
    <w:multiLevelType w:val="hybridMultilevel"/>
    <w:tmpl w:val="7E4A6B06"/>
    <w:lvl w:ilvl="0" w:tplc="0803000F">
      <w:start w:val="1"/>
      <w:numFmt w:val="decimal"/>
      <w:lvlText w:val="%1."/>
      <w:lvlJc w:val="left"/>
      <w:pPr>
        <w:ind w:left="2148" w:hanging="360"/>
      </w:pPr>
    </w:lvl>
    <w:lvl w:ilvl="1" w:tplc="08030019">
      <w:start w:val="1"/>
      <w:numFmt w:val="lowerLetter"/>
      <w:lvlText w:val="%2."/>
      <w:lvlJc w:val="left"/>
      <w:pPr>
        <w:ind w:left="2868" w:hanging="360"/>
      </w:pPr>
    </w:lvl>
    <w:lvl w:ilvl="2" w:tplc="0803001B">
      <w:start w:val="1"/>
      <w:numFmt w:val="lowerRoman"/>
      <w:lvlText w:val="%3."/>
      <w:lvlJc w:val="right"/>
      <w:pPr>
        <w:ind w:left="3588" w:hanging="180"/>
      </w:pPr>
    </w:lvl>
    <w:lvl w:ilvl="3" w:tplc="0803000F" w:tentative="1">
      <w:start w:val="1"/>
      <w:numFmt w:val="decimal"/>
      <w:lvlText w:val="%4."/>
      <w:lvlJc w:val="left"/>
      <w:pPr>
        <w:ind w:left="4308" w:hanging="360"/>
      </w:pPr>
    </w:lvl>
    <w:lvl w:ilvl="4" w:tplc="08030019" w:tentative="1">
      <w:start w:val="1"/>
      <w:numFmt w:val="lowerLetter"/>
      <w:lvlText w:val="%5."/>
      <w:lvlJc w:val="left"/>
      <w:pPr>
        <w:ind w:left="5028" w:hanging="360"/>
      </w:pPr>
    </w:lvl>
    <w:lvl w:ilvl="5" w:tplc="0803001B" w:tentative="1">
      <w:start w:val="1"/>
      <w:numFmt w:val="lowerRoman"/>
      <w:lvlText w:val="%6."/>
      <w:lvlJc w:val="right"/>
      <w:pPr>
        <w:ind w:left="5748" w:hanging="180"/>
      </w:pPr>
    </w:lvl>
    <w:lvl w:ilvl="6" w:tplc="0803000F" w:tentative="1">
      <w:start w:val="1"/>
      <w:numFmt w:val="decimal"/>
      <w:lvlText w:val="%7."/>
      <w:lvlJc w:val="left"/>
      <w:pPr>
        <w:ind w:left="6468" w:hanging="360"/>
      </w:pPr>
    </w:lvl>
    <w:lvl w:ilvl="7" w:tplc="08030019" w:tentative="1">
      <w:start w:val="1"/>
      <w:numFmt w:val="lowerLetter"/>
      <w:lvlText w:val="%8."/>
      <w:lvlJc w:val="left"/>
      <w:pPr>
        <w:ind w:left="7188" w:hanging="360"/>
      </w:pPr>
    </w:lvl>
    <w:lvl w:ilvl="8" w:tplc="0803001B" w:tentative="1">
      <w:start w:val="1"/>
      <w:numFmt w:val="lowerRoman"/>
      <w:lvlText w:val="%9."/>
      <w:lvlJc w:val="right"/>
      <w:pPr>
        <w:ind w:left="7908" w:hanging="180"/>
      </w:pPr>
    </w:lvl>
  </w:abstractNum>
  <w:abstractNum w:abstractNumId="37" w15:restartNumberingAfterBreak="0">
    <w:nsid w:val="6CC93CE9"/>
    <w:multiLevelType w:val="hybridMultilevel"/>
    <w:tmpl w:val="D38AD662"/>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8" w15:restartNumberingAfterBreak="0">
    <w:nsid w:val="6CD0482D"/>
    <w:multiLevelType w:val="hybridMultilevel"/>
    <w:tmpl w:val="3BFC896E"/>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9" w15:restartNumberingAfterBreak="0">
    <w:nsid w:val="73D1752A"/>
    <w:multiLevelType w:val="hybridMultilevel"/>
    <w:tmpl w:val="3166A108"/>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40" w15:restartNumberingAfterBreak="0">
    <w:nsid w:val="74C33F14"/>
    <w:multiLevelType w:val="hybridMultilevel"/>
    <w:tmpl w:val="483CAEA8"/>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41" w15:restartNumberingAfterBreak="0">
    <w:nsid w:val="74EF3485"/>
    <w:multiLevelType w:val="hybridMultilevel"/>
    <w:tmpl w:val="3A483112"/>
    <w:lvl w:ilvl="0" w:tplc="08030001">
      <w:start w:val="1"/>
      <w:numFmt w:val="bullet"/>
      <w:lvlText w:val=""/>
      <w:lvlJc w:val="left"/>
      <w:pPr>
        <w:ind w:left="720" w:hanging="360"/>
      </w:pPr>
      <w:rPr>
        <w:rFonts w:ascii="Symbol" w:hAnsi="Symbol" w:hint="default"/>
      </w:rPr>
    </w:lvl>
    <w:lvl w:ilvl="1" w:tplc="08030001">
      <w:start w:val="1"/>
      <w:numFmt w:val="bullet"/>
      <w:lvlText w:val=""/>
      <w:lvlJc w:val="left"/>
      <w:pPr>
        <w:ind w:left="1440" w:hanging="360"/>
      </w:pPr>
      <w:rPr>
        <w:rFonts w:ascii="Symbol" w:hAnsi="Symbol" w:hint="default"/>
      </w:rPr>
    </w:lvl>
    <w:lvl w:ilvl="2" w:tplc="0803001B">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42" w15:restartNumberingAfterBreak="0">
    <w:nsid w:val="75D37CBF"/>
    <w:multiLevelType w:val="hybridMultilevel"/>
    <w:tmpl w:val="7862BF64"/>
    <w:lvl w:ilvl="0" w:tplc="2EF4A04C">
      <w:start w:val="6"/>
      <w:numFmt w:val="bullet"/>
      <w:lvlText w:val="-"/>
      <w:lvlJc w:val="left"/>
      <w:pPr>
        <w:ind w:left="1068" w:hanging="360"/>
      </w:pPr>
      <w:rPr>
        <w:rFonts w:ascii="Lucida Sans Unicode" w:eastAsia="Times New Roman" w:hAnsi="Lucida Sans Unicode" w:cs="Lucida Sans Unicode" w:hint="default"/>
      </w:rPr>
    </w:lvl>
    <w:lvl w:ilvl="1" w:tplc="0C0A0001">
      <w:start w:val="1"/>
      <w:numFmt w:val="bullet"/>
      <w:lvlText w:val=""/>
      <w:lvlJc w:val="left"/>
      <w:pPr>
        <w:ind w:left="1788" w:hanging="360"/>
      </w:pPr>
      <w:rPr>
        <w:rFonts w:ascii="Symbol" w:hAnsi="Symbol"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15:restartNumberingAfterBreak="0">
    <w:nsid w:val="7B6E09DA"/>
    <w:multiLevelType w:val="hybridMultilevel"/>
    <w:tmpl w:val="1E34F6A8"/>
    <w:lvl w:ilvl="0" w:tplc="0803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7B9F58FB"/>
    <w:multiLevelType w:val="hybridMultilevel"/>
    <w:tmpl w:val="504E3D14"/>
    <w:lvl w:ilvl="0" w:tplc="7E68FF78">
      <w:start w:val="30"/>
      <w:numFmt w:val="bullet"/>
      <w:lvlText w:val="-"/>
      <w:lvlJc w:val="left"/>
      <w:pPr>
        <w:ind w:left="720" w:hanging="360"/>
      </w:pPr>
      <w:rPr>
        <w:rFonts w:ascii="Calibri" w:eastAsiaTheme="minorHAnsi" w:hAnsi="Calibri" w:cs="Calibri" w:hint="default"/>
      </w:rPr>
    </w:lvl>
    <w:lvl w:ilvl="1" w:tplc="08030003">
      <w:start w:val="1"/>
      <w:numFmt w:val="bullet"/>
      <w:lvlText w:val="o"/>
      <w:lvlJc w:val="left"/>
      <w:pPr>
        <w:ind w:left="1440" w:hanging="360"/>
      </w:pPr>
      <w:rPr>
        <w:rFonts w:ascii="Courier New" w:hAnsi="Courier New" w:cs="Courier New" w:hint="default"/>
      </w:rPr>
    </w:lvl>
    <w:lvl w:ilvl="2" w:tplc="08030005">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45" w15:restartNumberingAfterBreak="0">
    <w:nsid w:val="7F5A6D78"/>
    <w:multiLevelType w:val="hybridMultilevel"/>
    <w:tmpl w:val="C8785256"/>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start w:val="1"/>
      <w:numFmt w:val="bullet"/>
      <w:lvlText w:val=""/>
      <w:lvlJc w:val="left"/>
      <w:pPr>
        <w:ind w:left="2160" w:hanging="360"/>
      </w:pPr>
      <w:rPr>
        <w:rFonts w:ascii="Wingdings" w:hAnsi="Wingdings" w:hint="default"/>
      </w:rPr>
    </w:lvl>
    <w:lvl w:ilvl="3" w:tplc="3F0C1E1E">
      <w:start w:val="1"/>
      <w:numFmt w:val="bullet"/>
      <w:lvlText w:val="­"/>
      <w:lvlJc w:val="left"/>
      <w:pPr>
        <w:ind w:left="2880" w:hanging="360"/>
      </w:pPr>
      <w:rPr>
        <w:rFonts w:ascii="Calibri" w:hAnsi="Calibri" w:hint="default"/>
      </w:rPr>
    </w:lvl>
    <w:lvl w:ilvl="4" w:tplc="08030003">
      <w:start w:val="1"/>
      <w:numFmt w:val="bullet"/>
      <w:lvlText w:val="o"/>
      <w:lvlJc w:val="left"/>
      <w:pPr>
        <w:ind w:left="3600" w:hanging="360"/>
      </w:pPr>
      <w:rPr>
        <w:rFonts w:ascii="Courier New" w:hAnsi="Courier New" w:cs="Courier New" w:hint="default"/>
      </w:rPr>
    </w:lvl>
    <w:lvl w:ilvl="5" w:tplc="08030005">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7"/>
  </w:num>
  <w:num w:numId="4">
    <w:abstractNumId w:val="29"/>
  </w:num>
  <w:num w:numId="5">
    <w:abstractNumId w:val="33"/>
  </w:num>
  <w:num w:numId="6">
    <w:abstractNumId w:val="37"/>
  </w:num>
  <w:num w:numId="7">
    <w:abstractNumId w:val="20"/>
  </w:num>
  <w:num w:numId="8">
    <w:abstractNumId w:val="18"/>
  </w:num>
  <w:num w:numId="9">
    <w:abstractNumId w:val="28"/>
  </w:num>
  <w:num w:numId="10">
    <w:abstractNumId w:val="12"/>
  </w:num>
  <w:num w:numId="11">
    <w:abstractNumId w:val="16"/>
  </w:num>
  <w:num w:numId="12">
    <w:abstractNumId w:val="36"/>
  </w:num>
  <w:num w:numId="13">
    <w:abstractNumId w:val="40"/>
  </w:num>
  <w:num w:numId="14">
    <w:abstractNumId w:val="27"/>
  </w:num>
  <w:num w:numId="15">
    <w:abstractNumId w:val="41"/>
  </w:num>
  <w:num w:numId="16">
    <w:abstractNumId w:val="0"/>
  </w:num>
  <w:num w:numId="17">
    <w:abstractNumId w:val="6"/>
  </w:num>
  <w:num w:numId="18">
    <w:abstractNumId w:val="3"/>
  </w:num>
  <w:num w:numId="19">
    <w:abstractNumId w:val="8"/>
  </w:num>
  <w:num w:numId="20">
    <w:abstractNumId w:val="13"/>
  </w:num>
  <w:num w:numId="21">
    <w:abstractNumId w:val="15"/>
  </w:num>
  <w:num w:numId="22">
    <w:abstractNumId w:val="25"/>
  </w:num>
  <w:num w:numId="23">
    <w:abstractNumId w:val="34"/>
  </w:num>
  <w:num w:numId="24">
    <w:abstractNumId w:val="19"/>
  </w:num>
  <w:num w:numId="25">
    <w:abstractNumId w:val="45"/>
  </w:num>
  <w:num w:numId="26">
    <w:abstractNumId w:val="31"/>
  </w:num>
  <w:num w:numId="27">
    <w:abstractNumId w:val="44"/>
  </w:num>
  <w:num w:numId="28">
    <w:abstractNumId w:val="24"/>
  </w:num>
  <w:num w:numId="29">
    <w:abstractNumId w:val="32"/>
  </w:num>
  <w:num w:numId="30">
    <w:abstractNumId w:val="9"/>
  </w:num>
  <w:num w:numId="31">
    <w:abstractNumId w:val="38"/>
  </w:num>
  <w:num w:numId="32">
    <w:abstractNumId w:val="10"/>
  </w:num>
  <w:num w:numId="33">
    <w:abstractNumId w:val="7"/>
  </w:num>
  <w:num w:numId="34">
    <w:abstractNumId w:val="23"/>
  </w:num>
  <w:num w:numId="35">
    <w:abstractNumId w:val="14"/>
  </w:num>
  <w:num w:numId="36">
    <w:abstractNumId w:val="30"/>
  </w:num>
  <w:num w:numId="37">
    <w:abstractNumId w:val="39"/>
  </w:num>
  <w:num w:numId="38">
    <w:abstractNumId w:val="5"/>
  </w:num>
  <w:num w:numId="39">
    <w:abstractNumId w:val="11"/>
  </w:num>
  <w:num w:numId="40">
    <w:abstractNumId w:val="35"/>
  </w:num>
  <w:num w:numId="41">
    <w:abstractNumId w:val="4"/>
  </w:num>
  <w:num w:numId="42">
    <w:abstractNumId w:val="42"/>
  </w:num>
  <w:num w:numId="43">
    <w:abstractNumId w:val="26"/>
  </w:num>
  <w:num w:numId="44">
    <w:abstractNumId w:val="43"/>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B04"/>
    <w:rsid w:val="00003FA8"/>
    <w:rsid w:val="000040D9"/>
    <w:rsid w:val="00007AD4"/>
    <w:rsid w:val="00010BA4"/>
    <w:rsid w:val="00013AC6"/>
    <w:rsid w:val="00013EE5"/>
    <w:rsid w:val="000159D6"/>
    <w:rsid w:val="00024867"/>
    <w:rsid w:val="00024A60"/>
    <w:rsid w:val="000264CD"/>
    <w:rsid w:val="0003385F"/>
    <w:rsid w:val="00035F81"/>
    <w:rsid w:val="000459FA"/>
    <w:rsid w:val="00047A58"/>
    <w:rsid w:val="0005591A"/>
    <w:rsid w:val="00064B72"/>
    <w:rsid w:val="000662BB"/>
    <w:rsid w:val="00067C76"/>
    <w:rsid w:val="00073A85"/>
    <w:rsid w:val="00074662"/>
    <w:rsid w:val="00074FA8"/>
    <w:rsid w:val="00077986"/>
    <w:rsid w:val="0008134B"/>
    <w:rsid w:val="000843B6"/>
    <w:rsid w:val="0008500C"/>
    <w:rsid w:val="00095926"/>
    <w:rsid w:val="00097013"/>
    <w:rsid w:val="00097F34"/>
    <w:rsid w:val="000A7FE0"/>
    <w:rsid w:val="000C459D"/>
    <w:rsid w:val="000C4BE8"/>
    <w:rsid w:val="000E1D20"/>
    <w:rsid w:val="000E60F2"/>
    <w:rsid w:val="000E7F0B"/>
    <w:rsid w:val="000F07D6"/>
    <w:rsid w:val="000F271A"/>
    <w:rsid w:val="000F52C9"/>
    <w:rsid w:val="00103A8C"/>
    <w:rsid w:val="00107CBA"/>
    <w:rsid w:val="00110B79"/>
    <w:rsid w:val="001119EA"/>
    <w:rsid w:val="00112797"/>
    <w:rsid w:val="00113CA2"/>
    <w:rsid w:val="0013183A"/>
    <w:rsid w:val="00133B6A"/>
    <w:rsid w:val="00134369"/>
    <w:rsid w:val="00141C4F"/>
    <w:rsid w:val="001427FD"/>
    <w:rsid w:val="001458AB"/>
    <w:rsid w:val="00151E46"/>
    <w:rsid w:val="0015233D"/>
    <w:rsid w:val="001542E2"/>
    <w:rsid w:val="0015634B"/>
    <w:rsid w:val="00162718"/>
    <w:rsid w:val="00165CAC"/>
    <w:rsid w:val="00167CFC"/>
    <w:rsid w:val="00170BCB"/>
    <w:rsid w:val="00176D9B"/>
    <w:rsid w:val="001778A2"/>
    <w:rsid w:val="00191051"/>
    <w:rsid w:val="001915B1"/>
    <w:rsid w:val="00193DD2"/>
    <w:rsid w:val="00195C69"/>
    <w:rsid w:val="001A183F"/>
    <w:rsid w:val="001B20C9"/>
    <w:rsid w:val="001B35F2"/>
    <w:rsid w:val="001D539C"/>
    <w:rsid w:val="001D56A9"/>
    <w:rsid w:val="001D6A07"/>
    <w:rsid w:val="001D7EE0"/>
    <w:rsid w:val="001E6BF3"/>
    <w:rsid w:val="001E7C3D"/>
    <w:rsid w:val="001F1DC3"/>
    <w:rsid w:val="001F3050"/>
    <w:rsid w:val="0020001F"/>
    <w:rsid w:val="002049A1"/>
    <w:rsid w:val="00210873"/>
    <w:rsid w:val="0022102C"/>
    <w:rsid w:val="00225025"/>
    <w:rsid w:val="00233041"/>
    <w:rsid w:val="00237A20"/>
    <w:rsid w:val="00237CD8"/>
    <w:rsid w:val="00240F33"/>
    <w:rsid w:val="002467E6"/>
    <w:rsid w:val="00253AED"/>
    <w:rsid w:val="00255304"/>
    <w:rsid w:val="0026613A"/>
    <w:rsid w:val="00276DA5"/>
    <w:rsid w:val="002771DC"/>
    <w:rsid w:val="00280264"/>
    <w:rsid w:val="00290AE8"/>
    <w:rsid w:val="0029184E"/>
    <w:rsid w:val="00295D88"/>
    <w:rsid w:val="00295F61"/>
    <w:rsid w:val="002A3BF1"/>
    <w:rsid w:val="002A5A57"/>
    <w:rsid w:val="002A6298"/>
    <w:rsid w:val="002B155E"/>
    <w:rsid w:val="002B7010"/>
    <w:rsid w:val="002C0FE7"/>
    <w:rsid w:val="002C6C6F"/>
    <w:rsid w:val="002C77F5"/>
    <w:rsid w:val="002D0831"/>
    <w:rsid w:val="002E01DC"/>
    <w:rsid w:val="002E0D84"/>
    <w:rsid w:val="002E4D90"/>
    <w:rsid w:val="002E534F"/>
    <w:rsid w:val="002E5AD2"/>
    <w:rsid w:val="002E64CC"/>
    <w:rsid w:val="002F09CC"/>
    <w:rsid w:val="002F784E"/>
    <w:rsid w:val="00302D9F"/>
    <w:rsid w:val="003118E3"/>
    <w:rsid w:val="00311B60"/>
    <w:rsid w:val="00317E9C"/>
    <w:rsid w:val="00321AE5"/>
    <w:rsid w:val="00327B16"/>
    <w:rsid w:val="003367D0"/>
    <w:rsid w:val="00346481"/>
    <w:rsid w:val="003518C6"/>
    <w:rsid w:val="003530BB"/>
    <w:rsid w:val="00355D4D"/>
    <w:rsid w:val="00357DD6"/>
    <w:rsid w:val="00362F87"/>
    <w:rsid w:val="00362FED"/>
    <w:rsid w:val="0036655C"/>
    <w:rsid w:val="00367C36"/>
    <w:rsid w:val="0037596B"/>
    <w:rsid w:val="00375BB4"/>
    <w:rsid w:val="003804E8"/>
    <w:rsid w:val="00382173"/>
    <w:rsid w:val="003833D2"/>
    <w:rsid w:val="00383501"/>
    <w:rsid w:val="003855B9"/>
    <w:rsid w:val="00386146"/>
    <w:rsid w:val="0039389A"/>
    <w:rsid w:val="003A0241"/>
    <w:rsid w:val="003A0AE6"/>
    <w:rsid w:val="003A4053"/>
    <w:rsid w:val="003A4622"/>
    <w:rsid w:val="003A4922"/>
    <w:rsid w:val="003A69FA"/>
    <w:rsid w:val="003B01D4"/>
    <w:rsid w:val="003B3B9B"/>
    <w:rsid w:val="003C1DC8"/>
    <w:rsid w:val="003C267F"/>
    <w:rsid w:val="003C2BDB"/>
    <w:rsid w:val="003D4CDD"/>
    <w:rsid w:val="003D5B65"/>
    <w:rsid w:val="003E1077"/>
    <w:rsid w:val="003E4BEA"/>
    <w:rsid w:val="003F164A"/>
    <w:rsid w:val="003F1DFD"/>
    <w:rsid w:val="003F6A3A"/>
    <w:rsid w:val="00404023"/>
    <w:rsid w:val="00405002"/>
    <w:rsid w:val="00411CEA"/>
    <w:rsid w:val="00413EE7"/>
    <w:rsid w:val="0042342B"/>
    <w:rsid w:val="00424F01"/>
    <w:rsid w:val="00427F00"/>
    <w:rsid w:val="00430E28"/>
    <w:rsid w:val="00435489"/>
    <w:rsid w:val="00450F9D"/>
    <w:rsid w:val="004525F6"/>
    <w:rsid w:val="0045390D"/>
    <w:rsid w:val="0045782D"/>
    <w:rsid w:val="004603E2"/>
    <w:rsid w:val="00462CAA"/>
    <w:rsid w:val="00463C36"/>
    <w:rsid w:val="00473A27"/>
    <w:rsid w:val="004779BD"/>
    <w:rsid w:val="0048236B"/>
    <w:rsid w:val="0048426D"/>
    <w:rsid w:val="004846CA"/>
    <w:rsid w:val="00493B07"/>
    <w:rsid w:val="0049514F"/>
    <w:rsid w:val="00496789"/>
    <w:rsid w:val="004B2685"/>
    <w:rsid w:val="004B4982"/>
    <w:rsid w:val="004B6B57"/>
    <w:rsid w:val="004C01DE"/>
    <w:rsid w:val="004C31CE"/>
    <w:rsid w:val="004C3DD3"/>
    <w:rsid w:val="004C60CA"/>
    <w:rsid w:val="004C6784"/>
    <w:rsid w:val="004D2C74"/>
    <w:rsid w:val="004D6AE6"/>
    <w:rsid w:val="004D7E8B"/>
    <w:rsid w:val="004E3D13"/>
    <w:rsid w:val="004E4A63"/>
    <w:rsid w:val="004F04E1"/>
    <w:rsid w:val="004F4844"/>
    <w:rsid w:val="004F4E68"/>
    <w:rsid w:val="004F5D2F"/>
    <w:rsid w:val="00500FC1"/>
    <w:rsid w:val="005038FF"/>
    <w:rsid w:val="0050694D"/>
    <w:rsid w:val="00507DE0"/>
    <w:rsid w:val="00514B6D"/>
    <w:rsid w:val="00523ED7"/>
    <w:rsid w:val="00525A60"/>
    <w:rsid w:val="00534EC4"/>
    <w:rsid w:val="00535B43"/>
    <w:rsid w:val="00536F2A"/>
    <w:rsid w:val="00541FA6"/>
    <w:rsid w:val="00542FDC"/>
    <w:rsid w:val="00546E77"/>
    <w:rsid w:val="005514BA"/>
    <w:rsid w:val="00552D12"/>
    <w:rsid w:val="00556838"/>
    <w:rsid w:val="00557C3C"/>
    <w:rsid w:val="00562076"/>
    <w:rsid w:val="0056364F"/>
    <w:rsid w:val="0056668F"/>
    <w:rsid w:val="0057305E"/>
    <w:rsid w:val="00573091"/>
    <w:rsid w:val="00573C3F"/>
    <w:rsid w:val="00574A78"/>
    <w:rsid w:val="00575A6F"/>
    <w:rsid w:val="00577921"/>
    <w:rsid w:val="005805DE"/>
    <w:rsid w:val="00580B2F"/>
    <w:rsid w:val="00586C8F"/>
    <w:rsid w:val="00593E19"/>
    <w:rsid w:val="005B0FDF"/>
    <w:rsid w:val="005B5924"/>
    <w:rsid w:val="005B6D38"/>
    <w:rsid w:val="005B6DAA"/>
    <w:rsid w:val="005C1252"/>
    <w:rsid w:val="005C46FB"/>
    <w:rsid w:val="005C72FC"/>
    <w:rsid w:val="005D248F"/>
    <w:rsid w:val="005D437D"/>
    <w:rsid w:val="005D5B04"/>
    <w:rsid w:val="005E06EC"/>
    <w:rsid w:val="005F49C7"/>
    <w:rsid w:val="005F769F"/>
    <w:rsid w:val="00611597"/>
    <w:rsid w:val="006253D2"/>
    <w:rsid w:val="006309C7"/>
    <w:rsid w:val="00634946"/>
    <w:rsid w:val="00646C53"/>
    <w:rsid w:val="00647539"/>
    <w:rsid w:val="00653785"/>
    <w:rsid w:val="00663682"/>
    <w:rsid w:val="00670274"/>
    <w:rsid w:val="006719C1"/>
    <w:rsid w:val="00674BA0"/>
    <w:rsid w:val="0068467B"/>
    <w:rsid w:val="00692284"/>
    <w:rsid w:val="006923AA"/>
    <w:rsid w:val="00694D18"/>
    <w:rsid w:val="00696BD6"/>
    <w:rsid w:val="0069726F"/>
    <w:rsid w:val="006A2106"/>
    <w:rsid w:val="006A31E6"/>
    <w:rsid w:val="006A4795"/>
    <w:rsid w:val="006A764C"/>
    <w:rsid w:val="006C30C4"/>
    <w:rsid w:val="006C6E5A"/>
    <w:rsid w:val="006D3A3F"/>
    <w:rsid w:val="006D5525"/>
    <w:rsid w:val="006E2B03"/>
    <w:rsid w:val="006F3AFC"/>
    <w:rsid w:val="006F4B45"/>
    <w:rsid w:val="007019DD"/>
    <w:rsid w:val="00704F8D"/>
    <w:rsid w:val="00705782"/>
    <w:rsid w:val="00707C5E"/>
    <w:rsid w:val="00711C9C"/>
    <w:rsid w:val="00712326"/>
    <w:rsid w:val="00712FED"/>
    <w:rsid w:val="00715501"/>
    <w:rsid w:val="00715F76"/>
    <w:rsid w:val="00722A01"/>
    <w:rsid w:val="00723517"/>
    <w:rsid w:val="00725E76"/>
    <w:rsid w:val="00736B82"/>
    <w:rsid w:val="00741094"/>
    <w:rsid w:val="0074115D"/>
    <w:rsid w:val="00744D19"/>
    <w:rsid w:val="00760E1D"/>
    <w:rsid w:val="00761553"/>
    <w:rsid w:val="00764484"/>
    <w:rsid w:val="00765862"/>
    <w:rsid w:val="00767118"/>
    <w:rsid w:val="00767FC4"/>
    <w:rsid w:val="007706A8"/>
    <w:rsid w:val="00770767"/>
    <w:rsid w:val="007766FA"/>
    <w:rsid w:val="007830F4"/>
    <w:rsid w:val="00785134"/>
    <w:rsid w:val="0078668E"/>
    <w:rsid w:val="00786AED"/>
    <w:rsid w:val="00790FDD"/>
    <w:rsid w:val="007936C3"/>
    <w:rsid w:val="00794571"/>
    <w:rsid w:val="00795AF9"/>
    <w:rsid w:val="00795E17"/>
    <w:rsid w:val="007A5CCC"/>
    <w:rsid w:val="007B30FA"/>
    <w:rsid w:val="007B354E"/>
    <w:rsid w:val="007B35F7"/>
    <w:rsid w:val="007B6543"/>
    <w:rsid w:val="007C36CD"/>
    <w:rsid w:val="007C4023"/>
    <w:rsid w:val="007C7BDC"/>
    <w:rsid w:val="007D04DD"/>
    <w:rsid w:val="007D4680"/>
    <w:rsid w:val="007E2623"/>
    <w:rsid w:val="007E4335"/>
    <w:rsid w:val="007E4AB2"/>
    <w:rsid w:val="007E5C5C"/>
    <w:rsid w:val="007E644D"/>
    <w:rsid w:val="007E7EE8"/>
    <w:rsid w:val="007F0FD3"/>
    <w:rsid w:val="007F1469"/>
    <w:rsid w:val="007F3EA5"/>
    <w:rsid w:val="007F4612"/>
    <w:rsid w:val="007F60A0"/>
    <w:rsid w:val="007F7A4C"/>
    <w:rsid w:val="00804469"/>
    <w:rsid w:val="00805B0F"/>
    <w:rsid w:val="00805DD9"/>
    <w:rsid w:val="0080635F"/>
    <w:rsid w:val="00813DB8"/>
    <w:rsid w:val="00815899"/>
    <w:rsid w:val="00816B1A"/>
    <w:rsid w:val="00822B8C"/>
    <w:rsid w:val="00823EA2"/>
    <w:rsid w:val="008258BA"/>
    <w:rsid w:val="00827EB7"/>
    <w:rsid w:val="008302C0"/>
    <w:rsid w:val="00832CF4"/>
    <w:rsid w:val="0083350E"/>
    <w:rsid w:val="00835639"/>
    <w:rsid w:val="00842916"/>
    <w:rsid w:val="00847EFE"/>
    <w:rsid w:val="008530F2"/>
    <w:rsid w:val="0087216D"/>
    <w:rsid w:val="00875342"/>
    <w:rsid w:val="00886B0D"/>
    <w:rsid w:val="00892A9E"/>
    <w:rsid w:val="008944DB"/>
    <w:rsid w:val="008A1339"/>
    <w:rsid w:val="008A3953"/>
    <w:rsid w:val="008A4DF5"/>
    <w:rsid w:val="008A5074"/>
    <w:rsid w:val="008A6036"/>
    <w:rsid w:val="008A61C3"/>
    <w:rsid w:val="008A6578"/>
    <w:rsid w:val="008B0C31"/>
    <w:rsid w:val="008B1A90"/>
    <w:rsid w:val="008B6A68"/>
    <w:rsid w:val="008C05B9"/>
    <w:rsid w:val="008C127E"/>
    <w:rsid w:val="008C2C1A"/>
    <w:rsid w:val="008C4DBC"/>
    <w:rsid w:val="008C580E"/>
    <w:rsid w:val="008C6C57"/>
    <w:rsid w:val="008C7F51"/>
    <w:rsid w:val="008D4BED"/>
    <w:rsid w:val="008D5371"/>
    <w:rsid w:val="008D6F4E"/>
    <w:rsid w:val="008E0000"/>
    <w:rsid w:val="008E5DF4"/>
    <w:rsid w:val="008F0270"/>
    <w:rsid w:val="008F5B9E"/>
    <w:rsid w:val="00901A90"/>
    <w:rsid w:val="00902102"/>
    <w:rsid w:val="00902C80"/>
    <w:rsid w:val="00905DE9"/>
    <w:rsid w:val="00915E80"/>
    <w:rsid w:val="00921270"/>
    <w:rsid w:val="0092451B"/>
    <w:rsid w:val="00935F0F"/>
    <w:rsid w:val="00940C54"/>
    <w:rsid w:val="00941ADD"/>
    <w:rsid w:val="009439B2"/>
    <w:rsid w:val="009462BA"/>
    <w:rsid w:val="00946EE4"/>
    <w:rsid w:val="00947FA3"/>
    <w:rsid w:val="00950E37"/>
    <w:rsid w:val="00953AC2"/>
    <w:rsid w:val="00954B94"/>
    <w:rsid w:val="00960C67"/>
    <w:rsid w:val="009678CA"/>
    <w:rsid w:val="00970D81"/>
    <w:rsid w:val="0097690A"/>
    <w:rsid w:val="009839F4"/>
    <w:rsid w:val="00986067"/>
    <w:rsid w:val="00986A67"/>
    <w:rsid w:val="0099050B"/>
    <w:rsid w:val="009913BC"/>
    <w:rsid w:val="00992B2F"/>
    <w:rsid w:val="00994681"/>
    <w:rsid w:val="009A37A5"/>
    <w:rsid w:val="009B20C8"/>
    <w:rsid w:val="009B544B"/>
    <w:rsid w:val="009B553C"/>
    <w:rsid w:val="009B5CA1"/>
    <w:rsid w:val="009B6061"/>
    <w:rsid w:val="009B636F"/>
    <w:rsid w:val="009C076B"/>
    <w:rsid w:val="009C0EC2"/>
    <w:rsid w:val="009C1855"/>
    <w:rsid w:val="009C2647"/>
    <w:rsid w:val="009C5FD5"/>
    <w:rsid w:val="009C68F3"/>
    <w:rsid w:val="009E052F"/>
    <w:rsid w:val="009E18F7"/>
    <w:rsid w:val="009E3A5C"/>
    <w:rsid w:val="009E5DCF"/>
    <w:rsid w:val="009F2445"/>
    <w:rsid w:val="009F4E4F"/>
    <w:rsid w:val="009F6B48"/>
    <w:rsid w:val="009F7D03"/>
    <w:rsid w:val="00A00712"/>
    <w:rsid w:val="00A01A35"/>
    <w:rsid w:val="00A02A7F"/>
    <w:rsid w:val="00A079C9"/>
    <w:rsid w:val="00A10758"/>
    <w:rsid w:val="00A2134C"/>
    <w:rsid w:val="00A22802"/>
    <w:rsid w:val="00A22AF8"/>
    <w:rsid w:val="00A2697F"/>
    <w:rsid w:val="00A32E94"/>
    <w:rsid w:val="00A36E95"/>
    <w:rsid w:val="00A562C5"/>
    <w:rsid w:val="00A56B18"/>
    <w:rsid w:val="00A61D4B"/>
    <w:rsid w:val="00A62AFD"/>
    <w:rsid w:val="00A70711"/>
    <w:rsid w:val="00A766EF"/>
    <w:rsid w:val="00A80050"/>
    <w:rsid w:val="00A86563"/>
    <w:rsid w:val="00A86A27"/>
    <w:rsid w:val="00A930D2"/>
    <w:rsid w:val="00A94EB3"/>
    <w:rsid w:val="00AA0B21"/>
    <w:rsid w:val="00AA30A8"/>
    <w:rsid w:val="00AA6AA1"/>
    <w:rsid w:val="00AA6BE8"/>
    <w:rsid w:val="00AB2101"/>
    <w:rsid w:val="00AB2705"/>
    <w:rsid w:val="00AB3597"/>
    <w:rsid w:val="00AB7986"/>
    <w:rsid w:val="00AC14D5"/>
    <w:rsid w:val="00AC1D6E"/>
    <w:rsid w:val="00AC2993"/>
    <w:rsid w:val="00AC5BFD"/>
    <w:rsid w:val="00AD1BDC"/>
    <w:rsid w:val="00AD2CAA"/>
    <w:rsid w:val="00AE00AF"/>
    <w:rsid w:val="00AE1520"/>
    <w:rsid w:val="00AE24F0"/>
    <w:rsid w:val="00AE2D46"/>
    <w:rsid w:val="00AE38A6"/>
    <w:rsid w:val="00AF1346"/>
    <w:rsid w:val="00AF159C"/>
    <w:rsid w:val="00AF1FF7"/>
    <w:rsid w:val="00AF702A"/>
    <w:rsid w:val="00B00D1B"/>
    <w:rsid w:val="00B026F7"/>
    <w:rsid w:val="00B05B98"/>
    <w:rsid w:val="00B064ED"/>
    <w:rsid w:val="00B11730"/>
    <w:rsid w:val="00B12CAA"/>
    <w:rsid w:val="00B1740F"/>
    <w:rsid w:val="00B230AD"/>
    <w:rsid w:val="00B26E77"/>
    <w:rsid w:val="00B35824"/>
    <w:rsid w:val="00B35B18"/>
    <w:rsid w:val="00B46AF3"/>
    <w:rsid w:val="00B46F6B"/>
    <w:rsid w:val="00B548DE"/>
    <w:rsid w:val="00B60A00"/>
    <w:rsid w:val="00B6515F"/>
    <w:rsid w:val="00B711AC"/>
    <w:rsid w:val="00B71C2C"/>
    <w:rsid w:val="00B71EE1"/>
    <w:rsid w:val="00B727A3"/>
    <w:rsid w:val="00B7402D"/>
    <w:rsid w:val="00B74FD1"/>
    <w:rsid w:val="00B762BE"/>
    <w:rsid w:val="00B7643B"/>
    <w:rsid w:val="00B801E2"/>
    <w:rsid w:val="00B82ABF"/>
    <w:rsid w:val="00B9039B"/>
    <w:rsid w:val="00B90539"/>
    <w:rsid w:val="00B93FE2"/>
    <w:rsid w:val="00B972E0"/>
    <w:rsid w:val="00BA065F"/>
    <w:rsid w:val="00BA2E1F"/>
    <w:rsid w:val="00BA3C19"/>
    <w:rsid w:val="00BA5657"/>
    <w:rsid w:val="00BB45AE"/>
    <w:rsid w:val="00BC0EC5"/>
    <w:rsid w:val="00BC2F32"/>
    <w:rsid w:val="00BE3AB8"/>
    <w:rsid w:val="00BE4A62"/>
    <w:rsid w:val="00BF13C3"/>
    <w:rsid w:val="00BF2435"/>
    <w:rsid w:val="00C010F2"/>
    <w:rsid w:val="00C06682"/>
    <w:rsid w:val="00C07B45"/>
    <w:rsid w:val="00C11572"/>
    <w:rsid w:val="00C122B7"/>
    <w:rsid w:val="00C150F2"/>
    <w:rsid w:val="00C1657A"/>
    <w:rsid w:val="00C16F48"/>
    <w:rsid w:val="00C259AC"/>
    <w:rsid w:val="00C33447"/>
    <w:rsid w:val="00C34073"/>
    <w:rsid w:val="00C34455"/>
    <w:rsid w:val="00C41883"/>
    <w:rsid w:val="00C4592C"/>
    <w:rsid w:val="00C462AC"/>
    <w:rsid w:val="00C47A62"/>
    <w:rsid w:val="00C50B91"/>
    <w:rsid w:val="00C5641E"/>
    <w:rsid w:val="00C56DE9"/>
    <w:rsid w:val="00C61656"/>
    <w:rsid w:val="00C82485"/>
    <w:rsid w:val="00C835F4"/>
    <w:rsid w:val="00C85BCF"/>
    <w:rsid w:val="00C87390"/>
    <w:rsid w:val="00C9120A"/>
    <w:rsid w:val="00C920B6"/>
    <w:rsid w:val="00CA1C48"/>
    <w:rsid w:val="00CB16EC"/>
    <w:rsid w:val="00CB40F2"/>
    <w:rsid w:val="00CB428A"/>
    <w:rsid w:val="00CB4800"/>
    <w:rsid w:val="00CC162B"/>
    <w:rsid w:val="00CC1B6C"/>
    <w:rsid w:val="00CC59F7"/>
    <w:rsid w:val="00CD4D4B"/>
    <w:rsid w:val="00CD4EC5"/>
    <w:rsid w:val="00CD51E3"/>
    <w:rsid w:val="00CD5C18"/>
    <w:rsid w:val="00CE3062"/>
    <w:rsid w:val="00CE3DEE"/>
    <w:rsid w:val="00CE4FDF"/>
    <w:rsid w:val="00CE504A"/>
    <w:rsid w:val="00CE6188"/>
    <w:rsid w:val="00CE7AD1"/>
    <w:rsid w:val="00CF03FC"/>
    <w:rsid w:val="00CF2508"/>
    <w:rsid w:val="00CF328B"/>
    <w:rsid w:val="00CF41B0"/>
    <w:rsid w:val="00CF5B32"/>
    <w:rsid w:val="00CF7AEE"/>
    <w:rsid w:val="00D0408D"/>
    <w:rsid w:val="00D223C3"/>
    <w:rsid w:val="00D303AD"/>
    <w:rsid w:val="00D42A9B"/>
    <w:rsid w:val="00D52EB6"/>
    <w:rsid w:val="00D62C17"/>
    <w:rsid w:val="00D65DD7"/>
    <w:rsid w:val="00D77D03"/>
    <w:rsid w:val="00D83209"/>
    <w:rsid w:val="00D8321C"/>
    <w:rsid w:val="00D86F6D"/>
    <w:rsid w:val="00D977C9"/>
    <w:rsid w:val="00DA1C2C"/>
    <w:rsid w:val="00DA4DE1"/>
    <w:rsid w:val="00DB09E3"/>
    <w:rsid w:val="00DB3D78"/>
    <w:rsid w:val="00DB629E"/>
    <w:rsid w:val="00DB67C0"/>
    <w:rsid w:val="00DC4F31"/>
    <w:rsid w:val="00DE0C16"/>
    <w:rsid w:val="00DE1CBC"/>
    <w:rsid w:val="00DE3C35"/>
    <w:rsid w:val="00DE5F86"/>
    <w:rsid w:val="00DF1C31"/>
    <w:rsid w:val="00DF3936"/>
    <w:rsid w:val="00E00329"/>
    <w:rsid w:val="00E04685"/>
    <w:rsid w:val="00E13DAE"/>
    <w:rsid w:val="00E1579E"/>
    <w:rsid w:val="00E1681B"/>
    <w:rsid w:val="00E1771E"/>
    <w:rsid w:val="00E26C68"/>
    <w:rsid w:val="00E324C2"/>
    <w:rsid w:val="00E41881"/>
    <w:rsid w:val="00E502F1"/>
    <w:rsid w:val="00E51AFD"/>
    <w:rsid w:val="00E53E2D"/>
    <w:rsid w:val="00E540A9"/>
    <w:rsid w:val="00E60EB1"/>
    <w:rsid w:val="00E618B6"/>
    <w:rsid w:val="00E62EE8"/>
    <w:rsid w:val="00E642ED"/>
    <w:rsid w:val="00E64A04"/>
    <w:rsid w:val="00E85AF6"/>
    <w:rsid w:val="00E862EB"/>
    <w:rsid w:val="00E92915"/>
    <w:rsid w:val="00E959C2"/>
    <w:rsid w:val="00E962B6"/>
    <w:rsid w:val="00E96656"/>
    <w:rsid w:val="00EA2EC8"/>
    <w:rsid w:val="00EB1648"/>
    <w:rsid w:val="00EB35F0"/>
    <w:rsid w:val="00EB53F4"/>
    <w:rsid w:val="00EB7AAD"/>
    <w:rsid w:val="00EC34DF"/>
    <w:rsid w:val="00EC4C70"/>
    <w:rsid w:val="00EC78FC"/>
    <w:rsid w:val="00ED32F9"/>
    <w:rsid w:val="00ED48C6"/>
    <w:rsid w:val="00ED638B"/>
    <w:rsid w:val="00ED6886"/>
    <w:rsid w:val="00ED6FC5"/>
    <w:rsid w:val="00EE09A6"/>
    <w:rsid w:val="00F0046C"/>
    <w:rsid w:val="00F03564"/>
    <w:rsid w:val="00F12129"/>
    <w:rsid w:val="00F1362A"/>
    <w:rsid w:val="00F13F81"/>
    <w:rsid w:val="00F14810"/>
    <w:rsid w:val="00F17566"/>
    <w:rsid w:val="00F1772A"/>
    <w:rsid w:val="00F268F5"/>
    <w:rsid w:val="00F2722B"/>
    <w:rsid w:val="00F279A2"/>
    <w:rsid w:val="00F3095F"/>
    <w:rsid w:val="00F3247C"/>
    <w:rsid w:val="00F44886"/>
    <w:rsid w:val="00F462CD"/>
    <w:rsid w:val="00F56B68"/>
    <w:rsid w:val="00F60C28"/>
    <w:rsid w:val="00F61552"/>
    <w:rsid w:val="00F62518"/>
    <w:rsid w:val="00F73579"/>
    <w:rsid w:val="00F74351"/>
    <w:rsid w:val="00F823FE"/>
    <w:rsid w:val="00F86227"/>
    <w:rsid w:val="00F91219"/>
    <w:rsid w:val="00F93060"/>
    <w:rsid w:val="00F939F1"/>
    <w:rsid w:val="00F93B16"/>
    <w:rsid w:val="00F970E3"/>
    <w:rsid w:val="00FA0BFA"/>
    <w:rsid w:val="00FA1A71"/>
    <w:rsid w:val="00FA5BA6"/>
    <w:rsid w:val="00FA683C"/>
    <w:rsid w:val="00FB1A3F"/>
    <w:rsid w:val="00FB2191"/>
    <w:rsid w:val="00FC2455"/>
    <w:rsid w:val="00FC46D5"/>
    <w:rsid w:val="00FC7DA5"/>
    <w:rsid w:val="00FD07BA"/>
    <w:rsid w:val="00FD2A4C"/>
    <w:rsid w:val="00FE4F77"/>
    <w:rsid w:val="00FF1A7D"/>
    <w:rsid w:val="00FF3C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56B03E2-6160-4F06-9298-1E07B3A1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685"/>
  </w:style>
  <w:style w:type="paragraph" w:styleId="Ttol1">
    <w:name w:val="heading 1"/>
    <w:basedOn w:val="Normal"/>
    <w:next w:val="Normal"/>
    <w:link w:val="Ttol1Car"/>
    <w:uiPriority w:val="9"/>
    <w:qFormat/>
    <w:rsid w:val="007E43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ol2">
    <w:name w:val="heading 2"/>
    <w:basedOn w:val="Normal"/>
    <w:next w:val="Normal"/>
    <w:link w:val="Ttol2Car"/>
    <w:uiPriority w:val="9"/>
    <w:unhideWhenUsed/>
    <w:qFormat/>
    <w:rsid w:val="007D46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ol3">
    <w:name w:val="heading 3"/>
    <w:basedOn w:val="Normal"/>
    <w:next w:val="Normal"/>
    <w:link w:val="Ttol3Car"/>
    <w:uiPriority w:val="9"/>
    <w:semiHidden/>
    <w:unhideWhenUsed/>
    <w:qFormat/>
    <w:rsid w:val="006E2B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535B43"/>
    <w:pPr>
      <w:ind w:left="720"/>
      <w:contextualSpacing/>
    </w:pPr>
  </w:style>
  <w:style w:type="paragraph" w:styleId="Textdeglobus">
    <w:name w:val="Balloon Text"/>
    <w:basedOn w:val="Normal"/>
    <w:link w:val="TextdeglobusCar"/>
    <w:uiPriority w:val="99"/>
    <w:semiHidden/>
    <w:unhideWhenUsed/>
    <w:rsid w:val="00ED638B"/>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ED638B"/>
    <w:rPr>
      <w:rFonts w:ascii="Segoe UI" w:hAnsi="Segoe UI" w:cs="Segoe UI"/>
      <w:sz w:val="18"/>
      <w:szCs w:val="18"/>
    </w:rPr>
  </w:style>
  <w:style w:type="paragraph" w:styleId="Capalera">
    <w:name w:val="header"/>
    <w:basedOn w:val="Normal"/>
    <w:link w:val="CapaleraCar"/>
    <w:uiPriority w:val="99"/>
    <w:semiHidden/>
    <w:unhideWhenUsed/>
    <w:rsid w:val="00F8622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semiHidden/>
    <w:rsid w:val="00F86227"/>
  </w:style>
  <w:style w:type="paragraph" w:styleId="Peudepgina">
    <w:name w:val="footer"/>
    <w:basedOn w:val="Normal"/>
    <w:link w:val="PeudepginaCar"/>
    <w:uiPriority w:val="99"/>
    <w:unhideWhenUsed/>
    <w:rsid w:val="00F86227"/>
    <w:pPr>
      <w:tabs>
        <w:tab w:val="center" w:pos="4252"/>
        <w:tab w:val="right" w:pos="8504"/>
      </w:tabs>
      <w:spacing w:after="0" w:line="240" w:lineRule="auto"/>
    </w:pPr>
  </w:style>
  <w:style w:type="character" w:customStyle="1" w:styleId="PeudepginaCar">
    <w:name w:val="Peu de pàgina Car"/>
    <w:basedOn w:val="Tipusdelletraperdefectedelpargraf"/>
    <w:link w:val="Peudepgina"/>
    <w:uiPriority w:val="99"/>
    <w:rsid w:val="00F86227"/>
  </w:style>
  <w:style w:type="paragraph" w:styleId="Textdenotaapeudepgina">
    <w:name w:val="footnote text"/>
    <w:basedOn w:val="Normal"/>
    <w:link w:val="TextdenotaapeudepginaCar"/>
    <w:semiHidden/>
    <w:unhideWhenUsed/>
    <w:rsid w:val="005C1252"/>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semiHidden/>
    <w:rsid w:val="005C1252"/>
    <w:rPr>
      <w:sz w:val="20"/>
      <w:szCs w:val="20"/>
    </w:rPr>
  </w:style>
  <w:style w:type="character" w:styleId="Refernciadenotaapeudepgina">
    <w:name w:val="footnote reference"/>
    <w:basedOn w:val="Tipusdelletraperdefectedelpargraf"/>
    <w:semiHidden/>
    <w:unhideWhenUsed/>
    <w:rsid w:val="005C1252"/>
    <w:rPr>
      <w:vertAlign w:val="superscript"/>
    </w:rPr>
  </w:style>
  <w:style w:type="character" w:styleId="Enlla">
    <w:name w:val="Hyperlink"/>
    <w:basedOn w:val="Tipusdelletraperdefectedelpargraf"/>
    <w:uiPriority w:val="99"/>
    <w:unhideWhenUsed/>
    <w:rsid w:val="007B35F7"/>
    <w:rPr>
      <w:color w:val="0563C1" w:themeColor="hyperlink"/>
      <w:u w:val="single"/>
    </w:rPr>
  </w:style>
  <w:style w:type="table" w:styleId="Taulaambquadrcula">
    <w:name w:val="Table Grid"/>
    <w:basedOn w:val="Taulanormal"/>
    <w:uiPriority w:val="39"/>
    <w:rsid w:val="00611597"/>
    <w:pPr>
      <w:spacing w:after="0" w:line="240" w:lineRule="auto"/>
    </w:pPr>
    <w:rPr>
      <w:lang w:val="ca-ES-Valenc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1Car">
    <w:name w:val="Títol 1 Car"/>
    <w:basedOn w:val="Tipusdelletraperdefectedelpargraf"/>
    <w:link w:val="Ttol1"/>
    <w:uiPriority w:val="9"/>
    <w:rsid w:val="007E4335"/>
    <w:rPr>
      <w:rFonts w:asciiTheme="majorHAnsi" w:eastAsiaTheme="majorEastAsia" w:hAnsiTheme="majorHAnsi" w:cstheme="majorBidi"/>
      <w:color w:val="2E74B5" w:themeColor="accent1" w:themeShade="BF"/>
      <w:sz w:val="32"/>
      <w:szCs w:val="32"/>
    </w:rPr>
  </w:style>
  <w:style w:type="paragraph" w:styleId="TtoldelIDC">
    <w:name w:val="TOC Heading"/>
    <w:basedOn w:val="Ttol1"/>
    <w:next w:val="Normal"/>
    <w:uiPriority w:val="39"/>
    <w:unhideWhenUsed/>
    <w:qFormat/>
    <w:rsid w:val="007D4680"/>
    <w:pPr>
      <w:outlineLvl w:val="9"/>
    </w:pPr>
    <w:rPr>
      <w:lang w:val="ca-ES-Valencia" w:eastAsia="ca-ES-Valencia"/>
    </w:rPr>
  </w:style>
  <w:style w:type="paragraph" w:styleId="IDC1">
    <w:name w:val="toc 1"/>
    <w:basedOn w:val="Normal"/>
    <w:next w:val="Normal"/>
    <w:autoRedefine/>
    <w:uiPriority w:val="39"/>
    <w:unhideWhenUsed/>
    <w:rsid w:val="007D4680"/>
    <w:pPr>
      <w:spacing w:after="100"/>
    </w:pPr>
  </w:style>
  <w:style w:type="character" w:customStyle="1" w:styleId="Ttol2Car">
    <w:name w:val="Títol 2 Car"/>
    <w:basedOn w:val="Tipusdelletraperdefectedelpargraf"/>
    <w:link w:val="Ttol2"/>
    <w:uiPriority w:val="9"/>
    <w:rsid w:val="007D4680"/>
    <w:rPr>
      <w:rFonts w:asciiTheme="majorHAnsi" w:eastAsiaTheme="majorEastAsia" w:hAnsiTheme="majorHAnsi" w:cstheme="majorBidi"/>
      <w:color w:val="2E74B5" w:themeColor="accent1" w:themeShade="BF"/>
      <w:sz w:val="26"/>
      <w:szCs w:val="26"/>
    </w:rPr>
  </w:style>
  <w:style w:type="paragraph" w:styleId="IDC2">
    <w:name w:val="toc 2"/>
    <w:basedOn w:val="Normal"/>
    <w:next w:val="Normal"/>
    <w:autoRedefine/>
    <w:uiPriority w:val="39"/>
    <w:unhideWhenUsed/>
    <w:rsid w:val="007D4680"/>
    <w:pPr>
      <w:spacing w:after="100"/>
      <w:ind w:left="220"/>
    </w:pPr>
  </w:style>
  <w:style w:type="paragraph" w:styleId="IDC3">
    <w:name w:val="toc 3"/>
    <w:basedOn w:val="Normal"/>
    <w:next w:val="Normal"/>
    <w:autoRedefine/>
    <w:uiPriority w:val="39"/>
    <w:unhideWhenUsed/>
    <w:rsid w:val="009B544B"/>
    <w:pPr>
      <w:spacing w:after="100"/>
      <w:ind w:left="440"/>
    </w:pPr>
  </w:style>
  <w:style w:type="character" w:customStyle="1" w:styleId="Ttol3Car">
    <w:name w:val="Títol 3 Car"/>
    <w:basedOn w:val="Tipusdelletraperdefectedelpargraf"/>
    <w:link w:val="Ttol3"/>
    <w:uiPriority w:val="9"/>
    <w:semiHidden/>
    <w:rsid w:val="006E2B03"/>
    <w:rPr>
      <w:rFonts w:asciiTheme="majorHAnsi" w:eastAsiaTheme="majorEastAsia" w:hAnsiTheme="majorHAnsi" w:cstheme="majorBidi"/>
      <w:color w:val="1F4D78" w:themeColor="accent1" w:themeShade="7F"/>
      <w:sz w:val="24"/>
      <w:szCs w:val="24"/>
    </w:rPr>
  </w:style>
  <w:style w:type="paragraph" w:styleId="Ttol">
    <w:name w:val="Title"/>
    <w:basedOn w:val="Normal"/>
    <w:link w:val="TtolCar"/>
    <w:qFormat/>
    <w:rsid w:val="0022102C"/>
    <w:pPr>
      <w:spacing w:after="0" w:line="240" w:lineRule="auto"/>
      <w:jc w:val="center"/>
    </w:pPr>
    <w:rPr>
      <w:rFonts w:ascii="Lucida Sans Unicode" w:eastAsia="Times New Roman" w:hAnsi="Lucida Sans Unicode" w:cs="Times New Roman"/>
      <w:sz w:val="28"/>
      <w:szCs w:val="28"/>
      <w:lang w:val="af-ZA" w:eastAsia="es-ES"/>
    </w:rPr>
  </w:style>
  <w:style w:type="character" w:customStyle="1" w:styleId="TtolCar">
    <w:name w:val="Títol Car"/>
    <w:basedOn w:val="Tipusdelletraperdefectedelpargraf"/>
    <w:link w:val="Ttol"/>
    <w:rsid w:val="0022102C"/>
    <w:rPr>
      <w:rFonts w:ascii="Lucida Sans Unicode" w:eastAsia="Times New Roman" w:hAnsi="Lucida Sans Unicode" w:cs="Times New Roman"/>
      <w:sz w:val="28"/>
      <w:szCs w:val="28"/>
      <w:lang w:val="af-ZA" w:eastAsia="es-ES"/>
    </w:rPr>
  </w:style>
  <w:style w:type="paragraph" w:styleId="Normalweb">
    <w:name w:val="Normal (Web)"/>
    <w:basedOn w:val="Normal"/>
    <w:semiHidden/>
    <w:rsid w:val="0022102C"/>
    <w:pPr>
      <w:spacing w:after="0" w:line="240" w:lineRule="auto"/>
    </w:pPr>
    <w:rPr>
      <w:rFonts w:ascii="Times New Roman" w:eastAsia="Times New Roman" w:hAnsi="Times New Roman" w:cs="Times New Roman"/>
      <w:sz w:val="24"/>
      <w:szCs w:val="24"/>
      <w:lang w:val="la-Latn" w:eastAsia="es-ES"/>
    </w:rPr>
  </w:style>
  <w:style w:type="paragraph" w:styleId="Textindependent2">
    <w:name w:val="Body Text 2"/>
    <w:basedOn w:val="Normal"/>
    <w:link w:val="Textindependent2Car"/>
    <w:semiHidden/>
    <w:rsid w:val="00F3095F"/>
    <w:pPr>
      <w:spacing w:after="120" w:line="240" w:lineRule="auto"/>
      <w:jc w:val="right"/>
    </w:pPr>
    <w:rPr>
      <w:rFonts w:ascii="Times New Roman" w:eastAsia="Times New Roman" w:hAnsi="Times New Roman" w:cs="Times New Roman"/>
      <w:sz w:val="24"/>
      <w:szCs w:val="24"/>
      <w:lang w:val="af-ZA" w:eastAsia="es-ES"/>
    </w:rPr>
  </w:style>
  <w:style w:type="character" w:customStyle="1" w:styleId="Textindependent2Car">
    <w:name w:val="Text independent 2 Car"/>
    <w:basedOn w:val="Tipusdelletraperdefectedelpargraf"/>
    <w:link w:val="Textindependent2"/>
    <w:semiHidden/>
    <w:rsid w:val="00F3095F"/>
    <w:rPr>
      <w:rFonts w:ascii="Times New Roman" w:eastAsia="Times New Roman" w:hAnsi="Times New Roman" w:cs="Times New Roman"/>
      <w:sz w:val="24"/>
      <w:szCs w:val="24"/>
      <w:lang w:val="af-ZA" w:eastAsia="es-ES"/>
    </w:rPr>
  </w:style>
  <w:style w:type="character" w:customStyle="1" w:styleId="Subttol1">
    <w:name w:val="Subtítol1"/>
    <w:basedOn w:val="Tipusdelletraperdefectedelpargraf"/>
    <w:rsid w:val="00B7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10509">
      <w:bodyDiv w:val="1"/>
      <w:marLeft w:val="0"/>
      <w:marRight w:val="0"/>
      <w:marTop w:val="0"/>
      <w:marBottom w:val="0"/>
      <w:divBdr>
        <w:top w:val="none" w:sz="0" w:space="0" w:color="auto"/>
        <w:left w:val="none" w:sz="0" w:space="0" w:color="auto"/>
        <w:bottom w:val="none" w:sz="0" w:space="0" w:color="auto"/>
        <w:right w:val="none" w:sz="0" w:space="0" w:color="auto"/>
      </w:divBdr>
    </w:div>
    <w:div w:id="594635869">
      <w:bodyDiv w:val="1"/>
      <w:marLeft w:val="0"/>
      <w:marRight w:val="0"/>
      <w:marTop w:val="0"/>
      <w:marBottom w:val="0"/>
      <w:divBdr>
        <w:top w:val="none" w:sz="0" w:space="0" w:color="auto"/>
        <w:left w:val="none" w:sz="0" w:space="0" w:color="auto"/>
        <w:bottom w:val="none" w:sz="0" w:space="0" w:color="auto"/>
        <w:right w:val="none" w:sz="0" w:space="0" w:color="auto"/>
      </w:divBdr>
    </w:div>
    <w:div w:id="718093654">
      <w:bodyDiv w:val="1"/>
      <w:marLeft w:val="0"/>
      <w:marRight w:val="0"/>
      <w:marTop w:val="0"/>
      <w:marBottom w:val="0"/>
      <w:divBdr>
        <w:top w:val="none" w:sz="0" w:space="0" w:color="auto"/>
        <w:left w:val="none" w:sz="0" w:space="0" w:color="auto"/>
        <w:bottom w:val="none" w:sz="0" w:space="0" w:color="auto"/>
        <w:right w:val="none" w:sz="0" w:space="0" w:color="auto"/>
      </w:divBdr>
    </w:div>
    <w:div w:id="884028521">
      <w:bodyDiv w:val="1"/>
      <w:marLeft w:val="0"/>
      <w:marRight w:val="0"/>
      <w:marTop w:val="0"/>
      <w:marBottom w:val="0"/>
      <w:divBdr>
        <w:top w:val="none" w:sz="0" w:space="0" w:color="auto"/>
        <w:left w:val="none" w:sz="0" w:space="0" w:color="auto"/>
        <w:bottom w:val="none" w:sz="0" w:space="0" w:color="auto"/>
        <w:right w:val="none" w:sz="0" w:space="0" w:color="auto"/>
      </w:divBdr>
    </w:div>
    <w:div w:id="1417705569">
      <w:bodyDiv w:val="1"/>
      <w:marLeft w:val="0"/>
      <w:marRight w:val="0"/>
      <w:marTop w:val="0"/>
      <w:marBottom w:val="0"/>
      <w:divBdr>
        <w:top w:val="none" w:sz="0" w:space="0" w:color="auto"/>
        <w:left w:val="none" w:sz="0" w:space="0" w:color="auto"/>
        <w:bottom w:val="none" w:sz="0" w:space="0" w:color="auto"/>
        <w:right w:val="none" w:sz="0" w:space="0" w:color="auto"/>
      </w:divBdr>
    </w:div>
    <w:div w:id="1787652007">
      <w:bodyDiv w:val="1"/>
      <w:marLeft w:val="0"/>
      <w:marRight w:val="0"/>
      <w:marTop w:val="0"/>
      <w:marBottom w:val="0"/>
      <w:divBdr>
        <w:top w:val="none" w:sz="0" w:space="0" w:color="auto"/>
        <w:left w:val="none" w:sz="0" w:space="0" w:color="auto"/>
        <w:bottom w:val="none" w:sz="0" w:space="0" w:color="auto"/>
        <w:right w:val="none" w:sz="0" w:space="0" w:color="auto"/>
      </w:divBdr>
    </w:div>
    <w:div w:id="19781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co.cat/index.php/Marges/article/view/11076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espazio.blogspot.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doneolatino.blogspot.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eolatino.eu/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romanicaintercom.com/" TargetMode="External"/><Relationship Id="rId7" Type="http://schemas.openxmlformats.org/officeDocument/2006/relationships/hyperlink" Target="http://loespazio.blogspot.ro/" TargetMode="External"/><Relationship Id="rId2" Type="http://schemas.openxmlformats.org/officeDocument/2006/relationships/hyperlink" Target="http://www.realiter.net" TargetMode="External"/><Relationship Id="rId1" Type="http://schemas.openxmlformats.org/officeDocument/2006/relationships/hyperlink" Target="http://neolatino.eu" TargetMode="External"/><Relationship Id="rId6" Type="http://schemas.openxmlformats.org/officeDocument/2006/relationships/hyperlink" Target="http://mondoneolatino.blogspot.ro/" TargetMode="External"/><Relationship Id="rId5" Type="http://schemas.openxmlformats.org/officeDocument/2006/relationships/hyperlink" Target="https://nl.wikipedia.org/wiki/Romanova" TargetMode="External"/><Relationship Id="rId4" Type="http://schemas.openxmlformats.org/officeDocument/2006/relationships/hyperlink" Target="https://academiaprisc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2F88-4077-4D05-AC94-CA7D52E9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3514</TotalTime>
  <Pages>23</Pages>
  <Words>5980</Words>
  <Characters>34090</Characters>
  <Application>Microsoft Office Word</Application>
  <DocSecurity>0</DocSecurity>
  <Lines>284</Lines>
  <Paragraphs>79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Cassany Bates</dc:creator>
  <cp:keywords/>
  <dc:description/>
  <cp:lastModifiedBy>Jordi Cassany Bates</cp:lastModifiedBy>
  <cp:revision>490</cp:revision>
  <cp:lastPrinted>2017-10-31T15:03:00Z</cp:lastPrinted>
  <dcterms:created xsi:type="dcterms:W3CDTF">2017-03-06T15:00:00Z</dcterms:created>
  <dcterms:modified xsi:type="dcterms:W3CDTF">2017-10-31T15:04:00Z</dcterms:modified>
</cp:coreProperties>
</file>