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1C83" w14:textId="54505210" w:rsidR="008F4D54" w:rsidRPr="003464D1" w:rsidRDefault="006637C9" w:rsidP="003464D1">
      <w:pPr>
        <w:spacing w:line="360" w:lineRule="auto"/>
        <w:jc w:val="center"/>
        <w:rPr>
          <w:rFonts w:ascii="Arial" w:hAnsi="Arial"/>
          <w:sz w:val="36"/>
          <w:szCs w:val="28"/>
        </w:rPr>
      </w:pPr>
      <w:proofErr w:type="spellStart"/>
      <w:r>
        <w:rPr>
          <w:rFonts w:ascii="Arial" w:hAnsi="Arial"/>
          <w:sz w:val="36"/>
          <w:szCs w:val="28"/>
        </w:rPr>
        <w:t>Pyidaungsu</w:t>
      </w:r>
      <w:proofErr w:type="spellEnd"/>
      <w:r w:rsidR="00C7421E" w:rsidRPr="003464D1">
        <w:rPr>
          <w:rFonts w:ascii="Arial" w:hAnsi="Arial"/>
          <w:sz w:val="36"/>
          <w:szCs w:val="28"/>
        </w:rPr>
        <w:t xml:space="preserve"> </w:t>
      </w:r>
      <w:proofErr w:type="spellStart"/>
      <w:r w:rsidR="00C7421E" w:rsidRPr="003464D1">
        <w:rPr>
          <w:rFonts w:ascii="Arial" w:hAnsi="Arial"/>
          <w:sz w:val="36"/>
          <w:szCs w:val="28"/>
        </w:rPr>
        <w:t>Hluttaw</w:t>
      </w:r>
      <w:proofErr w:type="spellEnd"/>
    </w:p>
    <w:p w14:paraId="76D8B19E" w14:textId="08B68E2A" w:rsidR="00C7421E" w:rsidRPr="003464D1" w:rsidRDefault="00C7421E" w:rsidP="003464D1">
      <w:pPr>
        <w:spacing w:line="360" w:lineRule="auto"/>
        <w:jc w:val="center"/>
        <w:rPr>
          <w:rFonts w:ascii="Arial" w:hAnsi="Arial"/>
          <w:b/>
          <w:sz w:val="48"/>
          <w:szCs w:val="28"/>
        </w:rPr>
      </w:pPr>
      <w:r w:rsidRPr="003464D1">
        <w:rPr>
          <w:rFonts w:ascii="Arial" w:hAnsi="Arial"/>
          <w:b/>
          <w:sz w:val="48"/>
          <w:szCs w:val="28"/>
        </w:rPr>
        <w:t>Notification (</w:t>
      </w:r>
      <w:r w:rsidR="006637C9">
        <w:rPr>
          <w:rFonts w:ascii="Arial" w:hAnsi="Arial"/>
          <w:b/>
          <w:sz w:val="48"/>
          <w:szCs w:val="28"/>
        </w:rPr>
        <w:t>30</w:t>
      </w:r>
      <w:r w:rsidRPr="003464D1">
        <w:rPr>
          <w:rFonts w:ascii="Arial" w:hAnsi="Arial"/>
          <w:b/>
          <w:sz w:val="48"/>
          <w:szCs w:val="28"/>
        </w:rPr>
        <w:t>/2016)</w:t>
      </w:r>
    </w:p>
    <w:p w14:paraId="7222E71E" w14:textId="7C33A408" w:rsidR="00C7421E" w:rsidRPr="003464D1" w:rsidRDefault="006637C9" w:rsidP="003464D1">
      <w:pPr>
        <w:spacing w:line="360" w:lineRule="auto"/>
        <w:jc w:val="center"/>
        <w:rPr>
          <w:rFonts w:ascii="Arial" w:hAnsi="Arial"/>
          <w:sz w:val="28"/>
          <w:szCs w:val="28"/>
        </w:rPr>
      </w:pPr>
      <w:r>
        <w:rPr>
          <w:rFonts w:ascii="Arial" w:hAnsi="Arial"/>
          <w:sz w:val="28"/>
          <w:szCs w:val="28"/>
        </w:rPr>
        <w:t>1st</w:t>
      </w:r>
      <w:r w:rsidR="00C7421E" w:rsidRPr="003464D1">
        <w:rPr>
          <w:rFonts w:ascii="Arial" w:hAnsi="Arial"/>
          <w:sz w:val="28"/>
          <w:szCs w:val="28"/>
        </w:rPr>
        <w:t xml:space="preserve"> </w:t>
      </w:r>
      <w:r>
        <w:rPr>
          <w:rFonts w:ascii="Arial" w:hAnsi="Arial"/>
          <w:sz w:val="28"/>
          <w:szCs w:val="28"/>
        </w:rPr>
        <w:t>March</w:t>
      </w:r>
      <w:r w:rsidR="00C7421E" w:rsidRPr="003464D1">
        <w:rPr>
          <w:rFonts w:ascii="Arial" w:hAnsi="Arial"/>
          <w:sz w:val="28"/>
          <w:szCs w:val="28"/>
        </w:rPr>
        <w:t xml:space="preserve"> 2016</w:t>
      </w:r>
    </w:p>
    <w:p w14:paraId="40095951" w14:textId="77777777" w:rsidR="00C7421E" w:rsidRPr="003464D1" w:rsidRDefault="00C7421E" w:rsidP="003464D1">
      <w:pPr>
        <w:spacing w:line="360" w:lineRule="auto"/>
        <w:rPr>
          <w:rFonts w:ascii="Arial" w:hAnsi="Arial"/>
          <w:sz w:val="28"/>
          <w:szCs w:val="28"/>
        </w:rPr>
      </w:pPr>
    </w:p>
    <w:p w14:paraId="41B45629" w14:textId="77777777" w:rsidR="00C7421E" w:rsidRPr="003464D1" w:rsidRDefault="00C7421E" w:rsidP="003464D1">
      <w:pPr>
        <w:spacing w:line="360" w:lineRule="auto"/>
        <w:jc w:val="center"/>
        <w:rPr>
          <w:rFonts w:ascii="Arial" w:hAnsi="Arial"/>
          <w:b/>
          <w:sz w:val="28"/>
          <w:szCs w:val="28"/>
        </w:rPr>
      </w:pPr>
      <w:r w:rsidRPr="003464D1">
        <w:rPr>
          <w:rFonts w:ascii="Arial" w:hAnsi="Arial"/>
          <w:b/>
          <w:sz w:val="28"/>
          <w:szCs w:val="28"/>
        </w:rPr>
        <w:t>Forming of the Commission For Assessment of Legal Affairs and Special Issues</w:t>
      </w:r>
    </w:p>
    <w:p w14:paraId="3E5A45A7" w14:textId="77777777" w:rsidR="00C7421E" w:rsidRPr="003464D1" w:rsidRDefault="00C7421E" w:rsidP="003464D1">
      <w:pPr>
        <w:spacing w:line="360" w:lineRule="auto"/>
        <w:rPr>
          <w:rFonts w:ascii="Arial" w:hAnsi="Arial"/>
          <w:sz w:val="28"/>
          <w:szCs w:val="28"/>
        </w:rPr>
      </w:pPr>
    </w:p>
    <w:p w14:paraId="282EDA95" w14:textId="1A9283B4" w:rsidR="00C7421E" w:rsidRPr="003464D1" w:rsidRDefault="003464D1" w:rsidP="003464D1">
      <w:pPr>
        <w:spacing w:line="360" w:lineRule="auto"/>
        <w:rPr>
          <w:rFonts w:ascii="Arial" w:hAnsi="Arial"/>
          <w:sz w:val="28"/>
          <w:szCs w:val="28"/>
        </w:rPr>
      </w:pPr>
      <w:r>
        <w:rPr>
          <w:rFonts w:ascii="Arial" w:hAnsi="Arial"/>
          <w:sz w:val="28"/>
          <w:szCs w:val="28"/>
        </w:rPr>
        <w:t>1.</w:t>
      </w:r>
      <w:r>
        <w:rPr>
          <w:rFonts w:ascii="Arial" w:hAnsi="Arial"/>
          <w:sz w:val="28"/>
          <w:szCs w:val="28"/>
        </w:rPr>
        <w:tab/>
      </w:r>
      <w:r w:rsidR="00647D20">
        <w:rPr>
          <w:rFonts w:ascii="Arial" w:hAnsi="Arial"/>
          <w:sz w:val="28"/>
          <w:szCs w:val="28"/>
        </w:rPr>
        <w:t xml:space="preserve">In order to review the issues apart from those which are being reviewed by the committees of the </w:t>
      </w:r>
      <w:proofErr w:type="spellStart"/>
      <w:r w:rsidR="00647D20">
        <w:rPr>
          <w:rFonts w:ascii="Arial" w:hAnsi="Arial"/>
          <w:sz w:val="28"/>
          <w:szCs w:val="28"/>
        </w:rPr>
        <w:t>Pyidaungsu</w:t>
      </w:r>
      <w:proofErr w:type="spellEnd"/>
      <w:r w:rsidR="00647D20">
        <w:rPr>
          <w:rFonts w:ascii="Arial" w:hAnsi="Arial"/>
          <w:sz w:val="28"/>
          <w:szCs w:val="28"/>
        </w:rPr>
        <w:t xml:space="preserve"> </w:t>
      </w:r>
      <w:proofErr w:type="spellStart"/>
      <w:r w:rsidR="00647D20">
        <w:rPr>
          <w:rFonts w:ascii="Arial" w:hAnsi="Arial"/>
          <w:sz w:val="28"/>
          <w:szCs w:val="28"/>
        </w:rPr>
        <w:t>Hluttwa</w:t>
      </w:r>
      <w:proofErr w:type="spellEnd"/>
      <w:r w:rsidR="00647D20">
        <w:rPr>
          <w:rFonts w:ascii="Arial" w:hAnsi="Arial"/>
          <w:sz w:val="28"/>
          <w:szCs w:val="28"/>
        </w:rPr>
        <w:t xml:space="preserve">, </w:t>
      </w:r>
      <w:proofErr w:type="spellStart"/>
      <w:r w:rsidR="00647D20">
        <w:rPr>
          <w:rFonts w:ascii="Arial" w:hAnsi="Arial"/>
          <w:sz w:val="28"/>
          <w:szCs w:val="28"/>
        </w:rPr>
        <w:t>Pyithu</w:t>
      </w:r>
      <w:proofErr w:type="spellEnd"/>
      <w:r w:rsidR="00647D20">
        <w:rPr>
          <w:rFonts w:ascii="Arial" w:hAnsi="Arial"/>
          <w:sz w:val="28"/>
          <w:szCs w:val="28"/>
        </w:rPr>
        <w:t xml:space="preserve"> </w:t>
      </w:r>
      <w:proofErr w:type="spellStart"/>
      <w:r w:rsidR="00647D20">
        <w:rPr>
          <w:rFonts w:ascii="Arial" w:hAnsi="Arial"/>
          <w:sz w:val="28"/>
          <w:szCs w:val="28"/>
        </w:rPr>
        <w:t>Hluttaw</w:t>
      </w:r>
      <w:proofErr w:type="spellEnd"/>
      <w:r w:rsidR="00647D20">
        <w:rPr>
          <w:rFonts w:ascii="Arial" w:hAnsi="Arial"/>
          <w:sz w:val="28"/>
          <w:szCs w:val="28"/>
        </w:rPr>
        <w:t xml:space="preserve"> and </w:t>
      </w:r>
      <w:proofErr w:type="spellStart"/>
      <w:r w:rsidR="00647D20">
        <w:rPr>
          <w:rFonts w:ascii="Arial" w:hAnsi="Arial"/>
          <w:sz w:val="28"/>
          <w:szCs w:val="28"/>
        </w:rPr>
        <w:t>Amyotha</w:t>
      </w:r>
      <w:proofErr w:type="spellEnd"/>
      <w:r w:rsidR="00647D20">
        <w:rPr>
          <w:rFonts w:ascii="Arial" w:hAnsi="Arial"/>
          <w:sz w:val="28"/>
          <w:szCs w:val="28"/>
        </w:rPr>
        <w:t xml:space="preserve"> </w:t>
      </w:r>
      <w:proofErr w:type="spellStart"/>
      <w:r w:rsidR="00647D20">
        <w:rPr>
          <w:rFonts w:ascii="Arial" w:hAnsi="Arial"/>
          <w:sz w:val="28"/>
          <w:szCs w:val="28"/>
        </w:rPr>
        <w:t>Hluttaws</w:t>
      </w:r>
      <w:proofErr w:type="spellEnd"/>
      <w:r w:rsidR="00647D20">
        <w:rPr>
          <w:rFonts w:ascii="Arial" w:hAnsi="Arial"/>
          <w:sz w:val="28"/>
          <w:szCs w:val="28"/>
        </w:rPr>
        <w:t xml:space="preserve"> and to cooperate with the respective parliamentary committees, the Speaker of the </w:t>
      </w:r>
      <w:proofErr w:type="spellStart"/>
      <w:r w:rsidR="00647D20">
        <w:rPr>
          <w:rFonts w:ascii="Arial" w:hAnsi="Arial"/>
          <w:sz w:val="28"/>
          <w:szCs w:val="28"/>
        </w:rPr>
        <w:t>Pyidaungsu</w:t>
      </w:r>
      <w:proofErr w:type="spellEnd"/>
      <w:r w:rsidR="00647D20">
        <w:rPr>
          <w:rFonts w:ascii="Arial" w:hAnsi="Arial"/>
          <w:sz w:val="28"/>
          <w:szCs w:val="28"/>
        </w:rPr>
        <w:t xml:space="preserve"> </w:t>
      </w:r>
      <w:proofErr w:type="spellStart"/>
      <w:r w:rsidR="00647D20">
        <w:rPr>
          <w:rFonts w:ascii="Arial" w:hAnsi="Arial"/>
          <w:sz w:val="28"/>
          <w:szCs w:val="28"/>
        </w:rPr>
        <w:t>Hluttwa</w:t>
      </w:r>
      <w:proofErr w:type="spellEnd"/>
      <w:r w:rsidR="00647D20">
        <w:rPr>
          <w:rFonts w:ascii="Arial" w:hAnsi="Arial"/>
          <w:sz w:val="28"/>
          <w:szCs w:val="28"/>
        </w:rPr>
        <w:t xml:space="preserve"> form the Commission for the Assessment of Legal Affairs and Special Issues in accordance with the Article 7(b), 7(c) of the </w:t>
      </w:r>
      <w:proofErr w:type="spellStart"/>
      <w:r w:rsidR="00647D20">
        <w:rPr>
          <w:rFonts w:ascii="Arial" w:hAnsi="Arial"/>
          <w:sz w:val="28"/>
          <w:szCs w:val="28"/>
        </w:rPr>
        <w:t>Pyidaungsu</w:t>
      </w:r>
      <w:proofErr w:type="spellEnd"/>
      <w:r w:rsidR="00647D20">
        <w:rPr>
          <w:rFonts w:ascii="Arial" w:hAnsi="Arial"/>
          <w:sz w:val="28"/>
          <w:szCs w:val="28"/>
        </w:rPr>
        <w:t xml:space="preserve"> </w:t>
      </w:r>
      <w:proofErr w:type="spellStart"/>
      <w:r w:rsidR="00647D20">
        <w:rPr>
          <w:rFonts w:ascii="Arial" w:hAnsi="Arial"/>
          <w:sz w:val="28"/>
          <w:szCs w:val="28"/>
        </w:rPr>
        <w:t>Hluttaw</w:t>
      </w:r>
      <w:proofErr w:type="spellEnd"/>
      <w:r w:rsidR="00647D20">
        <w:rPr>
          <w:rFonts w:ascii="Arial" w:hAnsi="Arial"/>
          <w:sz w:val="28"/>
          <w:szCs w:val="28"/>
        </w:rPr>
        <w:t xml:space="preserve"> Law and the Article 105(b) of the </w:t>
      </w:r>
      <w:proofErr w:type="spellStart"/>
      <w:r w:rsidR="00647D20">
        <w:rPr>
          <w:rFonts w:ascii="Arial" w:hAnsi="Arial"/>
          <w:sz w:val="28"/>
          <w:szCs w:val="28"/>
        </w:rPr>
        <w:t>Pyidaungsu</w:t>
      </w:r>
      <w:proofErr w:type="spellEnd"/>
      <w:r w:rsidR="00647D20">
        <w:rPr>
          <w:rFonts w:ascii="Arial" w:hAnsi="Arial"/>
          <w:sz w:val="28"/>
          <w:szCs w:val="28"/>
        </w:rPr>
        <w:t xml:space="preserve"> </w:t>
      </w:r>
      <w:proofErr w:type="spellStart"/>
      <w:r w:rsidR="00647D20">
        <w:rPr>
          <w:rFonts w:ascii="Arial" w:hAnsi="Arial"/>
          <w:sz w:val="28"/>
          <w:szCs w:val="28"/>
        </w:rPr>
        <w:t>Hluttaw</w:t>
      </w:r>
      <w:proofErr w:type="spellEnd"/>
      <w:r w:rsidR="00647D20">
        <w:rPr>
          <w:rFonts w:ascii="Arial" w:hAnsi="Arial"/>
          <w:sz w:val="28"/>
          <w:szCs w:val="28"/>
        </w:rPr>
        <w:t xml:space="preserve"> Regulation, with the following persons: </w:t>
      </w:r>
    </w:p>
    <w:p w14:paraId="28844179" w14:textId="77777777" w:rsidR="00C7421E" w:rsidRPr="003464D1" w:rsidRDefault="00C7421E" w:rsidP="003464D1">
      <w:pPr>
        <w:pStyle w:val="ListParagraph"/>
        <w:numPr>
          <w:ilvl w:val="0"/>
          <w:numId w:val="3"/>
        </w:numPr>
        <w:spacing w:line="360" w:lineRule="auto"/>
        <w:rPr>
          <w:rFonts w:ascii="Arial" w:hAnsi="Arial"/>
          <w:sz w:val="28"/>
          <w:szCs w:val="28"/>
        </w:rPr>
      </w:pPr>
      <w:proofErr w:type="spellStart"/>
      <w:r w:rsidRPr="003464D1">
        <w:rPr>
          <w:rFonts w:ascii="Arial" w:hAnsi="Arial"/>
          <w:sz w:val="28"/>
          <w:szCs w:val="28"/>
        </w:rPr>
        <w:t>Thura</w:t>
      </w:r>
      <w:proofErr w:type="spellEnd"/>
      <w:r w:rsidRPr="003464D1">
        <w:rPr>
          <w:rFonts w:ascii="Arial" w:hAnsi="Arial"/>
          <w:sz w:val="28"/>
          <w:szCs w:val="28"/>
        </w:rPr>
        <w:t xml:space="preserve"> U </w:t>
      </w:r>
      <w:proofErr w:type="spellStart"/>
      <w:r w:rsidRPr="003464D1">
        <w:rPr>
          <w:rFonts w:ascii="Arial" w:hAnsi="Arial"/>
          <w:sz w:val="28"/>
          <w:szCs w:val="28"/>
        </w:rPr>
        <w:t>Shwe</w:t>
      </w:r>
      <w:proofErr w:type="spellEnd"/>
      <w:r w:rsidRPr="003464D1">
        <w:rPr>
          <w:rFonts w:ascii="Arial" w:hAnsi="Arial"/>
          <w:sz w:val="28"/>
          <w:szCs w:val="28"/>
        </w:rPr>
        <w:t xml:space="preserve"> Mann</w:t>
      </w:r>
      <w:r w:rsidRPr="003464D1">
        <w:rPr>
          <w:rFonts w:ascii="Arial" w:hAnsi="Arial"/>
          <w:sz w:val="28"/>
          <w:szCs w:val="28"/>
        </w:rPr>
        <w:tab/>
        <w:t>(Chairman)</w:t>
      </w:r>
    </w:p>
    <w:p w14:paraId="74D09366" w14:textId="52938DE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w:t>
      </w:r>
      <w:proofErr w:type="spellStart"/>
      <w:r w:rsidRPr="003464D1">
        <w:rPr>
          <w:rFonts w:ascii="Arial" w:hAnsi="Arial"/>
          <w:sz w:val="28"/>
          <w:szCs w:val="28"/>
        </w:rPr>
        <w:t>Ko</w:t>
      </w:r>
      <w:proofErr w:type="spellEnd"/>
      <w:r w:rsidRPr="003464D1">
        <w:rPr>
          <w:rFonts w:ascii="Arial" w:hAnsi="Arial"/>
          <w:sz w:val="28"/>
          <w:szCs w:val="28"/>
        </w:rPr>
        <w:t xml:space="preserve"> </w:t>
      </w:r>
      <w:proofErr w:type="spellStart"/>
      <w:r w:rsidRPr="003464D1">
        <w:rPr>
          <w:rFonts w:ascii="Arial" w:hAnsi="Arial"/>
          <w:sz w:val="28"/>
          <w:szCs w:val="28"/>
        </w:rPr>
        <w:t>Ko</w:t>
      </w:r>
      <w:proofErr w:type="spellEnd"/>
      <w:r w:rsidRPr="003464D1">
        <w:rPr>
          <w:rFonts w:ascii="Arial" w:hAnsi="Arial"/>
          <w:sz w:val="28"/>
          <w:szCs w:val="28"/>
        </w:rPr>
        <w:t xml:space="preserve"> </w:t>
      </w:r>
      <w:proofErr w:type="spellStart"/>
      <w:r w:rsidRPr="003464D1">
        <w:rPr>
          <w:rFonts w:ascii="Arial" w:hAnsi="Arial"/>
          <w:sz w:val="28"/>
          <w:szCs w:val="28"/>
        </w:rPr>
        <w:t>Naing</w:t>
      </w:r>
      <w:proofErr w:type="spellEnd"/>
      <w:r w:rsidRPr="003464D1">
        <w:rPr>
          <w:rFonts w:ascii="Arial" w:hAnsi="Arial"/>
          <w:sz w:val="28"/>
          <w:szCs w:val="28"/>
        </w:rPr>
        <w:tab/>
      </w:r>
      <w:r w:rsidRPr="003464D1">
        <w:rPr>
          <w:rFonts w:ascii="Arial" w:hAnsi="Arial"/>
          <w:sz w:val="28"/>
          <w:szCs w:val="28"/>
        </w:rPr>
        <w:tab/>
        <w:t>(Vice Chairman</w:t>
      </w:r>
      <w:r w:rsidR="00647D20">
        <w:rPr>
          <w:rFonts w:ascii="Arial" w:hAnsi="Arial"/>
          <w:sz w:val="28"/>
          <w:szCs w:val="28"/>
        </w:rPr>
        <w:t xml:space="preserve"> 1</w:t>
      </w:r>
      <w:r w:rsidRPr="003464D1">
        <w:rPr>
          <w:rFonts w:ascii="Arial" w:hAnsi="Arial"/>
          <w:sz w:val="28"/>
          <w:szCs w:val="28"/>
        </w:rPr>
        <w:t>)</w:t>
      </w:r>
    </w:p>
    <w:p w14:paraId="23F8C9A1" w14:textId="699917AF" w:rsidR="00647D20" w:rsidRDefault="00647D20" w:rsidP="003464D1">
      <w:pPr>
        <w:pStyle w:val="ListParagraph"/>
        <w:numPr>
          <w:ilvl w:val="0"/>
          <w:numId w:val="3"/>
        </w:numPr>
        <w:spacing w:line="360" w:lineRule="auto"/>
        <w:rPr>
          <w:rFonts w:ascii="Arial" w:hAnsi="Arial"/>
          <w:sz w:val="28"/>
          <w:szCs w:val="28"/>
        </w:rPr>
      </w:pPr>
      <w:proofErr w:type="spellStart"/>
      <w:r>
        <w:rPr>
          <w:rFonts w:ascii="Arial" w:hAnsi="Arial"/>
          <w:sz w:val="28"/>
          <w:szCs w:val="28"/>
        </w:rPr>
        <w:t>Dr</w:t>
      </w:r>
      <w:proofErr w:type="spellEnd"/>
      <w:r>
        <w:rPr>
          <w:rFonts w:ascii="Arial" w:hAnsi="Arial"/>
          <w:sz w:val="28"/>
          <w:szCs w:val="28"/>
        </w:rPr>
        <w:t xml:space="preserve"> Win </w:t>
      </w:r>
      <w:proofErr w:type="spellStart"/>
      <w:r>
        <w:rPr>
          <w:rFonts w:ascii="Arial" w:hAnsi="Arial"/>
          <w:sz w:val="28"/>
          <w:szCs w:val="28"/>
        </w:rPr>
        <w:t>Myat</w:t>
      </w:r>
      <w:proofErr w:type="spellEnd"/>
      <w:r>
        <w:rPr>
          <w:rFonts w:ascii="Arial" w:hAnsi="Arial"/>
          <w:sz w:val="28"/>
          <w:szCs w:val="28"/>
        </w:rPr>
        <w:t xml:space="preserve"> Aye (MP)</w:t>
      </w:r>
      <w:r>
        <w:rPr>
          <w:rFonts w:ascii="Arial" w:hAnsi="Arial"/>
          <w:sz w:val="28"/>
          <w:szCs w:val="28"/>
        </w:rPr>
        <w:tab/>
        <w:t>(Vice Chairman 2)</w:t>
      </w:r>
    </w:p>
    <w:p w14:paraId="01B7B315" w14:textId="69ACB543"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Khin</w:t>
      </w:r>
      <w:proofErr w:type="spellEnd"/>
      <w:r>
        <w:rPr>
          <w:rFonts w:ascii="Arial" w:hAnsi="Arial"/>
          <w:sz w:val="28"/>
          <w:szCs w:val="28"/>
        </w:rPr>
        <w:t xml:space="preserve"> </w:t>
      </w:r>
      <w:proofErr w:type="spellStart"/>
      <w:r>
        <w:rPr>
          <w:rFonts w:ascii="Arial" w:hAnsi="Arial"/>
          <w:sz w:val="28"/>
          <w:szCs w:val="28"/>
        </w:rPr>
        <w:t>Maung</w:t>
      </w:r>
      <w:proofErr w:type="spellEnd"/>
      <w:r>
        <w:rPr>
          <w:rFonts w:ascii="Arial" w:hAnsi="Arial"/>
          <w:sz w:val="28"/>
          <w:szCs w:val="28"/>
        </w:rPr>
        <w:t xml:space="preserve"> Win (MP) </w:t>
      </w:r>
      <w:r>
        <w:rPr>
          <w:rFonts w:ascii="Arial" w:hAnsi="Arial"/>
          <w:sz w:val="28"/>
          <w:szCs w:val="28"/>
        </w:rPr>
        <w:tab/>
        <w:t>(Member)</w:t>
      </w:r>
    </w:p>
    <w:p w14:paraId="312E9108" w14:textId="627EAE6E" w:rsidR="00647D20" w:rsidRPr="003464D1"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Maung</w:t>
      </w:r>
      <w:proofErr w:type="spellEnd"/>
      <w:r>
        <w:rPr>
          <w:rFonts w:ascii="Arial" w:hAnsi="Arial"/>
          <w:sz w:val="28"/>
          <w:szCs w:val="28"/>
        </w:rPr>
        <w:t xml:space="preserve"> </w:t>
      </w:r>
      <w:proofErr w:type="spellStart"/>
      <w:r>
        <w:rPr>
          <w:rFonts w:ascii="Arial" w:hAnsi="Arial"/>
          <w:sz w:val="28"/>
          <w:szCs w:val="28"/>
        </w:rPr>
        <w:t>Maung</w:t>
      </w:r>
      <w:proofErr w:type="spellEnd"/>
      <w:r>
        <w:rPr>
          <w:rFonts w:ascii="Arial" w:hAnsi="Arial"/>
          <w:sz w:val="28"/>
          <w:szCs w:val="28"/>
        </w:rPr>
        <w:t xml:space="preserve"> </w:t>
      </w:r>
      <w:proofErr w:type="spellStart"/>
      <w:r>
        <w:rPr>
          <w:rFonts w:ascii="Arial" w:hAnsi="Arial"/>
          <w:sz w:val="28"/>
          <w:szCs w:val="28"/>
        </w:rPr>
        <w:t>Ohn</w:t>
      </w:r>
      <w:proofErr w:type="spellEnd"/>
      <w:r>
        <w:rPr>
          <w:rFonts w:ascii="Arial" w:hAnsi="Arial"/>
          <w:sz w:val="28"/>
          <w:szCs w:val="28"/>
        </w:rPr>
        <w:t xml:space="preserve"> (MP)</w:t>
      </w:r>
    </w:p>
    <w:p w14:paraId="06D15912" w14:textId="7777777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w:t>
      </w:r>
      <w:proofErr w:type="spellStart"/>
      <w:r w:rsidRPr="003464D1">
        <w:rPr>
          <w:rFonts w:ascii="Arial" w:hAnsi="Arial"/>
          <w:sz w:val="28"/>
          <w:szCs w:val="28"/>
        </w:rPr>
        <w:t>Kyin</w:t>
      </w:r>
      <w:proofErr w:type="spellEnd"/>
      <w:r w:rsidRPr="003464D1">
        <w:rPr>
          <w:rFonts w:ascii="Arial" w:hAnsi="Arial"/>
          <w:sz w:val="28"/>
          <w:szCs w:val="28"/>
        </w:rPr>
        <w:t xml:space="preserve"> </w:t>
      </w:r>
      <w:proofErr w:type="spellStart"/>
      <w:r w:rsidRPr="003464D1">
        <w:rPr>
          <w:rFonts w:ascii="Arial" w:hAnsi="Arial"/>
          <w:sz w:val="28"/>
          <w:szCs w:val="28"/>
        </w:rPr>
        <w:t>Pe</w:t>
      </w:r>
      <w:proofErr w:type="spellEnd"/>
    </w:p>
    <w:p w14:paraId="0AEB6DF7"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w:t>
      </w:r>
      <w:proofErr w:type="spellStart"/>
      <w:r w:rsidRPr="003464D1">
        <w:rPr>
          <w:rFonts w:ascii="Arial" w:hAnsi="Arial"/>
          <w:sz w:val="28"/>
          <w:szCs w:val="28"/>
        </w:rPr>
        <w:t>Maung</w:t>
      </w:r>
      <w:proofErr w:type="spellEnd"/>
      <w:r w:rsidRPr="003464D1">
        <w:rPr>
          <w:rFonts w:ascii="Arial" w:hAnsi="Arial"/>
          <w:sz w:val="28"/>
          <w:szCs w:val="28"/>
        </w:rPr>
        <w:t xml:space="preserve"> Toe</w:t>
      </w:r>
    </w:p>
    <w:p w14:paraId="04E64529"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U Kyi Thar</w:t>
      </w:r>
    </w:p>
    <w:p w14:paraId="10F7D601"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Aye </w:t>
      </w:r>
      <w:proofErr w:type="spellStart"/>
      <w:r w:rsidRPr="003464D1">
        <w:rPr>
          <w:rFonts w:ascii="Arial" w:hAnsi="Arial"/>
          <w:sz w:val="28"/>
          <w:szCs w:val="28"/>
        </w:rPr>
        <w:t>Mauk</w:t>
      </w:r>
      <w:proofErr w:type="spellEnd"/>
    </w:p>
    <w:p w14:paraId="0ED9A49E"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Thein </w:t>
      </w:r>
      <w:proofErr w:type="spellStart"/>
      <w:r w:rsidRPr="003464D1">
        <w:rPr>
          <w:rFonts w:ascii="Arial" w:hAnsi="Arial"/>
          <w:sz w:val="28"/>
          <w:szCs w:val="28"/>
        </w:rPr>
        <w:t>Lwin</w:t>
      </w:r>
      <w:proofErr w:type="spellEnd"/>
    </w:p>
    <w:p w14:paraId="4E8CFEBA"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Tin </w:t>
      </w:r>
      <w:proofErr w:type="spellStart"/>
      <w:r w:rsidRPr="003464D1">
        <w:rPr>
          <w:rFonts w:ascii="Arial" w:hAnsi="Arial"/>
          <w:sz w:val="28"/>
          <w:szCs w:val="28"/>
        </w:rPr>
        <w:t>Maung</w:t>
      </w:r>
      <w:proofErr w:type="spellEnd"/>
      <w:r w:rsidRPr="003464D1">
        <w:rPr>
          <w:rFonts w:ascii="Arial" w:hAnsi="Arial"/>
          <w:sz w:val="28"/>
          <w:szCs w:val="28"/>
        </w:rPr>
        <w:t xml:space="preserve"> </w:t>
      </w:r>
      <w:proofErr w:type="spellStart"/>
      <w:r w:rsidRPr="003464D1">
        <w:rPr>
          <w:rFonts w:ascii="Arial" w:hAnsi="Arial"/>
          <w:sz w:val="28"/>
          <w:szCs w:val="28"/>
        </w:rPr>
        <w:t>Oo</w:t>
      </w:r>
      <w:proofErr w:type="spellEnd"/>
    </w:p>
    <w:p w14:paraId="1215060B"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U Win Than</w:t>
      </w:r>
    </w:p>
    <w:p w14:paraId="4B959555"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Saw </w:t>
      </w:r>
      <w:proofErr w:type="spellStart"/>
      <w:r w:rsidRPr="003464D1">
        <w:rPr>
          <w:rFonts w:ascii="Arial" w:hAnsi="Arial"/>
          <w:sz w:val="28"/>
          <w:szCs w:val="28"/>
        </w:rPr>
        <w:t>Hla</w:t>
      </w:r>
      <w:proofErr w:type="spellEnd"/>
      <w:r w:rsidRPr="003464D1">
        <w:rPr>
          <w:rFonts w:ascii="Arial" w:hAnsi="Arial"/>
          <w:sz w:val="28"/>
          <w:szCs w:val="28"/>
        </w:rPr>
        <w:t xml:space="preserve"> </w:t>
      </w:r>
      <w:proofErr w:type="spellStart"/>
      <w:r w:rsidRPr="003464D1">
        <w:rPr>
          <w:rFonts w:ascii="Arial" w:hAnsi="Arial"/>
          <w:sz w:val="28"/>
          <w:szCs w:val="28"/>
        </w:rPr>
        <w:t>Tun</w:t>
      </w:r>
      <w:proofErr w:type="spellEnd"/>
    </w:p>
    <w:p w14:paraId="448EC6B4" w14:textId="77777777" w:rsidR="00C7421E" w:rsidRPr="003464D1" w:rsidRDefault="00C7421E" w:rsidP="003464D1">
      <w:pPr>
        <w:pStyle w:val="ListParagraph"/>
        <w:numPr>
          <w:ilvl w:val="0"/>
          <w:numId w:val="3"/>
        </w:numPr>
        <w:spacing w:line="360" w:lineRule="auto"/>
        <w:rPr>
          <w:rFonts w:ascii="Arial" w:hAnsi="Arial"/>
          <w:sz w:val="28"/>
          <w:szCs w:val="28"/>
        </w:rPr>
      </w:pPr>
      <w:proofErr w:type="spellStart"/>
      <w:r w:rsidRPr="003464D1">
        <w:rPr>
          <w:rFonts w:ascii="Arial" w:hAnsi="Arial"/>
          <w:sz w:val="28"/>
          <w:szCs w:val="28"/>
        </w:rPr>
        <w:t>Dr</w:t>
      </w:r>
      <w:proofErr w:type="spellEnd"/>
      <w:r w:rsidRPr="003464D1">
        <w:rPr>
          <w:rFonts w:ascii="Arial" w:hAnsi="Arial"/>
          <w:sz w:val="28"/>
          <w:szCs w:val="28"/>
        </w:rPr>
        <w:t xml:space="preserve"> </w:t>
      </w:r>
      <w:proofErr w:type="spellStart"/>
      <w:r w:rsidRPr="003464D1">
        <w:rPr>
          <w:rFonts w:ascii="Arial" w:hAnsi="Arial"/>
          <w:sz w:val="28"/>
          <w:szCs w:val="28"/>
        </w:rPr>
        <w:t>Soe</w:t>
      </w:r>
      <w:proofErr w:type="spellEnd"/>
      <w:r w:rsidRPr="003464D1">
        <w:rPr>
          <w:rFonts w:ascii="Arial" w:hAnsi="Arial"/>
          <w:sz w:val="28"/>
          <w:szCs w:val="28"/>
        </w:rPr>
        <w:t xml:space="preserve"> Moe Aung</w:t>
      </w:r>
    </w:p>
    <w:p w14:paraId="3469C5A7" w14:textId="7777777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w:t>
      </w:r>
      <w:proofErr w:type="spellStart"/>
      <w:r w:rsidRPr="003464D1">
        <w:rPr>
          <w:rFonts w:ascii="Arial" w:hAnsi="Arial"/>
          <w:sz w:val="28"/>
          <w:szCs w:val="28"/>
        </w:rPr>
        <w:t>Soe</w:t>
      </w:r>
      <w:proofErr w:type="spellEnd"/>
      <w:r w:rsidRPr="003464D1">
        <w:rPr>
          <w:rFonts w:ascii="Arial" w:hAnsi="Arial"/>
          <w:sz w:val="28"/>
          <w:szCs w:val="28"/>
        </w:rPr>
        <w:t xml:space="preserve"> </w:t>
      </w:r>
      <w:proofErr w:type="spellStart"/>
      <w:r w:rsidRPr="003464D1">
        <w:rPr>
          <w:rFonts w:ascii="Arial" w:hAnsi="Arial"/>
          <w:sz w:val="28"/>
          <w:szCs w:val="28"/>
        </w:rPr>
        <w:t>Yal</w:t>
      </w:r>
      <w:proofErr w:type="spellEnd"/>
    </w:p>
    <w:p w14:paraId="7F6EF158" w14:textId="1D06C3FE"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lastRenderedPageBreak/>
        <w:t xml:space="preserve">U </w:t>
      </w:r>
      <w:proofErr w:type="spellStart"/>
      <w:r>
        <w:rPr>
          <w:rFonts w:ascii="Arial" w:hAnsi="Arial"/>
          <w:sz w:val="28"/>
          <w:szCs w:val="28"/>
        </w:rPr>
        <w:t>Soe</w:t>
      </w:r>
      <w:proofErr w:type="spellEnd"/>
      <w:r>
        <w:rPr>
          <w:rFonts w:ascii="Arial" w:hAnsi="Arial"/>
          <w:sz w:val="28"/>
          <w:szCs w:val="28"/>
        </w:rPr>
        <w:t xml:space="preserve"> </w:t>
      </w:r>
      <w:proofErr w:type="spellStart"/>
      <w:r>
        <w:rPr>
          <w:rFonts w:ascii="Arial" w:hAnsi="Arial"/>
          <w:sz w:val="28"/>
          <w:szCs w:val="28"/>
        </w:rPr>
        <w:t>Myint</w:t>
      </w:r>
      <w:proofErr w:type="spellEnd"/>
    </w:p>
    <w:p w14:paraId="5E2DC5B6" w14:textId="4A626E77"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Myint</w:t>
      </w:r>
      <w:proofErr w:type="spellEnd"/>
      <w:r>
        <w:rPr>
          <w:rFonts w:ascii="Arial" w:hAnsi="Arial"/>
          <w:sz w:val="28"/>
          <w:szCs w:val="28"/>
        </w:rPr>
        <w:t xml:space="preserve"> </w:t>
      </w:r>
      <w:proofErr w:type="spellStart"/>
      <w:r>
        <w:rPr>
          <w:rFonts w:ascii="Arial" w:hAnsi="Arial"/>
          <w:sz w:val="28"/>
          <w:szCs w:val="28"/>
        </w:rPr>
        <w:t>Htun</w:t>
      </w:r>
      <w:proofErr w:type="spellEnd"/>
    </w:p>
    <w:p w14:paraId="3D34ABE3" w14:textId="0149B522" w:rsidR="00647D20" w:rsidRDefault="00647D20" w:rsidP="00647D20">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Zaw</w:t>
      </w:r>
      <w:proofErr w:type="spellEnd"/>
      <w:r>
        <w:rPr>
          <w:rFonts w:ascii="Arial" w:hAnsi="Arial"/>
          <w:sz w:val="28"/>
          <w:szCs w:val="28"/>
        </w:rPr>
        <w:t xml:space="preserve"> </w:t>
      </w:r>
      <w:proofErr w:type="spellStart"/>
      <w:r>
        <w:rPr>
          <w:rFonts w:ascii="Arial" w:hAnsi="Arial"/>
          <w:sz w:val="28"/>
          <w:szCs w:val="28"/>
        </w:rPr>
        <w:t>Myint</w:t>
      </w:r>
      <w:proofErr w:type="spellEnd"/>
      <w:r>
        <w:rPr>
          <w:rFonts w:ascii="Arial" w:hAnsi="Arial"/>
          <w:sz w:val="28"/>
          <w:szCs w:val="28"/>
        </w:rPr>
        <w:t xml:space="preserve"> </w:t>
      </w:r>
      <w:proofErr w:type="spellStart"/>
      <w:r>
        <w:rPr>
          <w:rFonts w:ascii="Arial" w:hAnsi="Arial"/>
          <w:sz w:val="28"/>
          <w:szCs w:val="28"/>
        </w:rPr>
        <w:t>Pe</w:t>
      </w:r>
      <w:proofErr w:type="spellEnd"/>
    </w:p>
    <w:p w14:paraId="03B68736" w14:textId="0C6DDC64" w:rsidR="00647D20" w:rsidRPr="00647D20" w:rsidRDefault="00647D20" w:rsidP="00647D20">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Kyaw</w:t>
      </w:r>
      <w:proofErr w:type="spellEnd"/>
      <w:r>
        <w:rPr>
          <w:rFonts w:ascii="Arial" w:hAnsi="Arial"/>
          <w:sz w:val="28"/>
          <w:szCs w:val="28"/>
        </w:rPr>
        <w:t xml:space="preserve"> Tint </w:t>
      </w:r>
      <w:proofErr w:type="spellStart"/>
      <w:r>
        <w:rPr>
          <w:rFonts w:ascii="Arial" w:hAnsi="Arial"/>
          <w:sz w:val="28"/>
          <w:szCs w:val="28"/>
        </w:rPr>
        <w:t>Swe</w:t>
      </w:r>
      <w:proofErr w:type="spellEnd"/>
    </w:p>
    <w:p w14:paraId="58D05E79" w14:textId="7777777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w:t>
      </w:r>
      <w:proofErr w:type="spellStart"/>
      <w:r w:rsidRPr="003464D1">
        <w:rPr>
          <w:rFonts w:ascii="Arial" w:hAnsi="Arial"/>
          <w:sz w:val="28"/>
          <w:szCs w:val="28"/>
        </w:rPr>
        <w:t>Khin</w:t>
      </w:r>
      <w:proofErr w:type="spellEnd"/>
      <w:r w:rsidRPr="003464D1">
        <w:rPr>
          <w:rFonts w:ascii="Arial" w:hAnsi="Arial"/>
          <w:sz w:val="28"/>
          <w:szCs w:val="28"/>
        </w:rPr>
        <w:t xml:space="preserve"> </w:t>
      </w:r>
      <w:proofErr w:type="spellStart"/>
      <w:r w:rsidRPr="003464D1">
        <w:rPr>
          <w:rFonts w:ascii="Arial" w:hAnsi="Arial"/>
          <w:sz w:val="28"/>
          <w:szCs w:val="28"/>
        </w:rPr>
        <w:t>Maung</w:t>
      </w:r>
      <w:proofErr w:type="spellEnd"/>
      <w:r w:rsidRPr="003464D1">
        <w:rPr>
          <w:rFonts w:ascii="Arial" w:hAnsi="Arial"/>
          <w:sz w:val="28"/>
          <w:szCs w:val="28"/>
        </w:rPr>
        <w:t xml:space="preserve"> Tin</w:t>
      </w:r>
    </w:p>
    <w:p w14:paraId="6DACA906" w14:textId="13DD2AB3"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San </w:t>
      </w:r>
      <w:proofErr w:type="spellStart"/>
      <w:r>
        <w:rPr>
          <w:rFonts w:ascii="Arial" w:hAnsi="Arial"/>
          <w:sz w:val="28"/>
          <w:szCs w:val="28"/>
        </w:rPr>
        <w:t>Shwe</w:t>
      </w:r>
      <w:proofErr w:type="spellEnd"/>
      <w:r>
        <w:rPr>
          <w:rFonts w:ascii="Arial" w:hAnsi="Arial"/>
          <w:sz w:val="28"/>
          <w:szCs w:val="28"/>
        </w:rPr>
        <w:t xml:space="preserve"> Aung</w:t>
      </w:r>
    </w:p>
    <w:p w14:paraId="26BBC0B6" w14:textId="32F03288"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Myint</w:t>
      </w:r>
      <w:proofErr w:type="spellEnd"/>
      <w:r>
        <w:rPr>
          <w:rFonts w:ascii="Arial" w:hAnsi="Arial"/>
          <w:sz w:val="28"/>
          <w:szCs w:val="28"/>
        </w:rPr>
        <w:t xml:space="preserve"> </w:t>
      </w:r>
      <w:proofErr w:type="spellStart"/>
      <w:r>
        <w:rPr>
          <w:rFonts w:ascii="Arial" w:hAnsi="Arial"/>
          <w:sz w:val="28"/>
          <w:szCs w:val="28"/>
        </w:rPr>
        <w:t>Swe</w:t>
      </w:r>
      <w:proofErr w:type="spellEnd"/>
    </w:p>
    <w:p w14:paraId="0BDCDBFD" w14:textId="049768A5"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Kyaw</w:t>
      </w:r>
      <w:proofErr w:type="spellEnd"/>
      <w:r>
        <w:rPr>
          <w:rFonts w:ascii="Arial" w:hAnsi="Arial"/>
          <w:sz w:val="28"/>
          <w:szCs w:val="28"/>
        </w:rPr>
        <w:t xml:space="preserve"> Sein</w:t>
      </w:r>
    </w:p>
    <w:p w14:paraId="43CF5908" w14:textId="3F962229" w:rsidR="00647D20" w:rsidRPr="003464D1"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Khin</w:t>
      </w:r>
      <w:proofErr w:type="spellEnd"/>
      <w:r>
        <w:rPr>
          <w:rFonts w:ascii="Arial" w:hAnsi="Arial"/>
          <w:sz w:val="28"/>
          <w:szCs w:val="28"/>
        </w:rPr>
        <w:t xml:space="preserve"> </w:t>
      </w:r>
      <w:proofErr w:type="spellStart"/>
      <w:r>
        <w:rPr>
          <w:rFonts w:ascii="Arial" w:hAnsi="Arial"/>
          <w:sz w:val="28"/>
          <w:szCs w:val="28"/>
        </w:rPr>
        <w:t>Maung</w:t>
      </w:r>
      <w:proofErr w:type="spellEnd"/>
      <w:r>
        <w:rPr>
          <w:rFonts w:ascii="Arial" w:hAnsi="Arial"/>
          <w:sz w:val="28"/>
          <w:szCs w:val="28"/>
        </w:rPr>
        <w:t xml:space="preserve"> </w:t>
      </w:r>
      <w:proofErr w:type="spellStart"/>
      <w:r>
        <w:rPr>
          <w:rFonts w:ascii="Arial" w:hAnsi="Arial"/>
          <w:sz w:val="28"/>
          <w:szCs w:val="28"/>
        </w:rPr>
        <w:t>Oo</w:t>
      </w:r>
      <w:proofErr w:type="spellEnd"/>
    </w:p>
    <w:p w14:paraId="4CC53ABF" w14:textId="7777777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U Tin Win</w:t>
      </w:r>
    </w:p>
    <w:p w14:paraId="7DA95CC7" w14:textId="61A747FF"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Aung </w:t>
      </w:r>
      <w:proofErr w:type="spellStart"/>
      <w:r>
        <w:rPr>
          <w:rFonts w:ascii="Arial" w:hAnsi="Arial"/>
          <w:sz w:val="28"/>
          <w:szCs w:val="28"/>
        </w:rPr>
        <w:t>Myint</w:t>
      </w:r>
      <w:proofErr w:type="spellEnd"/>
    </w:p>
    <w:p w14:paraId="65592EFC" w14:textId="55B6D21B"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San </w:t>
      </w:r>
      <w:proofErr w:type="spellStart"/>
      <w:r>
        <w:rPr>
          <w:rFonts w:ascii="Arial" w:hAnsi="Arial"/>
          <w:sz w:val="28"/>
          <w:szCs w:val="28"/>
        </w:rPr>
        <w:t>Lwin</w:t>
      </w:r>
      <w:proofErr w:type="spellEnd"/>
    </w:p>
    <w:p w14:paraId="0DD6981C"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U Kyaw San</w:t>
      </w:r>
    </w:p>
    <w:p w14:paraId="7C96201E" w14:textId="77777777" w:rsidR="00C7421E" w:rsidRPr="003464D1"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U Aye Han</w:t>
      </w:r>
    </w:p>
    <w:p w14:paraId="265B16B6" w14:textId="77777777" w:rsidR="00C7421E" w:rsidRDefault="00C7421E" w:rsidP="003464D1">
      <w:pPr>
        <w:pStyle w:val="ListParagraph"/>
        <w:numPr>
          <w:ilvl w:val="0"/>
          <w:numId w:val="3"/>
        </w:numPr>
        <w:spacing w:line="360" w:lineRule="auto"/>
        <w:rPr>
          <w:rFonts w:ascii="Arial" w:hAnsi="Arial"/>
          <w:sz w:val="28"/>
          <w:szCs w:val="28"/>
        </w:rPr>
      </w:pPr>
      <w:r w:rsidRPr="003464D1">
        <w:rPr>
          <w:rFonts w:ascii="Arial" w:hAnsi="Arial"/>
          <w:sz w:val="28"/>
          <w:szCs w:val="28"/>
        </w:rPr>
        <w:t xml:space="preserve">U Aung </w:t>
      </w:r>
      <w:proofErr w:type="spellStart"/>
      <w:r w:rsidRPr="003464D1">
        <w:rPr>
          <w:rFonts w:ascii="Arial" w:hAnsi="Arial"/>
          <w:sz w:val="28"/>
          <w:szCs w:val="28"/>
        </w:rPr>
        <w:t>Myin</w:t>
      </w:r>
      <w:proofErr w:type="spellEnd"/>
    </w:p>
    <w:p w14:paraId="6981FAF2" w14:textId="195EABBE" w:rsidR="00647D20"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Aung </w:t>
      </w:r>
      <w:proofErr w:type="spellStart"/>
      <w:r>
        <w:rPr>
          <w:rFonts w:ascii="Arial" w:hAnsi="Arial"/>
          <w:sz w:val="28"/>
          <w:szCs w:val="28"/>
        </w:rPr>
        <w:t>Myin</w:t>
      </w:r>
      <w:proofErr w:type="spellEnd"/>
      <w:r>
        <w:rPr>
          <w:rFonts w:ascii="Arial" w:hAnsi="Arial"/>
          <w:sz w:val="28"/>
          <w:szCs w:val="28"/>
        </w:rPr>
        <w:t xml:space="preserve"> </w:t>
      </w:r>
      <w:proofErr w:type="spellStart"/>
      <w:r>
        <w:rPr>
          <w:rFonts w:ascii="Arial" w:hAnsi="Arial"/>
          <w:sz w:val="28"/>
          <w:szCs w:val="28"/>
        </w:rPr>
        <w:t>Htun</w:t>
      </w:r>
      <w:proofErr w:type="spellEnd"/>
    </w:p>
    <w:p w14:paraId="3A84F2AD" w14:textId="7EC7EA46" w:rsidR="00647D20" w:rsidRDefault="00647D20" w:rsidP="003464D1">
      <w:pPr>
        <w:pStyle w:val="ListParagraph"/>
        <w:numPr>
          <w:ilvl w:val="0"/>
          <w:numId w:val="3"/>
        </w:numPr>
        <w:spacing w:line="360" w:lineRule="auto"/>
        <w:rPr>
          <w:rFonts w:ascii="Arial" w:hAnsi="Arial"/>
          <w:sz w:val="28"/>
          <w:szCs w:val="28"/>
        </w:rPr>
      </w:pPr>
      <w:proofErr w:type="spellStart"/>
      <w:r>
        <w:rPr>
          <w:rFonts w:ascii="Arial" w:hAnsi="Arial"/>
          <w:sz w:val="28"/>
          <w:szCs w:val="28"/>
        </w:rPr>
        <w:t>Daw</w:t>
      </w:r>
      <w:proofErr w:type="spellEnd"/>
      <w:r>
        <w:rPr>
          <w:rFonts w:ascii="Arial" w:hAnsi="Arial"/>
          <w:sz w:val="28"/>
          <w:szCs w:val="28"/>
        </w:rPr>
        <w:t xml:space="preserve"> Than </w:t>
      </w:r>
      <w:proofErr w:type="spellStart"/>
      <w:r>
        <w:rPr>
          <w:rFonts w:ascii="Arial" w:hAnsi="Arial"/>
          <w:sz w:val="28"/>
          <w:szCs w:val="28"/>
        </w:rPr>
        <w:t>Than</w:t>
      </w:r>
      <w:proofErr w:type="spellEnd"/>
      <w:r>
        <w:rPr>
          <w:rFonts w:ascii="Arial" w:hAnsi="Arial"/>
          <w:sz w:val="28"/>
          <w:szCs w:val="28"/>
        </w:rPr>
        <w:t xml:space="preserve"> Yee</w:t>
      </w:r>
    </w:p>
    <w:p w14:paraId="5FEF6A25" w14:textId="567381A7" w:rsidR="00647D20" w:rsidRDefault="00647D20" w:rsidP="003464D1">
      <w:pPr>
        <w:pStyle w:val="ListParagraph"/>
        <w:numPr>
          <w:ilvl w:val="0"/>
          <w:numId w:val="3"/>
        </w:numPr>
        <w:spacing w:line="360" w:lineRule="auto"/>
        <w:rPr>
          <w:rFonts w:ascii="Arial" w:hAnsi="Arial"/>
          <w:sz w:val="28"/>
          <w:szCs w:val="28"/>
        </w:rPr>
      </w:pPr>
      <w:proofErr w:type="spellStart"/>
      <w:r>
        <w:rPr>
          <w:rFonts w:ascii="Arial" w:hAnsi="Arial"/>
          <w:sz w:val="28"/>
          <w:szCs w:val="28"/>
        </w:rPr>
        <w:t>Dr</w:t>
      </w:r>
      <w:proofErr w:type="spellEnd"/>
      <w:r>
        <w:rPr>
          <w:rFonts w:ascii="Arial" w:hAnsi="Arial"/>
          <w:sz w:val="28"/>
          <w:szCs w:val="28"/>
        </w:rPr>
        <w:t xml:space="preserve"> </w:t>
      </w:r>
      <w:proofErr w:type="spellStart"/>
      <w:r>
        <w:rPr>
          <w:rFonts w:ascii="Arial" w:hAnsi="Arial"/>
          <w:sz w:val="28"/>
          <w:szCs w:val="28"/>
        </w:rPr>
        <w:t>Myint</w:t>
      </w:r>
      <w:proofErr w:type="spellEnd"/>
      <w:r>
        <w:rPr>
          <w:rFonts w:ascii="Arial" w:hAnsi="Arial"/>
          <w:sz w:val="28"/>
          <w:szCs w:val="28"/>
        </w:rPr>
        <w:t xml:space="preserve"> </w:t>
      </w:r>
      <w:proofErr w:type="spellStart"/>
      <w:r>
        <w:rPr>
          <w:rFonts w:ascii="Arial" w:hAnsi="Arial"/>
          <w:sz w:val="28"/>
          <w:szCs w:val="28"/>
        </w:rPr>
        <w:t>Htwe</w:t>
      </w:r>
      <w:proofErr w:type="spellEnd"/>
      <w:r>
        <w:rPr>
          <w:rFonts w:ascii="Arial" w:hAnsi="Arial"/>
          <w:sz w:val="28"/>
          <w:szCs w:val="28"/>
        </w:rPr>
        <w:t xml:space="preserve"> (MP)</w:t>
      </w:r>
    </w:p>
    <w:p w14:paraId="0F8308AE" w14:textId="42449305" w:rsidR="00C7421E" w:rsidRPr="003464D1" w:rsidRDefault="00647D20" w:rsidP="00647D20">
      <w:pPr>
        <w:pStyle w:val="ListParagraph"/>
        <w:numPr>
          <w:ilvl w:val="0"/>
          <w:numId w:val="3"/>
        </w:numPr>
        <w:spacing w:line="360" w:lineRule="auto"/>
        <w:rPr>
          <w:rFonts w:ascii="Arial" w:hAnsi="Arial"/>
          <w:sz w:val="28"/>
          <w:szCs w:val="28"/>
        </w:rPr>
      </w:pPr>
      <w:proofErr w:type="spellStart"/>
      <w:r>
        <w:rPr>
          <w:rFonts w:ascii="Arial" w:hAnsi="Arial"/>
          <w:sz w:val="28"/>
          <w:szCs w:val="28"/>
        </w:rPr>
        <w:t>Daw</w:t>
      </w:r>
      <w:proofErr w:type="spellEnd"/>
      <w:r>
        <w:rPr>
          <w:rFonts w:ascii="Arial" w:hAnsi="Arial"/>
          <w:sz w:val="28"/>
          <w:szCs w:val="28"/>
        </w:rPr>
        <w:t xml:space="preserve"> </w:t>
      </w:r>
      <w:proofErr w:type="spellStart"/>
      <w:r>
        <w:rPr>
          <w:rFonts w:ascii="Arial" w:hAnsi="Arial"/>
          <w:sz w:val="28"/>
          <w:szCs w:val="28"/>
        </w:rPr>
        <w:t>Nyo</w:t>
      </w:r>
      <w:proofErr w:type="spellEnd"/>
      <w:r>
        <w:rPr>
          <w:rFonts w:ascii="Arial" w:hAnsi="Arial"/>
          <w:sz w:val="28"/>
          <w:szCs w:val="28"/>
        </w:rPr>
        <w:t xml:space="preserve"> </w:t>
      </w:r>
      <w:proofErr w:type="spellStart"/>
      <w:r>
        <w:rPr>
          <w:rFonts w:ascii="Arial" w:hAnsi="Arial"/>
          <w:sz w:val="28"/>
          <w:szCs w:val="28"/>
        </w:rPr>
        <w:t>Nyo</w:t>
      </w:r>
      <w:proofErr w:type="spellEnd"/>
      <w:r>
        <w:rPr>
          <w:rFonts w:ascii="Arial" w:hAnsi="Arial"/>
          <w:sz w:val="28"/>
          <w:szCs w:val="28"/>
        </w:rPr>
        <w:t xml:space="preserve"> </w:t>
      </w:r>
      <w:proofErr w:type="spellStart"/>
      <w:r>
        <w:rPr>
          <w:rFonts w:ascii="Arial" w:hAnsi="Arial"/>
          <w:sz w:val="28"/>
          <w:szCs w:val="28"/>
        </w:rPr>
        <w:t>Hla</w:t>
      </w:r>
      <w:proofErr w:type="spellEnd"/>
    </w:p>
    <w:p w14:paraId="30F0B668" w14:textId="4A2ADEA8" w:rsidR="00C7421E" w:rsidRPr="003464D1" w:rsidRDefault="00647D20" w:rsidP="003464D1">
      <w:pPr>
        <w:pStyle w:val="ListParagraph"/>
        <w:numPr>
          <w:ilvl w:val="0"/>
          <w:numId w:val="3"/>
        </w:numPr>
        <w:spacing w:line="360" w:lineRule="auto"/>
        <w:rPr>
          <w:rFonts w:ascii="Arial" w:hAnsi="Arial"/>
          <w:sz w:val="28"/>
          <w:szCs w:val="28"/>
        </w:rPr>
      </w:pPr>
      <w:r>
        <w:rPr>
          <w:rFonts w:ascii="Arial" w:hAnsi="Arial"/>
          <w:sz w:val="28"/>
          <w:szCs w:val="28"/>
        </w:rPr>
        <w:t xml:space="preserve">U </w:t>
      </w:r>
      <w:proofErr w:type="spellStart"/>
      <w:r>
        <w:rPr>
          <w:rFonts w:ascii="Arial" w:hAnsi="Arial"/>
          <w:sz w:val="28"/>
          <w:szCs w:val="28"/>
        </w:rPr>
        <w:t>Khin</w:t>
      </w:r>
      <w:proofErr w:type="spellEnd"/>
      <w:r>
        <w:rPr>
          <w:rFonts w:ascii="Arial" w:hAnsi="Arial"/>
          <w:sz w:val="28"/>
          <w:szCs w:val="28"/>
        </w:rPr>
        <w:t xml:space="preserve"> </w:t>
      </w:r>
      <w:proofErr w:type="spellStart"/>
      <w:r>
        <w:rPr>
          <w:rFonts w:ascii="Arial" w:hAnsi="Arial"/>
          <w:sz w:val="28"/>
          <w:szCs w:val="28"/>
        </w:rPr>
        <w:t>Maung</w:t>
      </w:r>
      <w:proofErr w:type="spellEnd"/>
      <w:r>
        <w:rPr>
          <w:rFonts w:ascii="Arial" w:hAnsi="Arial"/>
          <w:sz w:val="28"/>
          <w:szCs w:val="28"/>
        </w:rPr>
        <w:t xml:space="preserve"> </w:t>
      </w:r>
      <w:proofErr w:type="spellStart"/>
      <w:r>
        <w:rPr>
          <w:rFonts w:ascii="Arial" w:hAnsi="Arial"/>
          <w:sz w:val="28"/>
          <w:szCs w:val="28"/>
        </w:rPr>
        <w:t>Oo</w:t>
      </w:r>
      <w:proofErr w:type="spellEnd"/>
      <w:r>
        <w:rPr>
          <w:rFonts w:ascii="Arial" w:hAnsi="Arial"/>
          <w:sz w:val="28"/>
          <w:szCs w:val="28"/>
        </w:rPr>
        <w:t xml:space="preserve"> (Secretary)</w:t>
      </w:r>
    </w:p>
    <w:p w14:paraId="1D927A4B" w14:textId="77777777" w:rsidR="00C7421E" w:rsidRPr="003464D1" w:rsidRDefault="00C7421E" w:rsidP="003464D1">
      <w:pPr>
        <w:spacing w:line="360" w:lineRule="auto"/>
        <w:rPr>
          <w:rFonts w:ascii="Arial" w:hAnsi="Arial"/>
          <w:sz w:val="28"/>
          <w:szCs w:val="28"/>
        </w:rPr>
      </w:pPr>
    </w:p>
    <w:p w14:paraId="176A3FCD" w14:textId="506CCFFD" w:rsidR="00C7421E" w:rsidRPr="003464D1" w:rsidRDefault="003464D1" w:rsidP="003464D1">
      <w:pPr>
        <w:spacing w:line="360" w:lineRule="auto"/>
        <w:ind w:left="360"/>
        <w:rPr>
          <w:rFonts w:ascii="Arial" w:hAnsi="Arial"/>
          <w:sz w:val="28"/>
          <w:szCs w:val="28"/>
        </w:rPr>
      </w:pPr>
      <w:r>
        <w:rPr>
          <w:rFonts w:ascii="Arial" w:hAnsi="Arial"/>
          <w:sz w:val="28"/>
          <w:szCs w:val="28"/>
        </w:rPr>
        <w:t>2.</w:t>
      </w:r>
      <w:r>
        <w:rPr>
          <w:rFonts w:ascii="Arial" w:hAnsi="Arial"/>
          <w:sz w:val="28"/>
          <w:szCs w:val="28"/>
        </w:rPr>
        <w:tab/>
      </w:r>
      <w:r w:rsidR="00C7421E" w:rsidRPr="003464D1">
        <w:rPr>
          <w:rFonts w:ascii="Arial" w:hAnsi="Arial"/>
          <w:sz w:val="28"/>
          <w:szCs w:val="28"/>
        </w:rPr>
        <w:t>Commission is a union level body in accordance wit</w:t>
      </w:r>
      <w:r w:rsidR="00CA3998">
        <w:rPr>
          <w:rFonts w:ascii="Arial" w:hAnsi="Arial"/>
          <w:sz w:val="28"/>
          <w:szCs w:val="28"/>
        </w:rPr>
        <w:t xml:space="preserve">h the article 2(f) of the </w:t>
      </w:r>
      <w:proofErr w:type="spellStart"/>
      <w:r w:rsidR="00CA3998">
        <w:rPr>
          <w:rFonts w:ascii="Arial" w:hAnsi="Arial"/>
          <w:sz w:val="28"/>
          <w:szCs w:val="28"/>
        </w:rPr>
        <w:t>Pyidaungsu</w:t>
      </w:r>
      <w:proofErr w:type="spellEnd"/>
      <w:r w:rsidR="00CA3998">
        <w:rPr>
          <w:rFonts w:ascii="Arial" w:hAnsi="Arial"/>
          <w:sz w:val="28"/>
          <w:szCs w:val="28"/>
        </w:rPr>
        <w:t xml:space="preserve"> </w:t>
      </w:r>
      <w:proofErr w:type="spellStart"/>
      <w:r w:rsidR="00CA3998">
        <w:rPr>
          <w:rFonts w:ascii="Arial" w:hAnsi="Arial"/>
          <w:sz w:val="28"/>
          <w:szCs w:val="28"/>
        </w:rPr>
        <w:t>Hluttaw</w:t>
      </w:r>
      <w:proofErr w:type="spellEnd"/>
      <w:r w:rsidR="00CA3998">
        <w:rPr>
          <w:rFonts w:ascii="Arial" w:hAnsi="Arial"/>
          <w:sz w:val="28"/>
          <w:szCs w:val="28"/>
        </w:rPr>
        <w:t xml:space="preserve"> Law</w:t>
      </w:r>
      <w:r w:rsidR="00C7421E" w:rsidRPr="003464D1">
        <w:rPr>
          <w:rFonts w:ascii="Arial" w:hAnsi="Arial"/>
          <w:sz w:val="28"/>
          <w:szCs w:val="28"/>
        </w:rPr>
        <w:t>.</w:t>
      </w:r>
    </w:p>
    <w:p w14:paraId="621E69EC" w14:textId="77777777" w:rsidR="00C7421E" w:rsidRPr="003464D1" w:rsidRDefault="00C7421E" w:rsidP="003464D1">
      <w:pPr>
        <w:spacing w:line="360" w:lineRule="auto"/>
        <w:ind w:left="360"/>
        <w:rPr>
          <w:rFonts w:ascii="Arial" w:hAnsi="Arial"/>
          <w:sz w:val="28"/>
          <w:szCs w:val="28"/>
        </w:rPr>
      </w:pPr>
    </w:p>
    <w:p w14:paraId="43D26364" w14:textId="77777777" w:rsidR="00C7421E" w:rsidRPr="003464D1" w:rsidRDefault="00C7421E" w:rsidP="003464D1">
      <w:pPr>
        <w:spacing w:line="360" w:lineRule="auto"/>
        <w:ind w:left="360"/>
        <w:rPr>
          <w:rFonts w:ascii="Arial" w:hAnsi="Arial"/>
          <w:b/>
          <w:sz w:val="36"/>
          <w:szCs w:val="28"/>
        </w:rPr>
      </w:pPr>
      <w:r w:rsidRPr="003464D1">
        <w:rPr>
          <w:rFonts w:ascii="Arial" w:hAnsi="Arial"/>
          <w:b/>
          <w:sz w:val="36"/>
          <w:szCs w:val="28"/>
        </w:rPr>
        <w:t>Term of the Commission</w:t>
      </w:r>
    </w:p>
    <w:p w14:paraId="793BD94D" w14:textId="77777777" w:rsidR="00C7421E" w:rsidRPr="003464D1" w:rsidRDefault="003464D1" w:rsidP="003464D1">
      <w:pPr>
        <w:spacing w:line="360" w:lineRule="auto"/>
        <w:ind w:left="360"/>
        <w:rPr>
          <w:rFonts w:ascii="Arial" w:hAnsi="Arial"/>
          <w:sz w:val="28"/>
          <w:szCs w:val="28"/>
        </w:rPr>
      </w:pPr>
      <w:r>
        <w:rPr>
          <w:rFonts w:ascii="Arial" w:hAnsi="Arial"/>
          <w:sz w:val="28"/>
          <w:szCs w:val="28"/>
        </w:rPr>
        <w:t>3.</w:t>
      </w:r>
      <w:r>
        <w:rPr>
          <w:rFonts w:ascii="Arial" w:hAnsi="Arial"/>
          <w:sz w:val="28"/>
          <w:szCs w:val="28"/>
        </w:rPr>
        <w:tab/>
      </w:r>
      <w:r w:rsidR="00C7421E" w:rsidRPr="003464D1">
        <w:rPr>
          <w:rFonts w:ascii="Arial" w:hAnsi="Arial"/>
          <w:sz w:val="28"/>
          <w:szCs w:val="28"/>
        </w:rPr>
        <w:t>The term of Commission is one year starting from the date of the formation. But the commission’s term can be extended if it is deemed necessary.</w:t>
      </w:r>
    </w:p>
    <w:p w14:paraId="080C6759" w14:textId="531A7455" w:rsidR="00C7421E" w:rsidRPr="003464D1" w:rsidRDefault="003464D1" w:rsidP="003464D1">
      <w:pPr>
        <w:spacing w:line="360" w:lineRule="auto"/>
        <w:ind w:left="360"/>
        <w:rPr>
          <w:rFonts w:ascii="Arial" w:hAnsi="Arial"/>
          <w:sz w:val="28"/>
          <w:szCs w:val="28"/>
        </w:rPr>
      </w:pPr>
      <w:r>
        <w:rPr>
          <w:rFonts w:ascii="Arial" w:hAnsi="Arial"/>
          <w:sz w:val="28"/>
          <w:szCs w:val="28"/>
        </w:rPr>
        <w:t>4.</w:t>
      </w:r>
      <w:r>
        <w:rPr>
          <w:rFonts w:ascii="Arial" w:hAnsi="Arial"/>
          <w:sz w:val="28"/>
          <w:szCs w:val="28"/>
        </w:rPr>
        <w:tab/>
      </w:r>
      <w:r w:rsidR="00C7421E" w:rsidRPr="003464D1">
        <w:rPr>
          <w:rFonts w:ascii="Arial" w:hAnsi="Arial"/>
          <w:sz w:val="28"/>
          <w:szCs w:val="28"/>
        </w:rPr>
        <w:t xml:space="preserve">The Speaker of the </w:t>
      </w:r>
      <w:proofErr w:type="spellStart"/>
      <w:r w:rsidR="00AE4ABC">
        <w:rPr>
          <w:rFonts w:ascii="Arial" w:hAnsi="Arial"/>
          <w:sz w:val="28"/>
          <w:szCs w:val="28"/>
        </w:rPr>
        <w:t>Pyidaungsu</w:t>
      </w:r>
      <w:proofErr w:type="spellEnd"/>
      <w:r w:rsidR="00AE4ABC">
        <w:rPr>
          <w:rFonts w:ascii="Arial" w:hAnsi="Arial"/>
          <w:sz w:val="28"/>
          <w:szCs w:val="28"/>
        </w:rPr>
        <w:t xml:space="preserve"> </w:t>
      </w:r>
      <w:proofErr w:type="spellStart"/>
      <w:r w:rsidR="00C7421E" w:rsidRPr="003464D1">
        <w:rPr>
          <w:rFonts w:ascii="Arial" w:hAnsi="Arial"/>
          <w:sz w:val="28"/>
          <w:szCs w:val="28"/>
        </w:rPr>
        <w:t>Hluttaw</w:t>
      </w:r>
      <w:proofErr w:type="spellEnd"/>
      <w:r w:rsidR="00C7421E" w:rsidRPr="003464D1">
        <w:rPr>
          <w:rFonts w:ascii="Arial" w:hAnsi="Arial"/>
          <w:sz w:val="28"/>
          <w:szCs w:val="28"/>
        </w:rPr>
        <w:t xml:space="preserve"> can adjust (add or remove) the members of the commission as necessary.</w:t>
      </w:r>
    </w:p>
    <w:p w14:paraId="5EE564EC" w14:textId="77777777" w:rsidR="00C7421E" w:rsidRPr="003464D1" w:rsidRDefault="00C7421E" w:rsidP="003464D1">
      <w:pPr>
        <w:spacing w:line="360" w:lineRule="auto"/>
        <w:ind w:left="360"/>
        <w:rPr>
          <w:rFonts w:ascii="Arial" w:hAnsi="Arial"/>
          <w:sz w:val="28"/>
          <w:szCs w:val="28"/>
        </w:rPr>
      </w:pPr>
    </w:p>
    <w:p w14:paraId="215D964A" w14:textId="77777777" w:rsidR="00C7421E" w:rsidRPr="003464D1" w:rsidRDefault="00C7421E" w:rsidP="003464D1">
      <w:pPr>
        <w:spacing w:line="360" w:lineRule="auto"/>
        <w:ind w:left="360"/>
        <w:rPr>
          <w:rFonts w:ascii="Arial" w:hAnsi="Arial"/>
          <w:b/>
          <w:sz w:val="36"/>
          <w:szCs w:val="28"/>
        </w:rPr>
      </w:pPr>
      <w:r w:rsidRPr="003464D1">
        <w:rPr>
          <w:rFonts w:ascii="Arial" w:hAnsi="Arial"/>
          <w:b/>
          <w:sz w:val="36"/>
          <w:szCs w:val="28"/>
        </w:rPr>
        <w:t>Functions and Mandate of the Commission</w:t>
      </w:r>
    </w:p>
    <w:p w14:paraId="1E5B6595" w14:textId="77777777" w:rsidR="00C7421E" w:rsidRPr="003464D1" w:rsidRDefault="00C7421E" w:rsidP="003464D1">
      <w:pPr>
        <w:spacing w:line="360" w:lineRule="auto"/>
        <w:ind w:left="360"/>
        <w:rPr>
          <w:rFonts w:ascii="Arial" w:hAnsi="Arial"/>
          <w:sz w:val="28"/>
          <w:szCs w:val="28"/>
        </w:rPr>
      </w:pPr>
    </w:p>
    <w:p w14:paraId="3354D0A8" w14:textId="77777777" w:rsidR="00C7421E" w:rsidRPr="003464D1" w:rsidRDefault="00C7421E" w:rsidP="003464D1">
      <w:pPr>
        <w:spacing w:line="360" w:lineRule="auto"/>
        <w:ind w:left="360"/>
        <w:rPr>
          <w:rFonts w:ascii="Arial" w:hAnsi="Arial"/>
          <w:sz w:val="28"/>
          <w:szCs w:val="28"/>
        </w:rPr>
      </w:pPr>
      <w:r w:rsidRPr="003464D1">
        <w:rPr>
          <w:rFonts w:ascii="Arial" w:hAnsi="Arial"/>
          <w:sz w:val="28"/>
          <w:szCs w:val="28"/>
        </w:rPr>
        <w:t>5. Commission:</w:t>
      </w:r>
    </w:p>
    <w:p w14:paraId="57D59A77" w14:textId="1747B80F" w:rsidR="00C7421E" w:rsidRPr="003464D1" w:rsidRDefault="003464D1" w:rsidP="003464D1">
      <w:pPr>
        <w:spacing w:line="360" w:lineRule="auto"/>
        <w:ind w:left="1350" w:hanging="630"/>
        <w:rPr>
          <w:rFonts w:ascii="Arial" w:hAnsi="Arial"/>
          <w:sz w:val="28"/>
          <w:szCs w:val="28"/>
        </w:rPr>
      </w:pPr>
      <w:r>
        <w:rPr>
          <w:rFonts w:ascii="Arial" w:hAnsi="Arial"/>
          <w:sz w:val="28"/>
          <w:szCs w:val="28"/>
        </w:rPr>
        <w:t>(a)</w:t>
      </w:r>
      <w:r>
        <w:rPr>
          <w:rFonts w:ascii="Arial" w:hAnsi="Arial"/>
          <w:sz w:val="28"/>
          <w:szCs w:val="28"/>
        </w:rPr>
        <w:tab/>
      </w:r>
      <w:r w:rsidR="00C7421E" w:rsidRPr="003464D1">
        <w:rPr>
          <w:rFonts w:ascii="Arial" w:hAnsi="Arial"/>
          <w:sz w:val="28"/>
          <w:szCs w:val="28"/>
        </w:rPr>
        <w:t xml:space="preserve">shall review the existing laws and submit those laws which need to be amended, abolished, repealed and replace or enacted to the </w:t>
      </w:r>
      <w:proofErr w:type="spellStart"/>
      <w:r w:rsidR="00AE4ABC">
        <w:rPr>
          <w:rFonts w:ascii="Arial" w:hAnsi="Arial"/>
          <w:sz w:val="28"/>
          <w:szCs w:val="28"/>
        </w:rPr>
        <w:t>Pyidaungsu</w:t>
      </w:r>
      <w:proofErr w:type="spellEnd"/>
      <w:r w:rsidR="00AE4ABC">
        <w:rPr>
          <w:rFonts w:ascii="Arial" w:hAnsi="Arial"/>
          <w:sz w:val="28"/>
          <w:szCs w:val="28"/>
        </w:rPr>
        <w:t xml:space="preserve"> </w:t>
      </w:r>
      <w:proofErr w:type="spellStart"/>
      <w:r w:rsidR="00C7421E" w:rsidRPr="003464D1">
        <w:rPr>
          <w:rFonts w:ascii="Arial" w:hAnsi="Arial"/>
          <w:sz w:val="28"/>
          <w:szCs w:val="28"/>
        </w:rPr>
        <w:t>Hluttaw</w:t>
      </w:r>
      <w:proofErr w:type="spellEnd"/>
      <w:r w:rsidR="00AE4ABC">
        <w:rPr>
          <w:rFonts w:ascii="Arial" w:hAnsi="Arial"/>
          <w:sz w:val="28"/>
          <w:szCs w:val="28"/>
        </w:rPr>
        <w:t xml:space="preserve">, </w:t>
      </w:r>
      <w:proofErr w:type="spellStart"/>
      <w:r w:rsidR="00AE4ABC">
        <w:rPr>
          <w:rFonts w:ascii="Arial" w:hAnsi="Arial"/>
          <w:sz w:val="28"/>
          <w:szCs w:val="28"/>
        </w:rPr>
        <w:t>Pyithu</w:t>
      </w:r>
      <w:proofErr w:type="spellEnd"/>
      <w:r w:rsidR="00AE4ABC">
        <w:rPr>
          <w:rFonts w:ascii="Arial" w:hAnsi="Arial"/>
          <w:sz w:val="28"/>
          <w:szCs w:val="28"/>
        </w:rPr>
        <w:t xml:space="preserve"> </w:t>
      </w:r>
      <w:proofErr w:type="spellStart"/>
      <w:r w:rsidR="00AE4ABC">
        <w:rPr>
          <w:rFonts w:ascii="Arial" w:hAnsi="Arial"/>
          <w:sz w:val="28"/>
          <w:szCs w:val="28"/>
        </w:rPr>
        <w:t>Hluttaw</w:t>
      </w:r>
      <w:proofErr w:type="spellEnd"/>
      <w:r w:rsidR="00AE4ABC">
        <w:rPr>
          <w:rFonts w:ascii="Arial" w:hAnsi="Arial"/>
          <w:sz w:val="28"/>
          <w:szCs w:val="28"/>
        </w:rPr>
        <w:t xml:space="preserve"> and </w:t>
      </w:r>
      <w:proofErr w:type="spellStart"/>
      <w:r w:rsidR="00AE4ABC">
        <w:rPr>
          <w:rFonts w:ascii="Arial" w:hAnsi="Arial"/>
          <w:sz w:val="28"/>
          <w:szCs w:val="28"/>
        </w:rPr>
        <w:t>Amyotha</w:t>
      </w:r>
      <w:proofErr w:type="spellEnd"/>
      <w:r w:rsidR="00AE4ABC">
        <w:rPr>
          <w:rFonts w:ascii="Arial" w:hAnsi="Arial"/>
          <w:sz w:val="28"/>
          <w:szCs w:val="28"/>
        </w:rPr>
        <w:t xml:space="preserve"> </w:t>
      </w:r>
      <w:proofErr w:type="spellStart"/>
      <w:r w:rsidR="00AE4ABC">
        <w:rPr>
          <w:rFonts w:ascii="Arial" w:hAnsi="Arial"/>
          <w:sz w:val="28"/>
          <w:szCs w:val="28"/>
        </w:rPr>
        <w:t>Hluttaw</w:t>
      </w:r>
      <w:proofErr w:type="spellEnd"/>
      <w:r w:rsidR="00AE4ABC">
        <w:rPr>
          <w:rFonts w:ascii="Arial" w:hAnsi="Arial"/>
          <w:sz w:val="28"/>
          <w:szCs w:val="28"/>
        </w:rPr>
        <w:t xml:space="preserve"> </w:t>
      </w:r>
      <w:r w:rsidR="00C7421E" w:rsidRPr="003464D1">
        <w:rPr>
          <w:rFonts w:ascii="Arial" w:hAnsi="Arial"/>
          <w:sz w:val="28"/>
          <w:szCs w:val="28"/>
        </w:rPr>
        <w:t>through the</w:t>
      </w:r>
      <w:r w:rsidR="00AE4ABC">
        <w:rPr>
          <w:rFonts w:ascii="Arial" w:hAnsi="Arial"/>
          <w:sz w:val="28"/>
          <w:szCs w:val="28"/>
        </w:rPr>
        <w:t xml:space="preserve"> respective</w:t>
      </w:r>
      <w:r w:rsidR="00C7421E" w:rsidRPr="003464D1">
        <w:rPr>
          <w:rFonts w:ascii="Arial" w:hAnsi="Arial"/>
          <w:sz w:val="28"/>
          <w:szCs w:val="28"/>
        </w:rPr>
        <w:t xml:space="preserve"> Speaker</w:t>
      </w:r>
      <w:r w:rsidR="00AE4ABC">
        <w:rPr>
          <w:rFonts w:ascii="Arial" w:hAnsi="Arial"/>
          <w:sz w:val="28"/>
          <w:szCs w:val="28"/>
        </w:rPr>
        <w:t>s.</w:t>
      </w:r>
    </w:p>
    <w:p w14:paraId="434710C0" w14:textId="6032C8A1" w:rsidR="00AE4ABC" w:rsidRPr="003464D1" w:rsidRDefault="003464D1" w:rsidP="00AE4ABC">
      <w:pPr>
        <w:spacing w:line="360" w:lineRule="auto"/>
        <w:ind w:left="1350" w:hanging="630"/>
        <w:rPr>
          <w:rFonts w:ascii="Arial" w:hAnsi="Arial"/>
          <w:sz w:val="28"/>
          <w:szCs w:val="28"/>
        </w:rPr>
      </w:pPr>
      <w:r>
        <w:rPr>
          <w:rFonts w:ascii="Arial" w:hAnsi="Arial"/>
          <w:sz w:val="28"/>
          <w:szCs w:val="28"/>
        </w:rPr>
        <w:t>(b)</w:t>
      </w:r>
      <w:r>
        <w:rPr>
          <w:rFonts w:ascii="Arial" w:hAnsi="Arial"/>
          <w:sz w:val="28"/>
          <w:szCs w:val="28"/>
        </w:rPr>
        <w:tab/>
      </w:r>
      <w:r w:rsidR="00C7421E" w:rsidRPr="003464D1">
        <w:rPr>
          <w:rFonts w:ascii="Arial" w:hAnsi="Arial"/>
          <w:sz w:val="28"/>
          <w:szCs w:val="28"/>
        </w:rPr>
        <w:t xml:space="preserve">shall assess the special issues, whenever they arise, from the legal point of view and submit the findings </w:t>
      </w:r>
      <w:r w:rsidR="00AE4ABC" w:rsidRPr="003464D1">
        <w:rPr>
          <w:rFonts w:ascii="Arial" w:hAnsi="Arial"/>
          <w:sz w:val="28"/>
          <w:szCs w:val="28"/>
        </w:rPr>
        <w:t xml:space="preserve">to the </w:t>
      </w:r>
      <w:proofErr w:type="spellStart"/>
      <w:r w:rsidR="00AE4ABC">
        <w:rPr>
          <w:rFonts w:ascii="Arial" w:hAnsi="Arial"/>
          <w:sz w:val="28"/>
          <w:szCs w:val="28"/>
        </w:rPr>
        <w:t>Pyidaungsu</w:t>
      </w:r>
      <w:proofErr w:type="spellEnd"/>
      <w:r w:rsidR="00AE4ABC">
        <w:rPr>
          <w:rFonts w:ascii="Arial" w:hAnsi="Arial"/>
          <w:sz w:val="28"/>
          <w:szCs w:val="28"/>
        </w:rPr>
        <w:t xml:space="preserve"> </w:t>
      </w:r>
      <w:proofErr w:type="spellStart"/>
      <w:r w:rsidR="00AE4ABC" w:rsidRPr="003464D1">
        <w:rPr>
          <w:rFonts w:ascii="Arial" w:hAnsi="Arial"/>
          <w:sz w:val="28"/>
          <w:szCs w:val="28"/>
        </w:rPr>
        <w:t>Hluttaw</w:t>
      </w:r>
      <w:proofErr w:type="spellEnd"/>
      <w:r w:rsidR="00AE4ABC">
        <w:rPr>
          <w:rFonts w:ascii="Arial" w:hAnsi="Arial"/>
          <w:sz w:val="28"/>
          <w:szCs w:val="28"/>
        </w:rPr>
        <w:t xml:space="preserve">, </w:t>
      </w:r>
      <w:proofErr w:type="spellStart"/>
      <w:r w:rsidR="00AE4ABC">
        <w:rPr>
          <w:rFonts w:ascii="Arial" w:hAnsi="Arial"/>
          <w:sz w:val="28"/>
          <w:szCs w:val="28"/>
        </w:rPr>
        <w:t>Pyithu</w:t>
      </w:r>
      <w:proofErr w:type="spellEnd"/>
      <w:r w:rsidR="00AE4ABC">
        <w:rPr>
          <w:rFonts w:ascii="Arial" w:hAnsi="Arial"/>
          <w:sz w:val="28"/>
          <w:szCs w:val="28"/>
        </w:rPr>
        <w:t xml:space="preserve"> </w:t>
      </w:r>
      <w:proofErr w:type="spellStart"/>
      <w:r w:rsidR="00AE4ABC">
        <w:rPr>
          <w:rFonts w:ascii="Arial" w:hAnsi="Arial"/>
          <w:sz w:val="28"/>
          <w:szCs w:val="28"/>
        </w:rPr>
        <w:t>Hluttaw</w:t>
      </w:r>
      <w:proofErr w:type="spellEnd"/>
      <w:r w:rsidR="00AE4ABC">
        <w:rPr>
          <w:rFonts w:ascii="Arial" w:hAnsi="Arial"/>
          <w:sz w:val="28"/>
          <w:szCs w:val="28"/>
        </w:rPr>
        <w:t xml:space="preserve"> and </w:t>
      </w:r>
      <w:proofErr w:type="spellStart"/>
      <w:r w:rsidR="00AE4ABC">
        <w:rPr>
          <w:rFonts w:ascii="Arial" w:hAnsi="Arial"/>
          <w:sz w:val="28"/>
          <w:szCs w:val="28"/>
        </w:rPr>
        <w:t>Amyotha</w:t>
      </w:r>
      <w:proofErr w:type="spellEnd"/>
      <w:r w:rsidR="00AE4ABC">
        <w:rPr>
          <w:rFonts w:ascii="Arial" w:hAnsi="Arial"/>
          <w:sz w:val="28"/>
          <w:szCs w:val="28"/>
        </w:rPr>
        <w:t xml:space="preserve"> </w:t>
      </w:r>
      <w:proofErr w:type="spellStart"/>
      <w:r w:rsidR="00AE4ABC">
        <w:rPr>
          <w:rFonts w:ascii="Arial" w:hAnsi="Arial"/>
          <w:sz w:val="28"/>
          <w:szCs w:val="28"/>
        </w:rPr>
        <w:t>Hluttaw</w:t>
      </w:r>
      <w:proofErr w:type="spellEnd"/>
      <w:r w:rsidR="00AE4ABC">
        <w:rPr>
          <w:rFonts w:ascii="Arial" w:hAnsi="Arial"/>
          <w:sz w:val="28"/>
          <w:szCs w:val="28"/>
        </w:rPr>
        <w:t xml:space="preserve"> </w:t>
      </w:r>
      <w:r w:rsidR="00AE4ABC" w:rsidRPr="003464D1">
        <w:rPr>
          <w:rFonts w:ascii="Arial" w:hAnsi="Arial"/>
          <w:sz w:val="28"/>
          <w:szCs w:val="28"/>
        </w:rPr>
        <w:t>through the</w:t>
      </w:r>
      <w:r w:rsidR="00AE4ABC">
        <w:rPr>
          <w:rFonts w:ascii="Arial" w:hAnsi="Arial"/>
          <w:sz w:val="28"/>
          <w:szCs w:val="28"/>
        </w:rPr>
        <w:t xml:space="preserve"> respective</w:t>
      </w:r>
      <w:r w:rsidR="00AE4ABC" w:rsidRPr="003464D1">
        <w:rPr>
          <w:rFonts w:ascii="Arial" w:hAnsi="Arial"/>
          <w:sz w:val="28"/>
          <w:szCs w:val="28"/>
        </w:rPr>
        <w:t xml:space="preserve"> Speaker</w:t>
      </w:r>
      <w:r w:rsidR="00AE4ABC">
        <w:rPr>
          <w:rFonts w:ascii="Arial" w:hAnsi="Arial"/>
          <w:sz w:val="28"/>
          <w:szCs w:val="28"/>
        </w:rPr>
        <w:t>s.</w:t>
      </w:r>
    </w:p>
    <w:p w14:paraId="157F7FB8" w14:textId="185A6DCB" w:rsidR="00C7421E" w:rsidRPr="003464D1" w:rsidRDefault="00AE4ABC" w:rsidP="00AE4ABC">
      <w:pPr>
        <w:spacing w:line="360" w:lineRule="auto"/>
        <w:ind w:left="1350" w:hanging="630"/>
        <w:rPr>
          <w:rFonts w:ascii="Arial" w:hAnsi="Arial"/>
          <w:sz w:val="28"/>
          <w:szCs w:val="28"/>
        </w:rPr>
      </w:pPr>
      <w:r>
        <w:rPr>
          <w:rFonts w:ascii="Arial" w:hAnsi="Arial"/>
          <w:sz w:val="28"/>
          <w:szCs w:val="28"/>
        </w:rPr>
        <w:t xml:space="preserve"> </w:t>
      </w:r>
      <w:r w:rsidR="003464D1">
        <w:rPr>
          <w:rFonts w:ascii="Arial" w:hAnsi="Arial"/>
          <w:sz w:val="28"/>
          <w:szCs w:val="28"/>
        </w:rPr>
        <w:t>(c)</w:t>
      </w:r>
      <w:r w:rsidR="003464D1">
        <w:rPr>
          <w:rFonts w:ascii="Arial" w:hAnsi="Arial"/>
          <w:sz w:val="28"/>
          <w:szCs w:val="28"/>
        </w:rPr>
        <w:tab/>
      </w:r>
      <w:r w:rsidR="00C7421E" w:rsidRPr="003464D1">
        <w:rPr>
          <w:rFonts w:ascii="Arial" w:hAnsi="Arial"/>
          <w:sz w:val="28"/>
          <w:szCs w:val="28"/>
        </w:rPr>
        <w:t>shall accomplish the duties assigned by the Speaker within the given time frame.</w:t>
      </w:r>
    </w:p>
    <w:p w14:paraId="57536FB0" w14:textId="77777777" w:rsidR="00C7421E" w:rsidRPr="003464D1" w:rsidRDefault="003464D1" w:rsidP="003464D1">
      <w:pPr>
        <w:spacing w:line="360" w:lineRule="auto"/>
        <w:ind w:left="1350" w:hanging="630"/>
        <w:rPr>
          <w:rFonts w:ascii="Arial" w:hAnsi="Arial"/>
          <w:sz w:val="28"/>
          <w:szCs w:val="28"/>
        </w:rPr>
      </w:pPr>
      <w:r>
        <w:rPr>
          <w:rFonts w:ascii="Arial" w:hAnsi="Arial"/>
          <w:sz w:val="28"/>
          <w:szCs w:val="28"/>
        </w:rPr>
        <w:t>(d)</w:t>
      </w:r>
      <w:r>
        <w:rPr>
          <w:rFonts w:ascii="Arial" w:hAnsi="Arial"/>
          <w:sz w:val="28"/>
          <w:szCs w:val="28"/>
        </w:rPr>
        <w:tab/>
      </w:r>
      <w:r w:rsidR="00C7421E" w:rsidRPr="003464D1">
        <w:rPr>
          <w:rFonts w:ascii="Arial" w:hAnsi="Arial"/>
          <w:sz w:val="28"/>
          <w:szCs w:val="28"/>
        </w:rPr>
        <w:t>shall allocate the tasks given by the Speaker within the commission and accomplish them.</w:t>
      </w:r>
    </w:p>
    <w:p w14:paraId="36F09578" w14:textId="03AA4E00" w:rsidR="00C7421E" w:rsidRPr="003464D1" w:rsidRDefault="003464D1" w:rsidP="003464D1">
      <w:pPr>
        <w:spacing w:line="360" w:lineRule="auto"/>
        <w:ind w:left="1350" w:hanging="630"/>
        <w:rPr>
          <w:rFonts w:ascii="Arial" w:hAnsi="Arial"/>
          <w:sz w:val="28"/>
          <w:szCs w:val="28"/>
        </w:rPr>
      </w:pPr>
      <w:r>
        <w:rPr>
          <w:rFonts w:ascii="Arial" w:hAnsi="Arial"/>
          <w:sz w:val="28"/>
          <w:szCs w:val="28"/>
        </w:rPr>
        <w:t>(e)</w:t>
      </w:r>
      <w:r>
        <w:rPr>
          <w:rFonts w:ascii="Arial" w:hAnsi="Arial"/>
          <w:sz w:val="28"/>
          <w:szCs w:val="28"/>
        </w:rPr>
        <w:tab/>
      </w:r>
      <w:r w:rsidR="00C7421E" w:rsidRPr="003464D1">
        <w:rPr>
          <w:rFonts w:ascii="Arial" w:hAnsi="Arial"/>
          <w:sz w:val="28"/>
          <w:szCs w:val="28"/>
        </w:rPr>
        <w:t>shall tender opinion to the Speaker</w:t>
      </w:r>
      <w:r w:rsidR="00D258DB">
        <w:rPr>
          <w:rFonts w:ascii="Arial" w:hAnsi="Arial"/>
          <w:sz w:val="28"/>
          <w:szCs w:val="28"/>
        </w:rPr>
        <w:t>s</w:t>
      </w:r>
      <w:r w:rsidR="00C7421E" w:rsidRPr="003464D1">
        <w:rPr>
          <w:rFonts w:ascii="Arial" w:hAnsi="Arial"/>
          <w:sz w:val="28"/>
          <w:szCs w:val="28"/>
        </w:rPr>
        <w:t xml:space="preserve"> upon request.</w:t>
      </w:r>
    </w:p>
    <w:p w14:paraId="46A2F0F7" w14:textId="77777777" w:rsidR="00C7421E" w:rsidRPr="003464D1" w:rsidRDefault="00C7421E" w:rsidP="003464D1">
      <w:pPr>
        <w:spacing w:line="360" w:lineRule="auto"/>
        <w:ind w:left="360"/>
        <w:rPr>
          <w:rFonts w:ascii="Arial" w:hAnsi="Arial"/>
          <w:sz w:val="28"/>
          <w:szCs w:val="28"/>
        </w:rPr>
      </w:pPr>
    </w:p>
    <w:p w14:paraId="7402FB6F" w14:textId="32DAF92F" w:rsidR="00C7421E" w:rsidRPr="003464D1" w:rsidRDefault="00D258DB" w:rsidP="003464D1">
      <w:pPr>
        <w:spacing w:line="360" w:lineRule="auto"/>
        <w:ind w:left="360"/>
        <w:jc w:val="both"/>
        <w:rPr>
          <w:rFonts w:ascii="Arial" w:hAnsi="Arial"/>
          <w:sz w:val="28"/>
          <w:szCs w:val="28"/>
        </w:rPr>
      </w:pPr>
      <w:r>
        <w:rPr>
          <w:rFonts w:ascii="Arial" w:hAnsi="Arial"/>
          <w:sz w:val="28"/>
          <w:szCs w:val="28"/>
        </w:rPr>
        <w:t>6. In carrying out the assigned duties, t</w:t>
      </w:r>
      <w:r w:rsidR="00C7421E" w:rsidRPr="003464D1">
        <w:rPr>
          <w:rFonts w:ascii="Arial" w:hAnsi="Arial"/>
          <w:sz w:val="28"/>
          <w:szCs w:val="28"/>
        </w:rPr>
        <w:t>he Commission can invite the</w:t>
      </w:r>
      <w:r>
        <w:rPr>
          <w:rFonts w:ascii="Arial" w:hAnsi="Arial"/>
          <w:sz w:val="28"/>
          <w:szCs w:val="28"/>
        </w:rPr>
        <w:t xml:space="preserve"> responsible persons from</w:t>
      </w:r>
      <w:r w:rsidR="00C7421E" w:rsidRPr="003464D1">
        <w:rPr>
          <w:rFonts w:ascii="Arial" w:hAnsi="Arial"/>
          <w:sz w:val="28"/>
          <w:szCs w:val="28"/>
        </w:rPr>
        <w:t xml:space="preserve"> related departments and</w:t>
      </w:r>
      <w:r>
        <w:rPr>
          <w:rFonts w:ascii="Arial" w:hAnsi="Arial"/>
          <w:sz w:val="28"/>
          <w:szCs w:val="28"/>
        </w:rPr>
        <w:t xml:space="preserve"> organizations</w:t>
      </w:r>
      <w:r w:rsidR="00C7421E" w:rsidRPr="003464D1">
        <w:rPr>
          <w:rFonts w:ascii="Arial" w:hAnsi="Arial"/>
          <w:sz w:val="28"/>
          <w:szCs w:val="28"/>
        </w:rPr>
        <w:t xml:space="preserve"> </w:t>
      </w:r>
      <w:r>
        <w:rPr>
          <w:rFonts w:ascii="Arial" w:hAnsi="Arial"/>
          <w:sz w:val="28"/>
          <w:szCs w:val="28"/>
        </w:rPr>
        <w:t>and enquire about the related tasks.</w:t>
      </w:r>
    </w:p>
    <w:p w14:paraId="3174CB02" w14:textId="77777777" w:rsidR="00C7421E" w:rsidRPr="003464D1" w:rsidRDefault="00C7421E" w:rsidP="003464D1">
      <w:pPr>
        <w:spacing w:line="360" w:lineRule="auto"/>
        <w:ind w:left="360"/>
        <w:jc w:val="both"/>
        <w:rPr>
          <w:rFonts w:ascii="Arial" w:hAnsi="Arial"/>
          <w:sz w:val="28"/>
          <w:szCs w:val="28"/>
        </w:rPr>
      </w:pPr>
    </w:p>
    <w:p w14:paraId="689CE4F7" w14:textId="7A999621" w:rsidR="00C7421E" w:rsidRPr="003464D1" w:rsidRDefault="00C7421E" w:rsidP="003464D1">
      <w:pPr>
        <w:spacing w:line="360" w:lineRule="auto"/>
        <w:ind w:left="360"/>
        <w:jc w:val="both"/>
        <w:rPr>
          <w:rFonts w:ascii="Arial" w:hAnsi="Arial"/>
          <w:sz w:val="28"/>
          <w:szCs w:val="28"/>
        </w:rPr>
      </w:pPr>
      <w:r w:rsidRPr="003464D1">
        <w:rPr>
          <w:rFonts w:ascii="Arial" w:hAnsi="Arial"/>
          <w:sz w:val="28"/>
          <w:szCs w:val="28"/>
        </w:rPr>
        <w:t>7.</w:t>
      </w:r>
      <w:r w:rsidRPr="003464D1">
        <w:rPr>
          <w:rFonts w:ascii="Arial" w:hAnsi="Arial"/>
          <w:sz w:val="28"/>
          <w:szCs w:val="28"/>
        </w:rPr>
        <w:tab/>
        <w:t xml:space="preserve">The members of Commission shall discuss freely within the commission as long as </w:t>
      </w:r>
      <w:r w:rsidR="00D258DB">
        <w:rPr>
          <w:rFonts w:ascii="Arial" w:hAnsi="Arial"/>
          <w:sz w:val="28"/>
          <w:szCs w:val="28"/>
        </w:rPr>
        <w:t>they are in line with the</w:t>
      </w:r>
      <w:r w:rsidRPr="003464D1">
        <w:rPr>
          <w:rFonts w:ascii="Arial" w:hAnsi="Arial"/>
          <w:sz w:val="28"/>
          <w:szCs w:val="28"/>
        </w:rPr>
        <w:t xml:space="preserve"> </w:t>
      </w:r>
      <w:proofErr w:type="spellStart"/>
      <w:r w:rsidRPr="003464D1">
        <w:rPr>
          <w:rFonts w:ascii="Arial" w:hAnsi="Arial"/>
          <w:sz w:val="28"/>
          <w:szCs w:val="28"/>
        </w:rPr>
        <w:t>Hluttaw</w:t>
      </w:r>
      <w:proofErr w:type="spellEnd"/>
      <w:r w:rsidRPr="003464D1">
        <w:rPr>
          <w:rFonts w:ascii="Arial" w:hAnsi="Arial"/>
          <w:sz w:val="28"/>
          <w:szCs w:val="28"/>
        </w:rPr>
        <w:t xml:space="preserve"> Law</w:t>
      </w:r>
      <w:r w:rsidR="00D258DB">
        <w:rPr>
          <w:rFonts w:ascii="Arial" w:hAnsi="Arial"/>
          <w:sz w:val="28"/>
          <w:szCs w:val="28"/>
        </w:rPr>
        <w:t>s</w:t>
      </w:r>
      <w:r w:rsidRPr="003464D1">
        <w:rPr>
          <w:rFonts w:ascii="Arial" w:hAnsi="Arial"/>
          <w:sz w:val="28"/>
          <w:szCs w:val="28"/>
        </w:rPr>
        <w:t xml:space="preserve"> and the Constitution.</w:t>
      </w:r>
    </w:p>
    <w:p w14:paraId="6608BE61" w14:textId="77777777" w:rsidR="008C5301" w:rsidRPr="003464D1" w:rsidRDefault="008C5301" w:rsidP="003464D1">
      <w:pPr>
        <w:spacing w:line="360" w:lineRule="auto"/>
        <w:ind w:left="360"/>
        <w:jc w:val="both"/>
        <w:rPr>
          <w:rFonts w:ascii="Arial" w:hAnsi="Arial"/>
          <w:sz w:val="28"/>
          <w:szCs w:val="28"/>
        </w:rPr>
      </w:pPr>
    </w:p>
    <w:p w14:paraId="787C8998" w14:textId="77777777" w:rsidR="008C5301" w:rsidRPr="003464D1" w:rsidRDefault="008C5301" w:rsidP="003464D1">
      <w:pPr>
        <w:spacing w:line="360" w:lineRule="auto"/>
        <w:ind w:left="360"/>
        <w:jc w:val="both"/>
        <w:rPr>
          <w:rFonts w:ascii="Arial" w:hAnsi="Arial"/>
          <w:sz w:val="28"/>
          <w:szCs w:val="28"/>
        </w:rPr>
      </w:pPr>
      <w:r w:rsidRPr="003464D1">
        <w:rPr>
          <w:rFonts w:ascii="Arial" w:hAnsi="Arial"/>
          <w:sz w:val="28"/>
          <w:szCs w:val="28"/>
        </w:rPr>
        <w:t>8.</w:t>
      </w:r>
      <w:r w:rsidRPr="003464D1">
        <w:rPr>
          <w:rFonts w:ascii="Arial" w:hAnsi="Arial"/>
          <w:sz w:val="28"/>
          <w:szCs w:val="28"/>
        </w:rPr>
        <w:tab/>
        <w:t>The Commission can set document security as necessary.</w:t>
      </w:r>
    </w:p>
    <w:p w14:paraId="5CB77DCF" w14:textId="77777777" w:rsidR="00C7421E" w:rsidRPr="003464D1" w:rsidRDefault="00C7421E" w:rsidP="003464D1">
      <w:pPr>
        <w:spacing w:line="360" w:lineRule="auto"/>
        <w:jc w:val="both"/>
        <w:rPr>
          <w:rFonts w:ascii="Arial" w:hAnsi="Arial"/>
          <w:sz w:val="28"/>
          <w:szCs w:val="28"/>
        </w:rPr>
      </w:pPr>
    </w:p>
    <w:p w14:paraId="7121774E" w14:textId="77777777" w:rsidR="00D258DB" w:rsidRDefault="00D258DB" w:rsidP="003464D1">
      <w:pPr>
        <w:spacing w:line="360" w:lineRule="auto"/>
        <w:ind w:left="360"/>
        <w:jc w:val="both"/>
        <w:rPr>
          <w:rFonts w:ascii="Arial" w:hAnsi="Arial"/>
          <w:b/>
          <w:sz w:val="36"/>
          <w:szCs w:val="28"/>
        </w:rPr>
      </w:pPr>
    </w:p>
    <w:p w14:paraId="06625621" w14:textId="77777777" w:rsidR="00C7421E" w:rsidRPr="003464D1" w:rsidRDefault="00C7421E" w:rsidP="003464D1">
      <w:pPr>
        <w:spacing w:line="360" w:lineRule="auto"/>
        <w:ind w:left="360"/>
        <w:jc w:val="both"/>
        <w:rPr>
          <w:rFonts w:ascii="Arial" w:hAnsi="Arial"/>
          <w:b/>
          <w:sz w:val="36"/>
          <w:szCs w:val="28"/>
        </w:rPr>
      </w:pPr>
      <w:r w:rsidRPr="003464D1">
        <w:rPr>
          <w:rFonts w:ascii="Arial" w:hAnsi="Arial"/>
          <w:b/>
          <w:sz w:val="36"/>
          <w:szCs w:val="28"/>
        </w:rPr>
        <w:t>Entitlements by the Commission</w:t>
      </w:r>
    </w:p>
    <w:p w14:paraId="058EE0FF" w14:textId="77777777" w:rsidR="00C7421E" w:rsidRPr="003464D1" w:rsidRDefault="00C7421E" w:rsidP="003464D1">
      <w:pPr>
        <w:spacing w:line="360" w:lineRule="auto"/>
        <w:ind w:left="360"/>
        <w:jc w:val="both"/>
        <w:rPr>
          <w:rFonts w:ascii="Arial" w:hAnsi="Arial"/>
          <w:sz w:val="28"/>
          <w:szCs w:val="28"/>
        </w:rPr>
      </w:pPr>
    </w:p>
    <w:p w14:paraId="555A422B" w14:textId="05BF2B7A" w:rsidR="00C7421E" w:rsidRDefault="00C7421E" w:rsidP="003464D1">
      <w:pPr>
        <w:spacing w:line="360" w:lineRule="auto"/>
        <w:ind w:left="360"/>
        <w:jc w:val="both"/>
        <w:rPr>
          <w:rFonts w:ascii="Arial" w:hAnsi="Arial"/>
          <w:sz w:val="28"/>
          <w:szCs w:val="28"/>
        </w:rPr>
      </w:pPr>
      <w:r w:rsidRPr="003464D1">
        <w:rPr>
          <w:rFonts w:ascii="Arial" w:hAnsi="Arial"/>
          <w:sz w:val="28"/>
          <w:szCs w:val="28"/>
        </w:rPr>
        <w:t xml:space="preserve">9. Members of the Commission </w:t>
      </w:r>
      <w:r w:rsidR="00D258DB">
        <w:rPr>
          <w:rFonts w:ascii="Arial" w:hAnsi="Arial"/>
          <w:sz w:val="28"/>
          <w:szCs w:val="28"/>
        </w:rPr>
        <w:t xml:space="preserve">(who are not MPs) </w:t>
      </w:r>
      <w:r w:rsidRPr="003464D1">
        <w:rPr>
          <w:rFonts w:ascii="Arial" w:hAnsi="Arial"/>
          <w:sz w:val="28"/>
          <w:szCs w:val="28"/>
        </w:rPr>
        <w:t xml:space="preserve">are entitled to </w:t>
      </w:r>
      <w:r w:rsidR="008C5301" w:rsidRPr="003464D1">
        <w:rPr>
          <w:rFonts w:ascii="Arial" w:hAnsi="Arial"/>
          <w:sz w:val="28"/>
          <w:szCs w:val="28"/>
        </w:rPr>
        <w:t xml:space="preserve">enjoy monthly salary of 600000 Ks, 5000 Ks per day for accommodation during trips, 5000 Ks allowance during the trips and 10000 Ks per day for food during trips. The members of commission are also </w:t>
      </w:r>
      <w:proofErr w:type="gramStart"/>
      <w:r w:rsidR="008C5301" w:rsidRPr="003464D1">
        <w:rPr>
          <w:rFonts w:ascii="Arial" w:hAnsi="Arial"/>
          <w:sz w:val="28"/>
          <w:szCs w:val="28"/>
        </w:rPr>
        <w:t>entitle</w:t>
      </w:r>
      <w:proofErr w:type="gramEnd"/>
      <w:r w:rsidR="008C5301" w:rsidRPr="003464D1">
        <w:rPr>
          <w:rFonts w:ascii="Arial" w:hAnsi="Arial"/>
          <w:sz w:val="28"/>
          <w:szCs w:val="28"/>
        </w:rPr>
        <w:t xml:space="preserve"> to enjoy any entitlement given by the </w:t>
      </w:r>
      <w:proofErr w:type="spellStart"/>
      <w:r w:rsidR="008C5301" w:rsidRPr="003464D1">
        <w:rPr>
          <w:rFonts w:ascii="Arial" w:hAnsi="Arial"/>
          <w:sz w:val="28"/>
          <w:szCs w:val="28"/>
        </w:rPr>
        <w:t>Hluttaw</w:t>
      </w:r>
      <w:proofErr w:type="spellEnd"/>
      <w:r w:rsidR="008C5301" w:rsidRPr="003464D1">
        <w:rPr>
          <w:rFonts w:ascii="Arial" w:hAnsi="Arial"/>
          <w:sz w:val="28"/>
          <w:szCs w:val="28"/>
        </w:rPr>
        <w:t>.</w:t>
      </w:r>
      <w:r w:rsidR="00D258DB">
        <w:rPr>
          <w:rFonts w:ascii="Arial" w:hAnsi="Arial"/>
          <w:sz w:val="28"/>
          <w:szCs w:val="28"/>
        </w:rPr>
        <w:t xml:space="preserve"> </w:t>
      </w:r>
    </w:p>
    <w:p w14:paraId="02A959EB" w14:textId="77777777" w:rsidR="008C5301" w:rsidRPr="003464D1" w:rsidRDefault="008C5301" w:rsidP="00D258DB">
      <w:pPr>
        <w:spacing w:line="360" w:lineRule="auto"/>
        <w:jc w:val="both"/>
        <w:rPr>
          <w:rFonts w:ascii="Arial" w:hAnsi="Arial"/>
          <w:sz w:val="28"/>
          <w:szCs w:val="28"/>
        </w:rPr>
      </w:pPr>
    </w:p>
    <w:p w14:paraId="35EB4E3C" w14:textId="77777777" w:rsidR="00C7421E" w:rsidRDefault="008C5301" w:rsidP="003464D1">
      <w:pPr>
        <w:spacing w:line="360" w:lineRule="auto"/>
        <w:ind w:left="360"/>
        <w:jc w:val="both"/>
        <w:rPr>
          <w:rFonts w:ascii="Arial" w:hAnsi="Arial"/>
          <w:sz w:val="28"/>
          <w:szCs w:val="28"/>
        </w:rPr>
      </w:pPr>
      <w:r w:rsidRPr="003464D1">
        <w:rPr>
          <w:rFonts w:ascii="Arial" w:hAnsi="Arial"/>
          <w:sz w:val="28"/>
          <w:szCs w:val="28"/>
        </w:rPr>
        <w:t xml:space="preserve">10.  The members of the Commission are exempted from legal actions of any existing laws except the </w:t>
      </w:r>
      <w:proofErr w:type="spellStart"/>
      <w:r w:rsidRPr="003464D1">
        <w:rPr>
          <w:rFonts w:ascii="Arial" w:hAnsi="Arial"/>
          <w:sz w:val="28"/>
          <w:szCs w:val="28"/>
        </w:rPr>
        <w:t>Pyithu</w:t>
      </w:r>
      <w:proofErr w:type="spellEnd"/>
      <w:r w:rsidRPr="003464D1">
        <w:rPr>
          <w:rFonts w:ascii="Arial" w:hAnsi="Arial"/>
          <w:sz w:val="28"/>
          <w:szCs w:val="28"/>
        </w:rPr>
        <w:t xml:space="preserve"> </w:t>
      </w:r>
      <w:proofErr w:type="spellStart"/>
      <w:r w:rsidRPr="003464D1">
        <w:rPr>
          <w:rFonts w:ascii="Arial" w:hAnsi="Arial"/>
          <w:sz w:val="28"/>
          <w:szCs w:val="28"/>
        </w:rPr>
        <w:t>Hluttaw</w:t>
      </w:r>
      <w:proofErr w:type="spellEnd"/>
      <w:r w:rsidRPr="003464D1">
        <w:rPr>
          <w:rFonts w:ascii="Arial" w:hAnsi="Arial"/>
          <w:sz w:val="28"/>
          <w:szCs w:val="28"/>
        </w:rPr>
        <w:t xml:space="preserve"> Law (for their reports and discussions within the commission).</w:t>
      </w:r>
    </w:p>
    <w:p w14:paraId="67D84C03" w14:textId="77777777" w:rsidR="003C444C" w:rsidRDefault="003C444C" w:rsidP="003464D1">
      <w:pPr>
        <w:spacing w:line="360" w:lineRule="auto"/>
        <w:ind w:left="360"/>
        <w:jc w:val="both"/>
        <w:rPr>
          <w:rFonts w:ascii="Arial" w:hAnsi="Arial"/>
          <w:sz w:val="28"/>
          <w:szCs w:val="28"/>
        </w:rPr>
      </w:pPr>
    </w:p>
    <w:p w14:paraId="6FE8FCA2" w14:textId="77777777" w:rsidR="003C444C" w:rsidRDefault="003C444C" w:rsidP="003464D1">
      <w:pPr>
        <w:spacing w:line="360" w:lineRule="auto"/>
        <w:ind w:left="360"/>
        <w:jc w:val="both"/>
        <w:rPr>
          <w:rFonts w:ascii="Arial" w:hAnsi="Arial"/>
          <w:sz w:val="28"/>
          <w:szCs w:val="28"/>
        </w:rPr>
      </w:pPr>
    </w:p>
    <w:p w14:paraId="5830C21E" w14:textId="6193EF0F" w:rsidR="003C444C" w:rsidRDefault="003C444C" w:rsidP="003464D1">
      <w:pPr>
        <w:spacing w:line="360" w:lineRule="auto"/>
        <w:ind w:left="360"/>
        <w:jc w:val="both"/>
        <w:rPr>
          <w:rFonts w:ascii="Arial" w:hAnsi="Arial"/>
          <w:sz w:val="28"/>
          <w:szCs w:val="28"/>
        </w:rPr>
      </w:pPr>
      <w:r>
        <w:rPr>
          <w:rFonts w:ascii="Arial" w:hAnsi="Arial"/>
          <w:sz w:val="28"/>
          <w:szCs w:val="28"/>
        </w:rPr>
        <w:t xml:space="preserve">(Sd.) </w:t>
      </w:r>
      <w:proofErr w:type="spellStart"/>
      <w:r>
        <w:rPr>
          <w:rFonts w:ascii="Arial" w:hAnsi="Arial"/>
          <w:sz w:val="28"/>
          <w:szCs w:val="28"/>
        </w:rPr>
        <w:t>Mahn</w:t>
      </w:r>
      <w:proofErr w:type="spellEnd"/>
      <w:r>
        <w:rPr>
          <w:rFonts w:ascii="Arial" w:hAnsi="Arial"/>
          <w:sz w:val="28"/>
          <w:szCs w:val="28"/>
        </w:rPr>
        <w:t xml:space="preserve"> Win </w:t>
      </w:r>
      <w:proofErr w:type="spellStart"/>
      <w:r>
        <w:rPr>
          <w:rFonts w:ascii="Arial" w:hAnsi="Arial"/>
          <w:sz w:val="28"/>
          <w:szCs w:val="28"/>
        </w:rPr>
        <w:t>Khaing</w:t>
      </w:r>
      <w:proofErr w:type="spellEnd"/>
      <w:r>
        <w:rPr>
          <w:rFonts w:ascii="Arial" w:hAnsi="Arial"/>
          <w:sz w:val="28"/>
          <w:szCs w:val="28"/>
        </w:rPr>
        <w:t xml:space="preserve"> Than</w:t>
      </w:r>
    </w:p>
    <w:p w14:paraId="0346FD73" w14:textId="5575E6F0" w:rsidR="003C444C" w:rsidRPr="003464D1" w:rsidRDefault="003C444C" w:rsidP="003464D1">
      <w:pPr>
        <w:spacing w:line="360" w:lineRule="auto"/>
        <w:ind w:left="360"/>
        <w:jc w:val="both"/>
        <w:rPr>
          <w:rFonts w:ascii="Arial" w:hAnsi="Arial"/>
          <w:sz w:val="28"/>
          <w:szCs w:val="28"/>
        </w:rPr>
      </w:pPr>
      <w:r>
        <w:rPr>
          <w:rFonts w:ascii="Arial" w:hAnsi="Arial"/>
          <w:sz w:val="28"/>
          <w:szCs w:val="28"/>
        </w:rPr>
        <w:t>Speaker</w:t>
      </w:r>
      <w:bookmarkStart w:id="0" w:name="_GoBack"/>
      <w:bookmarkEnd w:id="0"/>
    </w:p>
    <w:sectPr w:rsidR="003C444C" w:rsidRPr="003464D1" w:rsidSect="00303D8E">
      <w:pgSz w:w="11894" w:h="16819"/>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2534D"/>
    <w:multiLevelType w:val="hybridMultilevel"/>
    <w:tmpl w:val="09AC77DA"/>
    <w:lvl w:ilvl="0" w:tplc="4968B0F6">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009A6"/>
    <w:multiLevelType w:val="hybridMultilevel"/>
    <w:tmpl w:val="8D44F2F6"/>
    <w:lvl w:ilvl="0" w:tplc="FA8A2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1E"/>
    <w:rsid w:val="001251A4"/>
    <w:rsid w:val="00134AD3"/>
    <w:rsid w:val="00303D8E"/>
    <w:rsid w:val="003464D1"/>
    <w:rsid w:val="003C444C"/>
    <w:rsid w:val="00497BA1"/>
    <w:rsid w:val="00647D20"/>
    <w:rsid w:val="006637C9"/>
    <w:rsid w:val="00775DE5"/>
    <w:rsid w:val="008C5301"/>
    <w:rsid w:val="008F4D54"/>
    <w:rsid w:val="00A03667"/>
    <w:rsid w:val="00AE4ABC"/>
    <w:rsid w:val="00C7421E"/>
    <w:rsid w:val="00CA3998"/>
    <w:rsid w:val="00D2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365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36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75DE5"/>
    <w:pPr>
      <w:numPr>
        <w:numId w:val="2"/>
      </w:numPr>
    </w:pPr>
  </w:style>
  <w:style w:type="character" w:customStyle="1" w:styleId="EndnoteTextChar">
    <w:name w:val="Endnote Text Char"/>
    <w:basedOn w:val="DefaultParagraphFont"/>
    <w:link w:val="EndnoteText"/>
    <w:uiPriority w:val="99"/>
    <w:rsid w:val="00775DE5"/>
  </w:style>
  <w:style w:type="paragraph" w:customStyle="1" w:styleId="Style1">
    <w:name w:val="Style1"/>
    <w:basedOn w:val="EndnoteText"/>
    <w:qFormat/>
    <w:rsid w:val="00775DE5"/>
    <w:pPr>
      <w:numPr>
        <w:numId w:val="0"/>
      </w:numPr>
    </w:pPr>
  </w:style>
  <w:style w:type="paragraph" w:customStyle="1" w:styleId="3">
    <w:name w:val="3"/>
    <w:basedOn w:val="Heading3"/>
    <w:next w:val="Heading3"/>
    <w:qFormat/>
    <w:rsid w:val="00A03667"/>
    <w:pPr>
      <w:keepNext w:val="0"/>
      <w:keepLines w:val="0"/>
      <w:spacing w:line="271" w:lineRule="auto"/>
    </w:pPr>
    <w:rPr>
      <w:rFonts w:ascii="Times New Roman" w:hAnsi="Times New Roman"/>
      <w:bCs w:val="0"/>
      <w:iCs/>
      <w:smallCaps/>
      <w:color w:val="auto"/>
      <w:spacing w:val="5"/>
      <w:sz w:val="26"/>
      <w:szCs w:val="26"/>
    </w:rPr>
  </w:style>
  <w:style w:type="character" w:customStyle="1" w:styleId="Heading3Char">
    <w:name w:val="Heading 3 Char"/>
    <w:basedOn w:val="DefaultParagraphFont"/>
    <w:link w:val="Heading3"/>
    <w:uiPriority w:val="9"/>
    <w:semiHidden/>
    <w:rsid w:val="00A036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7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2765</Characters>
  <Application>Microsoft Macintosh Word</Application>
  <DocSecurity>0</DocSecurity>
  <Lines>23</Lines>
  <Paragraphs>6</Paragraphs>
  <ScaleCrop>false</ScaleCrop>
  <Company>Pyithu</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Latt</dc:creator>
  <cp:keywords/>
  <dc:description/>
  <cp:lastModifiedBy>Janelle Saffin</cp:lastModifiedBy>
  <cp:revision>2</cp:revision>
  <dcterms:created xsi:type="dcterms:W3CDTF">2017-11-14T10:52:00Z</dcterms:created>
  <dcterms:modified xsi:type="dcterms:W3CDTF">2017-11-14T10:52:00Z</dcterms:modified>
</cp:coreProperties>
</file>