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6532" w14:textId="24D5355C" w:rsidR="00B95A77" w:rsidRDefault="005B53E0" w:rsidP="005B53E0">
      <w:pPr>
        <w:pStyle w:val="NoSpacing"/>
      </w:pPr>
      <w:r>
        <w:t>Name: Melissa B. Youngquist</w:t>
      </w:r>
    </w:p>
    <w:p w14:paraId="226CDF78" w14:textId="759F8D12" w:rsidR="005B53E0" w:rsidRDefault="005B53E0" w:rsidP="005B53E0">
      <w:pPr>
        <w:pStyle w:val="NoSpacing"/>
      </w:pPr>
      <w:r>
        <w:t xml:space="preserve">Email: </w:t>
      </w:r>
      <w:r w:rsidRPr="005B53E0">
        <w:t>myoungquist@sheddaquarium.org</w:t>
      </w:r>
    </w:p>
    <w:p w14:paraId="652ACF87" w14:textId="3D1EBA32" w:rsidR="005B53E0" w:rsidRDefault="005B53E0" w:rsidP="005B53E0">
      <w:pPr>
        <w:pStyle w:val="NoSpacing"/>
      </w:pPr>
      <w:r>
        <w:t>Current Affiliation and Title: Shedd Aquarium; Amphibian Research Biologist</w:t>
      </w:r>
    </w:p>
    <w:p w14:paraId="68843089" w14:textId="2CD13772" w:rsidR="005B53E0" w:rsidRDefault="005B53E0" w:rsidP="005B53E0">
      <w:pPr>
        <w:pStyle w:val="NoSpacing"/>
      </w:pPr>
    </w:p>
    <w:p w14:paraId="7148E408" w14:textId="77914FA6" w:rsidR="005B53E0" w:rsidRDefault="005B53E0" w:rsidP="005B53E0">
      <w:pPr>
        <w:pStyle w:val="NoSpacing"/>
      </w:pPr>
      <w:r>
        <w:t>Dear Members of Midwest Partners in Amphibian and Reptile Conservation,</w:t>
      </w:r>
    </w:p>
    <w:p w14:paraId="3490A171" w14:textId="1CA98E44" w:rsidR="005B53E0" w:rsidRDefault="005B53E0" w:rsidP="005B53E0">
      <w:pPr>
        <w:pStyle w:val="NoSpacing"/>
      </w:pPr>
    </w:p>
    <w:p w14:paraId="080B7C52" w14:textId="4F615D7F" w:rsidR="005B53E0" w:rsidRDefault="005B53E0" w:rsidP="005B53E0">
      <w:pPr>
        <w:pStyle w:val="NoSpacing"/>
      </w:pPr>
      <w:r>
        <w:t xml:space="preserve">I am writing to express my interest in being a candidate for the MWPARC Advisory Board. </w:t>
      </w:r>
      <w:r w:rsidR="00B80B0A">
        <w:t>I work at</w:t>
      </w:r>
      <w:r>
        <w:t xml:space="preserve"> Shedd Aquarium as the Amphibian Research Biologist</w:t>
      </w:r>
      <w:r w:rsidR="00286D28">
        <w:t xml:space="preserve">. As part of the </w:t>
      </w:r>
      <w:proofErr w:type="spellStart"/>
      <w:r w:rsidR="00286D28">
        <w:t>Haerther</w:t>
      </w:r>
      <w:proofErr w:type="spellEnd"/>
      <w:r w:rsidR="00286D28">
        <w:t xml:space="preserve"> Center for Conservation and Research, my work centers on revitalizing habitats for amphibians and the broader wetland community. In this work, I partner with local volunteers and county ecologists to restore</w:t>
      </w:r>
      <w:r w:rsidR="00B80B0A">
        <w:t xml:space="preserve"> forested wetlands</w:t>
      </w:r>
      <w:r w:rsidR="00286D28">
        <w:t xml:space="preserve"> and monitor amphibian populations</w:t>
      </w:r>
      <w:r w:rsidR="00793078">
        <w:t>; I also serve as an amphibian ambassador to the public</w:t>
      </w:r>
      <w:r w:rsidR="00286D28">
        <w:t xml:space="preserve">. </w:t>
      </w:r>
    </w:p>
    <w:p w14:paraId="70025FCF" w14:textId="262280E9" w:rsidR="00286D28" w:rsidRDefault="00286D28" w:rsidP="005B53E0">
      <w:pPr>
        <w:pStyle w:val="NoSpacing"/>
      </w:pPr>
    </w:p>
    <w:p w14:paraId="14B8361A" w14:textId="3A62E669" w:rsidR="00286D28" w:rsidRDefault="00793078" w:rsidP="005B53E0">
      <w:pPr>
        <w:pStyle w:val="NoSpacing"/>
      </w:pPr>
      <w:r>
        <w:t>I have spent the last 11 years studying amphibian</w:t>
      </w:r>
      <w:r w:rsidR="00D33B1A">
        <w:t xml:space="preserve"> ecology and</w:t>
      </w:r>
      <w:r>
        <w:t xml:space="preserve"> conservation across the Midwest; </w:t>
      </w:r>
      <w:r w:rsidR="00286D28">
        <w:t xml:space="preserve">my research focuses on how changes in </w:t>
      </w:r>
      <w:r w:rsidR="00D33B1A">
        <w:t xml:space="preserve">land cover and </w:t>
      </w:r>
      <w:r w:rsidR="00286D28">
        <w:t>environment affect amphibian populations and community structure</w:t>
      </w:r>
      <w:r w:rsidR="00D33B1A">
        <w:t xml:space="preserve">. </w:t>
      </w:r>
      <w:r w:rsidR="00286D28">
        <w:t>As a</w:t>
      </w:r>
      <w:r w:rsidR="00073099">
        <w:t xml:space="preserve"> doctoral</w:t>
      </w:r>
      <w:r w:rsidR="00286D28">
        <w:t xml:space="preserve"> student at Miami University, I examined how landscape structure affected cricket frog and American</w:t>
      </w:r>
      <w:r>
        <w:t xml:space="preserve"> bullfrog populations. </w:t>
      </w:r>
      <w:r w:rsidR="00073099">
        <w:t xml:space="preserve">After earning my PhD, I </w:t>
      </w:r>
      <w:r>
        <w:t>spent three years in the North Woods of Minnesota</w:t>
      </w:r>
      <w:r w:rsidR="00073099" w:rsidRPr="00073099">
        <w:t xml:space="preserve"> </w:t>
      </w:r>
      <w:r w:rsidR="00073099">
        <w:t>as a postdoctoral researcher at the University of Minnesota</w:t>
      </w:r>
      <w:r>
        <w:t xml:space="preserve">. I collaborated with the U.S. Forest Service to study Black Ash wetland communities that are threatened by emerald ash borer invasion. And In 2019, I had the good fortune to join Shedd Aquarium and begin my study of amphibians in the greater Chicago area. </w:t>
      </w:r>
      <w:r w:rsidR="00D33B1A">
        <w:t xml:space="preserve">Most of my research methods involves field surveys and experiments. </w:t>
      </w:r>
      <w:r>
        <w:t xml:space="preserve">I </w:t>
      </w:r>
      <w:r w:rsidR="00073099">
        <w:t>have worked in higher education,</w:t>
      </w:r>
      <w:r w:rsidR="00D33B1A">
        <w:t xml:space="preserve"> a</w:t>
      </w:r>
      <w:r w:rsidR="00073099">
        <w:t xml:space="preserve"> </w:t>
      </w:r>
      <w:r w:rsidR="00D33B1A">
        <w:t>federal agency</w:t>
      </w:r>
      <w:r w:rsidR="00073099">
        <w:t>, and an NGO; I have broad experience working with amphibians and a specific expertise with anurans;</w:t>
      </w:r>
      <w:r w:rsidR="00D33B1A">
        <w:t xml:space="preserve"> and</w:t>
      </w:r>
      <w:r w:rsidR="00073099">
        <w:t xml:space="preserve"> I have worked in a range of aquatic ecosystems and landscapes. I hope to bring these experiences and expertise to the MWPARC Advisory Board</w:t>
      </w:r>
      <w:r w:rsidR="00D33B1A">
        <w:t xml:space="preserve"> and to further the conservation of amphibians and reptiles</w:t>
      </w:r>
      <w:r w:rsidR="00073099">
        <w:t xml:space="preserve">. </w:t>
      </w:r>
    </w:p>
    <w:p w14:paraId="7F2E2A59" w14:textId="291BA13A" w:rsidR="009050AD" w:rsidRDefault="009050AD" w:rsidP="005B53E0">
      <w:pPr>
        <w:pStyle w:val="NoSpacing"/>
      </w:pPr>
    </w:p>
    <w:p w14:paraId="24050284" w14:textId="53917B57" w:rsidR="009050AD" w:rsidRDefault="009050AD" w:rsidP="005B53E0">
      <w:pPr>
        <w:pStyle w:val="NoSpacing"/>
      </w:pPr>
      <w:r>
        <w:t>Sincerely,</w:t>
      </w:r>
    </w:p>
    <w:p w14:paraId="07C2AE6F" w14:textId="4B87368A" w:rsidR="009050AD" w:rsidRDefault="009050AD" w:rsidP="005B53E0">
      <w:pPr>
        <w:pStyle w:val="NoSpacing"/>
      </w:pPr>
      <w:r>
        <w:t>Melissa B. Youngquist</w:t>
      </w:r>
    </w:p>
    <w:p w14:paraId="1D442B85" w14:textId="77777777" w:rsidR="009050AD" w:rsidRDefault="009050AD" w:rsidP="005B53E0">
      <w:pPr>
        <w:pStyle w:val="NoSpacing"/>
      </w:pPr>
      <w:bookmarkStart w:id="0" w:name="_GoBack"/>
      <w:bookmarkEnd w:id="0"/>
    </w:p>
    <w:p w14:paraId="0976E040" w14:textId="6E6EB72D" w:rsidR="005B53E0" w:rsidRDefault="005B53E0" w:rsidP="005B53E0">
      <w:pPr>
        <w:pStyle w:val="NoSpacing"/>
      </w:pPr>
    </w:p>
    <w:p w14:paraId="3139E605" w14:textId="77777777" w:rsidR="005B53E0" w:rsidRDefault="005B53E0" w:rsidP="005B53E0">
      <w:pPr>
        <w:pStyle w:val="NoSpacing"/>
      </w:pPr>
    </w:p>
    <w:p w14:paraId="0C895F4B" w14:textId="77777777" w:rsidR="00B95A77" w:rsidRDefault="00B95A77"/>
    <w:sectPr w:rsidR="00B95A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51431" w14:textId="77777777" w:rsidR="002220B1" w:rsidRDefault="002220B1" w:rsidP="005B53E0">
      <w:pPr>
        <w:spacing w:after="0" w:line="240" w:lineRule="auto"/>
      </w:pPr>
      <w:r>
        <w:separator/>
      </w:r>
    </w:p>
  </w:endnote>
  <w:endnote w:type="continuationSeparator" w:id="0">
    <w:p w14:paraId="6B59C4EB" w14:textId="77777777" w:rsidR="002220B1" w:rsidRDefault="002220B1" w:rsidP="005B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1E37" w14:textId="77777777" w:rsidR="002220B1" w:rsidRDefault="002220B1" w:rsidP="005B53E0">
      <w:pPr>
        <w:spacing w:after="0" w:line="240" w:lineRule="auto"/>
      </w:pPr>
      <w:r>
        <w:separator/>
      </w:r>
    </w:p>
  </w:footnote>
  <w:footnote w:type="continuationSeparator" w:id="0">
    <w:p w14:paraId="48333C54" w14:textId="77777777" w:rsidR="002220B1" w:rsidRDefault="002220B1" w:rsidP="005B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23AF" w14:textId="77777777" w:rsidR="005B53E0" w:rsidRDefault="005B53E0" w:rsidP="005B53E0">
    <w:pPr>
      <w:pStyle w:val="NoSpacing"/>
    </w:pPr>
    <w:r>
      <w:t>Midwest Partners in Amphibian and Reptile Conservation</w:t>
    </w:r>
  </w:p>
  <w:p w14:paraId="7D4FD6A0" w14:textId="470D507B" w:rsidR="005B53E0" w:rsidRDefault="005B53E0" w:rsidP="005B53E0">
    <w:pPr>
      <w:pStyle w:val="NoSpacing"/>
    </w:pPr>
    <w:r>
      <w:t>MWPARC Advisory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7"/>
    <w:rsid w:val="00073099"/>
    <w:rsid w:val="002220B1"/>
    <w:rsid w:val="00286D28"/>
    <w:rsid w:val="00486FD8"/>
    <w:rsid w:val="005B53E0"/>
    <w:rsid w:val="005E0F53"/>
    <w:rsid w:val="00793078"/>
    <w:rsid w:val="009050AD"/>
    <w:rsid w:val="00AE3A04"/>
    <w:rsid w:val="00B80B0A"/>
    <w:rsid w:val="00B95A77"/>
    <w:rsid w:val="00D33B1A"/>
    <w:rsid w:val="00E17205"/>
    <w:rsid w:val="00E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527A"/>
  <w15:chartTrackingRefBased/>
  <w15:docId w15:val="{665E0E0B-4F63-4DEF-A4FB-E620DA01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E0"/>
  </w:style>
  <w:style w:type="paragraph" w:styleId="Footer">
    <w:name w:val="footer"/>
    <w:basedOn w:val="Normal"/>
    <w:link w:val="FooterChar"/>
    <w:uiPriority w:val="99"/>
    <w:unhideWhenUsed/>
    <w:rsid w:val="005B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E0"/>
  </w:style>
  <w:style w:type="paragraph" w:styleId="NoSpacing">
    <w:name w:val="No Spacing"/>
    <w:uiPriority w:val="1"/>
    <w:qFormat/>
    <w:rsid w:val="005B53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1510-8556-4D65-82B1-CE413F6E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Youngquist</dc:creator>
  <cp:keywords/>
  <dc:description/>
  <cp:lastModifiedBy>Melissa Youngquist</cp:lastModifiedBy>
  <cp:revision>2</cp:revision>
  <dcterms:created xsi:type="dcterms:W3CDTF">2020-08-21T14:52:00Z</dcterms:created>
  <dcterms:modified xsi:type="dcterms:W3CDTF">2020-08-25T15:31:00Z</dcterms:modified>
</cp:coreProperties>
</file>