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0CF8" w14:textId="5AAEF686" w:rsidR="00E6154B" w:rsidRDefault="000630D2" w:rsidP="004057DF">
      <w:pPr>
        <w:spacing w:after="0"/>
      </w:pPr>
      <w:r>
        <w:t>The Honourable Melanie Joly</w:t>
      </w:r>
    </w:p>
    <w:p w14:paraId="3B43EE43" w14:textId="7E575936" w:rsidR="000510DF" w:rsidRDefault="000630D2" w:rsidP="004057DF">
      <w:pPr>
        <w:spacing w:after="0"/>
      </w:pPr>
      <w:r>
        <w:t>Minister of Foreign Affairs</w:t>
      </w:r>
    </w:p>
    <w:p w14:paraId="61A646FE" w14:textId="35E079D8" w:rsidR="000630D2" w:rsidRDefault="000630D2" w:rsidP="004057DF">
      <w:pPr>
        <w:spacing w:after="0"/>
      </w:pPr>
      <w:r>
        <w:t>125 Sussex Drive</w:t>
      </w:r>
    </w:p>
    <w:p w14:paraId="19632785" w14:textId="3FD20CEA" w:rsidR="000630D2" w:rsidRDefault="000630D2" w:rsidP="004057DF">
      <w:pPr>
        <w:spacing w:after="0"/>
      </w:pPr>
      <w:r>
        <w:t>Ottawa, Ontario</w:t>
      </w:r>
      <w:r w:rsidR="000E4B43">
        <w:t xml:space="preserve">   </w:t>
      </w:r>
      <w:r>
        <w:t>K1A 0G2</w:t>
      </w:r>
    </w:p>
    <w:p w14:paraId="7A317A0E" w14:textId="572468AA" w:rsidR="000630D2" w:rsidRDefault="000630D2" w:rsidP="004057DF">
      <w:pPr>
        <w:spacing w:after="0"/>
      </w:pPr>
    </w:p>
    <w:p w14:paraId="2AD02C15" w14:textId="0A1D99CC" w:rsidR="000630D2" w:rsidRDefault="002B695F" w:rsidP="004057DF">
      <w:pPr>
        <w:spacing w:after="0"/>
      </w:pPr>
      <w:r>
        <w:t xml:space="preserve">January </w:t>
      </w:r>
      <w:r w:rsidR="00E10F85">
        <w:t>18</w:t>
      </w:r>
      <w:r w:rsidR="000630D2">
        <w:t>, 202</w:t>
      </w:r>
      <w:r>
        <w:t>3</w:t>
      </w:r>
    </w:p>
    <w:p w14:paraId="7D093BF4" w14:textId="664DEDB5" w:rsidR="000630D2" w:rsidRDefault="000630D2" w:rsidP="004057DF">
      <w:pPr>
        <w:spacing w:after="0"/>
      </w:pPr>
    </w:p>
    <w:p w14:paraId="56A53283" w14:textId="47BF18BC" w:rsidR="000630D2" w:rsidRDefault="000630D2">
      <w:r>
        <w:t>Dear Minister Joly,</w:t>
      </w:r>
    </w:p>
    <w:p w14:paraId="298AEB08" w14:textId="044A7858" w:rsidR="000630D2" w:rsidRDefault="000630D2">
      <w:r>
        <w:t xml:space="preserve">We are writing out of deep concern for the safety and well-being of </w:t>
      </w:r>
      <w:r w:rsidRPr="004057DF">
        <w:rPr>
          <w:b/>
          <w:bCs/>
        </w:rPr>
        <w:t>Dong Guangping</w:t>
      </w:r>
      <w:r>
        <w:t xml:space="preserve">, a </w:t>
      </w:r>
      <w:r w:rsidR="00A3126B">
        <w:t>widely respected</w:t>
      </w:r>
      <w:r>
        <w:t xml:space="preserve"> Chinese human rights defender who has </w:t>
      </w:r>
      <w:r w:rsidR="000510DF">
        <w:t xml:space="preserve">been forcibly </w:t>
      </w:r>
      <w:r>
        <w:t xml:space="preserve">disappeared following his arrest in Vietnam on August 24, 2022.  </w:t>
      </w:r>
      <w:r w:rsidR="00E10F85">
        <w:t>H</w:t>
      </w:r>
      <w:r w:rsidR="004745FE">
        <w:t xml:space="preserve">e has </w:t>
      </w:r>
      <w:r>
        <w:t xml:space="preserve">been missing for </w:t>
      </w:r>
      <w:r w:rsidR="00E10F85">
        <w:t>close to five</w:t>
      </w:r>
      <w:r>
        <w:t xml:space="preserve"> months</w:t>
      </w:r>
      <w:r w:rsidR="004745FE">
        <w:t>. I</w:t>
      </w:r>
      <w:r>
        <w:t>t is feared he has likely been handed over to Chinese authorities</w:t>
      </w:r>
      <w:r w:rsidR="004057DF">
        <w:t xml:space="preserve"> where he is being held in incommunicado detention</w:t>
      </w:r>
      <w:r>
        <w:t>.</w:t>
      </w:r>
      <w:r w:rsidR="00CA3788">
        <w:t xml:space="preserve"> We write </w:t>
      </w:r>
      <w:r w:rsidR="004745FE">
        <w:t>to</w:t>
      </w:r>
      <w:r w:rsidR="00CA3788">
        <w:t xml:space="preserve"> </w:t>
      </w:r>
      <w:r w:rsidR="00D96D72">
        <w:t>request that</w:t>
      </w:r>
      <w:r w:rsidR="00CA3788">
        <w:t xml:space="preserve"> the Canadian government </w:t>
      </w:r>
      <w:r w:rsidR="00D96D72">
        <w:t>intensify efforts</w:t>
      </w:r>
      <w:r w:rsidR="00CA3788">
        <w:t xml:space="preserve"> to press Vietnamese </w:t>
      </w:r>
      <w:r w:rsidR="00A3126B">
        <w:t xml:space="preserve">and Chinese </w:t>
      </w:r>
      <w:r w:rsidR="00CA3788">
        <w:t>authorities to disclose what has happened to him.</w:t>
      </w:r>
    </w:p>
    <w:p w14:paraId="0924B107" w14:textId="7E1618BB" w:rsidR="000630D2" w:rsidRDefault="000630D2">
      <w:r>
        <w:t xml:space="preserve">As you are aware, Dong </w:t>
      </w:r>
      <w:r w:rsidR="00A3126B">
        <w:t>Guangping</w:t>
      </w:r>
      <w:r>
        <w:t xml:space="preserve"> had been residing in Vietnam since January 2020 while the Canadian government engaged with Vietnamese officials to secure permission for him to leave Vietnam and travel to Canada</w:t>
      </w:r>
      <w:r w:rsidR="00A3126B">
        <w:t xml:space="preserve"> to</w:t>
      </w:r>
      <w:r>
        <w:t xml:space="preserve"> join his wife and daughter. While there had been </w:t>
      </w:r>
      <w:r w:rsidR="00A3126B">
        <w:t xml:space="preserve">growing </w:t>
      </w:r>
      <w:r>
        <w:t>hope that Vietnam would cooperate, that was dashed on August 24 when he was unexpectedly arrested</w:t>
      </w:r>
      <w:r w:rsidR="00A3126B">
        <w:t xml:space="preserve"> by Vietnamese police</w:t>
      </w:r>
      <w:r>
        <w:t xml:space="preserve">.  Our concerns about his fate have deepened due to the refusal of the Vietnamese government to provide any information about what has happened to him, including when his case was raised at the highest levels of exchange by you and </w:t>
      </w:r>
      <w:r w:rsidR="00A3126B">
        <w:t xml:space="preserve">by </w:t>
      </w:r>
      <w:r>
        <w:t xml:space="preserve">Prime Minister Trudeau at summits in southeast Asia last </w:t>
      </w:r>
      <w:r w:rsidR="00E10F85">
        <w:t>November</w:t>
      </w:r>
      <w:r>
        <w:t>.</w:t>
      </w:r>
    </w:p>
    <w:p w14:paraId="39FAC8B9" w14:textId="6A3E90A1" w:rsidR="000630D2" w:rsidRPr="004745FE" w:rsidRDefault="00CA3788">
      <w:r>
        <w:t>Beginning in 2001</w:t>
      </w:r>
      <w:r w:rsidR="004057DF">
        <w:t xml:space="preserve">, </w:t>
      </w:r>
      <w:r w:rsidR="000630D2">
        <w:t>Dong Guangping has been imprisoned three times in China because of his courageous human rights activism</w:t>
      </w:r>
      <w:r>
        <w:t>, much of which has related to his efforts to draw attention to the Tiananmen Square massacre</w:t>
      </w:r>
      <w:r w:rsidR="000630D2">
        <w:t xml:space="preserve">. The most recent instance was in late 2015 </w:t>
      </w:r>
      <w:r w:rsidR="00A3126B">
        <w:t>after he had been</w:t>
      </w:r>
      <w:r w:rsidR="000630D2">
        <w:t xml:space="preserve"> unlawfully handed </w:t>
      </w:r>
      <w:r w:rsidR="009C0ED2">
        <w:t>over to Chinese officials by Thai authorities, shortly before he was scheduled to travel to Canada, with his family, as resettled refugee</w:t>
      </w:r>
      <w:r w:rsidR="001D497C">
        <w:t>s, recognized by the UNHCR</w:t>
      </w:r>
      <w:r w:rsidR="009C0ED2">
        <w:t xml:space="preserve">. </w:t>
      </w:r>
      <w:r w:rsidR="001D497C">
        <w:t xml:space="preserve"> </w:t>
      </w:r>
      <w:r w:rsidR="004076BC">
        <w:t>After a period of incommunicado detention, h</w:t>
      </w:r>
      <w:r w:rsidR="009C0ED2">
        <w:t xml:space="preserve">e was </w:t>
      </w:r>
      <w:r>
        <w:t xml:space="preserve">sentenced to a 3½ year prison term </w:t>
      </w:r>
      <w:r w:rsidR="004076BC">
        <w:t>at that time. He</w:t>
      </w:r>
      <w:r>
        <w:t xml:space="preserve"> was eventually </w:t>
      </w:r>
      <w:r w:rsidR="009C0ED2">
        <w:t xml:space="preserve">released from </w:t>
      </w:r>
      <w:r>
        <w:t>detention</w:t>
      </w:r>
      <w:r w:rsidR="009C0ED2">
        <w:t xml:space="preserve"> in August 2019.  He then unsuccessfully tried, first, to reach freedom by swimming to a Taiwanese island off China’s coast before </w:t>
      </w:r>
      <w:r w:rsidR="009C0ED2" w:rsidRPr="004745FE">
        <w:t>he subsequently crossed the border into Vietnam in January 2020.</w:t>
      </w:r>
    </w:p>
    <w:p w14:paraId="1D474BE5" w14:textId="084B7445" w:rsidR="009C0ED2" w:rsidRDefault="009C0ED2">
      <w:r w:rsidRPr="004745FE">
        <w:t xml:space="preserve">We are aware and appreciative of the efforts taken by the Canadian government and you personally on behalf of Dong Guangping and his family, beginning with the resettlement of his wife and daughter as refugees in 2015 and the recent </w:t>
      </w:r>
      <w:r w:rsidR="004076BC" w:rsidRPr="004745FE">
        <w:t xml:space="preserve">diplomatic </w:t>
      </w:r>
      <w:r w:rsidRPr="004745FE">
        <w:t>efforts to facilitate his departure from Vietnam to be reunited with his family here</w:t>
      </w:r>
      <w:r w:rsidR="00533C35" w:rsidRPr="004745FE">
        <w:t xml:space="preserve">.  His </w:t>
      </w:r>
      <w:r w:rsidR="00D43C21" w:rsidRPr="004745FE">
        <w:t>daughter, Katherine Dong</w:t>
      </w:r>
      <w:r w:rsidR="00533C35" w:rsidRPr="004745FE">
        <w:t>, a new Canadian citizen and a</w:t>
      </w:r>
      <w:r w:rsidR="004745FE" w:rsidRPr="004745FE">
        <w:t xml:space="preserve"> </w:t>
      </w:r>
      <w:r w:rsidR="00E10F85" w:rsidRPr="004745FE">
        <w:t>third-year</w:t>
      </w:r>
      <w:r w:rsidR="004745FE" w:rsidRPr="004745FE">
        <w:t xml:space="preserve"> student at the University of </w:t>
      </w:r>
      <w:r w:rsidR="00A3126B" w:rsidRPr="004745FE">
        <w:t>Toronto, has</w:t>
      </w:r>
      <w:r w:rsidR="00533C35" w:rsidRPr="004745FE">
        <w:t xml:space="preserve"> not seen h</w:t>
      </w:r>
      <w:r w:rsidR="004745FE" w:rsidRPr="004745FE">
        <w:t>er</w:t>
      </w:r>
      <w:r w:rsidR="00533C35" w:rsidRPr="004745FE">
        <w:t xml:space="preserve"> father for more than </w:t>
      </w:r>
      <w:r w:rsidR="004745FE" w:rsidRPr="004745FE">
        <w:t>seven</w:t>
      </w:r>
      <w:r w:rsidR="00533C35" w:rsidRPr="004745FE">
        <w:t xml:space="preserve"> years. On November 17, 2022 , </w:t>
      </w:r>
      <w:hyperlink r:id="rId6" w:history="1">
        <w:r w:rsidR="00533C35" w:rsidRPr="004745FE">
          <w:rPr>
            <w:rStyle w:val="Hyperlink"/>
          </w:rPr>
          <w:t>she</w:t>
        </w:r>
        <w:r w:rsidR="00D43C21" w:rsidRPr="004745FE">
          <w:rPr>
            <w:rStyle w:val="Hyperlink"/>
          </w:rPr>
          <w:t xml:space="preserve"> made an urgent and impassionate appeal</w:t>
        </w:r>
      </w:hyperlink>
      <w:r w:rsidR="00D43C21" w:rsidRPr="004745FE">
        <w:t xml:space="preserve"> to the Vietnamese and Chinese governments </w:t>
      </w:r>
      <w:r w:rsidR="00533C35" w:rsidRPr="004745FE">
        <w:t>urging them to disclose</w:t>
      </w:r>
      <w:r w:rsidR="00D43C21" w:rsidRPr="004745FE">
        <w:t xml:space="preserve"> </w:t>
      </w:r>
      <w:r w:rsidR="004745FE">
        <w:t>where her father is</w:t>
      </w:r>
      <w:r w:rsidR="00D43C21" w:rsidRPr="004745FE">
        <w:t xml:space="preserve">. The family </w:t>
      </w:r>
      <w:r w:rsidR="004745FE" w:rsidRPr="004745FE">
        <w:t xml:space="preserve">understandably </w:t>
      </w:r>
      <w:r w:rsidR="00D43C21" w:rsidRPr="004745FE">
        <w:t>fear</w:t>
      </w:r>
      <w:r w:rsidR="004745FE" w:rsidRPr="004745FE">
        <w:t>s</w:t>
      </w:r>
      <w:r w:rsidR="00D43C21" w:rsidRPr="004745FE">
        <w:t xml:space="preserve"> the worst. </w:t>
      </w:r>
    </w:p>
    <w:p w14:paraId="36B494A7" w14:textId="60757356" w:rsidR="009C0ED2" w:rsidRDefault="009C0ED2">
      <w:r>
        <w:t>We are writing</w:t>
      </w:r>
      <w:r w:rsidR="00CA3788">
        <w:t xml:space="preserve"> now</w:t>
      </w:r>
      <w:r>
        <w:t xml:space="preserve"> with an urgent plea that </w:t>
      </w:r>
      <w:r w:rsidR="004745FE">
        <w:t>Canada’s</w:t>
      </w:r>
      <w:r>
        <w:t xml:space="preserve"> efforts not only be </w:t>
      </w:r>
      <w:proofErr w:type="gramStart"/>
      <w:r>
        <w:t>sustained</w:t>
      </w:r>
      <w:r w:rsidR="009528D8">
        <w:t>,</w:t>
      </w:r>
      <w:r>
        <w:t xml:space="preserve"> but</w:t>
      </w:r>
      <w:proofErr w:type="gramEnd"/>
      <w:r>
        <w:t xml:space="preserve"> intensified.  Given his disappearance, there is grave concern that he may be at serious risk of torture, </w:t>
      </w:r>
      <w:proofErr w:type="gramStart"/>
      <w:r>
        <w:t>ill-treatment</w:t>
      </w:r>
      <w:proofErr w:type="gramEnd"/>
      <w:r>
        <w:t xml:space="preserve"> and other human rights violations.  It is vital that pressure be maintained on both the Vietnamese and Chinese governments to disclose his whereabouts and allow him to travel to Canada.</w:t>
      </w:r>
    </w:p>
    <w:p w14:paraId="4935A955" w14:textId="672B1873" w:rsidR="009C0ED2" w:rsidRDefault="001D497C">
      <w:r>
        <w:lastRenderedPageBreak/>
        <w:t>W</w:t>
      </w:r>
      <w:r w:rsidR="00CA3788">
        <w:t xml:space="preserve">hat </w:t>
      </w:r>
      <w:r w:rsidR="009C0ED2">
        <w:t xml:space="preserve">was happened to </w:t>
      </w:r>
      <w:r w:rsidR="009528D8">
        <w:t>Dong Guangping</w:t>
      </w:r>
      <w:r w:rsidR="009C0ED2">
        <w:t xml:space="preserve"> is </w:t>
      </w:r>
      <w:r>
        <w:t xml:space="preserve">part </w:t>
      </w:r>
      <w:r w:rsidR="009C0ED2">
        <w:t>of a dee</w:t>
      </w:r>
      <w:r w:rsidR="009528D8">
        <w:t xml:space="preserve">ply troubling </w:t>
      </w:r>
      <w:r w:rsidR="009C0ED2">
        <w:t xml:space="preserve">pattern of </w:t>
      </w:r>
      <w:r w:rsidR="00CA3788">
        <w:t xml:space="preserve">extra-territorial harassment, intimidation and other human rights violations against Chinese human rights defenders and dissidents outside China. </w:t>
      </w:r>
      <w:r w:rsidR="00E10F85">
        <w:t xml:space="preserve">That is of course a serious concern </w:t>
      </w:r>
      <w:r>
        <w:t>for Canadians</w:t>
      </w:r>
      <w:r w:rsidR="00E10F85">
        <w:t>.  This is reflected in such cases as pro-democracy activist Wang Bingzhang, a former McGill University student whose close family including children are Canadian citizens, who was abducted in Vietnam and illegally transferred to China in 2002, where he has been sentenced to a term of imprisonment for life following a secretive and unfair trial.  Similarly, Uyghur-Canadian imam and community leader Huseyin Celil was unlawfully transferred from Uzbekistan</w:t>
      </w:r>
      <w:r>
        <w:t>, where he was visiting his wife’s family,</w:t>
      </w:r>
      <w:r w:rsidR="00E10F85">
        <w:t xml:space="preserve"> to China in 2006 and is serving a twenty-year prison term, again following an unfair trial. </w:t>
      </w:r>
      <w:r w:rsidR="00CA3788">
        <w:t xml:space="preserve">By taking decisive action on behalf of Dong Guangping, Canada can convey a </w:t>
      </w:r>
      <w:r w:rsidR="009528D8">
        <w:t xml:space="preserve">clear </w:t>
      </w:r>
      <w:r w:rsidR="00CA3788">
        <w:t xml:space="preserve">message of condemnation </w:t>
      </w:r>
      <w:r w:rsidR="009528D8">
        <w:t>of</w:t>
      </w:r>
      <w:r w:rsidR="00CA3788">
        <w:t xml:space="preserve"> such actions and an expectation that th</w:t>
      </w:r>
      <w:r w:rsidR="009528D8">
        <w:t xml:space="preserve">ose types of unlawful </w:t>
      </w:r>
      <w:r w:rsidR="00CA3788">
        <w:t>activities must cease.</w:t>
      </w:r>
    </w:p>
    <w:p w14:paraId="295794D1" w14:textId="316ACD7F" w:rsidR="00CA3788" w:rsidRDefault="00CA3788">
      <w:r>
        <w:t xml:space="preserve">We recognize that it is almost certain that Dong Guangping is now in Chinese </w:t>
      </w:r>
      <w:r w:rsidR="009528D8">
        <w:t>custody,</w:t>
      </w:r>
      <w:r>
        <w:t xml:space="preserve"> and we urge that all possible channels be pursued, including with support from other governments, </w:t>
      </w:r>
      <w:r w:rsidR="004076BC">
        <w:t xml:space="preserve">to press the Chinese government to provide full information about his whereabouts, and </w:t>
      </w:r>
      <w:r w:rsidR="009528D8">
        <w:t xml:space="preserve">to </w:t>
      </w:r>
      <w:r w:rsidR="001D497C">
        <w:t xml:space="preserve">allow him to </w:t>
      </w:r>
      <w:r w:rsidR="004076BC">
        <w:t>travel to Canada.</w:t>
      </w:r>
    </w:p>
    <w:p w14:paraId="4D2701B0" w14:textId="36B64DEF" w:rsidR="004076BC" w:rsidRDefault="00A3126B">
      <w:r>
        <w:t>It is vital as well</w:t>
      </w:r>
      <w:r w:rsidR="004076BC">
        <w:t xml:space="preserve"> that your government intensify pressure on the Vietnamese government to disclose what has happened to Dong Guangping.</w:t>
      </w:r>
      <w:r w:rsidR="009528D8">
        <w:t xml:space="preserve"> He was last seen in the custody of Vietnamese police.</w:t>
      </w:r>
      <w:r w:rsidR="004076BC">
        <w:t xml:space="preserve"> They must confirm whether they have in fact handed him over to Chinese authorities and, if so, when did that occur, on what </w:t>
      </w:r>
      <w:r w:rsidR="009528D8">
        <w:t xml:space="preserve">legal </w:t>
      </w:r>
      <w:r w:rsidR="004076BC">
        <w:t xml:space="preserve">basis, </w:t>
      </w:r>
      <w:r>
        <w:t xml:space="preserve">and </w:t>
      </w:r>
      <w:r w:rsidR="004076BC">
        <w:t xml:space="preserve">to whom </w:t>
      </w:r>
      <w:r>
        <w:t xml:space="preserve">and to what location in China </w:t>
      </w:r>
      <w:r w:rsidR="004076BC">
        <w:t>was he transferred?</w:t>
      </w:r>
    </w:p>
    <w:p w14:paraId="7219E3C7" w14:textId="2A02BC0B" w:rsidR="004076BC" w:rsidRDefault="004076BC">
      <w:r>
        <w:t>Vietnamese officials have, to date, been unwilling to provide that information, including to Prime Minister Trudeau</w:t>
      </w:r>
      <w:r w:rsidR="00531B0C">
        <w:t>,</w:t>
      </w:r>
      <w:r>
        <w:t xml:space="preserve"> to you</w:t>
      </w:r>
      <w:r w:rsidR="00531B0C">
        <w:t xml:space="preserve"> and to Canada’s Ambassador in Hanoi</w:t>
      </w:r>
      <w:r>
        <w:t>.  It is time, therefore, t</w:t>
      </w:r>
      <w:r w:rsidR="009528D8">
        <w:t>o make it clear to the government of Vietnam t</w:t>
      </w:r>
      <w:r>
        <w:t>hat there will be consequences for that continued affront to Canada and disregard for universal human rights.</w:t>
      </w:r>
    </w:p>
    <w:p w14:paraId="1DDA91D2" w14:textId="7C0726D9" w:rsidR="004076BC" w:rsidRDefault="004076BC">
      <w:r>
        <w:t>2023 marks the 50</w:t>
      </w:r>
      <w:r w:rsidRPr="004076BC">
        <w:rPr>
          <w:vertAlign w:val="superscript"/>
        </w:rPr>
        <w:t>th</w:t>
      </w:r>
      <w:r>
        <w:t xml:space="preserve"> anniversary of the establishment of diplomatic relations between Canada and Vietnam in 1973. It is an occasion that offers an opening and leverage to the Canadian government. It is simply not possible to celebrate that diplomatic relationship when Vietnam has </w:t>
      </w:r>
      <w:r w:rsidR="00531B0C">
        <w:t xml:space="preserve">so blatantly </w:t>
      </w:r>
      <w:r>
        <w:t xml:space="preserve">slighted Canada.  We call on you to convey to your Vietnamese </w:t>
      </w:r>
      <w:r w:rsidR="009528D8">
        <w:t>counterpart, Minister</w:t>
      </w:r>
      <w:r>
        <w:t xml:space="preserve"> of </w:t>
      </w:r>
      <w:r w:rsidRPr="004076BC">
        <w:t xml:space="preserve">Foreign </w:t>
      </w:r>
      <w:r>
        <w:t>Affairs</w:t>
      </w:r>
      <w:r w:rsidRPr="004076BC">
        <w:t xml:space="preserve"> Bui Thanh Son</w:t>
      </w:r>
      <w:r>
        <w:t xml:space="preserve">, that Canada is not prepared to mark and celebrate that anniversary unless and until Vietnamese officials provide a full account </w:t>
      </w:r>
      <w:r w:rsidR="009528D8">
        <w:t>of</w:t>
      </w:r>
      <w:r>
        <w:t xml:space="preserve"> what has happened to Dong Guangping and demonstrate that they are prepared to collaborate in facilitating his travel to Canada</w:t>
      </w:r>
      <w:r w:rsidR="00531B0C">
        <w:t xml:space="preserve"> to be reunited with his family</w:t>
      </w:r>
      <w:r>
        <w:t>.</w:t>
      </w:r>
    </w:p>
    <w:p w14:paraId="3C8861E6" w14:textId="77777777" w:rsidR="004076BC" w:rsidRDefault="004076BC">
      <w:r>
        <w:t>Steps that should be taken include:</w:t>
      </w:r>
    </w:p>
    <w:p w14:paraId="5F7B5D7C" w14:textId="0408C720" w:rsidR="004076BC" w:rsidRDefault="004076BC" w:rsidP="004076BC">
      <w:pPr>
        <w:pStyle w:val="ListParagraph"/>
        <w:numPr>
          <w:ilvl w:val="0"/>
          <w:numId w:val="1"/>
        </w:numPr>
      </w:pPr>
      <w:r>
        <w:t>cancelling or significantly downgrading events that may be planned in both Canada and Vietnam</w:t>
      </w:r>
      <w:r w:rsidR="009528D8">
        <w:t xml:space="preserve"> to mark the </w:t>
      </w:r>
      <w:proofErr w:type="gramStart"/>
      <w:r w:rsidR="009528D8">
        <w:t>anniversary</w:t>
      </w:r>
      <w:r>
        <w:t>;</w:t>
      </w:r>
      <w:proofErr w:type="gramEnd"/>
      <w:r>
        <w:t xml:space="preserve"> </w:t>
      </w:r>
    </w:p>
    <w:p w14:paraId="2762E123" w14:textId="77777777" w:rsidR="009528D8" w:rsidRDefault="004076BC" w:rsidP="004076BC">
      <w:pPr>
        <w:pStyle w:val="ListParagraph"/>
        <w:numPr>
          <w:ilvl w:val="0"/>
          <w:numId w:val="1"/>
        </w:numPr>
      </w:pPr>
      <w:r>
        <w:t xml:space="preserve">withdrawing or simply not extending invitations for senior Vietnamese officials to visit Canada and refraining from allowing senior Canadian officials to visit Vietnam in conjunction with the </w:t>
      </w:r>
      <w:proofErr w:type="gramStart"/>
      <w:r>
        <w:t>anniversary;</w:t>
      </w:r>
      <w:proofErr w:type="gramEnd"/>
      <w:r>
        <w:t xml:space="preserve"> </w:t>
      </w:r>
    </w:p>
    <w:p w14:paraId="413646E5" w14:textId="2D233E5F" w:rsidR="004076BC" w:rsidRDefault="004076BC" w:rsidP="004076BC">
      <w:pPr>
        <w:pStyle w:val="ListParagraph"/>
        <w:numPr>
          <w:ilvl w:val="0"/>
          <w:numId w:val="1"/>
        </w:numPr>
      </w:pPr>
      <w:r>
        <w:t>cancelling or suspending the production of any materials marking the anniversary</w:t>
      </w:r>
      <w:r w:rsidR="009528D8">
        <w:t>, including</w:t>
      </w:r>
      <w:r w:rsidR="00A3126B">
        <w:t xml:space="preserve"> </w:t>
      </w:r>
      <w:r w:rsidR="009528D8">
        <w:t xml:space="preserve">materials that may have been jointly produced and disseminated by the two </w:t>
      </w:r>
      <w:proofErr w:type="gramStart"/>
      <w:r w:rsidR="009528D8">
        <w:t>governments</w:t>
      </w:r>
      <w:r>
        <w:t>;</w:t>
      </w:r>
      <w:proofErr w:type="gramEnd"/>
      <w:r>
        <w:t xml:space="preserve"> </w:t>
      </w:r>
    </w:p>
    <w:p w14:paraId="6B014131" w14:textId="7CCCE6D8" w:rsidR="004076BC" w:rsidRDefault="004076BC" w:rsidP="004076BC">
      <w:pPr>
        <w:pStyle w:val="ListParagraph"/>
        <w:numPr>
          <w:ilvl w:val="0"/>
          <w:numId w:val="1"/>
        </w:numPr>
      </w:pPr>
      <w:r>
        <w:t>issuing a public statement noting that the anniversary instead marks a strain in the diplomatic relationship due to the Dong Guangping case</w:t>
      </w:r>
      <w:r w:rsidR="009528D8">
        <w:t>; and</w:t>
      </w:r>
    </w:p>
    <w:p w14:paraId="5BC0DBBC" w14:textId="0C886038" w:rsidR="009528D8" w:rsidRDefault="009528D8" w:rsidP="004076BC">
      <w:pPr>
        <w:pStyle w:val="ListParagraph"/>
        <w:numPr>
          <w:ilvl w:val="0"/>
          <w:numId w:val="1"/>
        </w:numPr>
      </w:pPr>
      <w:r>
        <w:t>clear</w:t>
      </w:r>
      <w:r w:rsidR="00531B0C">
        <w:t>ly</w:t>
      </w:r>
      <w:r>
        <w:t xml:space="preserve"> indicati</w:t>
      </w:r>
      <w:r w:rsidR="00531B0C">
        <w:t>ng</w:t>
      </w:r>
      <w:r>
        <w:t xml:space="preserve"> that Canada is prepared to take further steps if Vietnam continues to be uncooperative about this case.</w:t>
      </w:r>
    </w:p>
    <w:p w14:paraId="3061FD79" w14:textId="5A7B707D" w:rsidR="00A3126B" w:rsidRDefault="00A3126B" w:rsidP="00D96D72">
      <w:r>
        <w:lastRenderedPageBreak/>
        <w:t xml:space="preserve">We look forward to hearing of these and other further steps Canada takes to ascertain the whereabouts of Dong Guangping and </w:t>
      </w:r>
      <w:r w:rsidR="008E628B">
        <w:t>reunite him with his family.</w:t>
      </w:r>
    </w:p>
    <w:p w14:paraId="46613CDF" w14:textId="3C1C9A8E" w:rsidR="00D96D72" w:rsidRDefault="00D96D72" w:rsidP="00D96D72">
      <w:r>
        <w:t>Sincerely,</w:t>
      </w:r>
    </w:p>
    <w:p w14:paraId="58A93841" w14:textId="37F890E2" w:rsidR="004745FE" w:rsidRDefault="004745FE" w:rsidP="00D96D72">
      <w:r>
        <w:t>Winnie Ng</w:t>
      </w:r>
      <w:r w:rsidR="00064C48">
        <w:t xml:space="preserve">, </w:t>
      </w:r>
      <w:r w:rsidR="00E10F85">
        <w:t>Chair</w:t>
      </w:r>
      <w:r w:rsidR="00064C48">
        <w:t xml:space="preserve"> Toronto Association for Democracy in China</w:t>
      </w:r>
    </w:p>
    <w:p w14:paraId="52E10B39" w14:textId="33DA876B" w:rsidR="004745FE" w:rsidRDefault="004745FE" w:rsidP="00D96D72">
      <w:r>
        <w:t xml:space="preserve">Sheng </w:t>
      </w:r>
      <w:proofErr w:type="spellStart"/>
      <w:r>
        <w:t>Xue</w:t>
      </w:r>
      <w:proofErr w:type="spellEnd"/>
      <w:r w:rsidR="00064C48">
        <w:t xml:space="preserve">, </w:t>
      </w:r>
      <w:r w:rsidR="000E4B43">
        <w:t>President,</w:t>
      </w:r>
      <w:r w:rsidR="00064C48">
        <w:t xml:space="preserve"> Federation for a Democratic Chin</w:t>
      </w:r>
      <w:r w:rsidR="001D497C">
        <w:t>a</w:t>
      </w:r>
      <w:r w:rsidR="00064C48">
        <w:t xml:space="preserve"> (Canada)</w:t>
      </w:r>
    </w:p>
    <w:p w14:paraId="3AB09980" w14:textId="19ADFC41" w:rsidR="004745FE" w:rsidRDefault="004745FE" w:rsidP="00D96D72">
      <w:r>
        <w:t>Paul Mooney</w:t>
      </w:r>
      <w:r w:rsidR="00064C48">
        <w:t xml:space="preserve">, </w:t>
      </w:r>
      <w:r w:rsidR="001D497C" w:rsidRPr="001D497C">
        <w:t>Freelance Journalist</w:t>
      </w:r>
      <w:r w:rsidR="001D497C">
        <w:t>, California</w:t>
      </w:r>
    </w:p>
    <w:p w14:paraId="591BBF1C" w14:textId="772A71E9" w:rsidR="004745FE" w:rsidRDefault="004745FE" w:rsidP="00D96D72">
      <w:r>
        <w:t>Alex Neve</w:t>
      </w:r>
      <w:r w:rsidR="00064C48">
        <w:t>, Senior Fellow, Graduate School of Public and International Affairs, University of Ottawa</w:t>
      </w:r>
    </w:p>
    <w:p w14:paraId="3260E7D0" w14:textId="0C55E8E7" w:rsidR="00363BC3" w:rsidRDefault="00363BC3" w:rsidP="00D96D72">
      <w:r>
        <w:t>Farida Deif, Canada Director, Human Rights Watch</w:t>
      </w:r>
    </w:p>
    <w:p w14:paraId="4D8CCEDB" w14:textId="2DE8836C" w:rsidR="00D96D72" w:rsidRDefault="00D96D72" w:rsidP="00D96D72"/>
    <w:p w14:paraId="4C06943C" w14:textId="7679E39C" w:rsidR="00D96D72" w:rsidRDefault="00D96D72" w:rsidP="00D96D72">
      <w:r>
        <w:t>cc.</w:t>
      </w:r>
      <w:r>
        <w:tab/>
        <w:t>Shaun Chen and Senator Victor Oh, Chairs, Canada-Vietnam Parliamentary Friendship Group</w:t>
      </w:r>
    </w:p>
    <w:p w14:paraId="0DDA15A8" w14:textId="5820B13A" w:rsidR="00D96D72" w:rsidRDefault="00D96D72" w:rsidP="00D96D72">
      <w:pPr>
        <w:ind w:left="720"/>
      </w:pPr>
      <w:r>
        <w:t xml:space="preserve">Ali </w:t>
      </w:r>
      <w:proofErr w:type="spellStart"/>
      <w:r>
        <w:t>Ehsassi</w:t>
      </w:r>
      <w:proofErr w:type="spellEnd"/>
      <w:r>
        <w:t xml:space="preserve">, Chair, House of Commons Standing Committee on Foreign </w:t>
      </w:r>
      <w:proofErr w:type="gramStart"/>
      <w:r>
        <w:t>Affairs</w:t>
      </w:r>
      <w:proofErr w:type="gramEnd"/>
      <w:r>
        <w:t xml:space="preserve"> and International Trade</w:t>
      </w:r>
    </w:p>
    <w:p w14:paraId="0759D963" w14:textId="64D0FFAD" w:rsidR="00D96D72" w:rsidRDefault="00D96D72" w:rsidP="00D96D72">
      <w:pPr>
        <w:ind w:left="720"/>
      </w:pPr>
      <w:r>
        <w:t>Sameer Zuberi, Chair, House of Commons Sub-Committee on International Human Rights</w:t>
      </w:r>
    </w:p>
    <w:p w14:paraId="40ED705B" w14:textId="5E3A9211" w:rsidR="00D96D72" w:rsidRDefault="00D96D72" w:rsidP="00D96D72">
      <w:pPr>
        <w:ind w:left="720"/>
      </w:pPr>
      <w:r>
        <w:t xml:space="preserve">Senator Peter Boehm, Chair, Senate Standing Committee on Foreign </w:t>
      </w:r>
      <w:proofErr w:type="gramStart"/>
      <w:r>
        <w:t>Affairs</w:t>
      </w:r>
      <w:proofErr w:type="gramEnd"/>
      <w:r>
        <w:t xml:space="preserve"> and International Trade</w:t>
      </w:r>
    </w:p>
    <w:p w14:paraId="080287D9" w14:textId="15C39A4B" w:rsidR="00D96D72" w:rsidRDefault="00D96D72" w:rsidP="00D96D72">
      <w:pPr>
        <w:ind w:left="720"/>
      </w:pPr>
      <w:r>
        <w:t xml:space="preserve">Senator </w:t>
      </w:r>
      <w:r w:rsidRPr="00D96D72">
        <w:t xml:space="preserve">Salma </w:t>
      </w:r>
      <w:proofErr w:type="spellStart"/>
      <w:r w:rsidRPr="00D96D72">
        <w:t>Ataullahjan</w:t>
      </w:r>
      <w:proofErr w:type="spellEnd"/>
      <w:r>
        <w:t>, Chair, Senate Standing Committee on Human Rights</w:t>
      </w:r>
    </w:p>
    <w:p w14:paraId="0C02F502" w14:textId="7652257C" w:rsidR="00D96D72" w:rsidRDefault="00D96D72" w:rsidP="00D96D72">
      <w:pPr>
        <w:ind w:left="720"/>
      </w:pPr>
      <w:r>
        <w:t xml:space="preserve">Michael Chong, </w:t>
      </w:r>
      <w:r w:rsidR="00531B0C">
        <w:t>Conservative Party of Canada Critic</w:t>
      </w:r>
      <w:r>
        <w:t xml:space="preserve"> for Foreign Affairs</w:t>
      </w:r>
    </w:p>
    <w:p w14:paraId="6F9C4BF0" w14:textId="790933E0" w:rsidR="00D96D72" w:rsidRDefault="00D96D72" w:rsidP="00D96D72">
      <w:pPr>
        <w:ind w:left="720"/>
      </w:pPr>
      <w:r>
        <w:t>Heather McPherson, New Democratic Party Critic for Foreign Affairs</w:t>
      </w:r>
    </w:p>
    <w:p w14:paraId="71180A0A" w14:textId="152906D0" w:rsidR="00D96D72" w:rsidRDefault="00D96D72" w:rsidP="00D96D72">
      <w:pPr>
        <w:ind w:left="720"/>
      </w:pPr>
      <w:r w:rsidRPr="00531B0C">
        <w:t xml:space="preserve">Stéphane Bergeron, Bloc </w:t>
      </w:r>
      <w:r w:rsidR="00C37757" w:rsidRPr="00531B0C">
        <w:t>Québ</w:t>
      </w:r>
      <w:r w:rsidR="00C37757">
        <w:t>é</w:t>
      </w:r>
      <w:r w:rsidR="00C37757" w:rsidRPr="00531B0C">
        <w:t>cois</w:t>
      </w:r>
      <w:r w:rsidRPr="00531B0C">
        <w:t xml:space="preserve"> </w:t>
      </w:r>
      <w:r w:rsidR="00531B0C" w:rsidRPr="00531B0C">
        <w:t>Critic for For</w:t>
      </w:r>
      <w:r w:rsidR="00531B0C">
        <w:t>eign Affairs</w:t>
      </w:r>
    </w:p>
    <w:p w14:paraId="13C3EC91" w14:textId="761DB9CD" w:rsidR="00531B0C" w:rsidRPr="00531B0C" w:rsidRDefault="00531B0C" w:rsidP="00D96D72">
      <w:pPr>
        <w:ind w:left="720"/>
      </w:pPr>
      <w:r>
        <w:t>Elizabeth May, Leader, Green Party of Canada</w:t>
      </w:r>
    </w:p>
    <w:p w14:paraId="31DC78D8" w14:textId="77777777" w:rsidR="00D96D72" w:rsidRPr="00531B0C" w:rsidRDefault="00D96D72" w:rsidP="00D96D72">
      <w:pPr>
        <w:ind w:left="720"/>
      </w:pPr>
    </w:p>
    <w:sectPr w:rsidR="00D96D72" w:rsidRPr="00531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32F8F"/>
    <w:multiLevelType w:val="hybridMultilevel"/>
    <w:tmpl w:val="72F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9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D2"/>
    <w:rsid w:val="000510DF"/>
    <w:rsid w:val="000630D2"/>
    <w:rsid w:val="00064C48"/>
    <w:rsid w:val="000E4B43"/>
    <w:rsid w:val="001D497C"/>
    <w:rsid w:val="002B695F"/>
    <w:rsid w:val="00363BC3"/>
    <w:rsid w:val="004057DF"/>
    <w:rsid w:val="004076BC"/>
    <w:rsid w:val="004745FE"/>
    <w:rsid w:val="00525D20"/>
    <w:rsid w:val="00531B0C"/>
    <w:rsid w:val="00533C35"/>
    <w:rsid w:val="00807951"/>
    <w:rsid w:val="00891C36"/>
    <w:rsid w:val="008E628B"/>
    <w:rsid w:val="009528D8"/>
    <w:rsid w:val="009C0ED2"/>
    <w:rsid w:val="00A3126B"/>
    <w:rsid w:val="00C37757"/>
    <w:rsid w:val="00CA3788"/>
    <w:rsid w:val="00D43C21"/>
    <w:rsid w:val="00D57929"/>
    <w:rsid w:val="00D96D72"/>
    <w:rsid w:val="00E10F85"/>
    <w:rsid w:val="00E6154B"/>
    <w:rsid w:val="00FA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F88E0"/>
  <w15:docId w15:val="{95327AB6-CF32-462A-86F5-45182B6E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6BC"/>
    <w:pPr>
      <w:ind w:left="720"/>
      <w:contextualSpacing/>
    </w:pPr>
  </w:style>
  <w:style w:type="character" w:styleId="Hyperlink">
    <w:name w:val="Hyperlink"/>
    <w:basedOn w:val="DefaultParagraphFont"/>
    <w:uiPriority w:val="99"/>
    <w:unhideWhenUsed/>
    <w:rsid w:val="004745FE"/>
    <w:rPr>
      <w:color w:val="0563C1" w:themeColor="hyperlink"/>
      <w:u w:val="single"/>
    </w:rPr>
  </w:style>
  <w:style w:type="character" w:styleId="UnresolvedMention">
    <w:name w:val="Unresolved Mention"/>
    <w:basedOn w:val="DefaultParagraphFont"/>
    <w:uiPriority w:val="99"/>
    <w:semiHidden/>
    <w:unhideWhenUsed/>
    <w:rsid w:val="004745FE"/>
    <w:rPr>
      <w:color w:val="605E5C"/>
      <w:shd w:val="clear" w:color="auto" w:fill="E1DFDD"/>
    </w:rPr>
  </w:style>
  <w:style w:type="paragraph" w:styleId="Revision">
    <w:name w:val="Revision"/>
    <w:hidden/>
    <w:uiPriority w:val="99"/>
    <w:semiHidden/>
    <w:rsid w:val="00363BC3"/>
    <w:pPr>
      <w:spacing w:after="0" w:line="240" w:lineRule="auto"/>
    </w:pPr>
  </w:style>
  <w:style w:type="character" w:styleId="CommentReference">
    <w:name w:val="annotation reference"/>
    <w:basedOn w:val="DefaultParagraphFont"/>
    <w:uiPriority w:val="99"/>
    <w:semiHidden/>
    <w:unhideWhenUsed/>
    <w:rsid w:val="000510DF"/>
    <w:rPr>
      <w:sz w:val="16"/>
      <w:szCs w:val="16"/>
    </w:rPr>
  </w:style>
  <w:style w:type="paragraph" w:styleId="CommentText">
    <w:name w:val="annotation text"/>
    <w:basedOn w:val="Normal"/>
    <w:link w:val="CommentTextChar"/>
    <w:uiPriority w:val="99"/>
    <w:unhideWhenUsed/>
    <w:rsid w:val="000510DF"/>
    <w:pPr>
      <w:spacing w:line="240" w:lineRule="auto"/>
    </w:pPr>
    <w:rPr>
      <w:sz w:val="20"/>
      <w:szCs w:val="20"/>
    </w:rPr>
  </w:style>
  <w:style w:type="character" w:customStyle="1" w:styleId="CommentTextChar">
    <w:name w:val="Comment Text Char"/>
    <w:basedOn w:val="DefaultParagraphFont"/>
    <w:link w:val="CommentText"/>
    <w:uiPriority w:val="99"/>
    <w:rsid w:val="000510DF"/>
    <w:rPr>
      <w:sz w:val="20"/>
      <w:szCs w:val="20"/>
    </w:rPr>
  </w:style>
  <w:style w:type="paragraph" w:styleId="CommentSubject">
    <w:name w:val="annotation subject"/>
    <w:basedOn w:val="CommentText"/>
    <w:next w:val="CommentText"/>
    <w:link w:val="CommentSubjectChar"/>
    <w:uiPriority w:val="99"/>
    <w:semiHidden/>
    <w:unhideWhenUsed/>
    <w:rsid w:val="000510DF"/>
    <w:rPr>
      <w:b/>
      <w:bCs/>
    </w:rPr>
  </w:style>
  <w:style w:type="character" w:customStyle="1" w:styleId="CommentSubjectChar">
    <w:name w:val="Comment Subject Char"/>
    <w:basedOn w:val="CommentTextChar"/>
    <w:link w:val="CommentSubject"/>
    <w:uiPriority w:val="99"/>
    <w:semiHidden/>
    <w:rsid w:val="000510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80596">
      <w:bodyDiv w:val="1"/>
      <w:marLeft w:val="0"/>
      <w:marRight w:val="0"/>
      <w:marTop w:val="0"/>
      <w:marBottom w:val="0"/>
      <w:divBdr>
        <w:top w:val="none" w:sz="0" w:space="0" w:color="auto"/>
        <w:left w:val="none" w:sz="0" w:space="0" w:color="auto"/>
        <w:bottom w:val="none" w:sz="0" w:space="0" w:color="auto"/>
        <w:right w:val="none" w:sz="0" w:space="0" w:color="auto"/>
      </w:divBdr>
      <w:divsChild>
        <w:div w:id="576214207">
          <w:marLeft w:val="0"/>
          <w:marRight w:val="0"/>
          <w:marTop w:val="0"/>
          <w:marBottom w:val="0"/>
          <w:divBdr>
            <w:top w:val="none" w:sz="0" w:space="0" w:color="auto"/>
            <w:left w:val="none" w:sz="0" w:space="0" w:color="auto"/>
            <w:bottom w:val="none" w:sz="0" w:space="0" w:color="auto"/>
            <w:right w:val="none" w:sz="0" w:space="0" w:color="auto"/>
          </w:divBdr>
        </w:div>
        <w:div w:id="110974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tvnews.ca/canada/i-fear-the-worst-canadian-says-missing-father-may-be-in-chinese-custody-for-speaking-out-1.61575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9C38B-5903-442C-853F-B7D8A2E3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Neve</dc:creator>
  <cp:keywords/>
  <dc:description/>
  <cp:lastModifiedBy>xin dong</cp:lastModifiedBy>
  <cp:revision>2</cp:revision>
  <dcterms:created xsi:type="dcterms:W3CDTF">2023-01-11T16:14:00Z</dcterms:created>
  <dcterms:modified xsi:type="dcterms:W3CDTF">2023-01-11T16:14:00Z</dcterms:modified>
</cp:coreProperties>
</file>