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model1 &lt;- 'ee = ~e1 + e2 + e3 + e4 + e5 + e6 + e7 + e8 + e9</w:t>
      </w: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dp = ~ dp1 + dp2 + dp3 + dp4 + dp5</w:t>
      </w: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pa = ~p1 + p2 + p3 + p4 + p5 + p6 + p7 + p8'</w:t>
      </w: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fit &lt;- cfa(model1, data = mbi, ordered = c("e1", "e2", "e3", "e4", </w:t>
      </w: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       "e5", "e6", "e7", "e8", "e9", "dp1", "dp2", "dp3", "dp4",</w:t>
      </w: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       "dp5","p1", "p2", "p3", "p4","p5", "p6", "p7", "p8"),</w:t>
      </w:r>
    </w:p>
    <w:p w:rsidR="00AD4DB3" w:rsidRPr="00AD4DB3" w:rsidRDefault="00AD4DB3" w:rsidP="00AD4DB3">
      <w:pPr>
        <w:shd w:val="clear" w:color="auto" w:fill="FFFFFF"/>
        <w:rPr>
          <w:rFonts w:ascii="Consolas" w:eastAsia="Times New Roman" w:hAnsi="Consolas" w:cs="Consolas"/>
          <w:i/>
          <w:color w:val="FF0000"/>
          <w:sz w:val="16"/>
          <w:szCs w:val="20"/>
        </w:rPr>
      </w:pPr>
      <w:r w:rsidRPr="00AD4DB3">
        <w:rPr>
          <w:rFonts w:ascii="Consolas" w:eastAsia="Times New Roman" w:hAnsi="Consolas" w:cs="Consolas"/>
          <w:i/>
          <w:color w:val="FF0000"/>
          <w:sz w:val="16"/>
          <w:szCs w:val="20"/>
        </w:rPr>
        <w:t>       std.lv = TRUE, missing = "pairwise") </w:t>
      </w:r>
    </w:p>
    <w:p w:rsidR="00AD4DB3" w:rsidRPr="00AD4DB3" w:rsidRDefault="00AD4DB3" w:rsidP="00AD4DB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AD4DB3" w:rsidRPr="00AD4DB3" w:rsidRDefault="00AD4DB3" w:rsidP="00AD4DB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AD4DB3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R output</w:t>
      </w:r>
    </w:p>
    <w:p w:rsidR="00AD4DB3" w:rsidRDefault="00AD4DB3" w:rsidP="00ED6E16">
      <w:pPr>
        <w:rPr>
          <w:rFonts w:ascii="Consolas" w:hAnsi="Consolas" w:cs="Consolas"/>
          <w:sz w:val="16"/>
          <w:szCs w:val="16"/>
        </w:rPr>
      </w:pPr>
    </w:p>
    <w:p w:rsidR="00ED6E16" w:rsidRDefault="00ED6E16" w:rsidP="00ED6E16">
      <w:pPr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&gt;</w:t>
      </w:r>
      <w:r w:rsidRPr="00ED6E16">
        <w:rPr>
          <w:rFonts w:ascii="Consolas" w:hAnsi="Consolas" w:cs="Consolas"/>
          <w:sz w:val="16"/>
          <w:szCs w:val="16"/>
        </w:rPr>
        <w:t>summary(fit, fit.measures = TRUE, rsquare = TRUE, standardized = TRUE)</w:t>
      </w:r>
    </w:p>
    <w:p w:rsid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>lavaan 0.6-2 ended normally after 41 iterations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Optimization method                           NLMINB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Number of free parameters                        157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                                                Used       Total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Number of observations                          6841        6880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Number of missing patterns                       188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Estimator                                       DWLS      Robust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Model Fit Test Statistic                   14022.609   14285.386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Degrees of freedom                               206         206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P-value (Chi-square)                           0.000       0.000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Scaling correction factor                                  0.988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Shift parameter                                           96.377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  for simple second-order correction (Mplus variant)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>Model test baseline model: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Minimum Function Test Statistic           888944.138  303311.171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Degrees of freedom                               231         231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P-value                                        0.000       0.000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>User model versus baseline model: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Comparative Fit Index (CFI)                    0.984       0.954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Tucker-Lewis Index (TLI)                       0.983       0.948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Robust Comparative Fit Index (CFI)                            NA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Robust Tucker-Lewis Index (TLI)                               NA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>Root Mean Square Error of Approximation: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RMSEA                                          0.099       0.100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90 Percent Confidence Interval          0.098  0.100       0.099  0.101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P-value RMSEA &lt;= 0.05                          0.000       0.000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Robust RMSEA                                                  NA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90 Percent Confidence Interval                                NA     NA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>Standardized Root Mean Square Residual: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SRMR                                           0.088       0.088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>Parameter Estimates: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Information                                 Expected</w:t>
      </w:r>
    </w:p>
    <w:p w:rsidR="00ED6E16" w:rsidRPr="00ED6E16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Information saturated (h1) model        Unstructured</w:t>
      </w:r>
    </w:p>
    <w:p w:rsidR="00891E3C" w:rsidRDefault="00ED6E16" w:rsidP="00ED6E16">
      <w:pPr>
        <w:rPr>
          <w:rFonts w:ascii="Consolas" w:hAnsi="Consolas" w:cs="Consolas"/>
          <w:sz w:val="16"/>
          <w:szCs w:val="16"/>
        </w:rPr>
      </w:pPr>
      <w:r w:rsidRPr="00ED6E16">
        <w:rPr>
          <w:rFonts w:ascii="Consolas" w:hAnsi="Consolas" w:cs="Consolas"/>
          <w:sz w:val="16"/>
          <w:szCs w:val="16"/>
        </w:rPr>
        <w:t xml:space="preserve">  Standard Errors                           Robust.sem</w:t>
      </w:r>
    </w:p>
    <w:p w:rsidR="00AD4DB3" w:rsidRDefault="00AD4DB3" w:rsidP="00ED6E16">
      <w:pPr>
        <w:rPr>
          <w:rFonts w:ascii="Consolas" w:hAnsi="Consolas" w:cs="Consolas"/>
          <w:sz w:val="16"/>
          <w:szCs w:val="16"/>
        </w:rPr>
      </w:pPr>
    </w:p>
    <w:p w:rsidR="00AD4DB3" w:rsidRDefault="00AD4DB3" w:rsidP="00ED6E16">
      <w:pPr>
        <w:rPr>
          <w:rFonts w:ascii="Consolas" w:hAnsi="Consolas" w:cs="Consolas"/>
          <w:sz w:val="16"/>
          <w:szCs w:val="16"/>
        </w:rPr>
      </w:pPr>
    </w:p>
    <w:p w:rsidR="00AD4DB3" w:rsidRDefault="00AD4DB3">
      <w:pPr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br w:type="page"/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bookmarkStart w:id="0" w:name="_GoBack"/>
      <w:bookmarkEnd w:id="0"/>
      <w:r w:rsidRPr="00AD4DB3">
        <w:rPr>
          <w:rFonts w:ascii="Consolas" w:hAnsi="Consolas" w:cs="Consolas"/>
          <w:sz w:val="16"/>
          <w:szCs w:val="16"/>
        </w:rPr>
        <w:lastRenderedPageBreak/>
        <w:t>&gt;    fitmeasures(fit)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npar                          fmin                         chisq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157.000                         1.025                     14022.609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  df                        pvalue                  chisq.scaled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206.000                         0.000                     14285.386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df.scaled                 pvalue.scaled          chisq.scaling.factor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206.000                         0.000                         0.988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baseline.chisq                   baseline.df               baseline.pvalue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888944.138                       231.000                         0.000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baseline.chisq.scaled            baseline.df.scaled        baseline.pvalue.scaled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303311.171                       231.000                         0.000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baseline.chisq.scaling.factor                           cfi                           tli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2.932                         0.984                         0.983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nnfi                           rfi                           nfi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0.983                         0.982                         0.984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pnfi                           ifi                           rni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0.878                         0.984                         0.984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cfi.scaled                    tli.scaled                    cfi.robust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0.954                         0.948                            NA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tli.robust                   nnfi.scaled                   nnfi.robust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  NA                         0.948                            NA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rfi.scaled                    nfi.scaled                    ifi.scaled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0.947                         0.953                         0.953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rni.scaled                    rni.robust                         rmsea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0.954                            NA                         0.099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rmsea.ci.lower                rmsea.ci.upper                  rmsea.pvalue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0.098                         0.100                         0.000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rmsea.scaled         rmsea.ci.lower.scaled         rmsea.ci.upper.scaled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0.100                         0.099                         0.101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rmsea.pvalue.scaled                  rmsea.robust         rmsea.ci.lower.robust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0.000                            NA                            NA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rmsea.ci.upper.robust           rmsea.pvalue.robust                           rmr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  NA                            NA                         0.084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rmr_nomean                          srmr                  srmr_bentler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0.088                         0.088                         0.084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srmr_bentler_nomean                   srmr_bollen            srmr_bollen_nomean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0.088                         0.084                         0.088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srmr_mplus             srmr_mplus_nomean                         cn_05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0.084                         0.088                       118.304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cn_01                           gfi                          agfi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125.940                         0.988                         0.979 </w:t>
      </w:r>
    </w:p>
    <w:p w:rsidR="00AD4DB3" w:rsidRPr="00AD4DB3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 pgfi                           mfi </w:t>
      </w:r>
    </w:p>
    <w:p w:rsidR="00AD4DB3" w:rsidRPr="00ED6E16" w:rsidRDefault="00AD4DB3" w:rsidP="00AD4DB3">
      <w:pPr>
        <w:rPr>
          <w:rFonts w:ascii="Consolas" w:hAnsi="Consolas" w:cs="Consolas"/>
          <w:sz w:val="16"/>
          <w:szCs w:val="16"/>
        </w:rPr>
      </w:pPr>
      <w:r w:rsidRPr="00AD4DB3">
        <w:rPr>
          <w:rFonts w:ascii="Consolas" w:hAnsi="Consolas" w:cs="Consolas"/>
          <w:sz w:val="16"/>
          <w:szCs w:val="16"/>
        </w:rPr>
        <w:t xml:space="preserve">                        0.561                         0.364</w:t>
      </w:r>
    </w:p>
    <w:sectPr w:rsidR="00AD4DB3" w:rsidRPr="00ED6E16" w:rsidSect="00C3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16"/>
    <w:rsid w:val="00041D52"/>
    <w:rsid w:val="00085081"/>
    <w:rsid w:val="00164CC8"/>
    <w:rsid w:val="001A7F07"/>
    <w:rsid w:val="001B1D5C"/>
    <w:rsid w:val="001B232E"/>
    <w:rsid w:val="001C2629"/>
    <w:rsid w:val="00244FC6"/>
    <w:rsid w:val="002972F2"/>
    <w:rsid w:val="00352190"/>
    <w:rsid w:val="003B2A5E"/>
    <w:rsid w:val="00403430"/>
    <w:rsid w:val="00404BE3"/>
    <w:rsid w:val="0049071D"/>
    <w:rsid w:val="004A5AED"/>
    <w:rsid w:val="004C4BF5"/>
    <w:rsid w:val="00577A05"/>
    <w:rsid w:val="006669E2"/>
    <w:rsid w:val="006A3E01"/>
    <w:rsid w:val="006D7CDD"/>
    <w:rsid w:val="00756518"/>
    <w:rsid w:val="0076649E"/>
    <w:rsid w:val="007B24B9"/>
    <w:rsid w:val="007D51FF"/>
    <w:rsid w:val="007F6097"/>
    <w:rsid w:val="00824F4E"/>
    <w:rsid w:val="008654AF"/>
    <w:rsid w:val="0089267B"/>
    <w:rsid w:val="008F07D3"/>
    <w:rsid w:val="008F4984"/>
    <w:rsid w:val="009B12FB"/>
    <w:rsid w:val="009E7BAF"/>
    <w:rsid w:val="00A213D8"/>
    <w:rsid w:val="00A674B0"/>
    <w:rsid w:val="00A754B8"/>
    <w:rsid w:val="00AA0B6B"/>
    <w:rsid w:val="00AA6DA8"/>
    <w:rsid w:val="00AD4DB3"/>
    <w:rsid w:val="00B029AF"/>
    <w:rsid w:val="00B56198"/>
    <w:rsid w:val="00C02014"/>
    <w:rsid w:val="00C324AD"/>
    <w:rsid w:val="00C54C3E"/>
    <w:rsid w:val="00C77747"/>
    <w:rsid w:val="00D63E99"/>
    <w:rsid w:val="00DD71D1"/>
    <w:rsid w:val="00DE7E75"/>
    <w:rsid w:val="00DF6B28"/>
    <w:rsid w:val="00EC4863"/>
    <w:rsid w:val="00EC6241"/>
    <w:rsid w:val="00ED6E16"/>
    <w:rsid w:val="00EF138B"/>
    <w:rsid w:val="00F009A6"/>
    <w:rsid w:val="00F665E7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A10F"/>
  <w14:defaultImageDpi w14:val="32767"/>
  <w15:chartTrackingRefBased/>
  <w15:docId w15:val="{6641C671-0058-904A-8894-4BD12CCB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Brady</dc:creator>
  <cp:keywords/>
  <dc:description/>
  <cp:lastModifiedBy>Keri Brady</cp:lastModifiedBy>
  <cp:revision>2</cp:revision>
  <dcterms:created xsi:type="dcterms:W3CDTF">2018-08-20T16:42:00Z</dcterms:created>
  <dcterms:modified xsi:type="dcterms:W3CDTF">2018-08-20T16:46:00Z</dcterms:modified>
</cp:coreProperties>
</file>