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ACA" w:rsidRDefault="003D2D74" w:rsidP="00F12ACA">
      <w:pPr>
        <w:pStyle w:val="a4"/>
        <w:jc w:val="center"/>
        <w:rPr>
          <w:shd w:val="clear" w:color="auto" w:fill="FFFFFF"/>
          <w:rtl/>
        </w:rPr>
      </w:pPr>
      <w:r>
        <w:rPr>
          <w:shd w:val="clear" w:color="auto" w:fill="FFFFFF"/>
          <w:rtl/>
        </w:rPr>
        <w:t>ההטעמה במילי</w:t>
      </w:r>
      <w:bookmarkStart w:id="0" w:name="_GoBack"/>
      <w:bookmarkEnd w:id="0"/>
      <w:r>
        <w:rPr>
          <w:shd w:val="clear" w:color="auto" w:fill="FFFFFF"/>
          <w:rtl/>
        </w:rPr>
        <w:t>ם כמו</w:t>
      </w:r>
      <w:r w:rsidR="00F12ACA">
        <w:rPr>
          <w:rFonts w:hint="cs"/>
          <w:shd w:val="clear" w:color="auto" w:fill="FFFFFF"/>
          <w:rtl/>
        </w:rPr>
        <w:t xml:space="preserve">: </w:t>
      </w:r>
    </w:p>
    <w:p w:rsidR="003D2D74" w:rsidRDefault="003D2D74" w:rsidP="00F12ACA">
      <w:pPr>
        <w:pStyle w:val="a4"/>
        <w:jc w:val="center"/>
        <w:rPr>
          <w:b/>
          <w:bCs/>
          <w:shd w:val="clear" w:color="auto" w:fill="FFFFFF"/>
          <w:rtl/>
        </w:rPr>
      </w:pPr>
      <w:r w:rsidRPr="00F11398">
        <w:rPr>
          <w:b/>
          <w:bCs/>
          <w:shd w:val="clear" w:color="auto" w:fill="FFFFFF"/>
          <w:rtl/>
        </w:rPr>
        <w:t>רבו</w:t>
      </w:r>
      <w:r w:rsidR="00F12ACA" w:rsidRPr="00F11398">
        <w:rPr>
          <w:rFonts w:hint="cs"/>
          <w:b/>
          <w:bCs/>
          <w:shd w:val="clear" w:color="auto" w:fill="FFFFFF"/>
          <w:rtl/>
        </w:rPr>
        <w:t xml:space="preserve">, </w:t>
      </w:r>
      <w:r w:rsidRPr="00F11398">
        <w:rPr>
          <w:b/>
          <w:bCs/>
          <w:shd w:val="clear" w:color="auto" w:fill="FFFFFF"/>
          <w:rtl/>
        </w:rPr>
        <w:t>שטו</w:t>
      </w:r>
      <w:r w:rsidR="00F12ACA" w:rsidRPr="00F11398">
        <w:rPr>
          <w:rFonts w:hint="cs"/>
          <w:b/>
          <w:bCs/>
          <w:shd w:val="clear" w:color="auto" w:fill="FFFFFF"/>
          <w:rtl/>
        </w:rPr>
        <w:t>, שמו</w:t>
      </w:r>
    </w:p>
    <w:p w:rsidR="006F1E52" w:rsidRPr="006F1E52" w:rsidRDefault="006F1E52" w:rsidP="006F1E52">
      <w:pPr>
        <w:pStyle w:val="a4"/>
        <w:jc w:val="center"/>
        <w:rPr>
          <w:sz w:val="26"/>
          <w:szCs w:val="26"/>
          <w:shd w:val="clear" w:color="auto" w:fill="FFFFFF"/>
          <w:rtl/>
        </w:rPr>
      </w:pPr>
      <w:r w:rsidRPr="006F1E52">
        <w:rPr>
          <w:rFonts w:hint="cs"/>
          <w:sz w:val="26"/>
          <w:szCs w:val="26"/>
          <w:shd w:val="clear" w:color="auto" w:fill="FFFFFF"/>
          <w:rtl/>
        </w:rPr>
        <w:t>מהדורת חנוכה תשפ"ב</w:t>
      </w:r>
    </w:p>
    <w:p w:rsidR="00BB351F" w:rsidRDefault="00BB351F" w:rsidP="00BB351F">
      <w:pPr>
        <w:rPr>
          <w:rtl/>
        </w:rPr>
      </w:pPr>
    </w:p>
    <w:p w:rsidR="008F1B4E" w:rsidRDefault="008F1B4E" w:rsidP="00BB351F">
      <w:pPr>
        <w:rPr>
          <w:rtl/>
        </w:rPr>
      </w:pPr>
    </w:p>
    <w:p w:rsidR="008F1B4E" w:rsidRDefault="008F1B4E" w:rsidP="008F1B4E">
      <w:pPr>
        <w:pStyle w:val="NormalWeb"/>
        <w:shd w:val="clear" w:color="auto" w:fill="FFFFFF"/>
        <w:bidi/>
        <w:spacing w:before="0" w:beforeAutospacing="0" w:after="0" w:afterAutospacing="0"/>
        <w:rPr>
          <w:color w:val="222222"/>
          <w:sz w:val="20"/>
          <w:szCs w:val="20"/>
        </w:rPr>
      </w:pPr>
      <w:r>
        <w:rPr>
          <w:rFonts w:hint="cs"/>
          <w:color w:val="222222"/>
          <w:sz w:val="20"/>
          <w:szCs w:val="20"/>
          <w:rtl/>
        </w:rPr>
        <w:t>בתאריך יום ג׳, 30 בנוב׳ 2021 ב-17:15 מאת דוד אורן &lt;</w:t>
      </w:r>
      <w:dir w:val="ltr">
        <w:hyperlink r:id="rId5" w:tgtFrame="_blank" w:history="1">
          <w:r>
            <w:rPr>
              <w:rStyle w:val="Hyperlink"/>
              <w:color w:val="1155CC"/>
              <w:sz w:val="20"/>
              <w:szCs w:val="20"/>
            </w:rPr>
            <w:t>david7031@gmail.com</w:t>
          </w:r>
        </w:hyperlink>
        <w:r>
          <w:rPr>
            <w:rFonts w:hint="cs"/>
            <w:color w:val="222222"/>
            <w:sz w:val="20"/>
            <w:szCs w:val="20"/>
            <w:rtl/>
          </w:rPr>
          <w:t>‏&gt;:</w:t>
        </w:r>
      </w:dir>
    </w:p>
    <w:p w:rsidR="008F1B4E" w:rsidRDefault="008F1B4E" w:rsidP="008F1B4E">
      <w:pPr>
        <w:pStyle w:val="NormalWeb"/>
        <w:shd w:val="clear" w:color="auto" w:fill="FFFFFF"/>
        <w:bidi/>
        <w:spacing w:before="0" w:beforeAutospacing="0" w:after="0" w:afterAutospacing="0"/>
        <w:rPr>
          <w:color w:val="222222"/>
          <w:sz w:val="20"/>
          <w:szCs w:val="20"/>
          <w:rtl/>
        </w:rPr>
      </w:pPr>
      <w:r>
        <w:rPr>
          <w:rFonts w:hint="cs"/>
          <w:color w:val="222222"/>
          <w:sz w:val="20"/>
          <w:szCs w:val="20"/>
          <w:rtl/>
        </w:rPr>
        <w:t>בעוד וְשָׂ</w:t>
      </w:r>
      <w:r>
        <w:rPr>
          <w:rFonts w:hint="cs"/>
          <w:b/>
          <w:bCs/>
          <w:color w:val="222222"/>
          <w:sz w:val="20"/>
          <w:szCs w:val="20"/>
          <w:rtl/>
        </w:rPr>
        <w:t>מ֥וּ</w:t>
      </w:r>
      <w:r>
        <w:rPr>
          <w:rFonts w:hint="cs"/>
          <w:color w:val="222222"/>
          <w:sz w:val="20"/>
          <w:szCs w:val="20"/>
          <w:rtl/>
        </w:rPr>
        <w:t> </w:t>
      </w:r>
      <w:proofErr w:type="spellStart"/>
      <w:r>
        <w:rPr>
          <w:rFonts w:hint="cs"/>
          <w:color w:val="222222"/>
          <w:sz w:val="20"/>
          <w:szCs w:val="20"/>
          <w:rtl/>
        </w:rPr>
        <w:t>אֶת־שְׁמִ֖י</w:t>
      </w:r>
      <w:proofErr w:type="spellEnd"/>
      <w:r>
        <w:rPr>
          <w:rFonts w:hint="cs"/>
          <w:color w:val="222222"/>
          <w:sz w:val="20"/>
          <w:szCs w:val="20"/>
          <w:rtl/>
        </w:rPr>
        <w:t xml:space="preserve"> מובן מדוע הוא מלרע, כיוון שהוא בלשון עתיד,</w:t>
      </w:r>
    </w:p>
    <w:p w:rsidR="008F1B4E" w:rsidRDefault="008F1B4E" w:rsidP="008F1B4E">
      <w:pPr>
        <w:pStyle w:val="NormalWeb"/>
        <w:shd w:val="clear" w:color="auto" w:fill="FFFFFF"/>
        <w:bidi/>
        <w:spacing w:before="0" w:beforeAutospacing="0" w:after="0" w:afterAutospacing="0"/>
        <w:rPr>
          <w:color w:val="222222"/>
          <w:sz w:val="20"/>
          <w:szCs w:val="20"/>
          <w:rtl/>
        </w:rPr>
      </w:pPr>
      <w:r>
        <w:rPr>
          <w:rFonts w:hint="cs"/>
          <w:color w:val="222222"/>
          <w:sz w:val="20"/>
          <w:szCs w:val="20"/>
          <w:rtl/>
        </w:rPr>
        <w:t xml:space="preserve">לא זכיתי להבין מדוע </w:t>
      </w:r>
      <w:proofErr w:type="spellStart"/>
      <w:r>
        <w:rPr>
          <w:rFonts w:hint="cs"/>
          <w:color w:val="222222"/>
          <w:sz w:val="20"/>
          <w:szCs w:val="20"/>
          <w:rtl/>
        </w:rPr>
        <w:t>כִּֽי־שָׂ</w:t>
      </w:r>
      <w:r>
        <w:rPr>
          <w:rFonts w:hint="cs"/>
          <w:b/>
          <w:bCs/>
          <w:color w:val="222222"/>
          <w:sz w:val="20"/>
          <w:szCs w:val="20"/>
          <w:rtl/>
        </w:rPr>
        <w:t>מ֥ו</w:t>
      </w:r>
      <w:proofErr w:type="spellEnd"/>
      <w:r>
        <w:rPr>
          <w:rFonts w:hint="cs"/>
          <w:b/>
          <w:bCs/>
          <w:color w:val="222222"/>
          <w:sz w:val="20"/>
          <w:szCs w:val="20"/>
          <w:rtl/>
        </w:rPr>
        <w:t>ּ</w:t>
      </w:r>
      <w:r>
        <w:rPr>
          <w:rFonts w:hint="cs"/>
          <w:color w:val="222222"/>
          <w:sz w:val="20"/>
          <w:szCs w:val="20"/>
          <w:rtl/>
        </w:rPr>
        <w:t> אֹתִ֖י בַּבּֽוֹר הוא במלרע, שהרי בפשטות הוא בלשון עבר.</w:t>
      </w:r>
    </w:p>
    <w:p w:rsidR="008F1B4E" w:rsidRDefault="008F1B4E" w:rsidP="008F1B4E">
      <w:pPr>
        <w:pStyle w:val="NormalWeb"/>
        <w:shd w:val="clear" w:color="auto" w:fill="FFFFFF"/>
        <w:bidi/>
        <w:spacing w:before="0" w:beforeAutospacing="0" w:after="0" w:afterAutospacing="0"/>
        <w:rPr>
          <w:color w:val="222222"/>
          <w:sz w:val="20"/>
          <w:szCs w:val="20"/>
          <w:rtl/>
        </w:rPr>
      </w:pPr>
      <w:r>
        <w:rPr>
          <w:rFonts w:hint="cs"/>
          <w:color w:val="222222"/>
          <w:sz w:val="20"/>
          <w:szCs w:val="20"/>
          <w:rtl/>
        </w:rPr>
        <w:t> </w:t>
      </w:r>
    </w:p>
    <w:p w:rsidR="008F1B4E" w:rsidRDefault="008F1B4E" w:rsidP="008F1B4E">
      <w:pPr>
        <w:pStyle w:val="NormalWeb"/>
        <w:shd w:val="clear" w:color="auto" w:fill="FFFFFF"/>
        <w:bidi/>
        <w:spacing w:before="0" w:beforeAutospacing="0" w:after="0" w:afterAutospacing="0"/>
        <w:rPr>
          <w:color w:val="222222"/>
          <w:sz w:val="20"/>
          <w:szCs w:val="20"/>
          <w:rtl/>
        </w:rPr>
      </w:pPr>
      <w:dir w:val="rtl">
        <w:r>
          <w:rPr>
            <w:rFonts w:hint="cs"/>
            <w:color w:val="222222"/>
            <w:sz w:val="20"/>
            <w:szCs w:val="20"/>
            <w:rtl/>
          </w:rPr>
          <w:t xml:space="preserve">בתאריך יום ג׳, 22 במאי 2018 ב-21:58 מאת </w:t>
        </w:r>
        <w:dir w:val="ltr">
          <w:r>
            <w:rPr>
              <w:color w:val="222222"/>
              <w:sz w:val="20"/>
              <w:szCs w:val="20"/>
            </w:rPr>
            <w:t xml:space="preserve">Yuval </w:t>
          </w:r>
          <w:proofErr w:type="spellStart"/>
          <w:r>
            <w:rPr>
              <w:color w:val="222222"/>
              <w:sz w:val="20"/>
              <w:szCs w:val="20"/>
            </w:rPr>
            <w:t>Shilony</w:t>
          </w:r>
          <w:proofErr w:type="spellEnd"/>
          <w:r>
            <w:rPr>
              <w:rFonts w:hint="cs"/>
              <w:color w:val="222222"/>
              <w:sz w:val="20"/>
              <w:szCs w:val="20"/>
              <w:rtl/>
            </w:rPr>
            <w:t>‏ &lt;</w:t>
          </w:r>
          <w:dir w:val="ltr">
            <w:hyperlink r:id="rId6" w:tgtFrame="_blank" w:history="1">
              <w:r>
                <w:rPr>
                  <w:rStyle w:val="Hyperlink"/>
                  <w:color w:val="1155CC"/>
                  <w:sz w:val="20"/>
                  <w:szCs w:val="20"/>
                </w:rPr>
                <w:t>shilonyy@gmail.com</w:t>
              </w:r>
            </w:hyperlink>
            <w:r>
              <w:rPr>
                <w:rFonts w:hint="cs"/>
                <w:color w:val="222222"/>
                <w:sz w:val="20"/>
                <w:szCs w:val="20"/>
                <w:rtl/>
              </w:rPr>
              <w:t>‏&gt;:</w:t>
            </w:r>
          </w:dir>
        </w:dir>
      </w:dir>
    </w:p>
    <w:p w:rsidR="008F1B4E" w:rsidRDefault="008F1B4E" w:rsidP="008F1B4E">
      <w:pPr>
        <w:pStyle w:val="NormalWeb"/>
        <w:shd w:val="clear" w:color="auto" w:fill="FFFFFF"/>
        <w:bidi/>
        <w:spacing w:before="0" w:beforeAutospacing="0" w:after="0" w:afterAutospacing="0"/>
        <w:rPr>
          <w:color w:val="222222"/>
          <w:sz w:val="20"/>
          <w:szCs w:val="20"/>
          <w:rtl/>
        </w:rPr>
      </w:pPr>
      <w:r>
        <w:rPr>
          <w:rFonts w:hint="cs"/>
          <w:color w:val="222222"/>
          <w:sz w:val="20"/>
          <w:szCs w:val="20"/>
          <w:rtl/>
        </w:rPr>
        <w:t>מדוע </w:t>
      </w:r>
      <w:r>
        <w:rPr>
          <w:rFonts w:hint="cs"/>
          <w:b/>
          <w:bCs/>
          <w:color w:val="222222"/>
          <w:sz w:val="20"/>
          <w:szCs w:val="20"/>
          <w:rtl/>
        </w:rPr>
        <w:t>וְשָׂמ֥וּ</w:t>
      </w:r>
      <w:r>
        <w:rPr>
          <w:rFonts w:hint="cs"/>
          <w:color w:val="222222"/>
          <w:sz w:val="20"/>
          <w:szCs w:val="20"/>
          <w:rtl/>
        </w:rPr>
        <w:t> </w:t>
      </w:r>
      <w:proofErr w:type="spellStart"/>
      <w:r>
        <w:rPr>
          <w:rFonts w:hint="cs"/>
          <w:color w:val="222222"/>
          <w:sz w:val="20"/>
          <w:szCs w:val="20"/>
          <w:rtl/>
        </w:rPr>
        <w:t>אֶת־שְׁמִ֖י</w:t>
      </w:r>
      <w:proofErr w:type="spellEnd"/>
      <w:r>
        <w:rPr>
          <w:rFonts w:hint="cs"/>
          <w:color w:val="222222"/>
          <w:sz w:val="20"/>
          <w:szCs w:val="20"/>
          <w:rtl/>
        </w:rPr>
        <w:t xml:space="preserve"> במלרע?  במה זה שונה מ- וְקָ֣מוּ נְדָרֶ֗יהָ?</w:t>
      </w:r>
    </w:p>
    <w:p w:rsidR="008F1B4E" w:rsidRDefault="008F1B4E" w:rsidP="008F1B4E">
      <w:pPr>
        <w:pStyle w:val="NormalWeb"/>
        <w:shd w:val="clear" w:color="auto" w:fill="FFFFFF"/>
        <w:bidi/>
        <w:spacing w:before="0" w:beforeAutospacing="0" w:after="0" w:afterAutospacing="0"/>
        <w:rPr>
          <w:color w:val="222222"/>
          <w:sz w:val="20"/>
          <w:szCs w:val="20"/>
          <w:rtl/>
        </w:rPr>
      </w:pPr>
      <w:r>
        <w:rPr>
          <w:rFonts w:hint="cs"/>
          <w:color w:val="222222"/>
          <w:sz w:val="20"/>
          <w:szCs w:val="20"/>
          <w:rtl/>
        </w:rPr>
        <w:t> </w:t>
      </w:r>
    </w:p>
    <w:p w:rsidR="008F1B4E" w:rsidRDefault="008F1B4E" w:rsidP="00BB351F">
      <w:pPr>
        <w:rPr>
          <w:rtl/>
        </w:rPr>
      </w:pPr>
    </w:p>
    <w:p w:rsidR="008F1B4E" w:rsidRPr="006F1E52" w:rsidRDefault="008F1B4E" w:rsidP="008F1B4E">
      <w:pPr>
        <w:shd w:val="clear" w:color="auto" w:fill="FFFFFF"/>
        <w:spacing w:after="0" w:line="240" w:lineRule="auto"/>
        <w:rPr>
          <w:rFonts w:ascii="Times New Roman" w:eastAsia="Times New Roman" w:hAnsi="Times New Roman" w:cs="Times New Roman"/>
          <w:b/>
          <w:bCs/>
          <w:color w:val="222222"/>
          <w:sz w:val="24"/>
          <w:szCs w:val="24"/>
          <w:rtl/>
        </w:rPr>
      </w:pPr>
      <w:proofErr w:type="spellStart"/>
      <w:r w:rsidRPr="006F1E52">
        <w:rPr>
          <w:rFonts w:ascii="Times New Roman" w:eastAsia="Times New Roman" w:hAnsi="Times New Roman" w:cs="Times New Roman" w:hint="cs"/>
          <w:b/>
          <w:bCs/>
          <w:color w:val="222222"/>
          <w:sz w:val="24"/>
          <w:szCs w:val="24"/>
          <w:rtl/>
        </w:rPr>
        <w:t>אפ"ר</w:t>
      </w:r>
      <w:proofErr w:type="spellEnd"/>
      <w:r w:rsidRPr="006F1E52">
        <w:rPr>
          <w:rFonts w:ascii="Times New Roman" w:eastAsia="Times New Roman" w:hAnsi="Times New Roman" w:cs="Times New Roman" w:hint="cs"/>
          <w:b/>
          <w:bCs/>
          <w:color w:val="222222"/>
          <w:sz w:val="24"/>
          <w:szCs w:val="24"/>
          <w:rtl/>
        </w:rPr>
        <w:t xml:space="preserve">: </w:t>
      </w:r>
    </w:p>
    <w:p w:rsidR="008F1B4E" w:rsidRDefault="008F1B4E" w:rsidP="008F1B4E">
      <w:pPr>
        <w:shd w:val="clear" w:color="auto" w:fill="FFFFFF"/>
        <w:spacing w:after="0" w:line="240" w:lineRule="auto"/>
        <w:rPr>
          <w:rFonts w:ascii="Times New Roman" w:eastAsia="Times New Roman" w:hAnsi="Times New Roman" w:cs="Times New Roman"/>
          <w:color w:val="222222"/>
          <w:sz w:val="24"/>
          <w:szCs w:val="24"/>
          <w:rtl/>
        </w:rPr>
      </w:pPr>
      <w:r>
        <w:rPr>
          <w:rFonts w:ascii="Times New Roman" w:eastAsia="Times New Roman" w:hAnsi="Times New Roman" w:cs="Times New Roman" w:hint="cs"/>
          <w:color w:val="222222"/>
          <w:sz w:val="24"/>
          <w:szCs w:val="24"/>
          <w:rtl/>
        </w:rPr>
        <w:t xml:space="preserve">במכלול </w:t>
      </w:r>
      <w:r>
        <w:rPr>
          <w:rFonts w:ascii="Times New Roman" w:eastAsia="Times New Roman" w:hAnsi="Times New Roman" w:cs="Times New Roman" w:hint="cs"/>
          <w:color w:val="222222"/>
          <w:sz w:val="24"/>
          <w:szCs w:val="24"/>
          <w:rtl/>
        </w:rPr>
        <w:t xml:space="preserve">דלקמן </w:t>
      </w:r>
      <w:r>
        <w:rPr>
          <w:rFonts w:ascii="Times New Roman" w:eastAsia="Times New Roman" w:hAnsi="Times New Roman" w:cs="Times New Roman" w:hint="cs"/>
          <w:color w:val="222222"/>
          <w:sz w:val="24"/>
          <w:szCs w:val="24"/>
          <w:rtl/>
        </w:rPr>
        <w:t xml:space="preserve">רואים שהחריגים של גזרת </w:t>
      </w:r>
      <w:proofErr w:type="spellStart"/>
      <w:r>
        <w:rPr>
          <w:rFonts w:ascii="Times New Roman" w:eastAsia="Times New Roman" w:hAnsi="Times New Roman" w:cs="Times New Roman" w:hint="cs"/>
          <w:color w:val="222222"/>
          <w:sz w:val="24"/>
          <w:szCs w:val="24"/>
          <w:rtl/>
        </w:rPr>
        <w:t>נעי"ו</w:t>
      </w:r>
      <w:proofErr w:type="spellEnd"/>
      <w:r>
        <w:rPr>
          <w:rFonts w:ascii="Times New Roman" w:eastAsia="Times New Roman" w:hAnsi="Times New Roman" w:cs="Times New Roman" w:hint="cs"/>
          <w:color w:val="222222"/>
          <w:sz w:val="24"/>
          <w:szCs w:val="24"/>
          <w:rtl/>
        </w:rPr>
        <w:t xml:space="preserve"> כוללים גם פעלים עם ו' ההיפוך וגם בלי. </w:t>
      </w:r>
    </w:p>
    <w:p w:rsidR="008F1B4E" w:rsidRPr="008F1B4E" w:rsidRDefault="008F1B4E" w:rsidP="00BB351F">
      <w:pPr>
        <w:rPr>
          <w:sz w:val="12"/>
          <w:szCs w:val="12"/>
          <w:rtl/>
        </w:rPr>
      </w:pPr>
    </w:p>
    <w:p w:rsidR="00BB351F" w:rsidRDefault="008F1B4E" w:rsidP="00BB351F">
      <w:pPr>
        <w:rPr>
          <w:rtl/>
        </w:rPr>
      </w:pPr>
      <w:hyperlink r:id="rId7" w:history="1">
        <w:r w:rsidR="00BB351F">
          <w:rPr>
            <w:rStyle w:val="Hyperlink"/>
            <w:rtl/>
          </w:rPr>
          <w:t>ספר מכלול - קמחי, דוד בן יוסף, 1160-1235</w:t>
        </w:r>
        <w:r w:rsidR="00BB351F">
          <w:rPr>
            <w:rStyle w:val="Hyperlink"/>
          </w:rPr>
          <w:t xml:space="preserve"> (page 201 of 405) (hebrewbooks.org)</w:t>
        </w:r>
      </w:hyperlink>
    </w:p>
    <w:p w:rsidR="00BB351F" w:rsidRPr="00BB351F" w:rsidRDefault="006D7ED0" w:rsidP="00BB351F">
      <w:r w:rsidRPr="006D7ED0">
        <w:rPr>
          <w:rFonts w:cs="Arial"/>
          <w:noProof/>
          <w:rtl/>
        </w:rPr>
        <w:drawing>
          <wp:inline distT="0" distB="0" distL="0" distR="0" wp14:anchorId="2F1A9F6B" wp14:editId="09DE6346">
            <wp:extent cx="5274310" cy="3503295"/>
            <wp:effectExtent l="0" t="0" r="2540" b="190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503295"/>
                    </a:xfrm>
                    <a:prstGeom prst="rect">
                      <a:avLst/>
                    </a:prstGeom>
                  </pic:spPr>
                </pic:pic>
              </a:graphicData>
            </a:graphic>
          </wp:inline>
        </w:drawing>
      </w:r>
    </w:p>
    <w:p w:rsidR="006D7ED0" w:rsidRDefault="006D7ED0" w:rsidP="006D7ED0">
      <w:pPr>
        <w:shd w:val="clear" w:color="auto" w:fill="FFFFFF"/>
        <w:spacing w:after="0" w:line="240" w:lineRule="auto"/>
        <w:rPr>
          <w:rFonts w:ascii="Times New Roman" w:eastAsia="Times New Roman" w:hAnsi="Times New Roman" w:cs="Times New Roman"/>
          <w:color w:val="222222"/>
          <w:sz w:val="24"/>
          <w:szCs w:val="24"/>
          <w:rtl/>
        </w:rPr>
      </w:pPr>
    </w:p>
    <w:p w:rsidR="006D7ED0" w:rsidRDefault="006D7ED0" w:rsidP="006D7ED0">
      <w:pPr>
        <w:shd w:val="clear" w:color="auto" w:fill="FFFFFF"/>
        <w:spacing w:after="0" w:line="240" w:lineRule="auto"/>
        <w:rPr>
          <w:rFonts w:ascii="Times New Roman" w:eastAsia="Times New Roman" w:hAnsi="Times New Roman" w:cs="Times New Roman"/>
          <w:color w:val="222222"/>
          <w:sz w:val="24"/>
          <w:szCs w:val="24"/>
          <w:rtl/>
        </w:rPr>
      </w:pPr>
    </w:p>
    <w:p w:rsidR="006D7ED0" w:rsidRDefault="006D7ED0" w:rsidP="006D7ED0">
      <w:pPr>
        <w:shd w:val="clear" w:color="auto" w:fill="FFFFFF"/>
        <w:spacing w:after="0" w:line="240" w:lineRule="auto"/>
        <w:rPr>
          <w:rFonts w:ascii="Times New Roman" w:eastAsia="Times New Roman" w:hAnsi="Times New Roman" w:cs="Times New Roman"/>
          <w:color w:val="222222"/>
          <w:sz w:val="24"/>
          <w:szCs w:val="24"/>
          <w:rtl/>
        </w:rPr>
      </w:pPr>
    </w:p>
    <w:p w:rsidR="006D7ED0" w:rsidRDefault="006D7ED0" w:rsidP="006D7ED0">
      <w:pPr>
        <w:shd w:val="clear" w:color="auto" w:fill="FFFFFF"/>
        <w:spacing w:after="0" w:line="240" w:lineRule="auto"/>
        <w:rPr>
          <w:rFonts w:ascii="Times New Roman" w:eastAsia="Times New Roman" w:hAnsi="Times New Roman" w:cs="Times New Roman"/>
          <w:color w:val="222222"/>
          <w:sz w:val="24"/>
          <w:szCs w:val="24"/>
          <w:rtl/>
        </w:rPr>
      </w:pPr>
    </w:p>
    <w:p w:rsidR="006D7ED0" w:rsidRDefault="006D7ED0" w:rsidP="006D7ED0">
      <w:pPr>
        <w:rPr>
          <w:rFonts w:cs="Arial"/>
          <w:sz w:val="32"/>
          <w:szCs w:val="32"/>
          <w:rtl/>
        </w:rPr>
      </w:pPr>
      <w:r w:rsidRPr="00506E39">
        <w:rPr>
          <w:rFonts w:cs="Arial"/>
          <w:sz w:val="32"/>
          <w:szCs w:val="32"/>
          <w:rtl/>
        </w:rPr>
        <w:t xml:space="preserve">ישעיהו </w:t>
      </w:r>
      <w:proofErr w:type="spellStart"/>
      <w:r w:rsidRPr="00506E39">
        <w:rPr>
          <w:rFonts w:cs="Arial"/>
          <w:sz w:val="32"/>
          <w:szCs w:val="32"/>
          <w:rtl/>
        </w:rPr>
        <w:t>ז':י"ט</w:t>
      </w:r>
      <w:proofErr w:type="spellEnd"/>
      <w:r w:rsidRPr="00506E39">
        <w:rPr>
          <w:rFonts w:cs="Arial"/>
          <w:sz w:val="32"/>
          <w:szCs w:val="32"/>
          <w:rtl/>
        </w:rPr>
        <w:t xml:space="preserve"> </w:t>
      </w:r>
      <w:r>
        <w:rPr>
          <w:rFonts w:cs="Arial" w:hint="cs"/>
          <w:sz w:val="32"/>
          <w:szCs w:val="32"/>
          <w:rtl/>
        </w:rPr>
        <w:t xml:space="preserve">    </w:t>
      </w:r>
      <w:r w:rsidRPr="00506E39">
        <w:rPr>
          <w:rFonts w:cs="Arial"/>
          <w:sz w:val="32"/>
          <w:szCs w:val="32"/>
          <w:rtl/>
        </w:rPr>
        <w:t xml:space="preserve">וּבָ֨אוּ וְנָח֤וּ כֻלָּם֙ </w:t>
      </w:r>
    </w:p>
    <w:p w:rsidR="006D7ED0" w:rsidRDefault="006D7ED0" w:rsidP="006D7ED0">
      <w:pPr>
        <w:rPr>
          <w:sz w:val="32"/>
          <w:szCs w:val="32"/>
          <w:rtl/>
        </w:rPr>
      </w:pPr>
      <w:r>
        <w:rPr>
          <w:rFonts w:cs="Arial"/>
          <w:sz w:val="32"/>
          <w:szCs w:val="32"/>
          <w:rtl/>
        </w:rPr>
        <w:t>אבן עזרא</w:t>
      </w:r>
      <w:r>
        <w:rPr>
          <w:rFonts w:cs="Arial" w:hint="cs"/>
          <w:sz w:val="32"/>
          <w:szCs w:val="32"/>
          <w:rtl/>
        </w:rPr>
        <w:t xml:space="preserve">:     </w:t>
      </w:r>
      <w:r w:rsidRPr="00506E39">
        <w:rPr>
          <w:rFonts w:cs="Arial"/>
          <w:sz w:val="32"/>
          <w:szCs w:val="32"/>
          <w:rtl/>
        </w:rPr>
        <w:t xml:space="preserve"> מלת ונחו מלרע כמו כי שמו אותי בבור (בראשית </w:t>
      </w:r>
      <w:proofErr w:type="spellStart"/>
      <w:r w:rsidRPr="00506E39">
        <w:rPr>
          <w:rFonts w:cs="Arial"/>
          <w:sz w:val="32"/>
          <w:szCs w:val="32"/>
          <w:rtl/>
        </w:rPr>
        <w:t>מ':ט"ו</w:t>
      </w:r>
      <w:proofErr w:type="spellEnd"/>
      <w:r w:rsidRPr="00506E39">
        <w:rPr>
          <w:rFonts w:cs="Arial"/>
          <w:sz w:val="32"/>
          <w:szCs w:val="32"/>
          <w:rtl/>
        </w:rPr>
        <w:t xml:space="preserve">) ושמו את שמי (במדבר </w:t>
      </w:r>
      <w:proofErr w:type="spellStart"/>
      <w:r w:rsidRPr="00506E39">
        <w:rPr>
          <w:rFonts w:cs="Arial"/>
          <w:sz w:val="32"/>
          <w:szCs w:val="32"/>
          <w:rtl/>
        </w:rPr>
        <w:t>ו':כ"ז</w:t>
      </w:r>
      <w:proofErr w:type="spellEnd"/>
      <w:r w:rsidRPr="00506E39">
        <w:rPr>
          <w:rFonts w:cs="Arial"/>
          <w:sz w:val="32"/>
          <w:szCs w:val="32"/>
          <w:rtl/>
        </w:rPr>
        <w:t>).</w:t>
      </w:r>
    </w:p>
    <w:p w:rsidR="006F1E52" w:rsidRPr="006F1E52" w:rsidRDefault="006F1E52" w:rsidP="006F1E52">
      <w:pPr>
        <w:shd w:val="clear" w:color="auto" w:fill="FFFFFF"/>
        <w:spacing w:after="0" w:line="240" w:lineRule="auto"/>
        <w:rPr>
          <w:rFonts w:ascii="Times New Roman" w:eastAsia="Times New Roman" w:hAnsi="Times New Roman" w:cs="Times New Roman"/>
          <w:b/>
          <w:bCs/>
          <w:color w:val="222222"/>
          <w:sz w:val="24"/>
          <w:szCs w:val="24"/>
        </w:rPr>
      </w:pPr>
      <w:proofErr w:type="spellStart"/>
      <w:r w:rsidRPr="006F1E52">
        <w:rPr>
          <w:rFonts w:ascii="Times New Roman" w:eastAsia="Times New Roman" w:hAnsi="Times New Roman" w:cs="Times New Roman" w:hint="cs"/>
          <w:b/>
          <w:bCs/>
          <w:color w:val="222222"/>
          <w:sz w:val="24"/>
          <w:szCs w:val="24"/>
          <w:rtl/>
        </w:rPr>
        <w:lastRenderedPageBreak/>
        <w:t>הר"א</w:t>
      </w:r>
      <w:proofErr w:type="spellEnd"/>
      <w:r w:rsidRPr="006F1E52">
        <w:rPr>
          <w:rFonts w:ascii="Times New Roman" w:eastAsia="Times New Roman" w:hAnsi="Times New Roman" w:cs="Times New Roman" w:hint="cs"/>
          <w:b/>
          <w:bCs/>
          <w:color w:val="222222"/>
          <w:sz w:val="24"/>
          <w:szCs w:val="24"/>
          <w:rtl/>
        </w:rPr>
        <w:t xml:space="preserve"> לוין:</w:t>
      </w:r>
    </w:p>
    <w:p w:rsidR="006F1E52" w:rsidRDefault="008F1B4E" w:rsidP="006F1E52">
      <w:pPr>
        <w:shd w:val="clear" w:color="auto" w:fill="FFFFFF"/>
        <w:spacing w:after="0" w:line="240" w:lineRule="auto"/>
        <w:rPr>
          <w:rFonts w:ascii="Arial" w:eastAsia="Times New Roman" w:hAnsi="Arial" w:cs="Arial"/>
          <w:color w:val="222222"/>
          <w:sz w:val="19"/>
          <w:szCs w:val="19"/>
          <w:rtl/>
        </w:rPr>
      </w:pPr>
      <w:r>
        <w:rPr>
          <w:rFonts w:ascii="Times New Roman" w:eastAsia="Times New Roman" w:hAnsi="Times New Roman" w:cs="Times New Roman" w:hint="cs"/>
          <w:color w:val="222222"/>
          <w:sz w:val="24"/>
          <w:szCs w:val="24"/>
          <w:rtl/>
        </w:rPr>
        <w:t xml:space="preserve">במד' </w:t>
      </w:r>
      <w:r w:rsidR="006F1E52" w:rsidRPr="00661C42">
        <w:rPr>
          <w:rFonts w:ascii="Times New Roman" w:eastAsia="Times New Roman" w:hAnsi="Times New Roman" w:cs="Times New Roman"/>
          <w:color w:val="222222"/>
          <w:sz w:val="24"/>
          <w:szCs w:val="24"/>
          <w:rtl/>
        </w:rPr>
        <w:t>יא ח</w:t>
      </w:r>
      <w:r w:rsidR="006F1E52" w:rsidRPr="00661C42">
        <w:rPr>
          <w:rFonts w:ascii="Times New Roman" w:eastAsia="Times New Roman" w:hAnsi="Times New Roman" w:cs="Times New Roman"/>
          <w:color w:val="222222"/>
          <w:sz w:val="24"/>
          <w:szCs w:val="24"/>
        </w:rPr>
        <w:t> </w:t>
      </w:r>
      <w:proofErr w:type="spellStart"/>
      <w:r w:rsidR="006F1E52" w:rsidRPr="00661C42">
        <w:rPr>
          <w:rFonts w:ascii="Times New Roman" w:eastAsia="Times New Roman" w:hAnsi="Times New Roman" w:cs="Times New Roman"/>
          <w:b/>
          <w:bCs/>
          <w:color w:val="003366"/>
          <w:sz w:val="24"/>
          <w:szCs w:val="24"/>
          <w:rtl/>
        </w:rPr>
        <w:t>שָׁטוּ</w:t>
      </w:r>
      <w:proofErr w:type="spellEnd"/>
      <w:r w:rsidR="006F1E52" w:rsidRPr="00661C42">
        <w:rPr>
          <w:rFonts w:ascii="Times New Roman" w:eastAsia="Times New Roman" w:hAnsi="Times New Roman" w:cs="Times New Roman"/>
          <w:b/>
          <w:bCs/>
          <w:color w:val="003366"/>
          <w:sz w:val="24"/>
          <w:szCs w:val="24"/>
          <w:rtl/>
        </w:rPr>
        <w:t>֩</w:t>
      </w:r>
      <w:r w:rsidR="006F1E52" w:rsidRPr="00661C42">
        <w:rPr>
          <w:rFonts w:ascii="Times New Roman" w:eastAsia="Times New Roman" w:hAnsi="Times New Roman" w:cs="Times New Roman"/>
          <w:color w:val="222222"/>
          <w:sz w:val="24"/>
          <w:szCs w:val="24"/>
        </w:rPr>
        <w:t>: </w:t>
      </w:r>
      <w:r w:rsidR="006F1E52" w:rsidRPr="00661C42">
        <w:rPr>
          <w:rFonts w:ascii="Times New Roman" w:eastAsia="Times New Roman" w:hAnsi="Times New Roman" w:cs="Times New Roman"/>
          <w:color w:val="222222"/>
          <w:sz w:val="24"/>
          <w:szCs w:val="24"/>
          <w:rtl/>
        </w:rPr>
        <w:t>במלרע, זו הכרעה קשה. אבל נדמה שכן מפורש במנחת שי, אף שמביא את אור תורה המפקפק, אבל גם הוא מוכן "לקבל אם זו קבלה". בחלק מהדפוסים, תלישא נוספת מעל השי"ן לסימון מלעיל</w:t>
      </w:r>
      <w:r w:rsidR="006F1E52" w:rsidRPr="00661C42">
        <w:rPr>
          <w:rFonts w:ascii="Calibri" w:eastAsia="Times New Roman" w:hAnsi="Calibri" w:cs="Arial"/>
          <w:color w:val="222222"/>
        </w:rPr>
        <w:t>. </w:t>
      </w:r>
      <w:r w:rsidR="006F1E52" w:rsidRPr="00661C42">
        <w:rPr>
          <w:rFonts w:ascii="Times New Roman" w:eastAsia="Times New Roman" w:hAnsi="Times New Roman" w:cs="Times New Roman"/>
          <w:color w:val="003366"/>
          <w:sz w:val="24"/>
          <w:szCs w:val="24"/>
        </w:rPr>
        <w:t> </w:t>
      </w:r>
    </w:p>
    <w:p w:rsidR="006F1E52" w:rsidRDefault="006F1E52" w:rsidP="006F1E52">
      <w:pPr>
        <w:shd w:val="clear" w:color="auto" w:fill="FFFFFF"/>
        <w:spacing w:after="0" w:line="240" w:lineRule="auto"/>
        <w:rPr>
          <w:rFonts w:ascii="Times New Roman" w:eastAsia="Times New Roman" w:hAnsi="Times New Roman" w:cs="Times New Roman"/>
          <w:b/>
          <w:bCs/>
          <w:color w:val="222222"/>
          <w:sz w:val="24"/>
          <w:szCs w:val="24"/>
          <w:rtl/>
        </w:rPr>
      </w:pPr>
    </w:p>
    <w:p w:rsidR="006F1E52" w:rsidRPr="006F1E52" w:rsidRDefault="006F1E52" w:rsidP="006F1E52">
      <w:pPr>
        <w:shd w:val="clear" w:color="auto" w:fill="FFFFFF"/>
        <w:spacing w:after="0" w:line="240" w:lineRule="auto"/>
        <w:rPr>
          <w:rFonts w:ascii="Times New Roman" w:eastAsia="Times New Roman" w:hAnsi="Times New Roman" w:cs="Times New Roman"/>
          <w:b/>
          <w:bCs/>
          <w:color w:val="222222"/>
          <w:sz w:val="24"/>
          <w:szCs w:val="24"/>
          <w:rtl/>
        </w:rPr>
      </w:pPr>
      <w:proofErr w:type="spellStart"/>
      <w:r w:rsidRPr="006F1E52">
        <w:rPr>
          <w:rFonts w:ascii="Times New Roman" w:eastAsia="Times New Roman" w:hAnsi="Times New Roman" w:cs="Times New Roman" w:hint="cs"/>
          <w:b/>
          <w:bCs/>
          <w:color w:val="222222"/>
          <w:sz w:val="24"/>
          <w:szCs w:val="24"/>
          <w:rtl/>
        </w:rPr>
        <w:t>אפ"ר</w:t>
      </w:r>
      <w:proofErr w:type="spellEnd"/>
      <w:r w:rsidRPr="006F1E52">
        <w:rPr>
          <w:rFonts w:ascii="Times New Roman" w:eastAsia="Times New Roman" w:hAnsi="Times New Roman" w:cs="Times New Roman" w:hint="cs"/>
          <w:b/>
          <w:bCs/>
          <w:color w:val="222222"/>
          <w:sz w:val="24"/>
          <w:szCs w:val="24"/>
          <w:rtl/>
        </w:rPr>
        <w:t xml:space="preserve">: </w:t>
      </w:r>
    </w:p>
    <w:p w:rsidR="006D7ED0" w:rsidRDefault="006D7ED0" w:rsidP="006D7ED0">
      <w:pPr>
        <w:shd w:val="clear" w:color="auto" w:fill="FFFFFF"/>
        <w:spacing w:after="0" w:line="240" w:lineRule="auto"/>
        <w:rPr>
          <w:rFonts w:ascii="Times New Roman" w:eastAsia="Times New Roman" w:hAnsi="Times New Roman" w:cs="Times New Roman"/>
          <w:color w:val="222222"/>
          <w:sz w:val="24"/>
          <w:szCs w:val="24"/>
          <w:rtl/>
        </w:rPr>
      </w:pPr>
      <w:r>
        <w:rPr>
          <w:rFonts w:ascii="Times New Roman" w:eastAsia="Times New Roman" w:hAnsi="Times New Roman" w:cs="Times New Roman" w:hint="cs"/>
          <w:color w:val="222222"/>
          <w:sz w:val="24"/>
          <w:szCs w:val="24"/>
          <w:rtl/>
        </w:rPr>
        <w:t>ב"שטו" אולי יש</w:t>
      </w:r>
      <w:r w:rsidRPr="00BB351F">
        <w:rPr>
          <w:rFonts w:ascii="Times New Roman" w:eastAsia="Times New Roman" w:hAnsi="Times New Roman" w:cs="Times New Roman"/>
          <w:color w:val="222222"/>
          <w:sz w:val="24"/>
          <w:szCs w:val="24"/>
          <w:rtl/>
        </w:rPr>
        <w:t xml:space="preserve"> </w:t>
      </w:r>
      <w:r>
        <w:rPr>
          <w:rFonts w:ascii="Times New Roman" w:eastAsia="Times New Roman" w:hAnsi="Times New Roman" w:cs="Times New Roman" w:hint="cs"/>
          <w:color w:val="222222"/>
          <w:sz w:val="24"/>
          <w:szCs w:val="24"/>
          <w:rtl/>
        </w:rPr>
        <w:t>"</w:t>
      </w:r>
      <w:r w:rsidRPr="00BB351F">
        <w:rPr>
          <w:rFonts w:ascii="Times New Roman" w:eastAsia="Times New Roman" w:hAnsi="Times New Roman" w:cs="Times New Roman"/>
          <w:color w:val="222222"/>
          <w:sz w:val="24"/>
          <w:szCs w:val="24"/>
          <w:rtl/>
        </w:rPr>
        <w:t>לקח</w:t>
      </w:r>
      <w:r>
        <w:rPr>
          <w:rFonts w:ascii="Times New Roman" w:eastAsia="Times New Roman" w:hAnsi="Times New Roman" w:cs="Times New Roman" w:hint="cs"/>
          <w:color w:val="222222"/>
          <w:sz w:val="24"/>
          <w:szCs w:val="24"/>
          <w:rtl/>
        </w:rPr>
        <w:t>ת</w:t>
      </w:r>
      <w:r w:rsidRPr="00BB351F">
        <w:rPr>
          <w:rFonts w:ascii="Times New Roman" w:eastAsia="Times New Roman" w:hAnsi="Times New Roman" w:cs="Times New Roman"/>
          <w:color w:val="222222"/>
          <w:sz w:val="24"/>
          <w:szCs w:val="24"/>
          <w:rtl/>
        </w:rPr>
        <w:t xml:space="preserve"> בחשבון</w:t>
      </w:r>
      <w:r>
        <w:rPr>
          <w:rFonts w:ascii="Times New Roman" w:eastAsia="Times New Roman" w:hAnsi="Times New Roman" w:cs="Times New Roman" w:hint="cs"/>
          <w:color w:val="222222"/>
          <w:sz w:val="24"/>
          <w:szCs w:val="24"/>
          <w:rtl/>
        </w:rPr>
        <w:t>"</w:t>
      </w:r>
      <w:r w:rsidRPr="00BB351F">
        <w:rPr>
          <w:rFonts w:ascii="Times New Roman" w:eastAsia="Times New Roman" w:hAnsi="Times New Roman" w:cs="Times New Roman"/>
          <w:color w:val="222222"/>
          <w:sz w:val="24"/>
          <w:szCs w:val="24"/>
          <w:rtl/>
        </w:rPr>
        <w:t xml:space="preserve"> את העובדה שבעברית של ימינו, המדוברת והמובנת לציבור</w:t>
      </w:r>
      <w:r w:rsidRPr="00BB351F">
        <w:rPr>
          <w:rFonts w:ascii="Times New Roman" w:eastAsia="Times New Roman" w:hAnsi="Times New Roman" w:cs="Times New Roman" w:hint="cs"/>
          <w:color w:val="222222"/>
          <w:sz w:val="24"/>
          <w:szCs w:val="24"/>
          <w:rtl/>
        </w:rPr>
        <w:t xml:space="preserve">, </w:t>
      </w:r>
      <w:r w:rsidRPr="00BB351F">
        <w:rPr>
          <w:rFonts w:ascii="Times New Roman" w:eastAsia="Times New Roman" w:hAnsi="Times New Roman" w:cs="Times New Roman"/>
          <w:color w:val="222222"/>
          <w:sz w:val="24"/>
          <w:szCs w:val="24"/>
          <w:rtl/>
        </w:rPr>
        <w:t xml:space="preserve">נחי </w:t>
      </w:r>
      <w:proofErr w:type="spellStart"/>
      <w:r w:rsidRPr="00BB351F">
        <w:rPr>
          <w:rFonts w:ascii="Times New Roman" w:eastAsia="Times New Roman" w:hAnsi="Times New Roman" w:cs="Times New Roman"/>
          <w:color w:val="222222"/>
          <w:sz w:val="24"/>
          <w:szCs w:val="24"/>
          <w:rtl/>
        </w:rPr>
        <w:t>ע"יו</w:t>
      </w:r>
      <w:proofErr w:type="spellEnd"/>
      <w:r w:rsidRPr="00BB351F">
        <w:rPr>
          <w:rFonts w:ascii="Times New Roman" w:eastAsia="Times New Roman" w:hAnsi="Times New Roman" w:cs="Times New Roman"/>
          <w:color w:val="222222"/>
          <w:sz w:val="24"/>
          <w:szCs w:val="24"/>
        </w:rPr>
        <w:t> </w:t>
      </w:r>
      <w:r w:rsidRPr="00BB351F">
        <w:rPr>
          <w:rFonts w:ascii="Times New Roman" w:eastAsia="Times New Roman" w:hAnsi="Times New Roman" w:cs="Times New Roman" w:hint="cs"/>
          <w:color w:val="222222"/>
          <w:sz w:val="24"/>
          <w:szCs w:val="24"/>
          <w:rtl/>
        </w:rPr>
        <w:t xml:space="preserve">נהגים </w:t>
      </w:r>
      <w:r w:rsidRPr="00BB351F">
        <w:rPr>
          <w:rFonts w:ascii="Times New Roman" w:eastAsia="Times New Roman" w:hAnsi="Times New Roman" w:cs="Times New Roman"/>
          <w:color w:val="222222"/>
          <w:sz w:val="24"/>
          <w:szCs w:val="24"/>
          <w:rtl/>
        </w:rPr>
        <w:t>במלעיל, ולכן קריאה מלרעית תיחשב אולי לשינוי משמעות, ללשון שתיה</w:t>
      </w:r>
      <w:r w:rsidRPr="00BB351F">
        <w:rPr>
          <w:rFonts w:ascii="Times New Roman" w:eastAsia="Times New Roman" w:hAnsi="Times New Roman" w:cs="Times New Roman"/>
          <w:color w:val="222222"/>
          <w:sz w:val="24"/>
          <w:szCs w:val="24"/>
        </w:rPr>
        <w:t>.</w:t>
      </w:r>
    </w:p>
    <w:p w:rsidR="008F1B4E" w:rsidRDefault="008F1B4E" w:rsidP="006D7ED0">
      <w:pPr>
        <w:shd w:val="clear" w:color="auto" w:fill="FFFFFF"/>
        <w:spacing w:after="0" w:line="240" w:lineRule="auto"/>
        <w:rPr>
          <w:rFonts w:ascii="Times New Roman" w:eastAsia="Times New Roman" w:hAnsi="Times New Roman" w:cs="Times New Roman"/>
          <w:color w:val="222222"/>
          <w:sz w:val="24"/>
          <w:szCs w:val="24"/>
          <w:rtl/>
        </w:rPr>
      </w:pPr>
    </w:p>
    <w:p w:rsidR="008F1B4E" w:rsidRDefault="008F1B4E" w:rsidP="006D7ED0">
      <w:pPr>
        <w:shd w:val="clear" w:color="auto" w:fill="FFFFFF"/>
        <w:spacing w:after="0" w:line="240" w:lineRule="auto"/>
        <w:rPr>
          <w:rFonts w:ascii="Times New Roman" w:eastAsia="Times New Roman" w:hAnsi="Times New Roman" w:cs="Times New Roman"/>
          <w:color w:val="222222"/>
          <w:sz w:val="24"/>
          <w:szCs w:val="24"/>
          <w:rtl/>
        </w:rPr>
      </w:pPr>
    </w:p>
    <w:p w:rsidR="008F1B4E" w:rsidRPr="00BB351F" w:rsidRDefault="008F1B4E" w:rsidP="006D7ED0">
      <w:pPr>
        <w:shd w:val="clear" w:color="auto" w:fill="FFFFFF"/>
        <w:spacing w:after="0" w:line="240" w:lineRule="auto"/>
        <w:rPr>
          <w:rFonts w:ascii="Times New Roman" w:eastAsia="Times New Roman" w:hAnsi="Times New Roman" w:cs="Times New Roman"/>
          <w:color w:val="222222"/>
          <w:sz w:val="24"/>
          <w:szCs w:val="24"/>
          <w:rtl/>
        </w:rPr>
      </w:pPr>
    </w:p>
    <w:p w:rsidR="006D7ED0" w:rsidRPr="00BB351F" w:rsidRDefault="006D7ED0" w:rsidP="006D7ED0">
      <w:pPr>
        <w:shd w:val="clear" w:color="auto" w:fill="FFFFFF"/>
        <w:spacing w:after="0" w:line="240" w:lineRule="auto"/>
        <w:rPr>
          <w:rFonts w:ascii="Times New Roman" w:eastAsia="Times New Roman" w:hAnsi="Times New Roman" w:cs="Times New Roman"/>
          <w:color w:val="222222"/>
          <w:sz w:val="24"/>
          <w:szCs w:val="24"/>
          <w:rtl/>
        </w:rPr>
      </w:pPr>
    </w:p>
    <w:p w:rsidR="006D7ED0" w:rsidRDefault="006D7ED0" w:rsidP="006F1E52">
      <w:pPr>
        <w:rPr>
          <w:rFonts w:cs="Arial"/>
          <w:rtl/>
        </w:rPr>
      </w:pPr>
      <w:r w:rsidRPr="00BB351F">
        <w:rPr>
          <w:rFonts w:cs="Arial"/>
          <w:b/>
          <w:bCs/>
          <w:sz w:val="32"/>
          <w:szCs w:val="32"/>
          <w:u w:val="single"/>
          <w:rtl/>
        </w:rPr>
        <w:t>דיוקים ודקדוקים בתורה </w:t>
      </w:r>
      <w:r w:rsidRPr="00BB351F">
        <w:rPr>
          <w:rFonts w:cs="Arial" w:hint="cs"/>
          <w:b/>
          <w:bCs/>
          <w:sz w:val="32"/>
          <w:szCs w:val="32"/>
          <w:u w:val="single"/>
          <w:rtl/>
        </w:rPr>
        <w:t xml:space="preserve">- </w:t>
      </w:r>
      <w:r w:rsidRPr="00BB351F">
        <w:rPr>
          <w:rFonts w:cs="Arial"/>
          <w:b/>
          <w:bCs/>
          <w:sz w:val="32"/>
          <w:szCs w:val="32"/>
          <w:u w:val="single"/>
          <w:rtl/>
        </w:rPr>
        <w:t>חיים שרעבי</w:t>
      </w:r>
      <w:r w:rsidR="006F1E52" w:rsidRPr="006F1E52">
        <w:rPr>
          <w:rFonts w:hint="cs"/>
          <w:b/>
          <w:bCs/>
          <w:sz w:val="32"/>
          <w:szCs w:val="32"/>
          <w:rtl/>
        </w:rPr>
        <w:t xml:space="preserve">   </w:t>
      </w:r>
      <w:r>
        <w:rPr>
          <w:rStyle w:val="gmaildefault"/>
          <w:rFonts w:ascii="Arial" w:hAnsi="Arial" w:cs="Arial"/>
          <w:color w:val="333333"/>
          <w:shd w:val="clear" w:color="auto" w:fill="FFFFFF"/>
        </w:rPr>
        <w:t>]</w:t>
      </w:r>
      <w:r>
        <w:rPr>
          <w:rFonts w:ascii="Arial" w:hAnsi="Arial" w:cs="Arial"/>
          <w:color w:val="333333"/>
          <w:shd w:val="clear" w:color="auto" w:fill="FFFFFF"/>
          <w:rtl/>
        </w:rPr>
        <w:t>סקיר</w:t>
      </w:r>
      <w:r w:rsidR="006F1E52">
        <w:rPr>
          <w:rFonts w:ascii="Arial" w:hAnsi="Arial" w:cs="Arial" w:hint="cs"/>
          <w:color w:val="333333"/>
          <w:shd w:val="clear" w:color="auto" w:fill="FFFFFF"/>
          <w:rtl/>
        </w:rPr>
        <w:t xml:space="preserve">ה על </w:t>
      </w:r>
      <w:r>
        <w:rPr>
          <w:rFonts w:ascii="Arial" w:hAnsi="Arial" w:cs="Arial"/>
          <w:color w:val="333333"/>
          <w:shd w:val="clear" w:color="auto" w:fill="FFFFFF"/>
          <w:rtl/>
        </w:rPr>
        <w:t>הספר</w:t>
      </w:r>
      <w:r w:rsidR="006F1E52">
        <w:rPr>
          <w:rFonts w:ascii="Arial" w:hAnsi="Arial" w:cs="Arial" w:hint="cs"/>
          <w:color w:val="333333"/>
          <w:shd w:val="clear" w:color="auto" w:fill="FFFFFF"/>
          <w:rtl/>
        </w:rPr>
        <w:t xml:space="preserve"> -</w:t>
      </w:r>
      <w:r>
        <w:rPr>
          <w:rFonts w:ascii="Arial" w:hAnsi="Arial" w:cs="Arial"/>
          <w:color w:val="333333"/>
          <w:shd w:val="clear" w:color="auto" w:fill="FFFFFF"/>
          <w:rtl/>
        </w:rPr>
        <w:t> </w:t>
      </w:r>
      <w:hyperlink r:id="rId9" w:tgtFrame="_blank" w:history="1">
        <w:r>
          <w:rPr>
            <w:rStyle w:val="Hyperlink"/>
            <w:rFonts w:ascii="Arial" w:hAnsi="Arial" w:cs="Arial"/>
            <w:color w:val="1155CC"/>
            <w:shd w:val="clear" w:color="auto" w:fill="FFFFFF"/>
            <w:rtl/>
          </w:rPr>
          <w:t>כאן</w:t>
        </w:r>
      </w:hyperlink>
      <w:r>
        <w:rPr>
          <w:rStyle w:val="gmaildefault"/>
          <w:rFonts w:ascii="Arial" w:hAnsi="Arial" w:cs="Arial"/>
          <w:color w:val="222222"/>
          <w:shd w:val="clear" w:color="auto" w:fill="FFFFFF"/>
        </w:rPr>
        <w:t>[</w:t>
      </w:r>
    </w:p>
    <w:p w:rsidR="006D7ED0" w:rsidRDefault="006D7ED0" w:rsidP="006D7ED0">
      <w:pPr>
        <w:rPr>
          <w:rtl/>
        </w:rPr>
      </w:pPr>
      <w:r w:rsidRPr="002F3FFF">
        <w:rPr>
          <w:rFonts w:cs="Arial"/>
          <w:noProof/>
          <w:rtl/>
        </w:rPr>
        <w:drawing>
          <wp:inline distT="0" distB="0" distL="0" distR="0" wp14:anchorId="440DDE0E" wp14:editId="630C97B9">
            <wp:extent cx="5385460" cy="5647253"/>
            <wp:effectExtent l="0" t="0" r="571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6086" cy="5668882"/>
                    </a:xfrm>
                    <a:prstGeom prst="rect">
                      <a:avLst/>
                    </a:prstGeom>
                  </pic:spPr>
                </pic:pic>
              </a:graphicData>
            </a:graphic>
          </wp:inline>
        </w:drawing>
      </w:r>
    </w:p>
    <w:p w:rsidR="006D7ED0" w:rsidRDefault="006D7ED0" w:rsidP="006D7ED0">
      <w:pPr>
        <w:rPr>
          <w:rFonts w:cs="Arial"/>
          <w:rtl/>
        </w:rPr>
      </w:pPr>
    </w:p>
    <w:p w:rsidR="006D7ED0" w:rsidRDefault="006D7ED0" w:rsidP="006D7ED0">
      <w:pPr>
        <w:rPr>
          <w:rFonts w:cs="Arial"/>
          <w:rtl/>
        </w:rPr>
      </w:pPr>
    </w:p>
    <w:p w:rsidR="006D7ED0" w:rsidRPr="003D2D74" w:rsidRDefault="006D7ED0" w:rsidP="006D7ED0">
      <w:r w:rsidRPr="002F3FFF">
        <w:rPr>
          <w:rFonts w:cs="Arial"/>
          <w:noProof/>
          <w:rtl/>
        </w:rPr>
        <w:lastRenderedPageBreak/>
        <w:drawing>
          <wp:inline distT="0" distB="0" distL="0" distR="0" wp14:anchorId="75258FD6" wp14:editId="3D0BF9B5">
            <wp:extent cx="5252357" cy="8737566"/>
            <wp:effectExtent l="0" t="0" r="5715" b="698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8046" cy="8763666"/>
                    </a:xfrm>
                    <a:prstGeom prst="rect">
                      <a:avLst/>
                    </a:prstGeom>
                  </pic:spPr>
                </pic:pic>
              </a:graphicData>
            </a:graphic>
          </wp:inline>
        </w:drawing>
      </w:r>
    </w:p>
    <w:p w:rsidR="006D7ED0" w:rsidRPr="00BB351F" w:rsidRDefault="006D7ED0" w:rsidP="006D7ED0">
      <w:pPr>
        <w:shd w:val="clear" w:color="auto" w:fill="FFFFFF"/>
        <w:spacing w:after="0" w:line="240" w:lineRule="auto"/>
        <w:rPr>
          <w:rFonts w:ascii="Times New Roman" w:eastAsia="Times New Roman" w:hAnsi="Times New Roman" w:cs="Times New Roman"/>
          <w:color w:val="222222"/>
          <w:sz w:val="24"/>
          <w:szCs w:val="24"/>
          <w:rtl/>
        </w:rPr>
      </w:pPr>
    </w:p>
    <w:p w:rsidR="006D7ED0" w:rsidRPr="00BB351F" w:rsidRDefault="006D7ED0" w:rsidP="006D7ED0">
      <w:pPr>
        <w:shd w:val="clear" w:color="auto" w:fill="FFFFFF"/>
        <w:spacing w:after="0" w:line="240" w:lineRule="auto"/>
        <w:rPr>
          <w:rFonts w:ascii="Times New Roman" w:eastAsia="Times New Roman" w:hAnsi="Times New Roman" w:cs="Times New Roman"/>
          <w:color w:val="222222"/>
          <w:sz w:val="24"/>
          <w:szCs w:val="24"/>
          <w:rtl/>
        </w:rPr>
      </w:pPr>
    </w:p>
    <w:p w:rsidR="003D2D74" w:rsidRDefault="003D2D74" w:rsidP="00627893">
      <w:pPr>
        <w:rPr>
          <w:rStyle w:val="il"/>
          <w:rFonts w:ascii="Arial" w:hAnsi="Arial" w:cs="Arial"/>
          <w:color w:val="222222"/>
          <w:sz w:val="19"/>
          <w:szCs w:val="19"/>
          <w:shd w:val="clear" w:color="auto" w:fill="FFFFFF"/>
        </w:rPr>
      </w:pPr>
    </w:p>
    <w:p w:rsidR="00EC29F6" w:rsidRDefault="002C079A" w:rsidP="00627893">
      <w:pPr>
        <w:rPr>
          <w:rtl/>
        </w:rPr>
      </w:pPr>
      <w:r>
        <w:rPr>
          <w:noProof/>
        </w:rPr>
        <w:drawing>
          <wp:inline distT="0" distB="0" distL="0" distR="0" wp14:anchorId="14197AB5" wp14:editId="082C4AA5">
            <wp:extent cx="3791281" cy="5527344"/>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60" t="12383" r="32923" b="10829"/>
                    <a:stretch/>
                  </pic:blipFill>
                  <pic:spPr bwMode="auto">
                    <a:xfrm>
                      <a:off x="0" y="0"/>
                      <a:ext cx="3811645" cy="5557033"/>
                    </a:xfrm>
                    <a:prstGeom prst="rect">
                      <a:avLst/>
                    </a:prstGeom>
                    <a:ln>
                      <a:noFill/>
                    </a:ln>
                    <a:extLst>
                      <a:ext uri="{53640926-AAD7-44D8-BBD7-CCE9431645EC}">
                        <a14:shadowObscured xmlns:a14="http://schemas.microsoft.com/office/drawing/2010/main"/>
                      </a:ext>
                    </a:extLst>
                  </pic:spPr>
                </pic:pic>
              </a:graphicData>
            </a:graphic>
          </wp:inline>
        </w:drawing>
      </w:r>
    </w:p>
    <w:p w:rsidR="002C079A" w:rsidRDefault="002C079A" w:rsidP="00627893">
      <w:pPr>
        <w:rPr>
          <w:rtl/>
        </w:rPr>
      </w:pPr>
      <w:r>
        <w:rPr>
          <w:noProof/>
        </w:rPr>
        <w:drawing>
          <wp:inline distT="0" distB="0" distL="0" distR="0" wp14:anchorId="2E49F34A" wp14:editId="31AFC456">
            <wp:extent cx="5128953" cy="660982"/>
            <wp:effectExtent l="0" t="0" r="0" b="635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164" t="28567" r="33728" b="68318"/>
                    <a:stretch/>
                  </pic:blipFill>
                  <pic:spPr bwMode="auto">
                    <a:xfrm>
                      <a:off x="0" y="0"/>
                      <a:ext cx="5285602" cy="681170"/>
                    </a:xfrm>
                    <a:prstGeom prst="rect">
                      <a:avLst/>
                    </a:prstGeom>
                    <a:ln>
                      <a:noFill/>
                    </a:ln>
                    <a:extLst>
                      <a:ext uri="{53640926-AAD7-44D8-BBD7-CCE9431645EC}">
                        <a14:shadowObscured xmlns:a14="http://schemas.microsoft.com/office/drawing/2010/main"/>
                      </a:ext>
                    </a:extLst>
                  </pic:spPr>
                </pic:pic>
              </a:graphicData>
            </a:graphic>
          </wp:inline>
        </w:drawing>
      </w:r>
    </w:p>
    <w:p w:rsidR="002C079A" w:rsidRDefault="002C079A" w:rsidP="00627893">
      <w:pPr>
        <w:rPr>
          <w:rtl/>
        </w:rPr>
      </w:pPr>
      <w:r w:rsidRPr="002C079A">
        <w:rPr>
          <w:rFonts w:cs="Arial"/>
          <w:noProof/>
          <w:rtl/>
        </w:rPr>
        <w:lastRenderedPageBreak/>
        <w:drawing>
          <wp:inline distT="0" distB="0" distL="0" distR="0">
            <wp:extent cx="5413433" cy="8261116"/>
            <wp:effectExtent l="0" t="0" r="0" b="6985"/>
            <wp:docPr id="3" name="תמונה 3" descr="C:\Users\1\Pictures\2017-12-06 רבו\רבו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7-12-06 רבו\רבו 0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5369" t="169" r="17428" b="6322"/>
                    <a:stretch/>
                  </pic:blipFill>
                  <pic:spPr bwMode="auto">
                    <a:xfrm>
                      <a:off x="0" y="0"/>
                      <a:ext cx="5420839" cy="8272419"/>
                    </a:xfrm>
                    <a:prstGeom prst="rect">
                      <a:avLst/>
                    </a:prstGeom>
                    <a:noFill/>
                    <a:ln>
                      <a:noFill/>
                    </a:ln>
                    <a:extLst>
                      <a:ext uri="{53640926-AAD7-44D8-BBD7-CCE9431645EC}">
                        <a14:shadowObscured xmlns:a14="http://schemas.microsoft.com/office/drawing/2010/main"/>
                      </a:ext>
                    </a:extLst>
                  </pic:spPr>
                </pic:pic>
              </a:graphicData>
            </a:graphic>
          </wp:inline>
        </w:drawing>
      </w:r>
    </w:p>
    <w:p w:rsidR="002C079A" w:rsidRDefault="008F1B4E" w:rsidP="00627893">
      <w:pPr>
        <w:rPr>
          <w:rtl/>
        </w:rPr>
      </w:pPr>
      <w:r>
        <w:rPr>
          <w:rFonts w:cs="Arial"/>
          <w:noProof/>
          <w:rtl/>
        </w:rPr>
        <w:lastRenderedPageBreak/>
        <mc:AlternateContent>
          <mc:Choice Requires="wps">
            <w:drawing>
              <wp:anchor distT="0" distB="0" distL="114300" distR="114300" simplePos="0" relativeHeight="251659264" behindDoc="0" locked="0" layoutInCell="1" allowOverlap="1">
                <wp:simplePos x="0" y="0"/>
                <wp:positionH relativeFrom="column">
                  <wp:posOffset>-477317</wp:posOffset>
                </wp:positionH>
                <wp:positionV relativeFrom="paragraph">
                  <wp:posOffset>3079699</wp:posOffset>
                </wp:positionV>
                <wp:extent cx="555625" cy="738505"/>
                <wp:effectExtent l="0" t="514350" r="15875" b="23495"/>
                <wp:wrapNone/>
                <wp:docPr id="13" name="הסבר מלבני 13"/>
                <wp:cNvGraphicFramePr/>
                <a:graphic xmlns:a="http://schemas.openxmlformats.org/drawingml/2006/main">
                  <a:graphicData uri="http://schemas.microsoft.com/office/word/2010/wordprocessingShape">
                    <wps:wsp>
                      <wps:cNvSpPr/>
                      <wps:spPr>
                        <a:xfrm>
                          <a:off x="0" y="0"/>
                          <a:ext cx="555625" cy="738505"/>
                        </a:xfrm>
                        <a:prstGeom prst="wedgeRectCallout">
                          <a:avLst>
                            <a:gd name="adj1" fmla="val 45715"/>
                            <a:gd name="adj2" fmla="val -113511"/>
                          </a:avLst>
                        </a:prstGeom>
                      </wps:spPr>
                      <wps:style>
                        <a:lnRef idx="2">
                          <a:schemeClr val="accent4"/>
                        </a:lnRef>
                        <a:fillRef idx="1">
                          <a:schemeClr val="lt1"/>
                        </a:fillRef>
                        <a:effectRef idx="0">
                          <a:schemeClr val="accent4"/>
                        </a:effectRef>
                        <a:fontRef idx="minor">
                          <a:schemeClr val="dk1"/>
                        </a:fontRef>
                      </wps:style>
                      <wps:txbx>
                        <w:txbxContent>
                          <w:p w:rsidR="008F1B4E" w:rsidRDefault="008F1B4E" w:rsidP="008F1B4E">
                            <w:pPr>
                              <w:jc w:val="center"/>
                            </w:pPr>
                            <w:r>
                              <w:rPr>
                                <w:rFonts w:hint="cs"/>
                                <w:rtl/>
                              </w:rPr>
                              <w:t>טעות! ראה לקמן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הסבר מלבני 13" o:spid="_x0000_s1026" type="#_x0000_t61" style="position:absolute;left:0;text-align:left;margin-left:-37.6pt;margin-top:242.5pt;width:43.75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" adj="20674,-13718" fillcolor="white [3201]" strokecolor="#ffc000 [3207]" strokeweight="1pt">
                <v:textbox>
                  <w:txbxContent>
                    <w:p w:rsidR="008F1B4E" w:rsidRDefault="008F1B4E" w:rsidP="008F1B4E">
                      <w:pPr>
                        <w:jc w:val="center"/>
                      </w:pPr>
                      <w:r>
                        <w:rPr>
                          <w:rFonts w:hint="cs"/>
                          <w:rtl/>
                        </w:rPr>
                        <w:t>טעות! ראה לקמן</w:t>
                      </w:r>
                    </w:p>
                  </w:txbxContent>
                </v:textbox>
              </v:shape>
            </w:pict>
          </mc:Fallback>
        </mc:AlternateContent>
      </w:r>
      <w:r w:rsidR="002C079A" w:rsidRPr="002C079A">
        <w:rPr>
          <w:rFonts w:cs="Arial"/>
          <w:noProof/>
          <w:rtl/>
        </w:rPr>
        <w:drawing>
          <wp:inline distT="0" distB="0" distL="0" distR="0" wp14:anchorId="569C2192" wp14:editId="3EC0CB23">
            <wp:extent cx="5386070" cy="7945564"/>
            <wp:effectExtent l="0" t="0" r="5080" b="0"/>
            <wp:docPr id="5" name="תמונה 5" descr="C:\Users\1\Pictures\2017-12-06 רבו\רבו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7-12-06 רבו\רבו 0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88" t="169" r="58728" b="6322"/>
                    <a:stretch/>
                  </pic:blipFill>
                  <pic:spPr bwMode="auto">
                    <a:xfrm>
                      <a:off x="0" y="0"/>
                      <a:ext cx="5394529" cy="7958043"/>
                    </a:xfrm>
                    <a:prstGeom prst="rect">
                      <a:avLst/>
                    </a:prstGeom>
                    <a:noFill/>
                    <a:ln>
                      <a:noFill/>
                    </a:ln>
                    <a:extLst>
                      <a:ext uri="{53640926-AAD7-44D8-BBD7-CCE9431645EC}">
                        <a14:shadowObscured xmlns:a14="http://schemas.microsoft.com/office/drawing/2010/main"/>
                      </a:ext>
                    </a:extLst>
                  </pic:spPr>
                </pic:pic>
              </a:graphicData>
            </a:graphic>
          </wp:inline>
        </w:drawing>
      </w:r>
    </w:p>
    <w:p w:rsidR="002C079A" w:rsidRDefault="002C079A" w:rsidP="00627893">
      <w:pPr>
        <w:rPr>
          <w:rtl/>
        </w:rPr>
      </w:pPr>
      <w:r>
        <w:rPr>
          <w:noProof/>
        </w:rPr>
        <w:lastRenderedPageBreak/>
        <w:drawing>
          <wp:inline distT="0" distB="0" distL="0" distR="0" wp14:anchorId="6E9C4B8F" wp14:editId="4C527DE8">
            <wp:extent cx="5525428" cy="3579206"/>
            <wp:effectExtent l="0" t="0" r="0" b="254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441" t="20145" r="33336" b="64077"/>
                    <a:stretch/>
                  </pic:blipFill>
                  <pic:spPr bwMode="auto">
                    <a:xfrm>
                      <a:off x="0" y="0"/>
                      <a:ext cx="5572170" cy="3609484"/>
                    </a:xfrm>
                    <a:prstGeom prst="rect">
                      <a:avLst/>
                    </a:prstGeom>
                    <a:ln>
                      <a:noFill/>
                    </a:ln>
                    <a:extLst>
                      <a:ext uri="{53640926-AAD7-44D8-BBD7-CCE9431645EC}">
                        <a14:shadowObscured xmlns:a14="http://schemas.microsoft.com/office/drawing/2010/main"/>
                      </a:ext>
                    </a:extLst>
                  </pic:spPr>
                </pic:pic>
              </a:graphicData>
            </a:graphic>
          </wp:inline>
        </w:drawing>
      </w:r>
    </w:p>
    <w:p w:rsidR="008F1B4E" w:rsidRPr="008F1B4E" w:rsidRDefault="008F1B4E" w:rsidP="008F1B4E">
      <w:pPr>
        <w:rPr>
          <w:rFonts w:ascii="Arial" w:hAnsi="Arial" w:cs="Arial"/>
          <w:color w:val="1F497D"/>
          <w:sz w:val="28"/>
          <w:szCs w:val="28"/>
          <w:shd w:val="clear" w:color="auto" w:fill="FFFFFF"/>
          <w:rtl/>
        </w:rPr>
      </w:pPr>
      <w:r w:rsidRPr="008F1B4E">
        <w:rPr>
          <w:rFonts w:ascii="Arial" w:hAnsi="Arial" w:cs="Arial"/>
          <w:color w:val="1F497D"/>
          <w:sz w:val="28"/>
          <w:szCs w:val="28"/>
          <w:shd w:val="clear" w:color="auto" w:fill="FFFFFF"/>
        </w:rPr>
        <w:t> </w:t>
      </w:r>
    </w:p>
    <w:p w:rsidR="008F1B4E" w:rsidRDefault="008F1B4E" w:rsidP="008F1B4E">
      <w:pPr>
        <w:rPr>
          <w:sz w:val="26"/>
          <w:szCs w:val="26"/>
          <w:rtl/>
        </w:rPr>
      </w:pPr>
      <w:r w:rsidRPr="008F1B4E">
        <w:rPr>
          <w:rFonts w:hint="cs"/>
          <w:sz w:val="26"/>
          <w:szCs w:val="26"/>
          <w:rtl/>
        </w:rPr>
        <w:t xml:space="preserve">בעקבות פרסום מהדורה ראשונה של קובץ זה, אותרה הטעות </w:t>
      </w:r>
      <w:r w:rsidRPr="008F1B4E">
        <w:rPr>
          <w:rFonts w:cs="Arial" w:hint="cs"/>
          <w:sz w:val="26"/>
          <w:szCs w:val="26"/>
          <w:rtl/>
        </w:rPr>
        <w:t xml:space="preserve">הנ"ל </w:t>
      </w:r>
      <w:r w:rsidRPr="008F1B4E">
        <w:rPr>
          <w:rFonts w:cs="Arial"/>
          <w:sz w:val="26"/>
          <w:szCs w:val="26"/>
          <w:rtl/>
        </w:rPr>
        <w:t xml:space="preserve">לגבי המלים "עורי </w:t>
      </w:r>
      <w:proofErr w:type="spellStart"/>
      <w:r w:rsidRPr="008F1B4E">
        <w:rPr>
          <w:rFonts w:cs="Arial"/>
          <w:sz w:val="26"/>
          <w:szCs w:val="26"/>
          <w:rtl/>
        </w:rPr>
        <w:t>עורי</w:t>
      </w:r>
      <w:proofErr w:type="spellEnd"/>
      <w:r w:rsidRPr="008F1B4E">
        <w:rPr>
          <w:rFonts w:cs="Arial"/>
          <w:sz w:val="26"/>
          <w:szCs w:val="26"/>
          <w:rtl/>
        </w:rPr>
        <w:t>"</w:t>
      </w:r>
      <w:r w:rsidRPr="008F1B4E">
        <w:rPr>
          <w:rFonts w:cs="Arial" w:hint="cs"/>
          <w:sz w:val="26"/>
          <w:szCs w:val="26"/>
          <w:rtl/>
        </w:rPr>
        <w:t>.</w:t>
      </w:r>
    </w:p>
    <w:p w:rsidR="008F1B4E" w:rsidRPr="008F1B4E" w:rsidRDefault="008F1B4E" w:rsidP="008F1B4E">
      <w:pPr>
        <w:rPr>
          <w:sz w:val="26"/>
          <w:szCs w:val="26"/>
        </w:rPr>
      </w:pPr>
      <w:proofErr w:type="spellStart"/>
      <w:r w:rsidRPr="008F1B4E">
        <w:rPr>
          <w:rFonts w:ascii="Garamond" w:eastAsia="Times New Roman" w:hAnsi="Garamond" w:cs="Times New Roman" w:hint="cs"/>
          <w:color w:val="FF0000"/>
          <w:sz w:val="28"/>
          <w:szCs w:val="28"/>
          <w:rtl/>
        </w:rPr>
        <w:t>עוּרִ֤י</w:t>
      </w:r>
      <w:proofErr w:type="spellEnd"/>
      <w:r w:rsidRPr="008F1B4E">
        <w:rPr>
          <w:rFonts w:ascii="Garamond" w:eastAsia="Times New Roman" w:hAnsi="Garamond" w:cs="Times New Roman" w:hint="cs"/>
          <w:color w:val="000000"/>
          <w:sz w:val="28"/>
          <w:szCs w:val="28"/>
          <w:rtl/>
        </w:rPr>
        <w:t> </w:t>
      </w:r>
      <w:proofErr w:type="spellStart"/>
      <w:r w:rsidRPr="008F1B4E">
        <w:rPr>
          <w:rFonts w:ascii="Garamond" w:eastAsia="Times New Roman" w:hAnsi="Garamond" w:cs="Times New Roman" w:hint="cs"/>
          <w:color w:val="FF0000"/>
          <w:sz w:val="28"/>
          <w:szCs w:val="28"/>
          <w:rtl/>
        </w:rPr>
        <w:t>עוּרִי</w:t>
      </w:r>
      <w:proofErr w:type="spellEnd"/>
      <w:r w:rsidRPr="008F1B4E">
        <w:rPr>
          <w:rFonts w:ascii="Garamond" w:eastAsia="Times New Roman" w:hAnsi="Garamond" w:cs="Times New Roman" w:hint="cs"/>
          <w:color w:val="FF0000"/>
          <w:sz w:val="28"/>
          <w:szCs w:val="28"/>
          <w:rtl/>
        </w:rPr>
        <w:t>֙</w:t>
      </w:r>
      <w:r w:rsidRPr="008F1B4E">
        <w:rPr>
          <w:rFonts w:ascii="Garamond" w:eastAsia="Times New Roman" w:hAnsi="Garamond" w:cs="Times New Roman" w:hint="cs"/>
          <w:color w:val="FF0000"/>
          <w:sz w:val="28"/>
          <w:szCs w:val="28"/>
        </w:rPr>
        <w:t> </w:t>
      </w:r>
      <w:r w:rsidRPr="008F1B4E">
        <w:rPr>
          <w:rFonts w:ascii="Garamond" w:eastAsia="Times New Roman" w:hAnsi="Garamond" w:cs="Times New Roman"/>
          <w:color w:val="4C1130"/>
          <w:sz w:val="28"/>
          <w:szCs w:val="28"/>
          <w:rtl/>
        </w:rPr>
        <w:t xml:space="preserve">הראשונים שניהם מלרע [בניגוד למה שכתב </w:t>
      </w:r>
      <w:proofErr w:type="spellStart"/>
      <w:r w:rsidRPr="008F1B4E">
        <w:rPr>
          <w:rFonts w:ascii="Garamond" w:eastAsia="Times New Roman" w:hAnsi="Garamond" w:cs="Times New Roman"/>
          <w:color w:val="4C1130"/>
          <w:sz w:val="28"/>
          <w:szCs w:val="28"/>
          <w:rtl/>
        </w:rPr>
        <w:t>הר"י</w:t>
      </w:r>
      <w:proofErr w:type="spellEnd"/>
      <w:r w:rsidRPr="008F1B4E">
        <w:rPr>
          <w:rFonts w:ascii="Garamond" w:eastAsia="Times New Roman" w:hAnsi="Garamond" w:cs="Times New Roman"/>
          <w:color w:val="4C1130"/>
          <w:sz w:val="28"/>
          <w:szCs w:val="28"/>
          <w:rtl/>
        </w:rPr>
        <w:t xml:space="preserve"> </w:t>
      </w:r>
      <w:proofErr w:type="spellStart"/>
      <w:r w:rsidRPr="008F1B4E">
        <w:rPr>
          <w:rFonts w:ascii="Garamond" w:eastAsia="Times New Roman" w:hAnsi="Garamond" w:cs="Times New Roman"/>
          <w:color w:val="4C1130"/>
          <w:sz w:val="28"/>
          <w:szCs w:val="28"/>
          <w:rtl/>
        </w:rPr>
        <w:t>רצהבי</w:t>
      </w:r>
      <w:proofErr w:type="spellEnd"/>
      <w:r w:rsidRPr="008F1B4E">
        <w:rPr>
          <w:rFonts w:ascii="Garamond" w:eastAsia="Times New Roman" w:hAnsi="Garamond" w:cs="Times New Roman"/>
          <w:color w:val="4C1130"/>
          <w:sz w:val="28"/>
          <w:szCs w:val="28"/>
          <w:rtl/>
        </w:rPr>
        <w:t xml:space="preserve"> ששניהם מלעיל]</w:t>
      </w:r>
    </w:p>
    <w:p w:rsidR="008F1B4E" w:rsidRPr="008F1B4E" w:rsidRDefault="008F1B4E" w:rsidP="008F1B4E">
      <w:pPr>
        <w:shd w:val="clear" w:color="auto" w:fill="FFFFFF"/>
        <w:spacing w:after="0" w:line="240" w:lineRule="auto"/>
        <w:rPr>
          <w:rFonts w:ascii="Garamond" w:eastAsia="Times New Roman" w:hAnsi="Garamond" w:cs="Times New Roman"/>
          <w:color w:val="4C1130"/>
          <w:sz w:val="28"/>
          <w:szCs w:val="28"/>
        </w:rPr>
      </w:pPr>
      <w:proofErr w:type="spellStart"/>
      <w:r w:rsidRPr="008F1B4E">
        <w:rPr>
          <w:rFonts w:ascii="Garamond" w:eastAsia="Times New Roman" w:hAnsi="Garamond" w:cs="Times New Roman" w:hint="cs"/>
          <w:color w:val="7030A0"/>
          <w:sz w:val="28"/>
          <w:szCs w:val="28"/>
          <w:rtl/>
        </w:rPr>
        <w:t>ע֥וּרִי</w:t>
      </w:r>
      <w:proofErr w:type="spellEnd"/>
      <w:r w:rsidRPr="008F1B4E">
        <w:rPr>
          <w:rFonts w:ascii="Garamond" w:eastAsia="Times New Roman" w:hAnsi="Garamond" w:cs="Times New Roman" w:hint="cs"/>
          <w:color w:val="000000"/>
          <w:sz w:val="28"/>
          <w:szCs w:val="28"/>
          <w:rtl/>
        </w:rPr>
        <w:t> </w:t>
      </w:r>
      <w:proofErr w:type="spellStart"/>
      <w:r w:rsidRPr="008F1B4E">
        <w:rPr>
          <w:rFonts w:ascii="Garamond" w:eastAsia="Times New Roman" w:hAnsi="Garamond" w:cs="Times New Roman" w:hint="cs"/>
          <w:color w:val="FF0000"/>
          <w:sz w:val="28"/>
          <w:szCs w:val="28"/>
          <w:rtl/>
        </w:rPr>
        <w:t>ע֖וּרִי</w:t>
      </w:r>
      <w:proofErr w:type="spellEnd"/>
      <w:r w:rsidRPr="008F1B4E">
        <w:rPr>
          <w:rFonts w:ascii="Garamond" w:eastAsia="Times New Roman" w:hAnsi="Garamond" w:cs="Times New Roman" w:hint="cs"/>
          <w:color w:val="FF0000"/>
          <w:sz w:val="28"/>
          <w:szCs w:val="28"/>
        </w:rPr>
        <w:t> </w:t>
      </w:r>
      <w:r w:rsidRPr="008F1B4E">
        <w:rPr>
          <w:rFonts w:ascii="Garamond" w:eastAsia="Times New Roman" w:hAnsi="Garamond" w:cs="Times New Roman"/>
          <w:color w:val="4C1130"/>
          <w:sz w:val="28"/>
          <w:szCs w:val="28"/>
          <w:rtl/>
        </w:rPr>
        <w:t xml:space="preserve">האחרונים שניהם מלעיל [ בניגוד למה שכתב </w:t>
      </w:r>
      <w:proofErr w:type="spellStart"/>
      <w:r w:rsidRPr="008F1B4E">
        <w:rPr>
          <w:rFonts w:ascii="Garamond" w:eastAsia="Times New Roman" w:hAnsi="Garamond" w:cs="Times New Roman"/>
          <w:color w:val="4C1130"/>
          <w:sz w:val="28"/>
          <w:szCs w:val="28"/>
          <w:rtl/>
        </w:rPr>
        <w:t>הר"י</w:t>
      </w:r>
      <w:proofErr w:type="spellEnd"/>
      <w:r w:rsidRPr="008F1B4E">
        <w:rPr>
          <w:rFonts w:ascii="Garamond" w:eastAsia="Times New Roman" w:hAnsi="Garamond" w:cs="Times New Roman"/>
          <w:color w:val="4C1130"/>
          <w:sz w:val="28"/>
          <w:szCs w:val="28"/>
          <w:rtl/>
        </w:rPr>
        <w:t xml:space="preserve"> </w:t>
      </w:r>
      <w:proofErr w:type="spellStart"/>
      <w:r w:rsidRPr="008F1B4E">
        <w:rPr>
          <w:rFonts w:ascii="Garamond" w:eastAsia="Times New Roman" w:hAnsi="Garamond" w:cs="Times New Roman"/>
          <w:color w:val="4C1130"/>
          <w:sz w:val="28"/>
          <w:szCs w:val="28"/>
          <w:rtl/>
        </w:rPr>
        <w:t>רצהבי</w:t>
      </w:r>
      <w:proofErr w:type="spellEnd"/>
      <w:r w:rsidRPr="008F1B4E">
        <w:rPr>
          <w:rFonts w:ascii="Garamond" w:eastAsia="Times New Roman" w:hAnsi="Garamond" w:cs="Times New Roman"/>
          <w:color w:val="4C1130"/>
          <w:sz w:val="28"/>
          <w:szCs w:val="28"/>
          <w:rtl/>
        </w:rPr>
        <w:t xml:space="preserve"> שאחרונים מלרע]</w:t>
      </w:r>
      <w:r w:rsidRPr="008F1B4E">
        <w:rPr>
          <w:rFonts w:ascii="Garamond" w:eastAsia="Times New Roman" w:hAnsi="Garamond" w:cs="Times New Roman"/>
          <w:color w:val="4C1130"/>
          <w:sz w:val="28"/>
          <w:szCs w:val="28"/>
        </w:rPr>
        <w:t> </w:t>
      </w:r>
    </w:p>
    <w:p w:rsidR="008F1B4E" w:rsidRDefault="008F1B4E" w:rsidP="00627893">
      <w:pPr>
        <w:rPr>
          <w:rtl/>
        </w:rPr>
      </w:pPr>
    </w:p>
    <w:p w:rsidR="008F1B4E" w:rsidRPr="008F1B4E" w:rsidRDefault="008F1B4E" w:rsidP="008F1B4E">
      <w:pPr>
        <w:shd w:val="clear" w:color="auto" w:fill="FFFFFF"/>
        <w:rPr>
          <w:rFonts w:ascii="Arial" w:hAnsi="Arial" w:cs="Arial"/>
          <w:color w:val="222222"/>
          <w:sz w:val="36"/>
          <w:szCs w:val="36"/>
        </w:rPr>
      </w:pPr>
      <w:r w:rsidRPr="008F1B4E">
        <w:rPr>
          <w:rFonts w:ascii="Helvetica" w:hAnsi="Helvetica" w:cs="Helvetica"/>
          <w:color w:val="26282A"/>
          <w:rtl/>
        </w:rPr>
        <w:t>ביום שני, 28 בדצמבר 2020, 12:00:44</w:t>
      </w:r>
      <w:r w:rsidRPr="008F1B4E">
        <w:rPr>
          <w:rFonts w:ascii="Helvetica" w:hAnsi="Helvetica" w:cs="Helvetica"/>
          <w:color w:val="26282A"/>
        </w:rPr>
        <w:t xml:space="preserve"> GMT</w:t>
      </w:r>
      <w:r w:rsidRPr="008F1B4E">
        <w:rPr>
          <w:rFonts w:ascii="Helvetica" w:hAnsi="Helvetica" w:cs="Helvetica"/>
          <w:color w:val="26282A"/>
          <w:cs/>
        </w:rPr>
        <w:t>‎</w:t>
      </w:r>
      <w:r w:rsidRPr="008F1B4E">
        <w:rPr>
          <w:rFonts w:ascii="Helvetica" w:hAnsi="Helvetica" w:cs="Helvetica"/>
          <w:color w:val="26282A"/>
        </w:rPr>
        <w:t>+2</w:t>
      </w:r>
      <w:r w:rsidRPr="008F1B4E">
        <w:rPr>
          <w:rFonts w:ascii="Helvetica" w:hAnsi="Helvetica" w:cs="Helvetica"/>
          <w:color w:val="26282A"/>
          <w:cs/>
        </w:rPr>
        <w:t>‎</w:t>
      </w:r>
      <w:r w:rsidRPr="008F1B4E">
        <w:rPr>
          <w:rFonts w:ascii="Helvetica" w:hAnsi="Helvetica" w:cs="Helvetica"/>
          <w:color w:val="26282A"/>
        </w:rPr>
        <w:t>,</w:t>
      </w:r>
      <w:r w:rsidRPr="008F1B4E">
        <w:rPr>
          <w:rFonts w:ascii="Helvetica" w:hAnsi="Helvetica" w:cs="Helvetica"/>
          <w:color w:val="26282A"/>
          <w:rtl/>
        </w:rPr>
        <w:t>‏ אהרן גבאי</w:t>
      </w:r>
      <w:r w:rsidRPr="008F1B4E">
        <w:rPr>
          <w:rFonts w:ascii="Helvetica" w:hAnsi="Helvetica" w:cs="Helvetica"/>
          <w:color w:val="26282A"/>
        </w:rPr>
        <w:t>&lt;</w:t>
      </w:r>
      <w:hyperlink r:id="rId16" w:tgtFrame="_blank" w:history="1">
        <w:r w:rsidRPr="008F1B4E">
          <w:rPr>
            <w:rStyle w:val="Hyperlink"/>
            <w:rFonts w:ascii="Helvetica" w:hAnsi="Helvetica" w:cs="Helvetica"/>
            <w:color w:val="1155CC"/>
          </w:rPr>
          <w:t>a0533171725@gmail.com</w:t>
        </w:r>
      </w:hyperlink>
      <w:r w:rsidRPr="008F1B4E">
        <w:rPr>
          <w:rFonts w:ascii="Helvetica" w:hAnsi="Helvetica" w:cs="Helvetica"/>
          <w:color w:val="26282A"/>
        </w:rPr>
        <w:t>&gt;</w:t>
      </w:r>
      <w:r w:rsidRPr="008F1B4E">
        <w:rPr>
          <w:rFonts w:ascii="Helvetica" w:hAnsi="Helvetica" w:cs="Helvetica"/>
          <w:color w:val="26282A"/>
          <w:rtl/>
        </w:rPr>
        <w:t>‏ כתב</w:t>
      </w:r>
      <w:r w:rsidRPr="008F1B4E">
        <w:rPr>
          <w:rFonts w:ascii="Helvetica" w:hAnsi="Helvetica" w:cs="Helvetica"/>
          <w:color w:val="26282A"/>
        </w:rPr>
        <w:t>:</w:t>
      </w:r>
    </w:p>
    <w:p w:rsidR="008F1B4E" w:rsidRPr="008F1B4E" w:rsidRDefault="008F1B4E" w:rsidP="008F1B4E">
      <w:pPr>
        <w:shd w:val="clear" w:color="auto" w:fill="FFFFFF"/>
        <w:rPr>
          <w:rFonts w:ascii="Helvetica" w:hAnsi="Helvetica" w:cs="Helvetica"/>
          <w:b/>
          <w:bCs/>
          <w:color w:val="222222"/>
          <w:sz w:val="24"/>
          <w:szCs w:val="24"/>
        </w:rPr>
      </w:pPr>
      <w:r w:rsidRPr="008F1B4E">
        <w:rPr>
          <w:rFonts w:ascii="Helvetica" w:hAnsi="Helvetica" w:cs="Helvetica"/>
          <w:b/>
          <w:bCs/>
          <w:color w:val="222222"/>
          <w:rtl/>
        </w:rPr>
        <w:t xml:space="preserve">הרב </w:t>
      </w:r>
      <w:proofErr w:type="spellStart"/>
      <w:r w:rsidRPr="008F1B4E">
        <w:rPr>
          <w:rFonts w:ascii="Helvetica" w:hAnsi="Helvetica" w:cs="Helvetica"/>
          <w:b/>
          <w:bCs/>
          <w:color w:val="222222"/>
          <w:rtl/>
        </w:rPr>
        <w:t>רצאבי</w:t>
      </w:r>
      <w:proofErr w:type="spellEnd"/>
      <w:r w:rsidRPr="008F1B4E">
        <w:rPr>
          <w:rFonts w:ascii="Helvetica" w:hAnsi="Helvetica" w:cs="Helvetica"/>
          <w:b/>
          <w:bCs/>
          <w:color w:val="222222"/>
          <w:rtl/>
        </w:rPr>
        <w:t xml:space="preserve"> בדק ואמר לי שאכן זו טעות אגב </w:t>
      </w:r>
      <w:proofErr w:type="spellStart"/>
      <w:r w:rsidRPr="008F1B4E">
        <w:rPr>
          <w:rFonts w:ascii="Helvetica" w:hAnsi="Helvetica" w:cs="Helvetica"/>
          <w:b/>
          <w:bCs/>
          <w:color w:val="222222"/>
          <w:rtl/>
        </w:rPr>
        <w:t>שיטפא</w:t>
      </w:r>
      <w:proofErr w:type="spellEnd"/>
    </w:p>
    <w:p w:rsidR="008F1B4E" w:rsidRPr="008F1B4E" w:rsidRDefault="008F1B4E" w:rsidP="008F1B4E">
      <w:pPr>
        <w:shd w:val="clear" w:color="auto" w:fill="FFFFFF"/>
        <w:rPr>
          <w:rFonts w:ascii="Helvetica" w:hAnsi="Helvetica" w:cs="Helvetica"/>
          <w:b/>
          <w:bCs/>
          <w:color w:val="222222"/>
        </w:rPr>
      </w:pPr>
      <w:r w:rsidRPr="008F1B4E">
        <w:rPr>
          <w:rFonts w:ascii="Helvetica" w:hAnsi="Helvetica" w:cs="Helvetica"/>
          <w:b/>
          <w:bCs/>
          <w:color w:val="222222"/>
          <w:rtl/>
        </w:rPr>
        <w:t>ואמר לי למסור לך יישר כוח על התיקון הנכון</w:t>
      </w:r>
    </w:p>
    <w:p w:rsidR="008F1B4E" w:rsidRPr="008F1B4E" w:rsidRDefault="008F1B4E" w:rsidP="008F1B4E">
      <w:pPr>
        <w:shd w:val="clear" w:color="auto" w:fill="FFFFFF"/>
        <w:bidi w:val="0"/>
        <w:jc w:val="right"/>
        <w:rPr>
          <w:rFonts w:ascii="Helvetica" w:hAnsi="Helvetica" w:cs="Helvetica"/>
          <w:b/>
          <w:bCs/>
          <w:color w:val="222222"/>
        </w:rPr>
      </w:pPr>
      <w:r w:rsidRPr="008F1B4E">
        <w:rPr>
          <w:rFonts w:ascii="Helvetica" w:hAnsi="Helvetica" w:cs="Helvetica"/>
          <w:b/>
          <w:bCs/>
          <w:color w:val="222222"/>
          <w:rtl/>
        </w:rPr>
        <w:t>אהרון גבאי</w:t>
      </w:r>
    </w:p>
    <w:p w:rsidR="008F1B4E" w:rsidRPr="008F1B4E" w:rsidRDefault="008F1B4E" w:rsidP="00627893">
      <w:pPr>
        <w:rPr>
          <w:rFonts w:hint="cs"/>
          <w:rtl/>
        </w:rPr>
      </w:pPr>
    </w:p>
    <w:p w:rsidR="00661C42" w:rsidRPr="006F1E52" w:rsidRDefault="00661C42" w:rsidP="006D7ED0">
      <w:pPr>
        <w:pageBreakBefore/>
        <w:shd w:val="clear" w:color="auto" w:fill="FFFFFF"/>
        <w:spacing w:after="0" w:line="240" w:lineRule="auto"/>
        <w:rPr>
          <w:rFonts w:ascii="Times New Roman" w:eastAsia="Times New Roman" w:hAnsi="Times New Roman" w:cs="Times New Roman"/>
          <w:color w:val="222222"/>
          <w:sz w:val="28"/>
          <w:szCs w:val="28"/>
          <w:rtl/>
        </w:rPr>
      </w:pPr>
      <w:r w:rsidRPr="006F1E52">
        <w:rPr>
          <w:rFonts w:ascii="Times New Roman" w:eastAsia="Times New Roman" w:hAnsi="Times New Roman" w:cs="Times New Roman"/>
          <w:color w:val="222222"/>
          <w:sz w:val="28"/>
          <w:szCs w:val="28"/>
          <w:rtl/>
        </w:rPr>
        <w:lastRenderedPageBreak/>
        <w:t xml:space="preserve">ב"איש מצליח" מכריעים </w:t>
      </w:r>
      <w:proofErr w:type="spellStart"/>
      <w:r w:rsidR="006D7ED0" w:rsidRPr="006F1E52">
        <w:rPr>
          <w:rFonts w:ascii="Times New Roman" w:eastAsia="Times New Roman" w:hAnsi="Times New Roman" w:cs="Times New Roman"/>
          <w:b/>
          <w:bCs/>
          <w:color w:val="003366"/>
          <w:sz w:val="28"/>
          <w:szCs w:val="28"/>
          <w:rtl/>
        </w:rPr>
        <w:t>שָׁטוּ</w:t>
      </w:r>
      <w:proofErr w:type="spellEnd"/>
      <w:r w:rsidR="006D7ED0" w:rsidRPr="006F1E52">
        <w:rPr>
          <w:rFonts w:ascii="Times New Roman" w:eastAsia="Times New Roman" w:hAnsi="Times New Roman" w:cs="Times New Roman" w:hint="cs"/>
          <w:b/>
          <w:bCs/>
          <w:color w:val="003366"/>
          <w:sz w:val="28"/>
          <w:szCs w:val="28"/>
          <w:rtl/>
        </w:rPr>
        <w:t xml:space="preserve"> </w:t>
      </w:r>
      <w:r w:rsidRPr="006F1E52">
        <w:rPr>
          <w:rFonts w:ascii="Times New Roman" w:eastAsia="Times New Roman" w:hAnsi="Times New Roman" w:cs="Times New Roman"/>
          <w:color w:val="222222"/>
          <w:sz w:val="28"/>
          <w:szCs w:val="28"/>
          <w:rtl/>
        </w:rPr>
        <w:t>מלעיל</w:t>
      </w:r>
      <w:r w:rsidR="006D7ED0" w:rsidRPr="006F1E52">
        <w:rPr>
          <w:rFonts w:ascii="Times New Roman" w:eastAsia="Times New Roman" w:hAnsi="Times New Roman" w:cs="Times New Roman" w:hint="cs"/>
          <w:color w:val="222222"/>
          <w:sz w:val="28"/>
          <w:szCs w:val="28"/>
          <w:rtl/>
        </w:rPr>
        <w:t>,</w:t>
      </w:r>
      <w:r w:rsidRPr="006F1E52">
        <w:rPr>
          <w:rFonts w:ascii="Times New Roman" w:eastAsia="Times New Roman" w:hAnsi="Times New Roman" w:cs="Times New Roman"/>
          <w:color w:val="222222"/>
          <w:sz w:val="28"/>
          <w:szCs w:val="28"/>
          <w:rtl/>
        </w:rPr>
        <w:t xml:space="preserve"> ומפנים למאמר </w:t>
      </w:r>
      <w:proofErr w:type="spellStart"/>
      <w:r w:rsidRPr="006F1E52">
        <w:rPr>
          <w:rFonts w:ascii="Times New Roman" w:eastAsia="Times New Roman" w:hAnsi="Times New Roman" w:cs="Times New Roman"/>
          <w:color w:val="222222"/>
          <w:sz w:val="28"/>
          <w:szCs w:val="28"/>
          <w:rtl/>
        </w:rPr>
        <w:t>הנאמ"ן</w:t>
      </w:r>
      <w:proofErr w:type="spellEnd"/>
      <w:r w:rsidRPr="006F1E52">
        <w:rPr>
          <w:rFonts w:ascii="Times New Roman" w:eastAsia="Times New Roman" w:hAnsi="Times New Roman" w:cs="Times New Roman"/>
          <w:color w:val="222222"/>
          <w:sz w:val="28"/>
          <w:szCs w:val="28"/>
          <w:rtl/>
        </w:rPr>
        <w:t xml:space="preserve"> באור תורה תשמ"ו. </w:t>
      </w:r>
    </w:p>
    <w:p w:rsidR="003D2D74" w:rsidRDefault="00087597" w:rsidP="00627893">
      <w:pPr>
        <w:rPr>
          <w:rtl/>
        </w:rPr>
      </w:pPr>
      <w:r w:rsidRPr="00087597">
        <w:rPr>
          <w:rFonts w:cs="Arial"/>
          <w:noProof/>
          <w:rtl/>
        </w:rPr>
        <w:drawing>
          <wp:inline distT="0" distB="0" distL="0" distR="0">
            <wp:extent cx="4841091" cy="8470232"/>
            <wp:effectExtent l="0" t="0" r="0" b="762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19520"/>
                    <a:stretch/>
                  </pic:blipFill>
                  <pic:spPr bwMode="auto">
                    <a:xfrm>
                      <a:off x="0" y="0"/>
                      <a:ext cx="4854375" cy="8493475"/>
                    </a:xfrm>
                    <a:prstGeom prst="rect">
                      <a:avLst/>
                    </a:prstGeom>
                    <a:noFill/>
                    <a:ln>
                      <a:noFill/>
                    </a:ln>
                    <a:extLst>
                      <a:ext uri="{53640926-AAD7-44D8-BBD7-CCE9431645EC}">
                        <a14:shadowObscured xmlns:a14="http://schemas.microsoft.com/office/drawing/2010/main"/>
                      </a:ext>
                    </a:extLst>
                  </pic:spPr>
                </pic:pic>
              </a:graphicData>
            </a:graphic>
          </wp:inline>
        </w:drawing>
      </w:r>
    </w:p>
    <w:p w:rsidR="00087597" w:rsidRDefault="00087597" w:rsidP="00627893">
      <w:pPr>
        <w:rPr>
          <w:rtl/>
        </w:rPr>
      </w:pPr>
    </w:p>
    <w:p w:rsidR="00087597" w:rsidRDefault="00087597" w:rsidP="00627893">
      <w:pPr>
        <w:rPr>
          <w:rtl/>
        </w:rPr>
      </w:pPr>
      <w:r w:rsidRPr="00087597">
        <w:rPr>
          <w:rFonts w:cs="Arial"/>
          <w:noProof/>
          <w:rtl/>
        </w:rPr>
        <w:drawing>
          <wp:inline distT="0" distB="0" distL="0" distR="0">
            <wp:extent cx="4599163" cy="8128090"/>
            <wp:effectExtent l="0" t="0" r="0" b="635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r="20558"/>
                    <a:stretch/>
                  </pic:blipFill>
                  <pic:spPr bwMode="auto">
                    <a:xfrm>
                      <a:off x="0" y="0"/>
                      <a:ext cx="4609173" cy="8145781"/>
                    </a:xfrm>
                    <a:prstGeom prst="rect">
                      <a:avLst/>
                    </a:prstGeom>
                    <a:noFill/>
                    <a:ln>
                      <a:noFill/>
                    </a:ln>
                    <a:extLst>
                      <a:ext uri="{53640926-AAD7-44D8-BBD7-CCE9431645EC}">
                        <a14:shadowObscured xmlns:a14="http://schemas.microsoft.com/office/drawing/2010/main"/>
                      </a:ext>
                    </a:extLst>
                  </pic:spPr>
                </pic:pic>
              </a:graphicData>
            </a:graphic>
          </wp:inline>
        </w:drawing>
      </w:r>
    </w:p>
    <w:p w:rsidR="00087597" w:rsidRDefault="00087597" w:rsidP="00627893">
      <w:pPr>
        <w:rPr>
          <w:rtl/>
        </w:rPr>
      </w:pPr>
      <w:r w:rsidRPr="00087597">
        <w:rPr>
          <w:rFonts w:cs="Arial"/>
          <w:noProof/>
          <w:rtl/>
        </w:rPr>
        <w:lastRenderedPageBreak/>
        <w:drawing>
          <wp:inline distT="0" distB="0" distL="0" distR="0">
            <wp:extent cx="4872184" cy="8599118"/>
            <wp:effectExtent l="0" t="0" r="508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r="19954"/>
                    <a:stretch/>
                  </pic:blipFill>
                  <pic:spPr bwMode="auto">
                    <a:xfrm>
                      <a:off x="0" y="0"/>
                      <a:ext cx="4885624" cy="8622839"/>
                    </a:xfrm>
                    <a:prstGeom prst="rect">
                      <a:avLst/>
                    </a:prstGeom>
                    <a:noFill/>
                    <a:ln>
                      <a:noFill/>
                    </a:ln>
                    <a:extLst>
                      <a:ext uri="{53640926-AAD7-44D8-BBD7-CCE9431645EC}">
                        <a14:shadowObscured xmlns:a14="http://schemas.microsoft.com/office/drawing/2010/main"/>
                      </a:ext>
                    </a:extLst>
                  </pic:spPr>
                </pic:pic>
              </a:graphicData>
            </a:graphic>
          </wp:inline>
        </w:drawing>
      </w:r>
    </w:p>
    <w:p w:rsidR="00087597" w:rsidRDefault="00087597" w:rsidP="00627893">
      <w:pPr>
        <w:rPr>
          <w:rtl/>
        </w:rPr>
      </w:pPr>
      <w:r w:rsidRPr="00087597">
        <w:rPr>
          <w:rFonts w:cs="Arial"/>
          <w:noProof/>
          <w:rtl/>
        </w:rPr>
        <w:lastRenderedPageBreak/>
        <w:drawing>
          <wp:inline distT="0" distB="0" distL="0" distR="0">
            <wp:extent cx="5089184" cy="5791769"/>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0501" cy="5816029"/>
                    </a:xfrm>
                    <a:prstGeom prst="rect">
                      <a:avLst/>
                    </a:prstGeom>
                    <a:noFill/>
                    <a:ln>
                      <a:noFill/>
                    </a:ln>
                  </pic:spPr>
                </pic:pic>
              </a:graphicData>
            </a:graphic>
          </wp:inline>
        </w:drawing>
      </w:r>
    </w:p>
    <w:p w:rsidR="00627893" w:rsidRDefault="00627893" w:rsidP="00627893">
      <w:pPr>
        <w:shd w:val="clear" w:color="auto" w:fill="FFFFFF"/>
        <w:spacing w:after="0" w:line="240" w:lineRule="auto"/>
        <w:rPr>
          <w:rFonts w:ascii="Arial" w:eastAsia="Times New Roman" w:hAnsi="Arial" w:cs="Arial"/>
          <w:color w:val="500050"/>
          <w:sz w:val="19"/>
          <w:szCs w:val="19"/>
          <w:rtl/>
        </w:rPr>
      </w:pPr>
    </w:p>
    <w:p w:rsidR="00BB351F" w:rsidRDefault="00BB351F" w:rsidP="00627893">
      <w:pPr>
        <w:shd w:val="clear" w:color="auto" w:fill="FFFFFF"/>
        <w:spacing w:after="0" w:line="240" w:lineRule="auto"/>
        <w:rPr>
          <w:rFonts w:ascii="Arial" w:eastAsia="Times New Roman" w:hAnsi="Arial" w:cs="Arial"/>
          <w:color w:val="500050"/>
          <w:sz w:val="19"/>
          <w:szCs w:val="19"/>
          <w:rtl/>
        </w:rPr>
      </w:pPr>
    </w:p>
    <w:p w:rsidR="00627893" w:rsidRPr="00627893" w:rsidRDefault="00627893" w:rsidP="00627893">
      <w:pPr>
        <w:shd w:val="clear" w:color="auto" w:fill="FFFFFF"/>
        <w:spacing w:after="0" w:line="240" w:lineRule="auto"/>
        <w:rPr>
          <w:rFonts w:ascii="Arial" w:eastAsia="Times New Roman" w:hAnsi="Arial" w:cs="Arial"/>
          <w:color w:val="500050"/>
          <w:sz w:val="19"/>
          <w:szCs w:val="19"/>
          <w:rtl/>
        </w:rPr>
      </w:pPr>
    </w:p>
    <w:p w:rsidR="00627893" w:rsidRPr="00627893" w:rsidRDefault="00627893" w:rsidP="00627893">
      <w:pPr>
        <w:shd w:val="clear" w:color="auto" w:fill="FFFFFF"/>
        <w:spacing w:after="0" w:line="240" w:lineRule="auto"/>
        <w:rPr>
          <w:rFonts w:ascii="Arial" w:eastAsia="Times New Roman" w:hAnsi="Arial" w:cs="Arial"/>
          <w:color w:val="500050"/>
          <w:sz w:val="19"/>
          <w:szCs w:val="19"/>
          <w:rtl/>
        </w:rPr>
      </w:pPr>
    </w:p>
    <w:p w:rsidR="00627893" w:rsidRPr="00627893" w:rsidRDefault="00627893" w:rsidP="00627893">
      <w:pPr>
        <w:shd w:val="clear" w:color="auto" w:fill="FFFFFF"/>
        <w:spacing w:after="0" w:line="240" w:lineRule="auto"/>
        <w:rPr>
          <w:rFonts w:ascii="Arial" w:eastAsia="Times New Roman" w:hAnsi="Arial" w:cs="Arial"/>
          <w:color w:val="500050"/>
          <w:sz w:val="19"/>
          <w:szCs w:val="19"/>
          <w:rtl/>
        </w:rPr>
      </w:pPr>
      <w:r w:rsidRPr="00627893">
        <w:rPr>
          <w:rFonts w:ascii="Arial" w:eastAsia="Times New Roman" w:hAnsi="Arial" w:cs="Arial"/>
          <w:color w:val="500050"/>
          <w:sz w:val="19"/>
          <w:szCs w:val="19"/>
          <w:rtl/>
        </w:rPr>
        <w:t xml:space="preserve">בתאריך 11 ביוני 2017 בשעה 13:34, מאת </w:t>
      </w:r>
      <w:proofErr w:type="spellStart"/>
      <w:r w:rsidRPr="00627893">
        <w:rPr>
          <w:rFonts w:ascii="Arial" w:eastAsia="Times New Roman" w:hAnsi="Arial" w:cs="Arial"/>
          <w:color w:val="500050"/>
          <w:sz w:val="19"/>
          <w:szCs w:val="19"/>
        </w:rPr>
        <w:t>Eliyahu</w:t>
      </w:r>
      <w:proofErr w:type="spellEnd"/>
      <w:r w:rsidRPr="00627893">
        <w:rPr>
          <w:rFonts w:ascii="Arial" w:eastAsia="Times New Roman" w:hAnsi="Arial" w:cs="Arial"/>
          <w:color w:val="500050"/>
          <w:sz w:val="19"/>
          <w:szCs w:val="19"/>
        </w:rPr>
        <w:t xml:space="preserve"> Levin</w:t>
      </w:r>
      <w:r w:rsidRPr="00627893">
        <w:rPr>
          <w:rFonts w:ascii="Arial" w:eastAsia="Times New Roman" w:hAnsi="Arial" w:cs="Arial"/>
          <w:color w:val="500050"/>
          <w:sz w:val="19"/>
          <w:szCs w:val="19"/>
          <w:rtl/>
        </w:rPr>
        <w:t> </w:t>
      </w:r>
      <w:r w:rsidRPr="00627893">
        <w:rPr>
          <w:rFonts w:ascii="Arial" w:eastAsia="Times New Roman" w:hAnsi="Arial" w:cs="Arial"/>
          <w:color w:val="500050"/>
          <w:sz w:val="19"/>
          <w:szCs w:val="19"/>
        </w:rPr>
        <w:t>&lt;</w:t>
      </w:r>
      <w:hyperlink r:id="rId21" w:tgtFrame="_blank" w:history="1">
        <w:r w:rsidRPr="00627893">
          <w:rPr>
            <w:rFonts w:ascii="Arial" w:eastAsia="Times New Roman" w:hAnsi="Arial" w:cs="Arial"/>
            <w:color w:val="1155CC"/>
            <w:sz w:val="19"/>
            <w:szCs w:val="19"/>
            <w:u w:val="single"/>
          </w:rPr>
          <w:t>eliyahule@gmail.com</w:t>
        </w:r>
      </w:hyperlink>
      <w:r w:rsidRPr="00627893">
        <w:rPr>
          <w:rFonts w:ascii="Arial" w:eastAsia="Times New Roman" w:hAnsi="Arial" w:cs="Arial"/>
          <w:color w:val="500050"/>
          <w:sz w:val="19"/>
          <w:szCs w:val="19"/>
        </w:rPr>
        <w:t>&gt;</w:t>
      </w:r>
      <w:r w:rsidRPr="00627893">
        <w:rPr>
          <w:rFonts w:ascii="Arial" w:eastAsia="Times New Roman" w:hAnsi="Arial" w:cs="Arial"/>
          <w:color w:val="500050"/>
          <w:sz w:val="19"/>
          <w:szCs w:val="19"/>
          <w:rtl/>
        </w:rPr>
        <w:t>:</w:t>
      </w:r>
    </w:p>
    <w:p w:rsidR="00627893" w:rsidRPr="00627893" w:rsidRDefault="00627893" w:rsidP="00627893">
      <w:pPr>
        <w:shd w:val="clear" w:color="auto" w:fill="FFFFFF"/>
        <w:spacing w:after="0" w:line="240" w:lineRule="auto"/>
        <w:rPr>
          <w:rFonts w:ascii="Garamond" w:eastAsia="Times New Roman" w:hAnsi="Garamond" w:cs="Arial"/>
          <w:color w:val="4C1130"/>
          <w:sz w:val="36"/>
          <w:szCs w:val="36"/>
          <w:rtl/>
        </w:rPr>
      </w:pPr>
      <w:r w:rsidRPr="00627893">
        <w:rPr>
          <w:rFonts w:ascii="Garamond" w:eastAsia="Times New Roman" w:hAnsi="Garamond" w:cs="Arial"/>
          <w:color w:val="4C1130"/>
          <w:sz w:val="36"/>
          <w:szCs w:val="36"/>
          <w:rtl/>
        </w:rPr>
        <w:t xml:space="preserve">הדבר היחיד הוא שכך שיטת </w:t>
      </w:r>
      <w:proofErr w:type="spellStart"/>
      <w:r w:rsidRPr="00627893">
        <w:rPr>
          <w:rFonts w:ascii="Garamond" w:eastAsia="Times New Roman" w:hAnsi="Garamond" w:cs="Arial"/>
          <w:color w:val="4C1130"/>
          <w:sz w:val="36"/>
          <w:szCs w:val="36"/>
          <w:rtl/>
        </w:rPr>
        <w:t>יהב"י</w:t>
      </w:r>
      <w:proofErr w:type="spellEnd"/>
      <w:r w:rsidRPr="00627893">
        <w:rPr>
          <w:rFonts w:ascii="Garamond" w:eastAsia="Times New Roman" w:hAnsi="Garamond" w:cs="Arial"/>
          <w:color w:val="4C1130"/>
          <w:sz w:val="36"/>
          <w:szCs w:val="36"/>
          <w:rtl/>
        </w:rPr>
        <w:t> </w:t>
      </w:r>
    </w:p>
    <w:p w:rsidR="00627893" w:rsidRPr="00627893" w:rsidRDefault="00627893" w:rsidP="00627893">
      <w:pPr>
        <w:shd w:val="clear" w:color="auto" w:fill="FFFFFF"/>
        <w:spacing w:after="100" w:line="240" w:lineRule="auto"/>
        <w:rPr>
          <w:rFonts w:ascii="Garamond" w:eastAsia="Times New Roman" w:hAnsi="Garamond" w:cs="Arial"/>
          <w:color w:val="4C1130"/>
          <w:sz w:val="36"/>
          <w:szCs w:val="36"/>
          <w:rtl/>
        </w:rPr>
      </w:pPr>
      <w:proofErr w:type="spellStart"/>
      <w:r w:rsidRPr="00627893">
        <w:rPr>
          <w:rFonts w:ascii="Garamond" w:eastAsia="Times New Roman" w:hAnsi="Garamond" w:cs="Arial"/>
          <w:color w:val="4C1130"/>
          <w:sz w:val="36"/>
          <w:szCs w:val="36"/>
          <w:rtl/>
        </w:rPr>
        <w:t>ותיתי</w:t>
      </w:r>
      <w:proofErr w:type="spellEnd"/>
      <w:r w:rsidRPr="00627893">
        <w:rPr>
          <w:rFonts w:ascii="Garamond" w:eastAsia="Times New Roman" w:hAnsi="Garamond" w:cs="Arial"/>
          <w:color w:val="4C1130"/>
          <w:sz w:val="36"/>
          <w:szCs w:val="36"/>
          <w:rtl/>
        </w:rPr>
        <w:t xml:space="preserve"> ליה שנתן מקום גם לשיטת המלרע  </w:t>
      </w:r>
    </w:p>
    <w:p w:rsidR="00627893" w:rsidRDefault="00627893" w:rsidP="00627893">
      <w:pPr>
        <w:shd w:val="clear" w:color="auto" w:fill="FFFFFF"/>
        <w:spacing w:after="0" w:line="240" w:lineRule="auto"/>
        <w:rPr>
          <w:rFonts w:ascii="Arial" w:eastAsia="Times New Roman" w:hAnsi="Arial" w:cs="Arial"/>
          <w:color w:val="500050"/>
          <w:sz w:val="19"/>
          <w:szCs w:val="19"/>
          <w:rtl/>
        </w:rPr>
      </w:pPr>
    </w:p>
    <w:p w:rsidR="00BB351F" w:rsidRDefault="00BB351F" w:rsidP="00627893">
      <w:pPr>
        <w:shd w:val="clear" w:color="auto" w:fill="FFFFFF"/>
        <w:spacing w:after="0" w:line="240" w:lineRule="auto"/>
        <w:rPr>
          <w:rFonts w:ascii="Arial" w:eastAsia="Times New Roman" w:hAnsi="Arial" w:cs="Arial"/>
          <w:color w:val="500050"/>
          <w:sz w:val="19"/>
          <w:szCs w:val="19"/>
          <w:rtl/>
        </w:rPr>
      </w:pPr>
    </w:p>
    <w:p w:rsidR="00627893" w:rsidRPr="00627893" w:rsidRDefault="00627893" w:rsidP="00627893">
      <w:pPr>
        <w:shd w:val="clear" w:color="auto" w:fill="FFFFFF"/>
        <w:spacing w:after="0" w:line="240" w:lineRule="auto"/>
        <w:rPr>
          <w:rFonts w:ascii="Arial" w:eastAsia="Times New Roman" w:hAnsi="Arial" w:cs="Arial"/>
          <w:color w:val="500050"/>
          <w:sz w:val="19"/>
          <w:szCs w:val="19"/>
          <w:rtl/>
        </w:rPr>
      </w:pPr>
      <w:r w:rsidRPr="00627893">
        <w:rPr>
          <w:rFonts w:ascii="Arial" w:eastAsia="Times New Roman" w:hAnsi="Arial" w:cs="Arial"/>
          <w:color w:val="500050"/>
          <w:sz w:val="19"/>
          <w:szCs w:val="19"/>
          <w:rtl/>
        </w:rPr>
        <w:t>בתאריך 11 ביוני 2017 בשעה 13:39, מאת טעמי תורה </w:t>
      </w:r>
      <w:r w:rsidRPr="00627893">
        <w:rPr>
          <w:rFonts w:ascii="Arial" w:eastAsia="Times New Roman" w:hAnsi="Arial" w:cs="Arial"/>
          <w:color w:val="500050"/>
          <w:sz w:val="19"/>
          <w:szCs w:val="19"/>
        </w:rPr>
        <w:t>&lt;</w:t>
      </w:r>
      <w:hyperlink r:id="rId22" w:tgtFrame="_blank" w:history="1">
        <w:r w:rsidRPr="00627893">
          <w:rPr>
            <w:rFonts w:ascii="Arial" w:eastAsia="Times New Roman" w:hAnsi="Arial" w:cs="Arial"/>
            <w:color w:val="1155CC"/>
            <w:sz w:val="19"/>
            <w:szCs w:val="19"/>
            <w:u w:val="single"/>
          </w:rPr>
          <w:t>tameytora@gmail.com</w:t>
        </w:r>
      </w:hyperlink>
      <w:r w:rsidRPr="00627893">
        <w:rPr>
          <w:rFonts w:ascii="Arial" w:eastAsia="Times New Roman" w:hAnsi="Arial" w:cs="Arial"/>
          <w:color w:val="500050"/>
          <w:sz w:val="19"/>
          <w:szCs w:val="19"/>
        </w:rPr>
        <w:t>&gt;</w:t>
      </w:r>
      <w:r w:rsidRPr="00627893">
        <w:rPr>
          <w:rFonts w:ascii="Arial" w:eastAsia="Times New Roman" w:hAnsi="Arial" w:cs="Arial"/>
          <w:color w:val="500050"/>
          <w:sz w:val="19"/>
          <w:szCs w:val="19"/>
          <w:rtl/>
        </w:rPr>
        <w:t>:</w:t>
      </w:r>
    </w:p>
    <w:p w:rsidR="00627893" w:rsidRPr="00627893" w:rsidRDefault="00627893" w:rsidP="00627893">
      <w:pPr>
        <w:shd w:val="clear" w:color="auto" w:fill="FFFFFF"/>
        <w:spacing w:after="0" w:line="240" w:lineRule="auto"/>
        <w:rPr>
          <w:rFonts w:ascii="Georgia" w:eastAsia="Times New Roman" w:hAnsi="Georgia" w:cs="Arial"/>
          <w:color w:val="38761D"/>
          <w:sz w:val="36"/>
          <w:szCs w:val="36"/>
          <w:rtl/>
        </w:rPr>
      </w:pPr>
      <w:r w:rsidRPr="00627893">
        <w:rPr>
          <w:rFonts w:ascii="Georgia" w:eastAsia="Times New Roman" w:hAnsi="Georgia" w:cs="Arial"/>
          <w:color w:val="38761D"/>
          <w:sz w:val="36"/>
          <w:szCs w:val="36"/>
          <w:rtl/>
        </w:rPr>
        <w:t xml:space="preserve">אצלי </w:t>
      </w:r>
      <w:proofErr w:type="spellStart"/>
      <w:r w:rsidRPr="00627893">
        <w:rPr>
          <w:rFonts w:ascii="Georgia" w:eastAsia="Times New Roman" w:hAnsi="Georgia" w:cs="Arial"/>
          <w:color w:val="38761D"/>
          <w:sz w:val="36"/>
          <w:szCs w:val="36"/>
          <w:rtl/>
        </w:rPr>
        <w:t>בגליון</w:t>
      </w:r>
      <w:proofErr w:type="spellEnd"/>
      <w:r w:rsidRPr="00627893">
        <w:rPr>
          <w:rFonts w:ascii="Georgia" w:eastAsia="Times New Roman" w:hAnsi="Georgia" w:cs="Arial"/>
          <w:color w:val="38761D"/>
          <w:sz w:val="36"/>
          <w:szCs w:val="36"/>
          <w:rtl/>
        </w:rPr>
        <w:t xml:space="preserve"> יש עוד כמה שיקולים לטובת המלעיל (הטעמה כפולה בכמה כתבי יד, ומסורה בכתבי יד).</w:t>
      </w:r>
    </w:p>
    <w:p w:rsidR="00627893" w:rsidRDefault="00627893" w:rsidP="00627893">
      <w:pPr>
        <w:shd w:val="clear" w:color="auto" w:fill="FFFFFF"/>
        <w:spacing w:after="0" w:line="240" w:lineRule="auto"/>
        <w:rPr>
          <w:rFonts w:ascii="Georgia" w:eastAsia="Times New Roman" w:hAnsi="Georgia" w:cs="Arial"/>
          <w:color w:val="38761D"/>
          <w:sz w:val="36"/>
          <w:szCs w:val="36"/>
          <w:rtl/>
        </w:rPr>
      </w:pPr>
      <w:r w:rsidRPr="00627893">
        <w:rPr>
          <w:rFonts w:ascii="Georgia" w:eastAsia="Times New Roman" w:hAnsi="Georgia" w:cs="Arial"/>
          <w:color w:val="38761D"/>
          <w:sz w:val="36"/>
          <w:szCs w:val="36"/>
          <w:rtl/>
        </w:rPr>
        <w:t xml:space="preserve">עיקר הטענה שלו שאם הנכון הוא מלרע (משום הגרונית שאחריו) ושינה למלעיל - לא שינה משמעות (שהלא כך </w:t>
      </w:r>
      <w:r w:rsidRPr="00627893">
        <w:rPr>
          <w:rFonts w:ascii="Georgia" w:eastAsia="Times New Roman" w:hAnsi="Georgia" w:cs="Arial"/>
          <w:color w:val="38761D"/>
          <w:sz w:val="36"/>
          <w:szCs w:val="36"/>
          <w:rtl/>
        </w:rPr>
        <w:lastRenderedPageBreak/>
        <w:t>משפט התיבה), אך אם הנכון הוא מלעיל ושינה למלרע - שינה משמעות (לשורש שטה).</w:t>
      </w:r>
    </w:p>
    <w:p w:rsidR="00BB351F" w:rsidRPr="00627893" w:rsidRDefault="00BB351F" w:rsidP="00627893">
      <w:pPr>
        <w:shd w:val="clear" w:color="auto" w:fill="FFFFFF"/>
        <w:spacing w:after="0" w:line="240" w:lineRule="auto"/>
        <w:rPr>
          <w:rFonts w:ascii="Georgia" w:eastAsia="Times New Roman" w:hAnsi="Georgia" w:cs="Arial"/>
          <w:color w:val="38761D"/>
          <w:sz w:val="36"/>
          <w:szCs w:val="36"/>
          <w:rtl/>
        </w:rPr>
      </w:pPr>
    </w:p>
    <w:p w:rsidR="00627893" w:rsidRPr="00627893" w:rsidRDefault="00627893" w:rsidP="00627893">
      <w:pPr>
        <w:shd w:val="clear" w:color="auto" w:fill="FFFFFF"/>
        <w:spacing w:after="0" w:line="240" w:lineRule="auto"/>
        <w:rPr>
          <w:rFonts w:ascii="Garamond" w:eastAsia="Times New Roman" w:hAnsi="Garamond" w:cs="Arial"/>
          <w:color w:val="4C1130"/>
          <w:sz w:val="36"/>
          <w:szCs w:val="36"/>
          <w:rtl/>
        </w:rPr>
      </w:pPr>
      <w:proofErr w:type="spellStart"/>
      <w:r w:rsidRPr="00627893">
        <w:rPr>
          <w:rFonts w:ascii="Arial" w:eastAsia="Times New Roman" w:hAnsi="Arial" w:cs="Arial"/>
          <w:color w:val="500050"/>
          <w:sz w:val="19"/>
          <w:szCs w:val="19"/>
        </w:rPr>
        <w:t>Eliyahu</w:t>
      </w:r>
      <w:proofErr w:type="spellEnd"/>
      <w:r w:rsidRPr="00627893">
        <w:rPr>
          <w:rFonts w:ascii="Arial" w:eastAsia="Times New Roman" w:hAnsi="Arial" w:cs="Arial"/>
          <w:color w:val="500050"/>
          <w:sz w:val="19"/>
          <w:szCs w:val="19"/>
        </w:rPr>
        <w:t xml:space="preserve"> Levin wrote:</w:t>
      </w:r>
      <w:r w:rsidRPr="00627893">
        <w:rPr>
          <w:rFonts w:ascii="Arial" w:eastAsia="Times New Roman" w:hAnsi="Arial" w:cs="Arial"/>
          <w:color w:val="500050"/>
          <w:sz w:val="19"/>
          <w:szCs w:val="19"/>
        </w:rPr>
        <w:br/>
      </w:r>
      <w:r w:rsidRPr="00627893">
        <w:rPr>
          <w:rFonts w:ascii="Garamond" w:eastAsia="Times New Roman" w:hAnsi="Garamond" w:cs="Arial"/>
          <w:color w:val="4C1130"/>
          <w:sz w:val="36"/>
          <w:szCs w:val="36"/>
          <w:rtl/>
        </w:rPr>
        <w:t>השיקול הדי-ראשוני הוא שבקריאה מלעיל קראו לפי הדקדוק ולא נכנסו לחשש שינוי משמע, גם אם נכון יותר מלרע. </w:t>
      </w:r>
    </w:p>
    <w:p w:rsidR="00627893" w:rsidRPr="00627893" w:rsidRDefault="00627893" w:rsidP="00627893">
      <w:pPr>
        <w:shd w:val="clear" w:color="auto" w:fill="FFFFFF"/>
        <w:spacing w:after="0" w:line="240" w:lineRule="auto"/>
        <w:rPr>
          <w:rFonts w:ascii="Garamond" w:eastAsia="Times New Roman" w:hAnsi="Garamond" w:cs="Arial"/>
          <w:color w:val="4C1130"/>
          <w:sz w:val="36"/>
          <w:szCs w:val="36"/>
          <w:rtl/>
        </w:rPr>
      </w:pPr>
      <w:r w:rsidRPr="00627893">
        <w:rPr>
          <w:rFonts w:ascii="Garamond" w:eastAsia="Times New Roman" w:hAnsi="Garamond" w:cs="Arial"/>
          <w:color w:val="4C1130"/>
          <w:sz w:val="36"/>
          <w:szCs w:val="36"/>
          <w:rtl/>
        </w:rPr>
        <w:t xml:space="preserve">אעפ"כ </w:t>
      </w:r>
      <w:r w:rsidRPr="00627893">
        <w:rPr>
          <w:rFonts w:ascii="Garamond" w:eastAsia="Times New Roman" w:hAnsi="Garamond" w:cs="Arial"/>
          <w:b/>
          <w:bCs/>
          <w:color w:val="4C1130"/>
          <w:sz w:val="36"/>
          <w:szCs w:val="36"/>
          <w:rtl/>
        </w:rPr>
        <w:t>אני נוטה למלרע</w:t>
      </w:r>
      <w:r w:rsidRPr="00627893">
        <w:rPr>
          <w:rFonts w:ascii="Garamond" w:eastAsia="Times New Roman" w:hAnsi="Garamond" w:cs="Arial"/>
          <w:color w:val="4C1130"/>
          <w:sz w:val="36"/>
          <w:szCs w:val="36"/>
          <w:rtl/>
        </w:rPr>
        <w:t xml:space="preserve"> בגלל 'הרגשה' ש'מסתמא' זו אחת </w:t>
      </w:r>
      <w:proofErr w:type="spellStart"/>
      <w:r w:rsidRPr="00627893">
        <w:rPr>
          <w:rFonts w:ascii="Garamond" w:eastAsia="Times New Roman" w:hAnsi="Garamond" w:cs="Arial"/>
          <w:color w:val="4C1130"/>
          <w:sz w:val="36"/>
          <w:szCs w:val="36"/>
          <w:rtl/>
        </w:rPr>
        <w:t>מהמלים</w:t>
      </w:r>
      <w:proofErr w:type="spellEnd"/>
      <w:r w:rsidRPr="00627893">
        <w:rPr>
          <w:rFonts w:ascii="Garamond" w:eastAsia="Times New Roman" w:hAnsi="Garamond" w:cs="Arial"/>
          <w:color w:val="4C1130"/>
          <w:sz w:val="36"/>
          <w:szCs w:val="36"/>
          <w:rtl/>
        </w:rPr>
        <w:t xml:space="preserve"> כמו שָֹמוּ וכד' </w:t>
      </w:r>
    </w:p>
    <w:p w:rsidR="00627893" w:rsidRDefault="00627893" w:rsidP="00627893">
      <w:pPr>
        <w:shd w:val="clear" w:color="auto" w:fill="FFFFFF"/>
        <w:spacing w:after="0" w:line="240" w:lineRule="auto"/>
        <w:rPr>
          <w:rFonts w:ascii="Garamond" w:eastAsia="Times New Roman" w:hAnsi="Garamond" w:cs="Arial"/>
          <w:color w:val="4C1130"/>
          <w:sz w:val="36"/>
          <w:szCs w:val="36"/>
          <w:rtl/>
        </w:rPr>
      </w:pPr>
      <w:r w:rsidRPr="00627893">
        <w:rPr>
          <w:rFonts w:ascii="Garamond" w:eastAsia="Times New Roman" w:hAnsi="Garamond" w:cs="Arial"/>
          <w:color w:val="4C1130"/>
          <w:sz w:val="36"/>
          <w:szCs w:val="36"/>
          <w:rtl/>
        </w:rPr>
        <w:t>אליהו</w:t>
      </w:r>
    </w:p>
    <w:p w:rsidR="00BB351F" w:rsidRPr="00627893" w:rsidRDefault="00BB351F" w:rsidP="00627893">
      <w:pPr>
        <w:shd w:val="clear" w:color="auto" w:fill="FFFFFF"/>
        <w:spacing w:after="0" w:line="240" w:lineRule="auto"/>
        <w:rPr>
          <w:rFonts w:ascii="Garamond" w:eastAsia="Times New Roman" w:hAnsi="Garamond" w:cs="Arial"/>
          <w:color w:val="4C1130"/>
          <w:sz w:val="36"/>
          <w:szCs w:val="36"/>
          <w:rtl/>
        </w:rPr>
      </w:pPr>
    </w:p>
    <w:p w:rsidR="00627893" w:rsidRPr="00627893" w:rsidRDefault="00627893" w:rsidP="00627893">
      <w:pPr>
        <w:spacing w:after="0" w:line="240" w:lineRule="auto"/>
        <w:rPr>
          <w:rFonts w:ascii="Times New Roman" w:eastAsia="Times New Roman" w:hAnsi="Times New Roman" w:cs="Times New Roman"/>
          <w:sz w:val="24"/>
          <w:szCs w:val="24"/>
        </w:rPr>
      </w:pPr>
      <w:r w:rsidRPr="00627893">
        <w:rPr>
          <w:rFonts w:ascii="Arial" w:eastAsia="Times New Roman" w:hAnsi="Arial" w:cs="Arial"/>
          <w:color w:val="222222"/>
          <w:sz w:val="19"/>
          <w:szCs w:val="19"/>
          <w:shd w:val="clear" w:color="auto" w:fill="FFFFFF"/>
          <w:rtl/>
        </w:rPr>
        <w:t>בתאריך 12 ביוני 2017 בשעה 21:06, מאת</w:t>
      </w:r>
      <w:r w:rsidRPr="00627893">
        <w:rPr>
          <w:rFonts w:ascii="Arial" w:eastAsia="Times New Roman" w:hAnsi="Arial" w:cs="Arial"/>
          <w:color w:val="222222"/>
          <w:sz w:val="19"/>
          <w:szCs w:val="19"/>
          <w:shd w:val="clear" w:color="auto" w:fill="FFFFFF"/>
        </w:rPr>
        <w:t xml:space="preserve"> </w:t>
      </w:r>
      <w:proofErr w:type="spellStart"/>
      <w:r w:rsidRPr="00627893">
        <w:rPr>
          <w:rFonts w:ascii="Arial" w:eastAsia="Times New Roman" w:hAnsi="Arial" w:cs="Arial"/>
          <w:color w:val="222222"/>
          <w:sz w:val="19"/>
          <w:szCs w:val="19"/>
          <w:shd w:val="clear" w:color="auto" w:fill="FFFFFF"/>
        </w:rPr>
        <w:t>shannon</w:t>
      </w:r>
      <w:proofErr w:type="spellEnd"/>
      <w:r w:rsidRPr="00627893">
        <w:rPr>
          <w:rFonts w:ascii="Arial" w:eastAsia="Times New Roman" w:hAnsi="Arial" w:cs="Arial"/>
          <w:color w:val="222222"/>
          <w:sz w:val="19"/>
          <w:szCs w:val="19"/>
          <w:shd w:val="clear" w:color="auto" w:fill="FFFFFF"/>
        </w:rPr>
        <w:t> &lt;</w:t>
      </w:r>
      <w:hyperlink r:id="rId23" w:tgtFrame="_blank" w:history="1">
        <w:r w:rsidRPr="00627893">
          <w:rPr>
            <w:rFonts w:ascii="Arial" w:eastAsia="Times New Roman" w:hAnsi="Arial" w:cs="Arial"/>
            <w:color w:val="1155CC"/>
            <w:sz w:val="19"/>
            <w:szCs w:val="19"/>
            <w:u w:val="single"/>
            <w:shd w:val="clear" w:color="auto" w:fill="FFFFFF"/>
          </w:rPr>
          <w:t>shannon@saad.org.il</w:t>
        </w:r>
      </w:hyperlink>
      <w:r w:rsidRPr="00627893">
        <w:rPr>
          <w:rFonts w:ascii="Arial" w:eastAsia="Times New Roman" w:hAnsi="Arial" w:cs="Arial"/>
          <w:color w:val="222222"/>
          <w:sz w:val="19"/>
          <w:szCs w:val="19"/>
          <w:shd w:val="clear" w:color="auto" w:fill="FFFFFF"/>
        </w:rPr>
        <w:t>&gt;:</w:t>
      </w:r>
    </w:p>
    <w:p w:rsidR="00627893" w:rsidRPr="00627893" w:rsidRDefault="00627893" w:rsidP="00627893">
      <w:pPr>
        <w:shd w:val="clear" w:color="auto" w:fill="FFFFFF"/>
        <w:spacing w:after="0" w:line="240" w:lineRule="auto"/>
        <w:rPr>
          <w:rFonts w:ascii="Arial" w:eastAsia="Times New Roman" w:hAnsi="Arial" w:cs="Arial"/>
          <w:color w:val="500050"/>
          <w:sz w:val="19"/>
          <w:szCs w:val="19"/>
        </w:rPr>
      </w:pPr>
      <w:r w:rsidRPr="00627893">
        <w:rPr>
          <w:rFonts w:ascii="Arial" w:eastAsia="Times New Roman" w:hAnsi="Arial" w:cs="Arial"/>
          <w:color w:val="500050"/>
          <w:sz w:val="19"/>
          <w:szCs w:val="19"/>
          <w:rtl/>
        </w:rPr>
        <w:t>כמובן בן-דוד דן גם בזה</w:t>
      </w:r>
      <w:r w:rsidRPr="00627893">
        <w:rPr>
          <w:rFonts w:ascii="Arial" w:eastAsia="Times New Roman" w:hAnsi="Arial" w:cs="Arial"/>
          <w:color w:val="500050"/>
          <w:sz w:val="19"/>
          <w:szCs w:val="19"/>
        </w:rPr>
        <w:t xml:space="preserve"> </w:t>
      </w:r>
      <w:r w:rsidRPr="00627893">
        <w:rPr>
          <w:rFonts w:ascii="Arial" w:eastAsia="Times New Roman" w:hAnsi="Arial" w:cs="Arial"/>
          <w:color w:val="500050"/>
          <w:sz w:val="19"/>
          <w:szCs w:val="19"/>
        </w:rPr>
        <w:br/>
      </w:r>
      <w:r w:rsidRPr="00627893">
        <w:rPr>
          <w:rFonts w:ascii="Arial" w:eastAsia="Times New Roman" w:hAnsi="Arial" w:cs="Arial"/>
          <w:color w:val="500050"/>
          <w:sz w:val="19"/>
          <w:szCs w:val="19"/>
          <w:rtl/>
        </w:rPr>
        <w:t>חוץ מזה, כתבתי על התיבה בזוטות</w:t>
      </w:r>
    </w:p>
    <w:p w:rsidR="00627893" w:rsidRDefault="00627893" w:rsidP="00627893">
      <w:pPr>
        <w:shd w:val="clear" w:color="auto" w:fill="FFFFFF"/>
        <w:spacing w:after="0" w:line="240" w:lineRule="auto"/>
        <w:rPr>
          <w:rFonts w:ascii="Arial" w:eastAsia="Times New Roman" w:hAnsi="Arial" w:cs="Arial"/>
          <w:color w:val="222222"/>
          <w:sz w:val="19"/>
          <w:szCs w:val="19"/>
          <w:shd w:val="clear" w:color="auto" w:fill="FFFFFF"/>
          <w:rtl/>
        </w:rPr>
      </w:pPr>
    </w:p>
    <w:p w:rsidR="003D2D74" w:rsidRPr="003D2D74" w:rsidRDefault="003D2D74" w:rsidP="00627893">
      <w:pPr>
        <w:spacing w:after="0" w:line="240" w:lineRule="auto"/>
        <w:rPr>
          <w:rFonts w:ascii="Times New Roman" w:eastAsia="Times New Roman" w:hAnsi="Times New Roman" w:cs="Times New Roman"/>
          <w:color w:val="500050"/>
          <w:sz w:val="24"/>
          <w:szCs w:val="24"/>
        </w:rPr>
      </w:pPr>
      <w:r w:rsidRPr="003D2D74">
        <w:rPr>
          <w:rFonts w:ascii="Arial" w:eastAsia="Times New Roman" w:hAnsi="Arial" w:cs="Arial"/>
          <w:color w:val="222222"/>
          <w:sz w:val="19"/>
          <w:szCs w:val="19"/>
          <w:shd w:val="clear" w:color="auto" w:fill="FFFFFF"/>
          <w:rtl/>
        </w:rPr>
        <w:t>מאת: "אליעזר כמון</w:t>
      </w:r>
      <w:r w:rsidRPr="003D2D74">
        <w:rPr>
          <w:rFonts w:ascii="Arial" w:eastAsia="Times New Roman" w:hAnsi="Arial" w:cs="Arial"/>
          <w:color w:val="222222"/>
          <w:sz w:val="19"/>
          <w:szCs w:val="19"/>
          <w:shd w:val="clear" w:color="auto" w:fill="FFFFFF"/>
        </w:rPr>
        <w:t>" &lt;</w:t>
      </w:r>
      <w:hyperlink r:id="rId24" w:tgtFrame="_blank" w:history="1">
        <w:r w:rsidRPr="003D2D74">
          <w:rPr>
            <w:rFonts w:ascii="Arial" w:eastAsia="Times New Roman" w:hAnsi="Arial" w:cs="Arial"/>
            <w:color w:val="1155CC"/>
            <w:sz w:val="19"/>
            <w:szCs w:val="19"/>
            <w:u w:val="single"/>
            <w:shd w:val="clear" w:color="auto" w:fill="FFFFFF"/>
          </w:rPr>
          <w:t>kammon@netvision.net.il</w:t>
        </w:r>
      </w:hyperlink>
      <w:r w:rsidRPr="003D2D74">
        <w:rPr>
          <w:rFonts w:ascii="Arial" w:eastAsia="Times New Roman" w:hAnsi="Arial" w:cs="Arial"/>
          <w:color w:val="222222"/>
          <w:sz w:val="19"/>
          <w:szCs w:val="19"/>
          <w:shd w:val="clear" w:color="auto" w:fill="FFFFFF"/>
        </w:rPr>
        <w:t>&gt;</w:t>
      </w:r>
      <w:r w:rsidRPr="003D2D74">
        <w:rPr>
          <w:rFonts w:ascii="Arial" w:eastAsia="Times New Roman" w:hAnsi="Arial" w:cs="Arial"/>
          <w:color w:val="222222"/>
          <w:sz w:val="19"/>
          <w:szCs w:val="19"/>
        </w:rPr>
        <w:br/>
      </w:r>
      <w:r w:rsidRPr="003D2D74">
        <w:rPr>
          <w:rFonts w:ascii="Arial" w:eastAsia="Times New Roman" w:hAnsi="Arial" w:cs="Arial"/>
          <w:color w:val="222222"/>
          <w:sz w:val="19"/>
          <w:szCs w:val="19"/>
          <w:shd w:val="clear" w:color="auto" w:fill="FFFFFF"/>
          <w:rtl/>
        </w:rPr>
        <w:t>תאריך: 11 ביוני 2017 23:04</w:t>
      </w:r>
      <w:r w:rsidRPr="003D2D74">
        <w:rPr>
          <w:rFonts w:ascii="Arial" w:eastAsia="Times New Roman" w:hAnsi="Arial" w:cs="Arial"/>
          <w:color w:val="222222"/>
          <w:sz w:val="19"/>
          <w:szCs w:val="19"/>
        </w:rPr>
        <w:br/>
      </w:r>
      <w:r w:rsidRPr="003D2D74">
        <w:rPr>
          <w:rFonts w:ascii="Arial" w:eastAsia="Times New Roman" w:hAnsi="Arial" w:cs="Arial"/>
          <w:color w:val="1F497D"/>
          <w:sz w:val="28"/>
          <w:szCs w:val="28"/>
          <w:rtl/>
        </w:rPr>
        <w:t>המלרע של "</w:t>
      </w:r>
      <w:proofErr w:type="spellStart"/>
      <w:r w:rsidRPr="003D2D74">
        <w:rPr>
          <w:rFonts w:ascii="Arial" w:eastAsia="Times New Roman" w:hAnsi="Arial" w:cs="Arial"/>
          <w:color w:val="1F497D"/>
          <w:sz w:val="28"/>
          <w:szCs w:val="28"/>
          <w:rtl/>
        </w:rPr>
        <w:t>דכו</w:t>
      </w:r>
      <w:proofErr w:type="spellEnd"/>
      <w:r w:rsidRPr="003D2D74">
        <w:rPr>
          <w:rFonts w:ascii="Arial" w:eastAsia="Times New Roman" w:hAnsi="Arial" w:cs="Arial"/>
          <w:color w:val="1F497D"/>
          <w:sz w:val="28"/>
          <w:szCs w:val="28"/>
          <w:rtl/>
        </w:rPr>
        <w:t xml:space="preserve"> במדוכה" (מובא בדברי הרב </w:t>
      </w:r>
      <w:proofErr w:type="spellStart"/>
      <w:r w:rsidRPr="003D2D74">
        <w:rPr>
          <w:rFonts w:ascii="Arial" w:eastAsia="Times New Roman" w:hAnsi="Arial" w:cs="Arial"/>
          <w:color w:val="1F497D"/>
          <w:sz w:val="28"/>
          <w:szCs w:val="28"/>
          <w:rtl/>
        </w:rPr>
        <w:t>מאזוז</w:t>
      </w:r>
      <w:proofErr w:type="spellEnd"/>
      <w:r w:rsidRPr="003D2D74">
        <w:rPr>
          <w:rFonts w:ascii="Arial" w:eastAsia="Times New Roman" w:hAnsi="Arial" w:cs="Arial"/>
          <w:color w:val="1F497D"/>
          <w:sz w:val="28"/>
          <w:szCs w:val="28"/>
          <w:rtl/>
        </w:rPr>
        <w:t xml:space="preserve">) ניתן להסבר בקרבתו של השורש </w:t>
      </w:r>
      <w:proofErr w:type="spellStart"/>
      <w:r w:rsidRPr="003D2D74">
        <w:rPr>
          <w:rFonts w:ascii="Arial" w:eastAsia="Times New Roman" w:hAnsi="Arial" w:cs="Arial"/>
          <w:color w:val="1F497D"/>
          <w:sz w:val="28"/>
          <w:szCs w:val="28"/>
          <w:rtl/>
        </w:rPr>
        <w:t>דו"ך</w:t>
      </w:r>
      <w:proofErr w:type="spellEnd"/>
      <w:r w:rsidRPr="003D2D74">
        <w:rPr>
          <w:rFonts w:ascii="Arial" w:eastAsia="Times New Roman" w:hAnsi="Arial" w:cs="Arial"/>
          <w:color w:val="1F497D"/>
          <w:sz w:val="28"/>
          <w:szCs w:val="28"/>
          <w:rtl/>
        </w:rPr>
        <w:t xml:space="preserve"> לשורש </w:t>
      </w:r>
      <w:proofErr w:type="spellStart"/>
      <w:r w:rsidRPr="003D2D74">
        <w:rPr>
          <w:rFonts w:ascii="Arial" w:eastAsia="Times New Roman" w:hAnsi="Arial" w:cs="Arial"/>
          <w:color w:val="1F497D"/>
          <w:sz w:val="28"/>
          <w:szCs w:val="28"/>
          <w:rtl/>
        </w:rPr>
        <w:t>דכ"י</w:t>
      </w:r>
      <w:proofErr w:type="spellEnd"/>
      <w:r w:rsidRPr="003D2D74">
        <w:rPr>
          <w:rFonts w:ascii="Arial" w:eastAsia="Times New Roman" w:hAnsi="Arial" w:cs="Arial"/>
          <w:color w:val="1F497D"/>
          <w:sz w:val="28"/>
          <w:szCs w:val="28"/>
          <w:rtl/>
        </w:rPr>
        <w:t xml:space="preserve"> (</w:t>
      </w:r>
      <w:proofErr w:type="spellStart"/>
      <w:r w:rsidRPr="003D2D74">
        <w:rPr>
          <w:rFonts w:ascii="Arial" w:eastAsia="Times New Roman" w:hAnsi="Arial" w:cs="Arial"/>
          <w:color w:val="1F497D"/>
          <w:sz w:val="28"/>
          <w:szCs w:val="28"/>
          <w:rtl/>
        </w:rPr>
        <w:t>דכ"ה</w:t>
      </w:r>
      <w:proofErr w:type="spellEnd"/>
      <w:r w:rsidRPr="003D2D74">
        <w:rPr>
          <w:rFonts w:ascii="Arial" w:eastAsia="Times New Roman" w:hAnsi="Arial" w:cs="Arial"/>
          <w:color w:val="1F497D"/>
          <w:sz w:val="28"/>
          <w:szCs w:val="28"/>
          <w:rtl/>
        </w:rPr>
        <w:t>).</w:t>
      </w:r>
    </w:p>
    <w:p w:rsidR="003D2D74" w:rsidRPr="003D2D74" w:rsidRDefault="003D2D74" w:rsidP="00627893">
      <w:pPr>
        <w:shd w:val="clear" w:color="auto" w:fill="FFFFFF"/>
        <w:spacing w:after="0" w:line="240" w:lineRule="auto"/>
        <w:rPr>
          <w:rFonts w:ascii="Times New Roman" w:eastAsia="Times New Roman" w:hAnsi="Times New Roman" w:cs="Times New Roman"/>
          <w:color w:val="500050"/>
          <w:sz w:val="24"/>
          <w:szCs w:val="24"/>
        </w:rPr>
      </w:pPr>
      <w:r w:rsidRPr="003D2D74">
        <w:rPr>
          <w:rFonts w:ascii="Arial" w:eastAsia="Times New Roman" w:hAnsi="Arial" w:cs="Arial"/>
          <w:color w:val="1F497D"/>
          <w:rtl/>
        </w:rPr>
        <w:t>אליעזר כמוֹן</w:t>
      </w:r>
    </w:p>
    <w:p w:rsidR="003D2D74" w:rsidRDefault="003D2D74" w:rsidP="00627893">
      <w:pPr>
        <w:rPr>
          <w:rtl/>
        </w:rPr>
      </w:pPr>
    </w:p>
    <w:p w:rsidR="00BB351F" w:rsidRPr="003D2D74" w:rsidRDefault="00BB351F" w:rsidP="00BB351F">
      <w:pPr>
        <w:spacing w:after="0" w:line="240" w:lineRule="auto"/>
        <w:rPr>
          <w:rFonts w:ascii="Arial" w:eastAsia="Times New Roman" w:hAnsi="Arial" w:cs="Arial"/>
          <w:color w:val="500050"/>
          <w:sz w:val="19"/>
          <w:szCs w:val="19"/>
          <w:shd w:val="clear" w:color="auto" w:fill="FFFFFF"/>
        </w:rPr>
      </w:pPr>
      <w:r w:rsidRPr="003D2D74">
        <w:rPr>
          <w:rFonts w:ascii="Arial" w:eastAsia="Times New Roman" w:hAnsi="Arial" w:cs="Arial"/>
          <w:color w:val="222222"/>
          <w:sz w:val="19"/>
          <w:szCs w:val="19"/>
          <w:shd w:val="clear" w:color="auto" w:fill="FFFFFF"/>
          <w:rtl/>
        </w:rPr>
        <w:t>בתאריך 11 ביוני 2017 בשעה 15:34, מאת</w:t>
      </w:r>
      <w:r w:rsidRPr="003D2D74">
        <w:rPr>
          <w:rFonts w:ascii="Arial" w:eastAsia="Times New Roman" w:hAnsi="Arial" w:cs="Arial"/>
          <w:color w:val="222222"/>
          <w:sz w:val="19"/>
          <w:szCs w:val="19"/>
          <w:shd w:val="clear" w:color="auto" w:fill="FFFFFF"/>
        </w:rPr>
        <w:t xml:space="preserve"> </w:t>
      </w:r>
      <w:proofErr w:type="spellStart"/>
      <w:r w:rsidRPr="003D2D74">
        <w:rPr>
          <w:rFonts w:ascii="Arial" w:eastAsia="Times New Roman" w:hAnsi="Arial" w:cs="Arial"/>
          <w:color w:val="222222"/>
          <w:sz w:val="19"/>
          <w:szCs w:val="19"/>
          <w:shd w:val="clear" w:color="auto" w:fill="FFFFFF"/>
        </w:rPr>
        <w:t>Efy</w:t>
      </w:r>
      <w:proofErr w:type="spellEnd"/>
      <w:r w:rsidRPr="003D2D74">
        <w:rPr>
          <w:rFonts w:ascii="Arial" w:eastAsia="Times New Roman" w:hAnsi="Arial" w:cs="Arial"/>
          <w:color w:val="222222"/>
          <w:sz w:val="19"/>
          <w:szCs w:val="19"/>
          <w:shd w:val="clear" w:color="auto" w:fill="FFFFFF"/>
        </w:rPr>
        <w:t xml:space="preserve"> </w:t>
      </w:r>
      <w:proofErr w:type="spellStart"/>
      <w:r w:rsidRPr="003D2D74">
        <w:rPr>
          <w:rFonts w:ascii="Arial" w:eastAsia="Times New Roman" w:hAnsi="Arial" w:cs="Arial"/>
          <w:color w:val="222222"/>
          <w:sz w:val="19"/>
          <w:szCs w:val="19"/>
          <w:shd w:val="clear" w:color="auto" w:fill="FFFFFF"/>
        </w:rPr>
        <w:t>Weissman</w:t>
      </w:r>
      <w:proofErr w:type="spellEnd"/>
      <w:r w:rsidRPr="003D2D74">
        <w:rPr>
          <w:rFonts w:ascii="Arial" w:eastAsia="Times New Roman" w:hAnsi="Arial" w:cs="Arial"/>
          <w:color w:val="222222"/>
          <w:sz w:val="19"/>
          <w:szCs w:val="19"/>
          <w:shd w:val="clear" w:color="auto" w:fill="FFFFFF"/>
        </w:rPr>
        <w:t> &lt;</w:t>
      </w:r>
      <w:hyperlink r:id="rId25" w:tgtFrame="_blank" w:history="1">
        <w:r w:rsidRPr="003D2D74">
          <w:rPr>
            <w:rFonts w:ascii="Arial" w:eastAsia="Times New Roman" w:hAnsi="Arial" w:cs="Arial"/>
            <w:color w:val="1155CC"/>
            <w:sz w:val="19"/>
            <w:szCs w:val="19"/>
            <w:u w:val="single"/>
            <w:shd w:val="clear" w:color="auto" w:fill="FFFFFF"/>
          </w:rPr>
          <w:t>efy.wei@gmail.com</w:t>
        </w:r>
      </w:hyperlink>
      <w:r w:rsidRPr="003D2D74">
        <w:rPr>
          <w:rFonts w:ascii="Arial" w:eastAsia="Times New Roman" w:hAnsi="Arial" w:cs="Arial"/>
          <w:color w:val="222222"/>
          <w:sz w:val="19"/>
          <w:szCs w:val="19"/>
          <w:shd w:val="clear" w:color="auto" w:fill="FFFFFF"/>
        </w:rPr>
        <w:t>&gt;:</w:t>
      </w:r>
    </w:p>
    <w:p w:rsidR="00BB351F" w:rsidRPr="003D2D74" w:rsidRDefault="00BB351F" w:rsidP="00BB351F">
      <w:pPr>
        <w:spacing w:after="0" w:line="240" w:lineRule="auto"/>
        <w:rPr>
          <w:rFonts w:ascii="Times New Roman" w:eastAsia="Times New Roman" w:hAnsi="Times New Roman" w:cs="Times New Roman"/>
          <w:sz w:val="24"/>
          <w:szCs w:val="24"/>
        </w:rPr>
      </w:pPr>
      <w:r w:rsidRPr="003D2D74">
        <w:rPr>
          <w:rFonts w:ascii="Arial" w:eastAsia="Times New Roman" w:hAnsi="Arial" w:cs="Arial"/>
          <w:color w:val="500050"/>
          <w:sz w:val="19"/>
          <w:szCs w:val="19"/>
          <w:shd w:val="clear" w:color="auto" w:fill="FFFFFF"/>
          <w:rtl/>
        </w:rPr>
        <w:t>הערה קטנה באשר להפטרה</w:t>
      </w:r>
      <w:r w:rsidRPr="003D2D74">
        <w:rPr>
          <w:rFonts w:ascii="Arial" w:eastAsia="Times New Roman" w:hAnsi="Arial" w:cs="Arial"/>
          <w:color w:val="500050"/>
          <w:sz w:val="19"/>
          <w:szCs w:val="19"/>
          <w:shd w:val="clear" w:color="auto" w:fill="FFFFFF"/>
        </w:rPr>
        <w:t>:</w:t>
      </w:r>
    </w:p>
    <w:p w:rsidR="00BB351F" w:rsidRPr="003D2D74" w:rsidRDefault="00BB351F" w:rsidP="00BB351F">
      <w:pPr>
        <w:spacing w:after="0" w:line="240" w:lineRule="auto"/>
        <w:rPr>
          <w:rFonts w:ascii="Arial" w:eastAsia="Times New Roman" w:hAnsi="Arial" w:cs="Arial"/>
          <w:color w:val="500050"/>
          <w:sz w:val="19"/>
          <w:szCs w:val="19"/>
          <w:shd w:val="clear" w:color="auto" w:fill="FFFFFF"/>
        </w:rPr>
      </w:pPr>
      <w:r w:rsidRPr="003D2D74">
        <w:rPr>
          <w:rFonts w:ascii="Arial" w:eastAsia="Times New Roman" w:hAnsi="Arial" w:cs="Arial"/>
          <w:color w:val="500050"/>
          <w:sz w:val="19"/>
          <w:szCs w:val="19"/>
          <w:shd w:val="clear" w:color="auto" w:fill="FFFFFF"/>
          <w:rtl/>
        </w:rPr>
        <w:t xml:space="preserve">שמעתי על מישהו שרצה לקרוא לבתו רוני, והתלבט בין מלעיל למלרע. שאל את אבשלום קור, שענה לו כי בכל התנ"ך ישנה העדפה שפסוקים ייפתחו במלרע. כלומר, </w:t>
      </w:r>
      <w:proofErr w:type="spellStart"/>
      <w:r w:rsidRPr="003D2D74">
        <w:rPr>
          <w:rFonts w:ascii="Arial" w:eastAsia="Times New Roman" w:hAnsi="Arial" w:cs="Arial"/>
          <w:color w:val="500050"/>
          <w:sz w:val="19"/>
          <w:szCs w:val="19"/>
          <w:shd w:val="clear" w:color="auto" w:fill="FFFFFF"/>
          <w:rtl/>
        </w:rPr>
        <w:t>ההגיה</w:t>
      </w:r>
      <w:proofErr w:type="spellEnd"/>
      <w:r w:rsidRPr="003D2D74">
        <w:rPr>
          <w:rFonts w:ascii="Arial" w:eastAsia="Times New Roman" w:hAnsi="Arial" w:cs="Arial"/>
          <w:color w:val="500050"/>
          <w:sz w:val="19"/>
          <w:szCs w:val="19"/>
          <w:shd w:val="clear" w:color="auto" w:fill="FFFFFF"/>
          <w:rtl/>
        </w:rPr>
        <w:t xml:space="preserve"> הנכונה היא במלעיל</w:t>
      </w:r>
      <w:r w:rsidRPr="003D2D74">
        <w:rPr>
          <w:rFonts w:ascii="Arial" w:eastAsia="Times New Roman" w:hAnsi="Arial" w:cs="Arial"/>
          <w:color w:val="500050"/>
          <w:sz w:val="19"/>
          <w:szCs w:val="19"/>
          <w:shd w:val="clear" w:color="auto" w:fill="FFFFFF"/>
        </w:rPr>
        <w:t xml:space="preserve">, </w:t>
      </w:r>
      <w:r w:rsidRPr="003D2D74">
        <w:rPr>
          <w:rFonts w:ascii="Arial" w:eastAsia="Times New Roman" w:hAnsi="Arial" w:cs="Arial"/>
          <w:color w:val="500050"/>
          <w:sz w:val="19"/>
          <w:szCs w:val="19"/>
          <w:shd w:val="clear" w:color="auto" w:fill="FFFFFF"/>
          <w:rtl/>
        </w:rPr>
        <w:t>והמקומות שזה במלרע שונו מהצורה הרגילה כי הם בפתיחת פסוק</w:t>
      </w:r>
      <w:r w:rsidRPr="003D2D74">
        <w:rPr>
          <w:rFonts w:ascii="Arial" w:eastAsia="Times New Roman" w:hAnsi="Arial" w:cs="Arial"/>
          <w:color w:val="500050"/>
          <w:sz w:val="19"/>
          <w:szCs w:val="19"/>
          <w:shd w:val="clear" w:color="auto" w:fill="FFFFFF"/>
        </w:rPr>
        <w:t>.</w:t>
      </w:r>
    </w:p>
    <w:p w:rsidR="00BB351F" w:rsidRDefault="00BB351F" w:rsidP="00BB351F">
      <w:pPr>
        <w:rPr>
          <w:rtl/>
        </w:rPr>
      </w:pPr>
    </w:p>
    <w:p w:rsidR="00BB351F" w:rsidRDefault="00BB351F" w:rsidP="00627893">
      <w:pPr>
        <w:rPr>
          <w:rtl/>
        </w:rPr>
      </w:pPr>
    </w:p>
    <w:p w:rsidR="0085095E" w:rsidRDefault="0085095E" w:rsidP="00627893">
      <w:pPr>
        <w:rPr>
          <w:rtl/>
        </w:rPr>
      </w:pPr>
      <w:r>
        <w:rPr>
          <w:noProof/>
        </w:rPr>
        <w:drawing>
          <wp:inline distT="0" distB="0" distL="0" distR="0" wp14:anchorId="05BA03E6" wp14:editId="6B2B1CFB">
            <wp:extent cx="4698283" cy="3065543"/>
            <wp:effectExtent l="0" t="0" r="7620" b="190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316" t="17762" r="6206" b="15966"/>
                    <a:stretch/>
                  </pic:blipFill>
                  <pic:spPr bwMode="auto">
                    <a:xfrm>
                      <a:off x="0" y="0"/>
                      <a:ext cx="4712733" cy="3074971"/>
                    </a:xfrm>
                    <a:prstGeom prst="rect">
                      <a:avLst/>
                    </a:prstGeom>
                    <a:ln>
                      <a:noFill/>
                    </a:ln>
                    <a:extLst>
                      <a:ext uri="{53640926-AAD7-44D8-BBD7-CCE9431645EC}">
                        <a14:shadowObscured xmlns:a14="http://schemas.microsoft.com/office/drawing/2010/main"/>
                      </a:ext>
                    </a:extLst>
                  </pic:spPr>
                </pic:pic>
              </a:graphicData>
            </a:graphic>
          </wp:inline>
        </w:drawing>
      </w:r>
    </w:p>
    <w:p w:rsidR="0085095E" w:rsidRDefault="0085095E" w:rsidP="00627893">
      <w:pPr>
        <w:rPr>
          <w:rtl/>
        </w:rPr>
      </w:pPr>
    </w:p>
    <w:p w:rsidR="0085095E" w:rsidRPr="003D2D74" w:rsidRDefault="0085095E" w:rsidP="00627893">
      <w:pPr>
        <w:shd w:val="clear" w:color="auto" w:fill="FFFFFF"/>
        <w:spacing w:after="0" w:line="240" w:lineRule="auto"/>
        <w:rPr>
          <w:rFonts w:ascii="Arial" w:eastAsia="Times New Roman" w:hAnsi="Arial" w:cs="Arial"/>
          <w:color w:val="222222"/>
          <w:sz w:val="20"/>
          <w:szCs w:val="20"/>
        </w:rPr>
      </w:pPr>
      <w:r w:rsidRPr="003D2D74">
        <w:rPr>
          <w:rFonts w:ascii="Arial" w:eastAsia="Times New Roman" w:hAnsi="Arial" w:cs="Arial"/>
          <w:color w:val="222222"/>
          <w:sz w:val="20"/>
          <w:szCs w:val="20"/>
        </w:rPr>
        <w:lastRenderedPageBreak/>
        <w:t>----- Original Message -----</w:t>
      </w:r>
    </w:p>
    <w:p w:rsidR="0085095E" w:rsidRPr="003D2D74" w:rsidRDefault="0085095E" w:rsidP="00627893">
      <w:pPr>
        <w:shd w:val="clear" w:color="auto" w:fill="E4E4E4"/>
        <w:spacing w:after="0" w:line="240" w:lineRule="auto"/>
        <w:rPr>
          <w:rFonts w:ascii="Arial" w:eastAsia="Times New Roman" w:hAnsi="Arial" w:cs="Arial"/>
          <w:color w:val="222222"/>
          <w:sz w:val="20"/>
          <w:szCs w:val="20"/>
        </w:rPr>
      </w:pPr>
      <w:r w:rsidRPr="003D2D74">
        <w:rPr>
          <w:rFonts w:ascii="Arial" w:eastAsia="Times New Roman" w:hAnsi="Arial" w:cs="Arial"/>
          <w:b/>
          <w:bCs/>
          <w:color w:val="222222"/>
          <w:sz w:val="20"/>
          <w:szCs w:val="20"/>
        </w:rPr>
        <w:t>From:</w:t>
      </w:r>
      <w:r w:rsidRPr="003D2D74">
        <w:rPr>
          <w:rFonts w:ascii="Arial" w:eastAsia="Times New Roman" w:hAnsi="Arial" w:cs="Arial"/>
          <w:color w:val="222222"/>
          <w:sz w:val="20"/>
          <w:szCs w:val="20"/>
        </w:rPr>
        <w:t> </w:t>
      </w:r>
      <w:proofErr w:type="spellStart"/>
      <w:r w:rsidRPr="003D2D74">
        <w:rPr>
          <w:rFonts w:ascii="Arial" w:eastAsia="Times New Roman" w:hAnsi="Arial" w:cs="Arial"/>
          <w:color w:val="222222"/>
          <w:sz w:val="20"/>
          <w:szCs w:val="20"/>
        </w:rPr>
        <w:fldChar w:fldCharType="begin"/>
      </w:r>
      <w:r w:rsidRPr="003D2D74">
        <w:rPr>
          <w:rFonts w:ascii="Arial" w:eastAsia="Times New Roman" w:hAnsi="Arial" w:cs="Arial"/>
          <w:color w:val="222222"/>
          <w:sz w:val="20"/>
          <w:szCs w:val="20"/>
        </w:rPr>
        <w:instrText xml:space="preserve"> HYPERLINK "mailto:eliyahule@gmail.com" \o "eliyahule@gmail.com" \t "_blank" </w:instrText>
      </w:r>
      <w:r w:rsidRPr="003D2D74">
        <w:rPr>
          <w:rFonts w:ascii="Arial" w:eastAsia="Times New Roman" w:hAnsi="Arial" w:cs="Arial"/>
          <w:color w:val="222222"/>
          <w:sz w:val="20"/>
          <w:szCs w:val="20"/>
        </w:rPr>
        <w:fldChar w:fldCharType="separate"/>
      </w:r>
      <w:r w:rsidRPr="003D2D74">
        <w:rPr>
          <w:rFonts w:ascii="Arial" w:eastAsia="Times New Roman" w:hAnsi="Arial" w:cs="Arial"/>
          <w:color w:val="1155CC"/>
          <w:sz w:val="20"/>
          <w:szCs w:val="20"/>
          <w:u w:val="single"/>
        </w:rPr>
        <w:t>eliyahu</w:t>
      </w:r>
      <w:proofErr w:type="spellEnd"/>
      <w:r w:rsidRPr="003D2D74">
        <w:rPr>
          <w:rFonts w:ascii="Arial" w:eastAsia="Times New Roman" w:hAnsi="Arial" w:cs="Arial"/>
          <w:color w:val="1155CC"/>
          <w:sz w:val="20"/>
          <w:szCs w:val="20"/>
          <w:u w:val="single"/>
        </w:rPr>
        <w:t xml:space="preserve"> </w:t>
      </w:r>
      <w:proofErr w:type="spellStart"/>
      <w:r w:rsidRPr="003D2D74">
        <w:rPr>
          <w:rFonts w:ascii="Arial" w:eastAsia="Times New Roman" w:hAnsi="Arial" w:cs="Arial"/>
          <w:color w:val="1155CC"/>
          <w:sz w:val="20"/>
          <w:szCs w:val="20"/>
          <w:u w:val="single"/>
        </w:rPr>
        <w:t>levin</w:t>
      </w:r>
      <w:proofErr w:type="spellEnd"/>
      <w:r w:rsidRPr="003D2D74">
        <w:rPr>
          <w:rFonts w:ascii="Arial" w:eastAsia="Times New Roman" w:hAnsi="Arial" w:cs="Arial"/>
          <w:color w:val="222222"/>
          <w:sz w:val="20"/>
          <w:szCs w:val="20"/>
        </w:rPr>
        <w:fldChar w:fldCharType="end"/>
      </w:r>
      <w:r w:rsidRPr="003D2D74">
        <w:rPr>
          <w:rFonts w:ascii="Arial" w:eastAsia="Times New Roman" w:hAnsi="Arial" w:cs="Arial"/>
          <w:b/>
          <w:bCs/>
          <w:color w:val="222222"/>
          <w:sz w:val="20"/>
          <w:szCs w:val="20"/>
        </w:rPr>
        <w:t>  Sent:</w:t>
      </w:r>
      <w:r w:rsidRPr="003D2D74">
        <w:rPr>
          <w:rFonts w:ascii="Arial" w:eastAsia="Times New Roman" w:hAnsi="Arial" w:cs="Arial"/>
          <w:color w:val="222222"/>
          <w:sz w:val="20"/>
          <w:szCs w:val="20"/>
        </w:rPr>
        <w:t> Sunday, February 12, 2012 2:17 PM</w:t>
      </w:r>
    </w:p>
    <w:p w:rsidR="0085095E" w:rsidRPr="003D2D74" w:rsidRDefault="0085095E" w:rsidP="00627893">
      <w:pPr>
        <w:shd w:val="clear" w:color="auto" w:fill="FFFFFF"/>
        <w:spacing w:after="0" w:line="240" w:lineRule="auto"/>
        <w:rPr>
          <w:rFonts w:ascii="Arial" w:eastAsia="Times New Roman" w:hAnsi="Arial" w:cs="Arial"/>
          <w:color w:val="222222"/>
          <w:sz w:val="20"/>
          <w:szCs w:val="20"/>
        </w:rPr>
      </w:pPr>
      <w:r w:rsidRPr="003D2D74">
        <w:rPr>
          <w:rFonts w:ascii="Arial" w:eastAsia="Times New Roman" w:hAnsi="Arial" w:cs="Arial"/>
          <w:b/>
          <w:bCs/>
          <w:color w:val="222222"/>
          <w:sz w:val="20"/>
          <w:szCs w:val="20"/>
        </w:rPr>
        <w:t>Subject:</w:t>
      </w:r>
      <w:r w:rsidRPr="003D2D74">
        <w:rPr>
          <w:rFonts w:ascii="Arial" w:eastAsia="Times New Roman" w:hAnsi="Arial" w:cs="Arial"/>
          <w:color w:val="222222"/>
          <w:sz w:val="20"/>
          <w:szCs w:val="20"/>
        </w:rPr>
        <w:t xml:space="preserve"> Re: </w:t>
      </w:r>
      <w:r w:rsidRPr="003D2D74">
        <w:rPr>
          <w:rFonts w:ascii="Arial" w:eastAsia="Times New Roman" w:hAnsi="Arial" w:cs="Arial"/>
          <w:color w:val="222222"/>
          <w:sz w:val="20"/>
          <w:szCs w:val="20"/>
          <w:rtl/>
        </w:rPr>
        <w:t>ש??</w:t>
      </w:r>
      <w:proofErr w:type="spellStart"/>
      <w:proofErr w:type="gramStart"/>
      <w:r w:rsidRPr="003D2D74">
        <w:rPr>
          <w:rFonts w:ascii="Arial" w:eastAsia="Times New Roman" w:hAnsi="Arial" w:cs="Arial"/>
          <w:color w:val="222222"/>
          <w:sz w:val="20"/>
          <w:szCs w:val="20"/>
          <w:rtl/>
        </w:rPr>
        <w:t>ת?ו</w:t>
      </w:r>
      <w:proofErr w:type="spellEnd"/>
      <w:proofErr w:type="gramEnd"/>
      <w:r w:rsidRPr="003D2D74">
        <w:rPr>
          <w:rFonts w:ascii="Arial" w:eastAsia="Times New Roman" w:hAnsi="Arial" w:cs="Arial"/>
          <w:color w:val="222222"/>
          <w:sz w:val="20"/>
          <w:szCs w:val="20"/>
        </w:rPr>
        <w:t>? </w:t>
      </w:r>
      <w:r w:rsidRPr="003D2D74">
        <w:rPr>
          <w:rFonts w:ascii="Arial" w:eastAsia="Times New Roman" w:hAnsi="Arial" w:cs="Arial"/>
          <w:color w:val="222222"/>
          <w:sz w:val="20"/>
          <w:szCs w:val="20"/>
          <w:rtl/>
        </w:rPr>
        <w:t>מלעיל או מלרע</w:t>
      </w:r>
    </w:p>
    <w:p w:rsidR="0085095E" w:rsidRPr="003D2D74" w:rsidRDefault="0085095E" w:rsidP="00627893">
      <w:pPr>
        <w:shd w:val="clear" w:color="auto" w:fill="FFFFFF"/>
        <w:spacing w:after="0" w:line="240" w:lineRule="auto"/>
        <w:rPr>
          <w:rFonts w:ascii="Arial" w:eastAsia="Times New Roman" w:hAnsi="Arial" w:cs="Arial"/>
          <w:color w:val="222222"/>
          <w:sz w:val="19"/>
          <w:szCs w:val="19"/>
        </w:rPr>
      </w:pPr>
    </w:p>
    <w:p w:rsidR="0085095E" w:rsidRPr="003D2D74" w:rsidRDefault="0085095E" w:rsidP="00627893">
      <w:pPr>
        <w:shd w:val="clear" w:color="auto" w:fill="FFFFFF"/>
        <w:spacing w:after="240" w:line="240" w:lineRule="auto"/>
        <w:rPr>
          <w:rFonts w:ascii="Arial" w:eastAsia="Times New Roman" w:hAnsi="Arial" w:cs="Arial"/>
          <w:color w:val="222222"/>
          <w:sz w:val="19"/>
          <w:szCs w:val="19"/>
        </w:rPr>
      </w:pPr>
      <w:r w:rsidRPr="003D2D74">
        <w:rPr>
          <w:rFonts w:ascii="Arial" w:eastAsia="Times New Roman" w:hAnsi="Arial" w:cs="Arial"/>
          <w:color w:val="222222"/>
          <w:sz w:val="19"/>
          <w:szCs w:val="19"/>
          <w:rtl/>
        </w:rPr>
        <w:t>תשובות שנתקבלו </w:t>
      </w:r>
      <w:r w:rsidRPr="003D2D74">
        <w:rPr>
          <w:rFonts w:ascii="Arial" w:eastAsia="Times New Roman" w:hAnsi="Arial" w:cs="Arial"/>
          <w:color w:val="222222"/>
          <w:sz w:val="19"/>
          <w:szCs w:val="19"/>
          <w:rtl/>
        </w:rPr>
        <w:br/>
        <w:t xml:space="preserve">ד"ר רפאל זר: </w:t>
      </w:r>
      <w:proofErr w:type="spellStart"/>
      <w:r w:rsidRPr="003D2D74">
        <w:rPr>
          <w:rFonts w:ascii="Arial" w:eastAsia="Times New Roman" w:hAnsi="Arial" w:cs="Arial"/>
          <w:color w:val="222222"/>
          <w:sz w:val="19"/>
          <w:szCs w:val="19"/>
          <w:rtl/>
        </w:rPr>
        <w:t>ייבין</w:t>
      </w:r>
      <w:proofErr w:type="spellEnd"/>
      <w:r w:rsidRPr="003D2D74">
        <w:rPr>
          <w:rFonts w:ascii="Arial" w:eastAsia="Times New Roman" w:hAnsi="Arial" w:cs="Arial"/>
          <w:color w:val="222222"/>
          <w:sz w:val="19"/>
          <w:szCs w:val="19"/>
          <w:rtl/>
        </w:rPr>
        <w:t xml:space="preserve"> (עמ' 354) ודותן (</w:t>
      </w:r>
      <w:proofErr w:type="spellStart"/>
      <w:r w:rsidRPr="003D2D74">
        <w:rPr>
          <w:rFonts w:ascii="Arial" w:eastAsia="Times New Roman" w:hAnsi="Arial" w:cs="Arial"/>
          <w:color w:val="222222"/>
          <w:sz w:val="19"/>
          <w:szCs w:val="19"/>
          <w:rtl/>
        </w:rPr>
        <w:t>דקה"ט</w:t>
      </w:r>
      <w:proofErr w:type="spellEnd"/>
      <w:r w:rsidRPr="003D2D74">
        <w:rPr>
          <w:rFonts w:ascii="Arial" w:eastAsia="Times New Roman" w:hAnsi="Arial" w:cs="Arial"/>
          <w:color w:val="222222"/>
          <w:sz w:val="19"/>
          <w:szCs w:val="19"/>
          <w:rtl/>
        </w:rPr>
        <w:t xml:space="preserve">, עמ' 226) מסכימים שהשווא ב"לשאול" הוא נע, ויש בו גיוון בהגייה הנוטה ל"אוֹ". ראה גם גרסת כ"י ב1, בחטף פתח, והערת המסורה שלפיה ניקוד חטף פתח הוא לשיטת ב"א לעומת שווא פשוט לשיטת </w:t>
      </w:r>
      <w:proofErr w:type="spellStart"/>
      <w:r w:rsidRPr="003D2D74">
        <w:rPr>
          <w:rFonts w:ascii="Arial" w:eastAsia="Times New Roman" w:hAnsi="Arial" w:cs="Arial"/>
          <w:color w:val="222222"/>
          <w:sz w:val="19"/>
          <w:szCs w:val="19"/>
          <w:rtl/>
        </w:rPr>
        <w:t>ב"נ</w:t>
      </w:r>
      <w:proofErr w:type="spellEnd"/>
      <w:r w:rsidRPr="003D2D74">
        <w:rPr>
          <w:rFonts w:ascii="Arial" w:eastAsia="Times New Roman" w:hAnsi="Arial" w:cs="Arial"/>
          <w:color w:val="222222"/>
          <w:sz w:val="19"/>
          <w:szCs w:val="19"/>
          <w:rtl/>
        </w:rPr>
        <w:t xml:space="preserve">, אצל </w:t>
      </w:r>
      <w:proofErr w:type="spellStart"/>
      <w:r w:rsidRPr="003D2D74">
        <w:rPr>
          <w:rFonts w:ascii="Arial" w:eastAsia="Times New Roman" w:hAnsi="Arial" w:cs="Arial"/>
          <w:color w:val="222222"/>
          <w:sz w:val="19"/>
          <w:szCs w:val="19"/>
          <w:rtl/>
        </w:rPr>
        <w:t>ייבין</w:t>
      </w:r>
      <w:proofErr w:type="spellEnd"/>
      <w:r w:rsidRPr="003D2D74">
        <w:rPr>
          <w:rFonts w:ascii="Arial" w:eastAsia="Times New Roman" w:hAnsi="Arial" w:cs="Arial"/>
          <w:color w:val="222222"/>
          <w:sz w:val="19"/>
          <w:szCs w:val="19"/>
          <w:rtl/>
        </w:rPr>
        <w:t>, עמ' 364.</w:t>
      </w:r>
      <w:r w:rsidRPr="003D2D74">
        <w:rPr>
          <w:rFonts w:ascii="Arial" w:eastAsia="Times New Roman" w:hAnsi="Arial" w:cs="Arial"/>
          <w:color w:val="222222"/>
          <w:sz w:val="19"/>
          <w:szCs w:val="19"/>
          <w:rtl/>
        </w:rPr>
        <w:br/>
        <w:t xml:space="preserve">בעניין "שתו", נראה שאכן ההטעמה בתי"ו, וכך כתב והסביר </w:t>
      </w:r>
      <w:proofErr w:type="spellStart"/>
      <w:r w:rsidRPr="003D2D74">
        <w:rPr>
          <w:rFonts w:ascii="Arial" w:eastAsia="Times New Roman" w:hAnsi="Arial" w:cs="Arial"/>
          <w:color w:val="222222"/>
          <w:sz w:val="19"/>
          <w:szCs w:val="19"/>
          <w:rtl/>
        </w:rPr>
        <w:t>גזניוס</w:t>
      </w:r>
      <w:proofErr w:type="spellEnd"/>
      <w:r w:rsidRPr="003D2D74">
        <w:rPr>
          <w:rFonts w:ascii="Arial" w:eastAsia="Times New Roman" w:hAnsi="Arial" w:cs="Arial"/>
          <w:color w:val="222222"/>
          <w:sz w:val="19"/>
          <w:szCs w:val="19"/>
          <w:rtl/>
        </w:rPr>
        <w:t> בסעיף 67</w:t>
      </w:r>
      <w:proofErr w:type="spellStart"/>
      <w:r w:rsidRPr="003D2D74">
        <w:rPr>
          <w:rFonts w:ascii="Arial" w:eastAsia="Times New Roman" w:hAnsi="Arial" w:cs="Arial"/>
          <w:color w:val="222222"/>
          <w:sz w:val="19"/>
          <w:szCs w:val="19"/>
        </w:rPr>
        <w:t>ee</w:t>
      </w:r>
      <w:proofErr w:type="spellEnd"/>
      <w:r w:rsidRPr="003D2D74">
        <w:rPr>
          <w:rFonts w:ascii="Arial" w:eastAsia="Times New Roman" w:hAnsi="Arial" w:cs="Arial"/>
          <w:color w:val="222222"/>
          <w:sz w:val="19"/>
          <w:szCs w:val="19"/>
          <w:rtl/>
        </w:rPr>
        <w:t> (ידעתי כי אינך מחבב אותו כל כך; גם אני לא, אבל אינני נמנע מלשמוע את דבריו).</w:t>
      </w:r>
      <w:r w:rsidRPr="003D2D74">
        <w:rPr>
          <w:rFonts w:ascii="Arial" w:eastAsia="Times New Roman" w:hAnsi="Arial" w:cs="Arial"/>
          <w:color w:val="222222"/>
          <w:sz w:val="19"/>
          <w:szCs w:val="19"/>
          <w:rtl/>
        </w:rPr>
        <w:br/>
        <w:t>רפאל. </w:t>
      </w:r>
      <w:r w:rsidRPr="003D2D74">
        <w:rPr>
          <w:rFonts w:ascii="Arial" w:eastAsia="Times New Roman" w:hAnsi="Arial" w:cs="Arial"/>
          <w:color w:val="222222"/>
          <w:sz w:val="19"/>
          <w:szCs w:val="19"/>
          <w:rtl/>
        </w:rPr>
        <w:br/>
        <w:t xml:space="preserve">תשובה נוספת מר' שמעון </w:t>
      </w:r>
      <w:proofErr w:type="spellStart"/>
      <w:r w:rsidRPr="003D2D74">
        <w:rPr>
          <w:rFonts w:ascii="Arial" w:eastAsia="Times New Roman" w:hAnsi="Arial" w:cs="Arial"/>
          <w:color w:val="222222"/>
          <w:sz w:val="19"/>
          <w:szCs w:val="19"/>
          <w:rtl/>
        </w:rPr>
        <w:t>שוסטר</w:t>
      </w:r>
      <w:proofErr w:type="spellEnd"/>
      <w:r w:rsidRPr="003D2D74">
        <w:rPr>
          <w:rFonts w:ascii="Arial" w:eastAsia="Times New Roman" w:hAnsi="Arial" w:cs="Arial"/>
          <w:color w:val="222222"/>
          <w:sz w:val="19"/>
          <w:szCs w:val="19"/>
          <w:rtl/>
        </w:rPr>
        <w:t> </w:t>
      </w:r>
      <w:r w:rsidRPr="003D2D74">
        <w:rPr>
          <w:rFonts w:ascii="Arial" w:eastAsia="Times New Roman" w:hAnsi="Arial" w:cs="Arial"/>
          <w:color w:val="222222"/>
          <w:sz w:val="19"/>
          <w:szCs w:val="19"/>
          <w:rtl/>
        </w:rPr>
        <w:br/>
        <w:t>בר בתורת אמת מביא מדקדוקי טעמים של בן אשר</w:t>
      </w:r>
      <w:r w:rsidRPr="003D2D74">
        <w:rPr>
          <w:rFonts w:ascii="Arial" w:eastAsia="Times New Roman" w:hAnsi="Arial" w:cs="Arial"/>
          <w:color w:val="222222"/>
          <w:sz w:val="19"/>
          <w:szCs w:val="19"/>
          <w:rtl/>
        </w:rPr>
        <w:br/>
      </w:r>
      <w:r w:rsidRPr="003D2D74">
        <w:rPr>
          <w:rFonts w:ascii="Arial" w:eastAsia="Times New Roman" w:hAnsi="Arial" w:cs="Arial"/>
          <w:b/>
          <w:bCs/>
          <w:color w:val="222222"/>
          <w:sz w:val="27"/>
          <w:szCs w:val="27"/>
          <w:rtl/>
        </w:rPr>
        <w:t xml:space="preserve">שיש </w:t>
      </w:r>
      <w:proofErr w:type="spellStart"/>
      <w:r w:rsidRPr="003D2D74">
        <w:rPr>
          <w:rFonts w:ascii="Arial" w:eastAsia="Times New Roman" w:hAnsi="Arial" w:cs="Arial"/>
          <w:b/>
          <w:bCs/>
          <w:color w:val="222222"/>
          <w:sz w:val="27"/>
          <w:szCs w:val="27"/>
          <w:rtl/>
        </w:rPr>
        <w:t>ח"פ</w:t>
      </w:r>
      <w:proofErr w:type="spellEnd"/>
      <w:r w:rsidRPr="003D2D74">
        <w:rPr>
          <w:rFonts w:ascii="Arial" w:eastAsia="Times New Roman" w:hAnsi="Arial" w:cs="Arial"/>
          <w:b/>
          <w:bCs/>
          <w:color w:val="222222"/>
          <w:sz w:val="27"/>
          <w:szCs w:val="27"/>
          <w:rtl/>
        </w:rPr>
        <w:t xml:space="preserve"> בלשאול </w:t>
      </w:r>
      <w:r w:rsidRPr="003D2D74">
        <w:rPr>
          <w:rFonts w:ascii="Arial" w:eastAsia="Times New Roman" w:hAnsi="Arial" w:cs="Arial"/>
          <w:color w:val="222222"/>
          <w:sz w:val="19"/>
          <w:szCs w:val="19"/>
          <w:rtl/>
        </w:rPr>
        <w:br/>
        <w:t>תודה למשיבים </w:t>
      </w:r>
      <w:r w:rsidRPr="003D2D74">
        <w:rPr>
          <w:rFonts w:ascii="Arial" w:eastAsia="Times New Roman" w:hAnsi="Arial" w:cs="Arial"/>
          <w:color w:val="222222"/>
          <w:sz w:val="19"/>
          <w:szCs w:val="19"/>
          <w:rtl/>
        </w:rPr>
        <w:br/>
        <w:t>אליהו</w:t>
      </w:r>
    </w:p>
    <w:p w:rsidR="0085095E" w:rsidRPr="003D2D74" w:rsidRDefault="0085095E" w:rsidP="00627893">
      <w:pPr>
        <w:shd w:val="clear" w:color="auto" w:fill="FFFFFF"/>
        <w:spacing w:after="0" w:line="240" w:lineRule="auto"/>
        <w:rPr>
          <w:rFonts w:ascii="Arial" w:eastAsia="Times New Roman" w:hAnsi="Arial" w:cs="Arial"/>
          <w:color w:val="222222"/>
          <w:sz w:val="19"/>
          <w:szCs w:val="19"/>
          <w:rtl/>
        </w:rPr>
      </w:pPr>
      <w:r w:rsidRPr="003D2D74">
        <w:rPr>
          <w:rFonts w:ascii="Arial" w:eastAsia="Times New Roman" w:hAnsi="Arial" w:cs="Arial"/>
          <w:color w:val="222222"/>
          <w:sz w:val="19"/>
          <w:szCs w:val="19"/>
          <w:rtl/>
        </w:rPr>
        <w:t xml:space="preserve">בתאריך 12 בפברואר 2012 11:35, מאת אליהו </w:t>
      </w:r>
      <w:proofErr w:type="spellStart"/>
      <w:r w:rsidRPr="003D2D74">
        <w:rPr>
          <w:rFonts w:ascii="Arial" w:eastAsia="Times New Roman" w:hAnsi="Arial" w:cs="Arial"/>
          <w:color w:val="222222"/>
          <w:sz w:val="19"/>
          <w:szCs w:val="19"/>
        </w:rPr>
        <w:t>Eliyahu</w:t>
      </w:r>
      <w:proofErr w:type="spellEnd"/>
      <w:r w:rsidRPr="003D2D74">
        <w:rPr>
          <w:rFonts w:ascii="Arial" w:eastAsia="Times New Roman" w:hAnsi="Arial" w:cs="Arial"/>
          <w:color w:val="222222"/>
          <w:sz w:val="19"/>
          <w:szCs w:val="19"/>
          <w:rtl/>
        </w:rPr>
        <w:t> </w:t>
      </w:r>
      <w:r w:rsidRPr="003D2D74">
        <w:rPr>
          <w:rFonts w:ascii="Arial" w:eastAsia="Times New Roman" w:hAnsi="Arial" w:cs="Arial"/>
          <w:color w:val="222222"/>
          <w:sz w:val="19"/>
          <w:szCs w:val="19"/>
        </w:rPr>
        <w:t>&lt;</w:t>
      </w:r>
      <w:hyperlink r:id="rId27" w:tgtFrame="_blank" w:history="1">
        <w:r w:rsidRPr="003D2D74">
          <w:rPr>
            <w:rFonts w:ascii="Arial" w:eastAsia="Times New Roman" w:hAnsi="Arial" w:cs="Arial"/>
            <w:color w:val="1155CC"/>
            <w:sz w:val="19"/>
            <w:szCs w:val="19"/>
            <w:u w:val="single"/>
          </w:rPr>
          <w:t>levin-11@neto.net.il</w:t>
        </w:r>
      </w:hyperlink>
      <w:r w:rsidRPr="003D2D74">
        <w:rPr>
          <w:rFonts w:ascii="Arial" w:eastAsia="Times New Roman" w:hAnsi="Arial" w:cs="Arial"/>
          <w:color w:val="222222"/>
          <w:sz w:val="19"/>
          <w:szCs w:val="19"/>
        </w:rPr>
        <w:t>&gt;</w:t>
      </w:r>
      <w:r w:rsidRPr="003D2D74">
        <w:rPr>
          <w:rFonts w:ascii="Arial" w:eastAsia="Times New Roman" w:hAnsi="Arial" w:cs="Arial"/>
          <w:color w:val="222222"/>
          <w:sz w:val="19"/>
          <w:szCs w:val="19"/>
          <w:rtl/>
        </w:rPr>
        <w:t>:</w:t>
      </w:r>
    </w:p>
    <w:p w:rsidR="0085095E" w:rsidRPr="003D2D74" w:rsidRDefault="0085095E" w:rsidP="00627893">
      <w:pPr>
        <w:shd w:val="clear" w:color="auto" w:fill="FFFFFF"/>
        <w:spacing w:after="0" w:line="240" w:lineRule="auto"/>
        <w:rPr>
          <w:rFonts w:ascii="Arial" w:eastAsia="Times New Roman" w:hAnsi="Arial" w:cs="Arial"/>
          <w:color w:val="222222"/>
          <w:sz w:val="19"/>
          <w:szCs w:val="19"/>
          <w:rtl/>
        </w:rPr>
      </w:pPr>
      <w:r w:rsidRPr="003D2D74">
        <w:rPr>
          <w:rFonts w:ascii="Arial" w:eastAsia="Times New Roman" w:hAnsi="Arial" w:cs="Guttman Frnew"/>
          <w:color w:val="FF00FF"/>
          <w:sz w:val="27"/>
          <w:szCs w:val="27"/>
          <w:rtl/>
        </w:rPr>
        <w:t>ילמדוני רבותינו</w:t>
      </w:r>
    </w:p>
    <w:p w:rsidR="0085095E" w:rsidRPr="003D2D74" w:rsidRDefault="0085095E" w:rsidP="00627893">
      <w:pPr>
        <w:shd w:val="clear" w:color="auto" w:fill="FFFFFF"/>
        <w:spacing w:after="0" w:line="240" w:lineRule="auto"/>
        <w:rPr>
          <w:rFonts w:ascii="Arial" w:eastAsia="Times New Roman" w:hAnsi="Arial" w:cs="Arial"/>
          <w:color w:val="222222"/>
          <w:sz w:val="19"/>
          <w:szCs w:val="19"/>
          <w:rtl/>
        </w:rPr>
      </w:pPr>
      <w:r w:rsidRPr="003D2D74">
        <w:rPr>
          <w:rFonts w:ascii="Arial" w:eastAsia="Times New Roman" w:hAnsi="Arial" w:cs="Guttman Frnew"/>
          <w:color w:val="FF00FF"/>
          <w:sz w:val="27"/>
          <w:szCs w:val="27"/>
          <w:rtl/>
        </w:rPr>
        <w:t>תהלים מט טו</w:t>
      </w:r>
    </w:p>
    <w:p w:rsidR="0085095E" w:rsidRPr="003D2D74" w:rsidRDefault="0085095E" w:rsidP="00627893">
      <w:pPr>
        <w:shd w:val="clear" w:color="auto" w:fill="FFFFFF"/>
        <w:spacing w:after="0" w:line="240" w:lineRule="auto"/>
        <w:rPr>
          <w:rFonts w:ascii="Arial" w:eastAsia="Times New Roman" w:hAnsi="Arial" w:cs="Arial"/>
          <w:color w:val="222222"/>
          <w:sz w:val="19"/>
          <w:szCs w:val="19"/>
          <w:rtl/>
        </w:rPr>
      </w:pPr>
      <w:proofErr w:type="spellStart"/>
      <w:r w:rsidRPr="003D2D74">
        <w:rPr>
          <w:rFonts w:ascii="SBL Hebrew" w:eastAsia="Times New Roman" w:hAnsi="SBL Hebrew" w:cs="Arial"/>
          <w:color w:val="222222"/>
          <w:sz w:val="48"/>
          <w:szCs w:val="48"/>
          <w:rtl/>
        </w:rPr>
        <w:t>כַּצֹּ֤אן</w:t>
      </w:r>
      <w:proofErr w:type="spellEnd"/>
      <w:r w:rsidRPr="003D2D74">
        <w:rPr>
          <w:rFonts w:ascii="SBL Hebrew" w:eastAsia="Times New Roman" w:hAnsi="SBL Hebrew" w:cs="Arial"/>
          <w:color w:val="222222"/>
          <w:sz w:val="48"/>
          <w:szCs w:val="48"/>
          <w:rtl/>
        </w:rPr>
        <w:t xml:space="preserve">׀ </w:t>
      </w:r>
      <w:proofErr w:type="spellStart"/>
      <w:r w:rsidRPr="003D2D74">
        <w:rPr>
          <w:rFonts w:ascii="SBL Hebrew" w:eastAsia="Times New Roman" w:hAnsi="SBL Hebrew" w:cs="Arial"/>
          <w:color w:val="222222"/>
          <w:sz w:val="48"/>
          <w:szCs w:val="48"/>
          <w:rtl/>
        </w:rPr>
        <w:t>לִ֥שְׁא֣וֹל</w:t>
      </w:r>
      <w:proofErr w:type="spellEnd"/>
      <w:r w:rsidRPr="003D2D74">
        <w:rPr>
          <w:rFonts w:ascii="SBL Hebrew" w:eastAsia="Times New Roman" w:hAnsi="SBL Hebrew" w:cs="Arial"/>
          <w:color w:val="222222"/>
          <w:sz w:val="48"/>
          <w:szCs w:val="48"/>
          <w:rtl/>
        </w:rPr>
        <w:t xml:space="preserve"> </w:t>
      </w:r>
      <w:proofErr w:type="spellStart"/>
      <w:r w:rsidRPr="003D2D74">
        <w:rPr>
          <w:rFonts w:ascii="SBL Hebrew" w:eastAsia="Times New Roman" w:hAnsi="SBL Hebrew" w:cs="Arial"/>
          <w:color w:val="222222"/>
          <w:sz w:val="48"/>
          <w:szCs w:val="48"/>
          <w:rtl/>
        </w:rPr>
        <w:t>שַׁתּוּ</w:t>
      </w:r>
      <w:proofErr w:type="spellEnd"/>
      <w:r w:rsidRPr="003D2D74">
        <w:rPr>
          <w:rFonts w:ascii="SBL Hebrew" w:eastAsia="Times New Roman" w:hAnsi="SBL Hebrew" w:cs="Arial"/>
          <w:color w:val="222222"/>
          <w:sz w:val="48"/>
          <w:szCs w:val="48"/>
          <w:rtl/>
        </w:rPr>
        <w:t>֮ מָ֤וֶת יִ֫רְעֵ֥ם</w:t>
      </w:r>
    </w:p>
    <w:p w:rsidR="0085095E" w:rsidRPr="003D2D74" w:rsidRDefault="0085095E" w:rsidP="00627893">
      <w:pPr>
        <w:shd w:val="clear" w:color="auto" w:fill="FFFFFF"/>
        <w:spacing w:after="0" w:line="240" w:lineRule="auto"/>
        <w:rPr>
          <w:rFonts w:ascii="Arial" w:eastAsia="Times New Roman" w:hAnsi="Arial" w:cs="Arial"/>
          <w:color w:val="222222"/>
          <w:sz w:val="19"/>
          <w:szCs w:val="19"/>
          <w:rtl/>
        </w:rPr>
      </w:pPr>
      <w:r w:rsidRPr="003D2D74">
        <w:rPr>
          <w:rFonts w:ascii="SBL Hebrew" w:eastAsia="Times New Roman" w:hAnsi="SBL Hebrew" w:cs="Guttman Frnew"/>
          <w:color w:val="FF00FF"/>
          <w:sz w:val="27"/>
          <w:szCs w:val="27"/>
          <w:rtl/>
        </w:rPr>
        <w:t>בעניין </w:t>
      </w:r>
      <w:proofErr w:type="spellStart"/>
      <w:r w:rsidRPr="003D2D74">
        <w:rPr>
          <w:rFonts w:ascii="SBL Hebrew" w:eastAsia="Times New Roman" w:hAnsi="SBL Hebrew" w:cs="Guttman Frnew"/>
          <w:color w:val="000000"/>
          <w:sz w:val="48"/>
          <w:szCs w:val="48"/>
          <w:rtl/>
        </w:rPr>
        <w:t>לִ֥שְׁא֣וֹל</w:t>
      </w:r>
      <w:proofErr w:type="spellEnd"/>
      <w:r w:rsidRPr="003D2D74">
        <w:rPr>
          <w:rFonts w:ascii="SBL Hebrew" w:eastAsia="Times New Roman" w:hAnsi="SBL Hebrew" w:cs="Guttman Frnew"/>
          <w:color w:val="000000"/>
          <w:sz w:val="48"/>
          <w:szCs w:val="48"/>
          <w:rtl/>
        </w:rPr>
        <w:t> </w:t>
      </w:r>
      <w:r w:rsidRPr="003D2D74">
        <w:rPr>
          <w:rFonts w:ascii="SBL Hebrew" w:eastAsia="Times New Roman" w:hAnsi="SBL Hebrew" w:cs="Guttman Frnew"/>
          <w:color w:val="FF00FF"/>
          <w:sz w:val="27"/>
          <w:szCs w:val="27"/>
          <w:rtl/>
        </w:rPr>
        <w:t>הכרעתי שהשווא נח כיון שלא מצאתי חטף בכתר ארם צובה.</w:t>
      </w:r>
    </w:p>
    <w:p w:rsidR="0085095E" w:rsidRPr="003D2D74" w:rsidRDefault="0085095E" w:rsidP="00627893">
      <w:pPr>
        <w:shd w:val="clear" w:color="auto" w:fill="FFFFFF"/>
        <w:spacing w:after="0" w:line="240" w:lineRule="auto"/>
        <w:rPr>
          <w:rFonts w:ascii="Arial" w:eastAsia="Times New Roman" w:hAnsi="Arial" w:cs="Arial"/>
          <w:color w:val="222222"/>
          <w:sz w:val="19"/>
          <w:szCs w:val="19"/>
          <w:rtl/>
        </w:rPr>
      </w:pPr>
      <w:r w:rsidRPr="003D2D74">
        <w:rPr>
          <w:rFonts w:ascii="SBL Hebrew" w:eastAsia="Times New Roman" w:hAnsi="SBL Hebrew" w:cs="Guttman Frnew"/>
          <w:color w:val="FF00FF"/>
          <w:sz w:val="27"/>
          <w:szCs w:val="27"/>
          <w:rtl/>
        </w:rPr>
        <w:t xml:space="preserve">דין </w:t>
      </w:r>
      <w:proofErr w:type="spellStart"/>
      <w:r w:rsidRPr="003D2D74">
        <w:rPr>
          <w:rFonts w:ascii="SBL Hebrew" w:eastAsia="Times New Roman" w:hAnsi="SBL Hebrew" w:cs="Guttman Frnew"/>
          <w:color w:val="FF00FF"/>
          <w:sz w:val="27"/>
          <w:szCs w:val="27"/>
          <w:rtl/>
        </w:rPr>
        <w:t>המרכא</w:t>
      </w:r>
      <w:proofErr w:type="spellEnd"/>
      <w:r w:rsidRPr="003D2D74">
        <w:rPr>
          <w:rFonts w:ascii="SBL Hebrew" w:eastAsia="Times New Roman" w:hAnsi="SBL Hebrew" w:cs="Guttman Frnew"/>
          <w:color w:val="FF00FF"/>
          <w:sz w:val="27"/>
          <w:szCs w:val="27"/>
          <w:rtl/>
        </w:rPr>
        <w:t xml:space="preserve"> כאן הוא כגעיא, ולא נראה לי שיש בכוחו להניע את השווא. רציתי לדעת אם אתם מסכימים. </w:t>
      </w:r>
    </w:p>
    <w:p w:rsidR="0085095E" w:rsidRPr="003D2D74" w:rsidRDefault="0085095E" w:rsidP="00627893">
      <w:pPr>
        <w:shd w:val="clear" w:color="auto" w:fill="FFFFFF"/>
        <w:spacing w:after="0" w:line="240" w:lineRule="auto"/>
        <w:rPr>
          <w:rFonts w:ascii="Arial" w:eastAsia="Times New Roman" w:hAnsi="Arial" w:cs="Arial"/>
          <w:color w:val="222222"/>
          <w:sz w:val="19"/>
          <w:szCs w:val="19"/>
          <w:rtl/>
        </w:rPr>
      </w:pPr>
      <w:r w:rsidRPr="003D2D74">
        <w:rPr>
          <w:rFonts w:ascii="Arial" w:eastAsia="Times New Roman" w:hAnsi="Arial" w:cs="Arial"/>
          <w:color w:val="222222"/>
          <w:sz w:val="19"/>
          <w:szCs w:val="19"/>
          <w:rtl/>
        </w:rPr>
        <w:t> </w:t>
      </w:r>
    </w:p>
    <w:p w:rsidR="0085095E" w:rsidRPr="003D2D74" w:rsidRDefault="0085095E" w:rsidP="00627893">
      <w:pPr>
        <w:shd w:val="clear" w:color="auto" w:fill="FFFFFF"/>
        <w:spacing w:after="0" w:line="240" w:lineRule="auto"/>
        <w:rPr>
          <w:rFonts w:ascii="Arial" w:eastAsia="Times New Roman" w:hAnsi="Arial" w:cs="Arial"/>
          <w:color w:val="222222"/>
          <w:sz w:val="19"/>
          <w:szCs w:val="19"/>
          <w:rtl/>
        </w:rPr>
      </w:pPr>
      <w:r w:rsidRPr="003D2D74">
        <w:rPr>
          <w:rFonts w:ascii="SBL Hebrew" w:eastAsia="Times New Roman" w:hAnsi="SBL Hebrew" w:cs="Guttman Frnew"/>
          <w:color w:val="FF00FF"/>
          <w:sz w:val="27"/>
          <w:szCs w:val="27"/>
          <w:rtl/>
        </w:rPr>
        <w:t>אבל בעיקר רציתי לדון על המילה שאחריה</w:t>
      </w:r>
      <w:r w:rsidRPr="003D2D74">
        <w:rPr>
          <w:rFonts w:ascii="SBL Hebrew" w:eastAsia="Times New Roman" w:hAnsi="SBL Hebrew" w:cs="Arial"/>
          <w:color w:val="222222"/>
          <w:sz w:val="19"/>
          <w:szCs w:val="19"/>
          <w:rtl/>
        </w:rPr>
        <w:t> </w:t>
      </w:r>
      <w:r w:rsidRPr="003D2D74">
        <w:rPr>
          <w:rFonts w:ascii="SBL Hebrew" w:eastAsia="Times New Roman" w:hAnsi="SBL Hebrew" w:cs="Arial"/>
          <w:color w:val="222222"/>
          <w:sz w:val="48"/>
          <w:szCs w:val="48"/>
          <w:rtl/>
        </w:rPr>
        <w:t> </w:t>
      </w:r>
      <w:proofErr w:type="spellStart"/>
      <w:r w:rsidRPr="003D2D74">
        <w:rPr>
          <w:rFonts w:ascii="SBL Hebrew" w:eastAsia="Times New Roman" w:hAnsi="SBL Hebrew" w:cs="Arial"/>
          <w:color w:val="222222"/>
          <w:sz w:val="48"/>
          <w:szCs w:val="48"/>
          <w:rtl/>
        </w:rPr>
        <w:t>שַׁתּוּ</w:t>
      </w:r>
      <w:proofErr w:type="spellEnd"/>
      <w:r w:rsidRPr="003D2D74">
        <w:rPr>
          <w:rFonts w:ascii="SBL Hebrew" w:eastAsia="Times New Roman" w:hAnsi="SBL Hebrew" w:cs="Arial"/>
          <w:color w:val="222222"/>
          <w:sz w:val="48"/>
          <w:szCs w:val="48"/>
          <w:rtl/>
        </w:rPr>
        <w:t>֮ </w:t>
      </w:r>
      <w:r w:rsidRPr="003D2D74">
        <w:rPr>
          <w:rFonts w:ascii="SBL Hebrew" w:eastAsia="Times New Roman" w:hAnsi="SBL Hebrew" w:cs="Guttman Frnew"/>
          <w:color w:val="FF00FF"/>
          <w:sz w:val="27"/>
          <w:szCs w:val="27"/>
          <w:rtl/>
        </w:rPr>
        <w:t>אם היא מלעיל או מלרע. אעתיק כאן את המנחת שי כאן: </w:t>
      </w:r>
      <w:r w:rsidRPr="003D2D74">
        <w:rPr>
          <w:rFonts w:ascii="David Transparent" w:eastAsia="Times New Roman" w:hAnsi="David Transparent" w:cs="Guttman Frnew"/>
          <w:color w:val="000000"/>
          <w:sz w:val="27"/>
          <w:szCs w:val="27"/>
          <w:rtl/>
        </w:rPr>
        <w:t xml:space="preserve">לשאול שתו - כן הוא בס"ס במאריך בלמ"ד </w:t>
      </w:r>
      <w:proofErr w:type="spellStart"/>
      <w:r w:rsidRPr="003D2D74">
        <w:rPr>
          <w:rFonts w:ascii="David Transparent" w:eastAsia="Times New Roman" w:hAnsi="David Transparent" w:cs="Guttman Frnew"/>
          <w:color w:val="000000"/>
          <w:sz w:val="27"/>
          <w:szCs w:val="27"/>
          <w:rtl/>
        </w:rPr>
        <w:t>וכב"א</w:t>
      </w:r>
      <w:proofErr w:type="spellEnd"/>
      <w:r w:rsidRPr="003D2D74">
        <w:rPr>
          <w:rFonts w:ascii="David Transparent" w:eastAsia="Times New Roman" w:hAnsi="David Transparent" w:cs="Guttman Frnew"/>
          <w:color w:val="000000"/>
          <w:sz w:val="27"/>
          <w:szCs w:val="27"/>
          <w:rtl/>
        </w:rPr>
        <w:t xml:space="preserve"> ויש מן הנקדנים </w:t>
      </w:r>
      <w:proofErr w:type="spellStart"/>
      <w:r w:rsidRPr="003D2D74">
        <w:rPr>
          <w:rFonts w:ascii="David Transparent" w:eastAsia="Times New Roman" w:hAnsi="David Transparent" w:cs="Guttman Frnew"/>
          <w:color w:val="000000"/>
          <w:sz w:val="27"/>
          <w:szCs w:val="27"/>
          <w:rtl/>
        </w:rPr>
        <w:t>שנקדו</w:t>
      </w:r>
      <w:proofErr w:type="spellEnd"/>
      <w:r w:rsidRPr="003D2D74">
        <w:rPr>
          <w:rFonts w:ascii="David Transparent" w:eastAsia="Times New Roman" w:hAnsi="David Transparent" w:cs="Guttman Frnew"/>
          <w:color w:val="000000"/>
          <w:sz w:val="27"/>
          <w:szCs w:val="27"/>
          <w:rtl/>
        </w:rPr>
        <w:t xml:space="preserve"> השי"ן בחטף פתח ואין דעתי נוחה בהם </w:t>
      </w:r>
      <w:r w:rsidRPr="003D2D74">
        <w:rPr>
          <w:rFonts w:ascii="David Transparent" w:eastAsia="Times New Roman" w:hAnsi="David Transparent" w:cs="Guttman Frnew"/>
          <w:b/>
          <w:bCs/>
          <w:color w:val="800000"/>
          <w:sz w:val="27"/>
          <w:szCs w:val="27"/>
          <w:rtl/>
        </w:rPr>
        <w:t xml:space="preserve">וקריאת העולם </w:t>
      </w:r>
      <w:proofErr w:type="spellStart"/>
      <w:r w:rsidRPr="003D2D74">
        <w:rPr>
          <w:rFonts w:ascii="David Transparent" w:eastAsia="Times New Roman" w:hAnsi="David Transparent" w:cs="Guttman Frnew"/>
          <w:b/>
          <w:bCs/>
          <w:color w:val="800000"/>
          <w:sz w:val="27"/>
          <w:szCs w:val="27"/>
          <w:rtl/>
        </w:rPr>
        <w:t>בשוא</w:t>
      </w:r>
      <w:proofErr w:type="spellEnd"/>
      <w:r w:rsidRPr="003D2D74">
        <w:rPr>
          <w:rFonts w:ascii="David Transparent" w:eastAsia="Times New Roman" w:hAnsi="David Transparent" w:cs="Guttman Frnew"/>
          <w:b/>
          <w:bCs/>
          <w:color w:val="800000"/>
          <w:sz w:val="27"/>
          <w:szCs w:val="27"/>
          <w:rtl/>
        </w:rPr>
        <w:t xml:space="preserve"> נח</w:t>
      </w:r>
      <w:r w:rsidRPr="003D2D74">
        <w:rPr>
          <w:rFonts w:ascii="David Transparent" w:eastAsia="Times New Roman" w:hAnsi="David Transparent" w:cs="Guttman Frnew"/>
          <w:color w:val="000000"/>
          <w:sz w:val="27"/>
          <w:szCs w:val="27"/>
          <w:rtl/>
        </w:rPr>
        <w:t>:</w:t>
      </w:r>
      <w:r w:rsidRPr="003D2D74">
        <w:rPr>
          <w:rFonts w:ascii="David Transparent" w:eastAsia="Times New Roman" w:hAnsi="David Transparent" w:cs="Guttman Frnew"/>
          <w:color w:val="000000"/>
          <w:sz w:val="27"/>
          <w:szCs w:val="27"/>
          <w:rtl/>
        </w:rPr>
        <w:br/>
        <w:t xml:space="preserve"> (שתו מלרע) אבל בעל </w:t>
      </w:r>
      <w:proofErr w:type="spellStart"/>
      <w:r w:rsidRPr="003D2D74">
        <w:rPr>
          <w:rFonts w:ascii="David Transparent" w:eastAsia="Times New Roman" w:hAnsi="David Transparent" w:cs="Guttman Frnew"/>
          <w:color w:val="000000"/>
          <w:sz w:val="27"/>
          <w:szCs w:val="27"/>
          <w:rtl/>
        </w:rPr>
        <w:t>לוית</w:t>
      </w:r>
      <w:proofErr w:type="spellEnd"/>
      <w:r w:rsidRPr="003D2D74">
        <w:rPr>
          <w:rFonts w:ascii="David Transparent" w:eastAsia="Times New Roman" w:hAnsi="David Transparent" w:cs="Guttman Frnew"/>
          <w:color w:val="000000"/>
          <w:sz w:val="27"/>
          <w:szCs w:val="27"/>
          <w:rtl/>
        </w:rPr>
        <w:t xml:space="preserve"> חן בשער ד' פ' ו' כתב כצאן לשאול שתו </w:t>
      </w:r>
      <w:r w:rsidRPr="003D2D74">
        <w:rPr>
          <w:rFonts w:ascii="David Transparent" w:eastAsia="Times New Roman" w:hAnsi="David Transparent" w:cs="Guttman Frnew"/>
          <w:b/>
          <w:bCs/>
          <w:color w:val="800000"/>
          <w:sz w:val="27"/>
          <w:szCs w:val="27"/>
          <w:rtl/>
        </w:rPr>
        <w:t>מלעיל</w:t>
      </w:r>
      <w:r w:rsidRPr="003D2D74">
        <w:rPr>
          <w:rFonts w:ascii="David Transparent" w:eastAsia="Times New Roman" w:hAnsi="David Transparent" w:cs="Guttman Frnew"/>
          <w:color w:val="000000"/>
          <w:sz w:val="27"/>
          <w:szCs w:val="27"/>
          <w:rtl/>
        </w:rPr>
        <w:t xml:space="preserve"> שתו בשמים פיהם סימן ע"ג מלרע וכן כתב רב פעלים. ובעל אור תורה בפרשה </w:t>
      </w:r>
      <w:proofErr w:type="spellStart"/>
      <w:r w:rsidRPr="003D2D74">
        <w:rPr>
          <w:rFonts w:ascii="David Transparent" w:eastAsia="Times New Roman" w:hAnsi="David Transparent" w:cs="Guttman Frnew"/>
          <w:color w:val="000000"/>
          <w:sz w:val="27"/>
          <w:szCs w:val="27"/>
          <w:rtl/>
        </w:rPr>
        <w:t>בהעלתך</w:t>
      </w:r>
      <w:proofErr w:type="spellEnd"/>
      <w:r w:rsidRPr="003D2D74">
        <w:rPr>
          <w:rFonts w:ascii="David Transparent" w:eastAsia="Times New Roman" w:hAnsi="David Transparent" w:cs="Guttman Frnew"/>
          <w:color w:val="000000"/>
          <w:sz w:val="27"/>
          <w:szCs w:val="27"/>
          <w:rtl/>
        </w:rPr>
        <w:t xml:space="preserve"> על פסוק שטו העם כתב שגם הוא מצא במסרה כ"י </w:t>
      </w:r>
      <w:r w:rsidRPr="003D2D74">
        <w:rPr>
          <w:rFonts w:ascii="David Transparent" w:eastAsia="Times New Roman" w:hAnsi="David Transparent" w:cs="Guttman Frnew"/>
          <w:b/>
          <w:bCs/>
          <w:color w:val="800000"/>
          <w:sz w:val="27"/>
          <w:szCs w:val="27"/>
          <w:rtl/>
        </w:rPr>
        <w:t>כצאן לשאול שתו מלעיל</w:t>
      </w:r>
      <w:r w:rsidRPr="003D2D74">
        <w:rPr>
          <w:rFonts w:ascii="David Transparent" w:eastAsia="Times New Roman" w:hAnsi="David Transparent" w:cs="Guttman Frnew"/>
          <w:color w:val="000000"/>
          <w:sz w:val="27"/>
          <w:szCs w:val="27"/>
          <w:rtl/>
        </w:rPr>
        <w:t xml:space="preserve"> ואחר כך כתב ומיהו אם הוא מלעיל או לא צ"ע עדיין ובמקומו יתבאר בע"ה עכ"ל. אבל לא ראיתי שכתב על זה מאומה בשום מקום ובספר א' כ"י מסור על זה לית מלרע וא' מלעיל שתו בשמים ע"כ. ואומר אני שאם מסור בידיהם כך נקבל ואם לדין יש להשיב להיות פתוח ודגוש וגם מדברי רש"י והאבן עזרא </w:t>
      </w:r>
      <w:proofErr w:type="spellStart"/>
      <w:r w:rsidRPr="003D2D74">
        <w:rPr>
          <w:rFonts w:ascii="David Transparent" w:eastAsia="Times New Roman" w:hAnsi="David Transparent" w:cs="Guttman Frnew"/>
          <w:color w:val="000000"/>
          <w:sz w:val="27"/>
          <w:szCs w:val="27"/>
          <w:rtl/>
        </w:rPr>
        <w:t>ורד"ק</w:t>
      </w:r>
      <w:proofErr w:type="spellEnd"/>
      <w:r w:rsidRPr="003D2D74">
        <w:rPr>
          <w:rFonts w:ascii="David Transparent" w:eastAsia="Times New Roman" w:hAnsi="David Transparent" w:cs="Guttman Frnew"/>
          <w:color w:val="000000"/>
          <w:sz w:val="27"/>
          <w:szCs w:val="27"/>
          <w:rtl/>
        </w:rPr>
        <w:t xml:space="preserve"> בספר מכלול דף קמ"ט נראה דשתי מלות אלו </w:t>
      </w:r>
      <w:proofErr w:type="spellStart"/>
      <w:r w:rsidRPr="003D2D74">
        <w:rPr>
          <w:rFonts w:ascii="David Transparent" w:eastAsia="Times New Roman" w:hAnsi="David Transparent" w:cs="Guttman Frnew"/>
          <w:color w:val="000000"/>
          <w:sz w:val="27"/>
          <w:szCs w:val="27"/>
          <w:rtl/>
        </w:rPr>
        <w:t>שוים</w:t>
      </w:r>
      <w:proofErr w:type="spellEnd"/>
      <w:r w:rsidRPr="003D2D74">
        <w:rPr>
          <w:rFonts w:ascii="David Transparent" w:eastAsia="Times New Roman" w:hAnsi="David Transparent" w:cs="Guttman Frnew"/>
          <w:color w:val="000000"/>
          <w:sz w:val="27"/>
          <w:szCs w:val="27"/>
          <w:rtl/>
        </w:rPr>
        <w:t xml:space="preserve"> הם לכל דבר כשם </w:t>
      </w:r>
      <w:proofErr w:type="spellStart"/>
      <w:r w:rsidRPr="003D2D74">
        <w:rPr>
          <w:rFonts w:ascii="David Transparent" w:eastAsia="Times New Roman" w:hAnsi="David Transparent" w:cs="Guttman Frnew"/>
          <w:color w:val="000000"/>
          <w:sz w:val="27"/>
          <w:szCs w:val="27"/>
          <w:rtl/>
        </w:rPr>
        <w:t>שנשתנו</w:t>
      </w:r>
      <w:proofErr w:type="spellEnd"/>
      <w:r w:rsidRPr="003D2D74">
        <w:rPr>
          <w:rFonts w:ascii="David Transparent" w:eastAsia="Times New Roman" w:hAnsi="David Transparent" w:cs="Guttman Frnew"/>
          <w:color w:val="000000"/>
          <w:sz w:val="27"/>
          <w:szCs w:val="27"/>
          <w:rtl/>
        </w:rPr>
        <w:t xml:space="preserve"> שניהם מן הכלל להיות פתוחים ודגושים שאם היה ביניהם הפרש לא </w:t>
      </w:r>
      <w:proofErr w:type="spellStart"/>
      <w:r w:rsidRPr="003D2D74">
        <w:rPr>
          <w:rFonts w:ascii="David Transparent" w:eastAsia="Times New Roman" w:hAnsi="David Transparent" w:cs="Guttman Frnew"/>
          <w:color w:val="000000"/>
          <w:sz w:val="27"/>
          <w:szCs w:val="27"/>
          <w:rtl/>
        </w:rPr>
        <w:t>אישתמיט</w:t>
      </w:r>
      <w:proofErr w:type="spellEnd"/>
      <w:r w:rsidRPr="003D2D74">
        <w:rPr>
          <w:rFonts w:ascii="David Transparent" w:eastAsia="Times New Roman" w:hAnsi="David Transparent" w:cs="Guttman Frnew"/>
          <w:color w:val="000000"/>
          <w:sz w:val="27"/>
          <w:szCs w:val="27"/>
          <w:rtl/>
        </w:rPr>
        <w:t xml:space="preserve"> חד </w:t>
      </w:r>
      <w:proofErr w:type="spellStart"/>
      <w:r w:rsidRPr="003D2D74">
        <w:rPr>
          <w:rFonts w:ascii="David Transparent" w:eastAsia="Times New Roman" w:hAnsi="David Transparent" w:cs="Guttman Frnew"/>
          <w:color w:val="000000"/>
          <w:sz w:val="27"/>
          <w:szCs w:val="27"/>
          <w:rtl/>
        </w:rPr>
        <w:t>מינייהו</w:t>
      </w:r>
      <w:proofErr w:type="spellEnd"/>
      <w:r w:rsidRPr="003D2D74">
        <w:rPr>
          <w:rFonts w:ascii="David Transparent" w:eastAsia="Times New Roman" w:hAnsi="David Transparent" w:cs="Guttman Frnew"/>
          <w:color w:val="000000"/>
          <w:sz w:val="27"/>
          <w:szCs w:val="27"/>
          <w:rtl/>
        </w:rPr>
        <w:t xml:space="preserve"> למכתביה:</w:t>
      </w:r>
    </w:p>
    <w:p w:rsidR="0085095E" w:rsidRPr="003D2D74" w:rsidRDefault="0085095E" w:rsidP="00627893">
      <w:pPr>
        <w:shd w:val="clear" w:color="auto" w:fill="FFFFFF"/>
        <w:spacing w:after="0" w:line="240" w:lineRule="auto"/>
        <w:rPr>
          <w:rFonts w:ascii="Arial" w:eastAsia="Times New Roman" w:hAnsi="Arial" w:cs="Arial"/>
          <w:color w:val="222222"/>
          <w:sz w:val="19"/>
          <w:szCs w:val="19"/>
          <w:rtl/>
        </w:rPr>
      </w:pPr>
      <w:r w:rsidRPr="003D2D74">
        <w:rPr>
          <w:rFonts w:ascii="David Transparent" w:eastAsia="Times New Roman" w:hAnsi="David Transparent" w:cs="Guttman Frnew"/>
          <w:color w:val="FF00FF"/>
          <w:sz w:val="27"/>
          <w:szCs w:val="27"/>
          <w:rtl/>
        </w:rPr>
        <w:t xml:space="preserve">מדבריו נראה שזה מלרע כחברו </w:t>
      </w:r>
      <w:proofErr w:type="spellStart"/>
      <w:r w:rsidRPr="003D2D74">
        <w:rPr>
          <w:rFonts w:ascii="David Transparent" w:eastAsia="Times New Roman" w:hAnsi="David Transparent" w:cs="Guttman Frnew"/>
          <w:color w:val="FF00FF"/>
          <w:sz w:val="27"/>
          <w:szCs w:val="27"/>
          <w:rtl/>
        </w:rPr>
        <w:t>עג</w:t>
      </w:r>
      <w:proofErr w:type="spellEnd"/>
      <w:r w:rsidRPr="003D2D74">
        <w:rPr>
          <w:rFonts w:ascii="David Transparent" w:eastAsia="Times New Roman" w:hAnsi="David Transparent" w:cs="Guttman Frnew"/>
          <w:color w:val="FF00FF"/>
          <w:sz w:val="27"/>
          <w:szCs w:val="27"/>
          <w:rtl/>
        </w:rPr>
        <w:t xml:space="preserve"> ט </w:t>
      </w:r>
      <w:proofErr w:type="spellStart"/>
      <w:r w:rsidRPr="003D2D74">
        <w:rPr>
          <w:rFonts w:ascii="SBL Hebrew" w:eastAsia="Times New Roman" w:hAnsi="SBL Hebrew" w:cs="Guttman Frnew"/>
          <w:color w:val="800000"/>
          <w:sz w:val="36"/>
          <w:szCs w:val="36"/>
          <w:rtl/>
        </w:rPr>
        <w:t>שַׁתּ֣וּ</w:t>
      </w:r>
      <w:proofErr w:type="spellEnd"/>
      <w:r w:rsidRPr="003D2D74">
        <w:rPr>
          <w:rFonts w:ascii="SBL Hebrew" w:eastAsia="Times New Roman" w:hAnsi="SBL Hebrew" w:cs="Guttman Frnew"/>
          <w:color w:val="FF00FF"/>
          <w:sz w:val="36"/>
          <w:szCs w:val="36"/>
          <w:rtl/>
        </w:rPr>
        <w:t> </w:t>
      </w:r>
      <w:proofErr w:type="spellStart"/>
      <w:r w:rsidRPr="003D2D74">
        <w:rPr>
          <w:rFonts w:ascii="SBL Hebrew" w:eastAsia="Times New Roman" w:hAnsi="SBL Hebrew" w:cs="Guttman Frnew"/>
          <w:color w:val="FF00FF"/>
          <w:sz w:val="36"/>
          <w:szCs w:val="36"/>
          <w:rtl/>
        </w:rPr>
        <w:t>בַשָּׁמַ֣יִם</w:t>
      </w:r>
      <w:proofErr w:type="spellEnd"/>
      <w:r w:rsidRPr="003D2D74">
        <w:rPr>
          <w:rFonts w:ascii="SBL Hebrew" w:eastAsia="Times New Roman" w:hAnsi="SBL Hebrew" w:cs="Guttman Frnew"/>
          <w:color w:val="FF00FF"/>
          <w:sz w:val="36"/>
          <w:szCs w:val="36"/>
          <w:rtl/>
        </w:rPr>
        <w:t xml:space="preserve"> </w:t>
      </w:r>
      <w:proofErr w:type="spellStart"/>
      <w:r w:rsidRPr="003D2D74">
        <w:rPr>
          <w:rFonts w:ascii="SBL Hebrew" w:eastAsia="Times New Roman" w:hAnsi="SBL Hebrew" w:cs="Guttman Frnew"/>
          <w:color w:val="FF00FF"/>
          <w:sz w:val="36"/>
          <w:szCs w:val="36"/>
          <w:rtl/>
        </w:rPr>
        <w:t>פִּיהֶ֑ם</w:t>
      </w:r>
      <w:proofErr w:type="spellEnd"/>
      <w:r w:rsidRPr="003D2D74">
        <w:rPr>
          <w:rFonts w:ascii="SBL Hebrew" w:eastAsia="Times New Roman" w:hAnsi="SBL Hebrew" w:cs="Guttman Frnew"/>
          <w:color w:val="FF00FF"/>
          <w:sz w:val="36"/>
          <w:szCs w:val="36"/>
          <w:rtl/>
        </w:rPr>
        <w:t> </w:t>
      </w:r>
      <w:r w:rsidRPr="003D2D74">
        <w:rPr>
          <w:rFonts w:ascii="David Transparent" w:eastAsia="Times New Roman" w:hAnsi="David Transparent" w:cs="Guttman Frnew"/>
          <w:color w:val="000000"/>
          <w:sz w:val="27"/>
          <w:szCs w:val="27"/>
          <w:rtl/>
        </w:rPr>
        <w:br/>
      </w:r>
      <w:r w:rsidRPr="003D2D74">
        <w:rPr>
          <w:rFonts w:ascii="David Transparent" w:eastAsia="Times New Roman" w:hAnsi="David Transparent" w:cs="Guttman Frnew"/>
          <w:color w:val="FF00FF"/>
          <w:sz w:val="27"/>
          <w:szCs w:val="27"/>
          <w:rtl/>
        </w:rPr>
        <w:t>וכך גם אני קבעתי. </w:t>
      </w:r>
      <w:proofErr w:type="spellStart"/>
      <w:r w:rsidRPr="003D2D74">
        <w:rPr>
          <w:rFonts w:ascii="SBL Hebrew" w:eastAsia="Times New Roman" w:hAnsi="SBL Hebrew" w:cs="Guttman Frnew"/>
          <w:color w:val="003366"/>
          <w:sz w:val="24"/>
          <w:szCs w:val="24"/>
          <w:rtl/>
        </w:rPr>
        <w:t>לִ֥שְׁא֣וֹל</w:t>
      </w:r>
      <w:proofErr w:type="spellEnd"/>
      <w:r w:rsidRPr="003D2D74">
        <w:rPr>
          <w:rFonts w:ascii="David Transparent" w:eastAsia="Times New Roman" w:hAnsi="David Transparent" w:cs="Narkisim" w:hint="cs"/>
          <w:color w:val="000000"/>
          <w:rtl/>
        </w:rPr>
        <w:t>: </w:t>
      </w:r>
      <w:r w:rsidRPr="003D2D74">
        <w:rPr>
          <w:rFonts w:ascii="SBL Hebrew" w:eastAsia="Times New Roman" w:hAnsi="SBL Hebrew" w:cs="Guttman Frnew"/>
          <w:color w:val="000000"/>
          <w:sz w:val="24"/>
          <w:szCs w:val="24"/>
          <w:rtl/>
        </w:rPr>
        <w:t> </w:t>
      </w:r>
      <w:r w:rsidRPr="003D2D74">
        <w:rPr>
          <w:rFonts w:ascii="David Transparent" w:eastAsia="Times New Roman" w:hAnsi="David Transparent" w:cs="Narkisim" w:hint="cs"/>
          <w:color w:val="000000"/>
          <w:rtl/>
        </w:rPr>
        <w:t>השי"ן בשווא נח</w:t>
      </w:r>
      <w:r w:rsidRPr="003D2D74">
        <w:rPr>
          <w:rFonts w:ascii="SBL Hebrew" w:eastAsia="Times New Roman" w:hAnsi="SBL Hebrew" w:cs="Guttman Frnew"/>
          <w:color w:val="000000"/>
          <w:sz w:val="24"/>
          <w:szCs w:val="24"/>
          <w:rtl/>
        </w:rPr>
        <w:t> </w:t>
      </w:r>
      <w:proofErr w:type="spellStart"/>
      <w:r w:rsidRPr="003D2D74">
        <w:rPr>
          <w:rFonts w:ascii="SBL Hebrew" w:eastAsia="Times New Roman" w:hAnsi="SBL Hebrew" w:cs="Guttman Frnew"/>
          <w:color w:val="003366"/>
          <w:sz w:val="24"/>
          <w:szCs w:val="24"/>
          <w:rtl/>
        </w:rPr>
        <w:t>שַׁתּוּ</w:t>
      </w:r>
      <w:proofErr w:type="spellEnd"/>
      <w:r w:rsidRPr="003D2D74">
        <w:rPr>
          <w:rFonts w:ascii="SBL Hebrew" w:eastAsia="Times New Roman" w:hAnsi="SBL Hebrew" w:cs="Guttman Frnew"/>
          <w:color w:val="003366"/>
          <w:sz w:val="24"/>
          <w:szCs w:val="24"/>
          <w:rtl/>
        </w:rPr>
        <w:t>֮</w:t>
      </w:r>
      <w:r w:rsidRPr="003D2D74">
        <w:rPr>
          <w:rFonts w:ascii="David Transparent" w:eastAsia="Times New Roman" w:hAnsi="David Transparent" w:cs="Narkisim" w:hint="cs"/>
          <w:color w:val="000000"/>
          <w:rtl/>
        </w:rPr>
        <w:t>:</w:t>
      </w:r>
      <w:r w:rsidRPr="003D2D74">
        <w:rPr>
          <w:rFonts w:ascii="SBL Hebrew" w:eastAsia="Times New Roman" w:hAnsi="SBL Hebrew" w:cs="Guttman Frnew"/>
          <w:color w:val="000000"/>
          <w:sz w:val="24"/>
          <w:szCs w:val="24"/>
          <w:rtl/>
        </w:rPr>
        <w:t> </w:t>
      </w:r>
      <w:r w:rsidRPr="003D2D74">
        <w:rPr>
          <w:rFonts w:ascii="David Transparent" w:eastAsia="Times New Roman" w:hAnsi="David Transparent" w:cs="Narkisim" w:hint="cs"/>
          <w:color w:val="000000"/>
          <w:rtl/>
        </w:rPr>
        <w:t>מסתבר שהטעם מלרע בתי"ו</w:t>
      </w:r>
      <w:bookmarkStart w:id="1" w:name="m_-7408880376854494348_13570eb945a6cea5_"/>
      <w:r w:rsidRPr="003D2D74">
        <w:rPr>
          <w:rFonts w:ascii="David Transparent" w:eastAsia="Times New Roman" w:hAnsi="David Transparent" w:cs="Narkisim"/>
          <w:color w:val="FF00FF"/>
          <w:rtl/>
        </w:rPr>
        <w:fldChar w:fldCharType="begin"/>
      </w:r>
      <w:r w:rsidRPr="003D2D74">
        <w:rPr>
          <w:rFonts w:ascii="David Transparent" w:eastAsia="Times New Roman" w:hAnsi="David Transparent" w:cs="Narkisim"/>
          <w:color w:val="FF00FF"/>
          <w:rtl/>
        </w:rPr>
        <w:instrText xml:space="preserve"> </w:instrText>
      </w:r>
      <w:r w:rsidRPr="003D2D74">
        <w:rPr>
          <w:rFonts w:ascii="David Transparent" w:eastAsia="Times New Roman" w:hAnsi="David Transparent" w:cs="Narkisim"/>
          <w:color w:val="FF00FF"/>
        </w:rPr>
        <w:instrText>HYPERLINK "https://mail.google.com/mail/u/0/" \l "m_-7408880376854494348_13570eb945a6cea5__ftn1" \o</w:instrText>
      </w:r>
      <w:r w:rsidRPr="003D2D74">
        <w:rPr>
          <w:rFonts w:ascii="David Transparent" w:eastAsia="Times New Roman" w:hAnsi="David Transparent" w:cs="Narkisim"/>
          <w:color w:val="FF00FF"/>
          <w:rtl/>
        </w:rPr>
        <w:instrText xml:space="preserve"> "" </w:instrText>
      </w:r>
      <w:r w:rsidRPr="003D2D74">
        <w:rPr>
          <w:rFonts w:ascii="David Transparent" w:eastAsia="Times New Roman" w:hAnsi="David Transparent" w:cs="Narkisim"/>
          <w:color w:val="FF00FF"/>
          <w:rtl/>
        </w:rPr>
        <w:fldChar w:fldCharType="separate"/>
      </w:r>
      <w:r w:rsidRPr="003D2D74">
        <w:rPr>
          <w:rFonts w:ascii="Times New Roman" w:eastAsia="Times New Roman" w:hAnsi="Times New Roman" w:cs="Times New Roman"/>
          <w:color w:val="1155CC"/>
          <w:u w:val="single"/>
        </w:rPr>
        <w:t>[1]</w:t>
      </w:r>
      <w:r w:rsidRPr="003D2D74">
        <w:rPr>
          <w:rFonts w:ascii="David Transparent" w:eastAsia="Times New Roman" w:hAnsi="David Transparent" w:cs="Narkisim"/>
          <w:color w:val="FF00FF"/>
          <w:rtl/>
        </w:rPr>
        <w:fldChar w:fldCharType="end"/>
      </w:r>
      <w:bookmarkEnd w:id="1"/>
    </w:p>
    <w:p w:rsidR="0085095E" w:rsidRPr="003D2D74" w:rsidRDefault="0085095E" w:rsidP="00627893">
      <w:pPr>
        <w:shd w:val="clear" w:color="auto" w:fill="FFFFFF"/>
        <w:spacing w:after="0" w:line="240" w:lineRule="auto"/>
        <w:rPr>
          <w:rFonts w:ascii="Arial" w:eastAsia="Times New Roman" w:hAnsi="Arial" w:cs="Arial"/>
          <w:color w:val="222222"/>
          <w:sz w:val="19"/>
          <w:szCs w:val="19"/>
          <w:rtl/>
        </w:rPr>
      </w:pPr>
      <w:r w:rsidRPr="003D2D74">
        <w:rPr>
          <w:rFonts w:ascii="David Transparent" w:eastAsia="Times New Roman" w:hAnsi="David Transparent" w:cs="Guttman Frnew"/>
          <w:color w:val="FF00FF"/>
          <w:sz w:val="27"/>
          <w:szCs w:val="27"/>
          <w:rtl/>
        </w:rPr>
        <w:t xml:space="preserve">ועתה [בתר </w:t>
      </w:r>
      <w:proofErr w:type="spellStart"/>
      <w:r w:rsidRPr="003D2D74">
        <w:rPr>
          <w:rFonts w:ascii="David Transparent" w:eastAsia="Times New Roman" w:hAnsi="David Transparent" w:cs="Guttman Frnew"/>
          <w:color w:val="FF00FF"/>
          <w:sz w:val="27"/>
          <w:szCs w:val="27"/>
          <w:rtl/>
        </w:rPr>
        <w:t>דעבדין</w:t>
      </w:r>
      <w:proofErr w:type="spellEnd"/>
      <w:r w:rsidRPr="003D2D74">
        <w:rPr>
          <w:rFonts w:ascii="David Transparent" w:eastAsia="Times New Roman" w:hAnsi="David Transparent" w:cs="Guttman Frnew"/>
          <w:color w:val="FF00FF"/>
          <w:sz w:val="27"/>
          <w:szCs w:val="27"/>
          <w:rtl/>
        </w:rPr>
        <w:t xml:space="preserve"> </w:t>
      </w:r>
      <w:proofErr w:type="spellStart"/>
      <w:r w:rsidRPr="003D2D74">
        <w:rPr>
          <w:rFonts w:ascii="David Transparent" w:eastAsia="Times New Roman" w:hAnsi="David Transparent" w:cs="Guttman Frnew"/>
          <w:color w:val="FF00FF"/>
          <w:sz w:val="27"/>
          <w:szCs w:val="27"/>
          <w:rtl/>
        </w:rPr>
        <w:t>מתמלכין</w:t>
      </w:r>
      <w:proofErr w:type="spellEnd"/>
      <w:r w:rsidRPr="003D2D74">
        <w:rPr>
          <w:rFonts w:ascii="David Transparent" w:eastAsia="Times New Roman" w:hAnsi="David Transparent" w:cs="Guttman Frnew"/>
          <w:color w:val="FF00FF"/>
          <w:sz w:val="27"/>
          <w:szCs w:val="27"/>
          <w:rtl/>
        </w:rPr>
        <w:t>] אני שואל אתכם איש לפי מהללו מה דעתכם בעניין.</w:t>
      </w:r>
    </w:p>
    <w:p w:rsidR="0085095E" w:rsidRPr="003D2D74" w:rsidRDefault="0085095E" w:rsidP="00627893">
      <w:pPr>
        <w:shd w:val="clear" w:color="auto" w:fill="FFFFFF"/>
        <w:spacing w:after="0" w:line="240" w:lineRule="auto"/>
        <w:rPr>
          <w:rFonts w:ascii="Arial" w:eastAsia="Times New Roman" w:hAnsi="Arial" w:cs="Arial"/>
          <w:color w:val="222222"/>
          <w:sz w:val="19"/>
          <w:szCs w:val="19"/>
          <w:rtl/>
        </w:rPr>
      </w:pPr>
      <w:r w:rsidRPr="003D2D74">
        <w:rPr>
          <w:rFonts w:ascii="David Transparent" w:eastAsia="Times New Roman" w:hAnsi="David Transparent" w:cs="Guttman Frnew"/>
          <w:color w:val="FF00FF"/>
          <w:sz w:val="27"/>
          <w:szCs w:val="27"/>
          <w:rtl/>
        </w:rPr>
        <w:t>בתודה בברכה ובכבוד רב</w:t>
      </w:r>
    </w:p>
    <w:p w:rsidR="0085095E" w:rsidRDefault="0085095E" w:rsidP="00627893">
      <w:pPr>
        <w:shd w:val="clear" w:color="auto" w:fill="FFFFFF"/>
        <w:spacing w:after="0" w:line="240" w:lineRule="auto"/>
        <w:rPr>
          <w:rFonts w:ascii="Arial" w:eastAsia="Times New Roman" w:hAnsi="Arial" w:cs="Arial"/>
          <w:color w:val="222222"/>
          <w:sz w:val="19"/>
          <w:szCs w:val="19"/>
          <w:rtl/>
        </w:rPr>
      </w:pPr>
      <w:r w:rsidRPr="003D2D74">
        <w:rPr>
          <w:rFonts w:ascii="David Transparent" w:eastAsia="Times New Roman" w:hAnsi="David Transparent" w:cs="Guttman Frnew"/>
          <w:color w:val="FF00FF"/>
          <w:sz w:val="27"/>
          <w:szCs w:val="27"/>
          <w:rtl/>
        </w:rPr>
        <w:t>אליהו</w:t>
      </w:r>
    </w:p>
    <w:sectPr w:rsidR="0085095E" w:rsidSect="00DC1AD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ttman Frnew">
    <w:panose1 w:val="02010401010101010101"/>
    <w:charset w:val="B1"/>
    <w:family w:val="auto"/>
    <w:pitch w:val="variable"/>
    <w:sig w:usb0="00000801" w:usb1="40000000" w:usb2="00000000" w:usb3="00000000" w:csb0="00000020" w:csb1="00000000"/>
  </w:font>
  <w:font w:name="SBL Hebrew">
    <w:altName w:val="Times New Roman"/>
    <w:panose1 w:val="00000000000000000000"/>
    <w:charset w:val="00"/>
    <w:family w:val="roman"/>
    <w:notTrueType/>
    <w:pitch w:val="default"/>
  </w:font>
  <w:font w:name="David Transparent">
    <w:panose1 w:val="00000000000000000000"/>
    <w:charset w:val="00"/>
    <w:family w:val="roman"/>
    <w:notTrueType/>
    <w:pitch w:val="default"/>
  </w:font>
  <w:font w:name="Narkisim">
    <w:panose1 w:val="020E0502050101010101"/>
    <w:charset w:val="00"/>
    <w:family w:val="swiss"/>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E31"/>
    <w:rsid w:val="00087597"/>
    <w:rsid w:val="001104C3"/>
    <w:rsid w:val="002C079A"/>
    <w:rsid w:val="002F3FFF"/>
    <w:rsid w:val="003D2D74"/>
    <w:rsid w:val="00506E39"/>
    <w:rsid w:val="00627893"/>
    <w:rsid w:val="00661C42"/>
    <w:rsid w:val="006D7ED0"/>
    <w:rsid w:val="006F1E52"/>
    <w:rsid w:val="007C4EAF"/>
    <w:rsid w:val="0085095E"/>
    <w:rsid w:val="008F1B4E"/>
    <w:rsid w:val="00B53AB2"/>
    <w:rsid w:val="00BB351F"/>
    <w:rsid w:val="00DB1E31"/>
    <w:rsid w:val="00DC1ADE"/>
    <w:rsid w:val="00F0486B"/>
    <w:rsid w:val="00F11398"/>
    <w:rsid w:val="00F12A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BDDF4"/>
  <w15:chartTrackingRefBased/>
  <w15:docId w15:val="{7911D102-4292-4D92-81BB-40BF344D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F12A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l">
    <w:name w:val="il"/>
    <w:basedOn w:val="a0"/>
    <w:rsid w:val="003D2D74"/>
  </w:style>
  <w:style w:type="character" w:styleId="Hyperlink">
    <w:name w:val="Hyperlink"/>
    <w:basedOn w:val="a0"/>
    <w:uiPriority w:val="99"/>
    <w:semiHidden/>
    <w:unhideWhenUsed/>
    <w:rsid w:val="003D2D74"/>
    <w:rPr>
      <w:color w:val="0000FF"/>
      <w:u w:val="single"/>
    </w:rPr>
  </w:style>
  <w:style w:type="character" w:styleId="a3">
    <w:name w:val="Strong"/>
    <w:basedOn w:val="a0"/>
    <w:uiPriority w:val="22"/>
    <w:qFormat/>
    <w:rsid w:val="003D2D74"/>
    <w:rPr>
      <w:b/>
      <w:bCs/>
    </w:rPr>
  </w:style>
  <w:style w:type="character" w:customStyle="1" w:styleId="im">
    <w:name w:val="im"/>
    <w:basedOn w:val="a0"/>
    <w:rsid w:val="003D2D74"/>
  </w:style>
  <w:style w:type="paragraph" w:styleId="NormalWeb">
    <w:name w:val="Normal (Web)"/>
    <w:basedOn w:val="a"/>
    <w:uiPriority w:val="99"/>
    <w:semiHidden/>
    <w:unhideWhenUsed/>
    <w:rsid w:val="00661C4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default">
    <w:name w:val="gmail_default"/>
    <w:basedOn w:val="a0"/>
    <w:rsid w:val="002F3FFF"/>
  </w:style>
  <w:style w:type="character" w:customStyle="1" w:styleId="10">
    <w:name w:val="כותרת 1 תו"/>
    <w:basedOn w:val="a0"/>
    <w:link w:val="1"/>
    <w:uiPriority w:val="9"/>
    <w:rsid w:val="00F12ACA"/>
    <w:rPr>
      <w:rFonts w:asciiTheme="majorHAnsi" w:eastAsiaTheme="majorEastAsia" w:hAnsiTheme="majorHAnsi" w:cstheme="majorBidi"/>
      <w:color w:val="2E74B5" w:themeColor="accent1" w:themeShade="BF"/>
      <w:sz w:val="32"/>
      <w:szCs w:val="32"/>
    </w:rPr>
  </w:style>
  <w:style w:type="paragraph" w:styleId="a4">
    <w:name w:val="Title"/>
    <w:basedOn w:val="a"/>
    <w:next w:val="a"/>
    <w:link w:val="a5"/>
    <w:uiPriority w:val="10"/>
    <w:qFormat/>
    <w:rsid w:val="00F12A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כותרת טקסט תו"/>
    <w:basedOn w:val="a0"/>
    <w:link w:val="a4"/>
    <w:uiPriority w:val="10"/>
    <w:rsid w:val="00F12AC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349046">
      <w:bodyDiv w:val="1"/>
      <w:marLeft w:val="0"/>
      <w:marRight w:val="0"/>
      <w:marTop w:val="0"/>
      <w:marBottom w:val="0"/>
      <w:divBdr>
        <w:top w:val="none" w:sz="0" w:space="0" w:color="auto"/>
        <w:left w:val="none" w:sz="0" w:space="0" w:color="auto"/>
        <w:bottom w:val="none" w:sz="0" w:space="0" w:color="auto"/>
        <w:right w:val="none" w:sz="0" w:space="0" w:color="auto"/>
      </w:divBdr>
      <w:divsChild>
        <w:div w:id="755708172">
          <w:marLeft w:val="0"/>
          <w:marRight w:val="0"/>
          <w:marTop w:val="0"/>
          <w:marBottom w:val="0"/>
          <w:divBdr>
            <w:top w:val="none" w:sz="0" w:space="0" w:color="auto"/>
            <w:left w:val="none" w:sz="0" w:space="0" w:color="auto"/>
            <w:bottom w:val="none" w:sz="0" w:space="0" w:color="auto"/>
            <w:right w:val="none" w:sz="0" w:space="0" w:color="auto"/>
          </w:divBdr>
        </w:div>
        <w:div w:id="1837501061">
          <w:marLeft w:val="0"/>
          <w:marRight w:val="0"/>
          <w:marTop w:val="0"/>
          <w:marBottom w:val="0"/>
          <w:divBdr>
            <w:top w:val="none" w:sz="0" w:space="0" w:color="auto"/>
            <w:left w:val="none" w:sz="0" w:space="0" w:color="auto"/>
            <w:bottom w:val="none" w:sz="0" w:space="0" w:color="auto"/>
            <w:right w:val="none" w:sz="0" w:space="0" w:color="auto"/>
          </w:divBdr>
          <w:divsChild>
            <w:div w:id="1969118461">
              <w:marLeft w:val="0"/>
              <w:marRight w:val="0"/>
              <w:marTop w:val="0"/>
              <w:marBottom w:val="0"/>
              <w:divBdr>
                <w:top w:val="none" w:sz="0" w:space="0" w:color="auto"/>
                <w:left w:val="none" w:sz="0" w:space="0" w:color="auto"/>
                <w:bottom w:val="none" w:sz="0" w:space="0" w:color="auto"/>
                <w:right w:val="none" w:sz="0" w:space="0" w:color="auto"/>
              </w:divBdr>
              <w:divsChild>
                <w:div w:id="310600754">
                  <w:marLeft w:val="0"/>
                  <w:marRight w:val="0"/>
                  <w:marTop w:val="0"/>
                  <w:marBottom w:val="0"/>
                  <w:divBdr>
                    <w:top w:val="none" w:sz="0" w:space="0" w:color="auto"/>
                    <w:left w:val="none" w:sz="0" w:space="0" w:color="auto"/>
                    <w:bottom w:val="none" w:sz="0" w:space="0" w:color="auto"/>
                    <w:right w:val="none" w:sz="0" w:space="0" w:color="auto"/>
                  </w:divBdr>
                  <w:divsChild>
                    <w:div w:id="1675104738">
                      <w:marLeft w:val="0"/>
                      <w:marRight w:val="0"/>
                      <w:marTop w:val="0"/>
                      <w:marBottom w:val="0"/>
                      <w:divBdr>
                        <w:top w:val="none" w:sz="0" w:space="0" w:color="auto"/>
                        <w:left w:val="none" w:sz="0" w:space="0" w:color="auto"/>
                        <w:bottom w:val="none" w:sz="0" w:space="0" w:color="auto"/>
                        <w:right w:val="none" w:sz="0" w:space="0" w:color="auto"/>
                      </w:divBdr>
                      <w:divsChild>
                        <w:div w:id="1018897013">
                          <w:marLeft w:val="0"/>
                          <w:marRight w:val="0"/>
                          <w:marTop w:val="0"/>
                          <w:marBottom w:val="0"/>
                          <w:divBdr>
                            <w:top w:val="none" w:sz="0" w:space="0" w:color="auto"/>
                            <w:left w:val="none" w:sz="0" w:space="0" w:color="auto"/>
                            <w:bottom w:val="none" w:sz="0" w:space="0" w:color="auto"/>
                            <w:right w:val="none" w:sz="0" w:space="0" w:color="auto"/>
                          </w:divBdr>
                          <w:divsChild>
                            <w:div w:id="1061055667">
                              <w:marLeft w:val="0"/>
                              <w:marRight w:val="0"/>
                              <w:marTop w:val="0"/>
                              <w:marBottom w:val="0"/>
                              <w:divBdr>
                                <w:top w:val="none" w:sz="0" w:space="0" w:color="auto"/>
                                <w:left w:val="none" w:sz="0" w:space="0" w:color="auto"/>
                                <w:bottom w:val="none" w:sz="0" w:space="0" w:color="auto"/>
                                <w:right w:val="single" w:sz="6" w:space="6" w:color="CCCCCC"/>
                              </w:divBdr>
                              <w:divsChild>
                                <w:div w:id="1098719349">
                                  <w:marLeft w:val="0"/>
                                  <w:marRight w:val="0"/>
                                  <w:marTop w:val="0"/>
                                  <w:marBottom w:val="0"/>
                                  <w:divBdr>
                                    <w:top w:val="none" w:sz="0" w:space="0" w:color="auto"/>
                                    <w:left w:val="none" w:sz="0" w:space="0" w:color="auto"/>
                                    <w:bottom w:val="none" w:sz="0" w:space="0" w:color="auto"/>
                                    <w:right w:val="none" w:sz="0" w:space="0" w:color="auto"/>
                                  </w:divBdr>
                                  <w:divsChild>
                                    <w:div w:id="1882664474">
                                      <w:marLeft w:val="0"/>
                                      <w:marRight w:val="0"/>
                                      <w:marTop w:val="0"/>
                                      <w:marBottom w:val="0"/>
                                      <w:divBdr>
                                        <w:top w:val="none" w:sz="0" w:space="0" w:color="auto"/>
                                        <w:left w:val="none" w:sz="0" w:space="0" w:color="auto"/>
                                        <w:bottom w:val="none" w:sz="0" w:space="0" w:color="auto"/>
                                        <w:right w:val="none" w:sz="0" w:space="0" w:color="auto"/>
                                      </w:divBdr>
                                      <w:divsChild>
                                        <w:div w:id="206720155">
                                          <w:marLeft w:val="0"/>
                                          <w:marRight w:val="0"/>
                                          <w:marTop w:val="0"/>
                                          <w:marBottom w:val="0"/>
                                          <w:divBdr>
                                            <w:top w:val="none" w:sz="0" w:space="0" w:color="auto"/>
                                            <w:left w:val="none" w:sz="0" w:space="0" w:color="auto"/>
                                            <w:bottom w:val="none" w:sz="0" w:space="0" w:color="auto"/>
                                            <w:right w:val="none" w:sz="0" w:space="0" w:color="auto"/>
                                          </w:divBdr>
                                          <w:divsChild>
                                            <w:div w:id="1016924482">
                                              <w:marLeft w:val="0"/>
                                              <w:marRight w:val="0"/>
                                              <w:marTop w:val="0"/>
                                              <w:marBottom w:val="0"/>
                                              <w:divBdr>
                                                <w:top w:val="none" w:sz="0" w:space="0" w:color="auto"/>
                                                <w:left w:val="none" w:sz="0" w:space="0" w:color="auto"/>
                                                <w:bottom w:val="none" w:sz="0" w:space="0" w:color="auto"/>
                                                <w:right w:val="none" w:sz="0" w:space="0" w:color="auto"/>
                                              </w:divBdr>
                                            </w:div>
                                            <w:div w:id="1173572399">
                                              <w:marLeft w:val="0"/>
                                              <w:marRight w:val="0"/>
                                              <w:marTop w:val="0"/>
                                              <w:marBottom w:val="0"/>
                                              <w:divBdr>
                                                <w:top w:val="none" w:sz="0" w:space="0" w:color="auto"/>
                                                <w:left w:val="none" w:sz="0" w:space="0" w:color="auto"/>
                                                <w:bottom w:val="none" w:sz="0" w:space="0" w:color="auto"/>
                                                <w:right w:val="none" w:sz="0" w:space="0" w:color="auto"/>
                                              </w:divBdr>
                                            </w:div>
                                            <w:div w:id="2135322432">
                                              <w:marLeft w:val="0"/>
                                              <w:marRight w:val="0"/>
                                              <w:marTop w:val="0"/>
                                              <w:marBottom w:val="0"/>
                                              <w:divBdr>
                                                <w:top w:val="none" w:sz="0" w:space="0" w:color="auto"/>
                                                <w:left w:val="none" w:sz="0" w:space="0" w:color="auto"/>
                                                <w:bottom w:val="none" w:sz="0" w:space="0" w:color="auto"/>
                                                <w:right w:val="none" w:sz="0" w:space="0" w:color="auto"/>
                                              </w:divBdr>
                                              <w:divsChild>
                                                <w:div w:id="2016567089">
                                                  <w:marLeft w:val="0"/>
                                                  <w:marRight w:val="0"/>
                                                  <w:marTop w:val="0"/>
                                                  <w:marBottom w:val="0"/>
                                                  <w:divBdr>
                                                    <w:top w:val="none" w:sz="0" w:space="0" w:color="auto"/>
                                                    <w:left w:val="none" w:sz="0" w:space="0" w:color="auto"/>
                                                    <w:bottom w:val="none" w:sz="0" w:space="0" w:color="auto"/>
                                                    <w:right w:val="none" w:sz="0" w:space="0" w:color="auto"/>
                                                  </w:divBdr>
                                                  <w:divsChild>
                                                    <w:div w:id="17255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292724">
      <w:bodyDiv w:val="1"/>
      <w:marLeft w:val="0"/>
      <w:marRight w:val="0"/>
      <w:marTop w:val="0"/>
      <w:marBottom w:val="0"/>
      <w:divBdr>
        <w:top w:val="none" w:sz="0" w:space="0" w:color="auto"/>
        <w:left w:val="none" w:sz="0" w:space="0" w:color="auto"/>
        <w:bottom w:val="none" w:sz="0" w:space="0" w:color="auto"/>
        <w:right w:val="none" w:sz="0" w:space="0" w:color="auto"/>
      </w:divBdr>
      <w:divsChild>
        <w:div w:id="591012248">
          <w:marLeft w:val="0"/>
          <w:marRight w:val="0"/>
          <w:marTop w:val="0"/>
          <w:marBottom w:val="0"/>
          <w:divBdr>
            <w:top w:val="none" w:sz="0" w:space="0" w:color="auto"/>
            <w:left w:val="none" w:sz="0" w:space="0" w:color="auto"/>
            <w:bottom w:val="none" w:sz="0" w:space="0" w:color="auto"/>
            <w:right w:val="none" w:sz="0" w:space="0" w:color="auto"/>
          </w:divBdr>
        </w:div>
        <w:div w:id="1162114659">
          <w:marLeft w:val="0"/>
          <w:marRight w:val="0"/>
          <w:marTop w:val="0"/>
          <w:marBottom w:val="0"/>
          <w:divBdr>
            <w:top w:val="none" w:sz="0" w:space="0" w:color="auto"/>
            <w:left w:val="none" w:sz="0" w:space="0" w:color="auto"/>
            <w:bottom w:val="none" w:sz="0" w:space="0" w:color="auto"/>
            <w:right w:val="none" w:sz="0" w:space="0" w:color="auto"/>
          </w:divBdr>
        </w:div>
        <w:div w:id="1911498330">
          <w:marLeft w:val="0"/>
          <w:marRight w:val="0"/>
          <w:marTop w:val="0"/>
          <w:marBottom w:val="0"/>
          <w:divBdr>
            <w:top w:val="none" w:sz="0" w:space="0" w:color="auto"/>
            <w:left w:val="none" w:sz="0" w:space="0" w:color="auto"/>
            <w:bottom w:val="none" w:sz="0" w:space="0" w:color="auto"/>
            <w:right w:val="none" w:sz="0" w:space="0" w:color="auto"/>
          </w:divBdr>
        </w:div>
        <w:div w:id="1800295333">
          <w:marLeft w:val="0"/>
          <w:marRight w:val="0"/>
          <w:marTop w:val="0"/>
          <w:marBottom w:val="0"/>
          <w:divBdr>
            <w:top w:val="none" w:sz="0" w:space="0" w:color="auto"/>
            <w:left w:val="none" w:sz="0" w:space="0" w:color="auto"/>
            <w:bottom w:val="none" w:sz="0" w:space="0" w:color="auto"/>
            <w:right w:val="none" w:sz="0" w:space="0" w:color="auto"/>
          </w:divBdr>
        </w:div>
        <w:div w:id="2025670101">
          <w:marLeft w:val="0"/>
          <w:marRight w:val="0"/>
          <w:marTop w:val="0"/>
          <w:marBottom w:val="0"/>
          <w:divBdr>
            <w:top w:val="none" w:sz="0" w:space="0" w:color="auto"/>
            <w:left w:val="none" w:sz="0" w:space="0" w:color="auto"/>
            <w:bottom w:val="none" w:sz="0" w:space="0" w:color="auto"/>
            <w:right w:val="none" w:sz="0" w:space="0" w:color="auto"/>
          </w:divBdr>
        </w:div>
      </w:divsChild>
    </w:div>
    <w:div w:id="809905930">
      <w:bodyDiv w:val="1"/>
      <w:marLeft w:val="0"/>
      <w:marRight w:val="0"/>
      <w:marTop w:val="0"/>
      <w:marBottom w:val="0"/>
      <w:divBdr>
        <w:top w:val="none" w:sz="0" w:space="0" w:color="auto"/>
        <w:left w:val="none" w:sz="0" w:space="0" w:color="auto"/>
        <w:bottom w:val="none" w:sz="0" w:space="0" w:color="auto"/>
        <w:right w:val="none" w:sz="0" w:space="0" w:color="auto"/>
      </w:divBdr>
      <w:divsChild>
        <w:div w:id="1253396897">
          <w:marLeft w:val="0"/>
          <w:marRight w:val="0"/>
          <w:marTop w:val="0"/>
          <w:marBottom w:val="0"/>
          <w:divBdr>
            <w:top w:val="none" w:sz="0" w:space="0" w:color="auto"/>
            <w:left w:val="none" w:sz="0" w:space="0" w:color="auto"/>
            <w:bottom w:val="none" w:sz="0" w:space="0" w:color="auto"/>
            <w:right w:val="none" w:sz="0" w:space="0" w:color="auto"/>
          </w:divBdr>
          <w:divsChild>
            <w:div w:id="1328291977">
              <w:marLeft w:val="0"/>
              <w:marRight w:val="0"/>
              <w:marTop w:val="0"/>
              <w:marBottom w:val="0"/>
              <w:divBdr>
                <w:top w:val="none" w:sz="0" w:space="0" w:color="auto"/>
                <w:left w:val="none" w:sz="0" w:space="0" w:color="auto"/>
                <w:bottom w:val="none" w:sz="0" w:space="0" w:color="auto"/>
                <w:right w:val="none" w:sz="0" w:space="0" w:color="auto"/>
              </w:divBdr>
              <w:divsChild>
                <w:div w:id="69743408">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52893551">
                      <w:marLeft w:val="0"/>
                      <w:marRight w:val="0"/>
                      <w:marTop w:val="0"/>
                      <w:marBottom w:val="0"/>
                      <w:divBdr>
                        <w:top w:val="none" w:sz="0" w:space="0" w:color="auto"/>
                        <w:left w:val="none" w:sz="0" w:space="0" w:color="auto"/>
                        <w:bottom w:val="none" w:sz="0" w:space="0" w:color="auto"/>
                        <w:right w:val="none" w:sz="0" w:space="0" w:color="auto"/>
                      </w:divBdr>
                      <w:divsChild>
                        <w:div w:id="16543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766237">
                              <w:marLeft w:val="0"/>
                              <w:marRight w:val="0"/>
                              <w:marTop w:val="0"/>
                              <w:marBottom w:val="0"/>
                              <w:divBdr>
                                <w:top w:val="none" w:sz="0" w:space="0" w:color="auto"/>
                                <w:left w:val="none" w:sz="0" w:space="0" w:color="auto"/>
                                <w:bottom w:val="none" w:sz="0" w:space="0" w:color="auto"/>
                                <w:right w:val="none" w:sz="0" w:space="0" w:color="auto"/>
                              </w:divBdr>
                              <w:divsChild>
                                <w:div w:id="1041588343">
                                  <w:marLeft w:val="0"/>
                                  <w:marRight w:val="0"/>
                                  <w:marTop w:val="0"/>
                                  <w:marBottom w:val="0"/>
                                  <w:divBdr>
                                    <w:top w:val="none" w:sz="0" w:space="0" w:color="auto"/>
                                    <w:left w:val="none" w:sz="0" w:space="0" w:color="auto"/>
                                    <w:bottom w:val="none" w:sz="0" w:space="0" w:color="auto"/>
                                    <w:right w:val="none" w:sz="0" w:space="0" w:color="auto"/>
                                  </w:divBdr>
                                  <w:divsChild>
                                    <w:div w:id="1778135138">
                                      <w:marLeft w:val="0"/>
                                      <w:marRight w:val="0"/>
                                      <w:marTop w:val="0"/>
                                      <w:marBottom w:val="0"/>
                                      <w:divBdr>
                                        <w:top w:val="none" w:sz="0" w:space="0" w:color="auto"/>
                                        <w:left w:val="none" w:sz="0" w:space="0" w:color="auto"/>
                                        <w:bottom w:val="none" w:sz="0" w:space="0" w:color="auto"/>
                                        <w:right w:val="none" w:sz="0" w:space="0" w:color="auto"/>
                                      </w:divBdr>
                                      <w:divsChild>
                                        <w:div w:id="194003917">
                                          <w:marLeft w:val="0"/>
                                          <w:marRight w:val="0"/>
                                          <w:marTop w:val="0"/>
                                          <w:marBottom w:val="0"/>
                                          <w:divBdr>
                                            <w:top w:val="none" w:sz="0" w:space="0" w:color="auto"/>
                                            <w:left w:val="none" w:sz="0" w:space="0" w:color="auto"/>
                                            <w:bottom w:val="none" w:sz="0" w:space="0" w:color="auto"/>
                                            <w:right w:val="none" w:sz="0" w:space="0" w:color="auto"/>
                                          </w:divBdr>
                                        </w:div>
                                        <w:div w:id="928537116">
                                          <w:marLeft w:val="0"/>
                                          <w:marRight w:val="0"/>
                                          <w:marTop w:val="0"/>
                                          <w:marBottom w:val="0"/>
                                          <w:divBdr>
                                            <w:top w:val="none" w:sz="0" w:space="0" w:color="auto"/>
                                            <w:left w:val="none" w:sz="0" w:space="0" w:color="auto"/>
                                            <w:bottom w:val="none" w:sz="0" w:space="0" w:color="auto"/>
                                            <w:right w:val="none" w:sz="0" w:space="0" w:color="auto"/>
                                          </w:divBdr>
                                        </w:div>
                                        <w:div w:id="223374180">
                                          <w:marLeft w:val="0"/>
                                          <w:marRight w:val="0"/>
                                          <w:marTop w:val="0"/>
                                          <w:marBottom w:val="0"/>
                                          <w:divBdr>
                                            <w:top w:val="none" w:sz="0" w:space="0" w:color="auto"/>
                                            <w:left w:val="none" w:sz="0" w:space="0" w:color="auto"/>
                                            <w:bottom w:val="none" w:sz="0" w:space="0" w:color="auto"/>
                                            <w:right w:val="none" w:sz="0" w:space="0" w:color="auto"/>
                                          </w:divBdr>
                                        </w:div>
                                        <w:div w:id="1915581581">
                                          <w:marLeft w:val="0"/>
                                          <w:marRight w:val="0"/>
                                          <w:marTop w:val="0"/>
                                          <w:marBottom w:val="0"/>
                                          <w:divBdr>
                                            <w:top w:val="none" w:sz="0" w:space="0" w:color="auto"/>
                                            <w:left w:val="none" w:sz="0" w:space="0" w:color="auto"/>
                                            <w:bottom w:val="none" w:sz="0" w:space="0" w:color="auto"/>
                                            <w:right w:val="none" w:sz="0" w:space="0" w:color="auto"/>
                                          </w:divBdr>
                                        </w:div>
                                        <w:div w:id="1903059712">
                                          <w:marLeft w:val="0"/>
                                          <w:marRight w:val="0"/>
                                          <w:marTop w:val="0"/>
                                          <w:marBottom w:val="0"/>
                                          <w:divBdr>
                                            <w:top w:val="none" w:sz="0" w:space="0" w:color="auto"/>
                                            <w:left w:val="none" w:sz="0" w:space="0" w:color="auto"/>
                                            <w:bottom w:val="none" w:sz="0" w:space="0" w:color="auto"/>
                                            <w:right w:val="none" w:sz="0" w:space="0" w:color="auto"/>
                                          </w:divBdr>
                                        </w:div>
                                        <w:div w:id="758330391">
                                          <w:marLeft w:val="0"/>
                                          <w:marRight w:val="0"/>
                                          <w:marTop w:val="0"/>
                                          <w:marBottom w:val="0"/>
                                          <w:divBdr>
                                            <w:top w:val="none" w:sz="0" w:space="0" w:color="auto"/>
                                            <w:left w:val="none" w:sz="0" w:space="0" w:color="auto"/>
                                            <w:bottom w:val="none" w:sz="0" w:space="0" w:color="auto"/>
                                            <w:right w:val="none" w:sz="0" w:space="0" w:color="auto"/>
                                          </w:divBdr>
                                        </w:div>
                                        <w:div w:id="2036225030">
                                          <w:marLeft w:val="0"/>
                                          <w:marRight w:val="0"/>
                                          <w:marTop w:val="0"/>
                                          <w:marBottom w:val="0"/>
                                          <w:divBdr>
                                            <w:top w:val="none" w:sz="0" w:space="0" w:color="auto"/>
                                            <w:left w:val="none" w:sz="0" w:space="0" w:color="auto"/>
                                            <w:bottom w:val="none" w:sz="0" w:space="0" w:color="auto"/>
                                            <w:right w:val="none" w:sz="0" w:space="0" w:color="auto"/>
                                          </w:divBdr>
                                        </w:div>
                                        <w:div w:id="231084374">
                                          <w:marLeft w:val="0"/>
                                          <w:marRight w:val="0"/>
                                          <w:marTop w:val="0"/>
                                          <w:marBottom w:val="0"/>
                                          <w:divBdr>
                                            <w:top w:val="none" w:sz="0" w:space="0" w:color="auto"/>
                                            <w:left w:val="none" w:sz="0" w:space="0" w:color="auto"/>
                                            <w:bottom w:val="none" w:sz="0" w:space="0" w:color="auto"/>
                                            <w:right w:val="none" w:sz="0" w:space="0" w:color="auto"/>
                                          </w:divBdr>
                                        </w:div>
                                        <w:div w:id="777986260">
                                          <w:marLeft w:val="0"/>
                                          <w:marRight w:val="0"/>
                                          <w:marTop w:val="0"/>
                                          <w:marBottom w:val="0"/>
                                          <w:divBdr>
                                            <w:top w:val="none" w:sz="0" w:space="0" w:color="auto"/>
                                            <w:left w:val="none" w:sz="0" w:space="0" w:color="auto"/>
                                            <w:bottom w:val="none" w:sz="0" w:space="0" w:color="auto"/>
                                            <w:right w:val="none" w:sz="0" w:space="0" w:color="auto"/>
                                          </w:divBdr>
                                        </w:div>
                                        <w:div w:id="346517735">
                                          <w:marLeft w:val="0"/>
                                          <w:marRight w:val="0"/>
                                          <w:marTop w:val="0"/>
                                          <w:marBottom w:val="0"/>
                                          <w:divBdr>
                                            <w:top w:val="none" w:sz="0" w:space="0" w:color="auto"/>
                                            <w:left w:val="none" w:sz="0" w:space="0" w:color="auto"/>
                                            <w:bottom w:val="none" w:sz="0" w:space="0" w:color="auto"/>
                                            <w:right w:val="none" w:sz="0" w:space="0" w:color="auto"/>
                                          </w:divBdr>
                                          <w:divsChild>
                                            <w:div w:id="233320055">
                                              <w:marLeft w:val="0"/>
                                              <w:marRight w:val="0"/>
                                              <w:marTop w:val="0"/>
                                              <w:marBottom w:val="0"/>
                                              <w:divBdr>
                                                <w:top w:val="none" w:sz="0" w:space="0" w:color="auto"/>
                                                <w:left w:val="none" w:sz="0" w:space="0" w:color="auto"/>
                                                <w:bottom w:val="none" w:sz="0" w:space="0" w:color="auto"/>
                                                <w:right w:val="none" w:sz="0" w:space="0" w:color="auto"/>
                                              </w:divBdr>
                                              <w:divsChild>
                                                <w:div w:id="2128502313">
                                                  <w:marLeft w:val="0"/>
                                                  <w:marRight w:val="0"/>
                                                  <w:marTop w:val="0"/>
                                                  <w:marBottom w:val="0"/>
                                                  <w:divBdr>
                                                    <w:top w:val="none" w:sz="0" w:space="0" w:color="auto"/>
                                                    <w:left w:val="none" w:sz="0" w:space="0" w:color="auto"/>
                                                    <w:bottom w:val="none" w:sz="0" w:space="0" w:color="auto"/>
                                                    <w:right w:val="none" w:sz="0" w:space="0" w:color="auto"/>
                                                  </w:divBdr>
                                                  <w:divsChild>
                                                    <w:div w:id="1317300154">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770005512">
                                                          <w:marLeft w:val="0"/>
                                                          <w:marRight w:val="0"/>
                                                          <w:marTop w:val="0"/>
                                                          <w:marBottom w:val="0"/>
                                                          <w:divBdr>
                                                            <w:top w:val="none" w:sz="0" w:space="0" w:color="auto"/>
                                                            <w:left w:val="none" w:sz="0" w:space="0" w:color="auto"/>
                                                            <w:bottom w:val="none" w:sz="0" w:space="0" w:color="auto"/>
                                                            <w:right w:val="none" w:sz="0" w:space="0" w:color="auto"/>
                                                          </w:divBdr>
                                                        </w:div>
                                                        <w:div w:id="15028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2129">
                                                  <w:marLeft w:val="0"/>
                                                  <w:marRight w:val="0"/>
                                                  <w:marTop w:val="0"/>
                                                  <w:marBottom w:val="0"/>
                                                  <w:divBdr>
                                                    <w:top w:val="none" w:sz="0" w:space="0" w:color="auto"/>
                                                    <w:left w:val="none" w:sz="0" w:space="0" w:color="auto"/>
                                                    <w:bottom w:val="none" w:sz="0" w:space="0" w:color="auto"/>
                                                    <w:right w:val="none" w:sz="0" w:space="0" w:color="auto"/>
                                                  </w:divBdr>
                                                  <w:divsChild>
                                                    <w:div w:id="1610818409">
                                                      <w:marLeft w:val="0"/>
                                                      <w:marRight w:val="0"/>
                                                      <w:marTop w:val="0"/>
                                                      <w:marBottom w:val="0"/>
                                                      <w:divBdr>
                                                        <w:top w:val="none" w:sz="0" w:space="0" w:color="auto"/>
                                                        <w:left w:val="none" w:sz="0" w:space="0" w:color="auto"/>
                                                        <w:bottom w:val="none" w:sz="0" w:space="0" w:color="auto"/>
                                                        <w:right w:val="none" w:sz="0" w:space="0" w:color="auto"/>
                                                      </w:divBdr>
                                                      <w:divsChild>
                                                        <w:div w:id="571239157">
                                                          <w:marLeft w:val="0"/>
                                                          <w:marRight w:val="0"/>
                                                          <w:marTop w:val="0"/>
                                                          <w:marBottom w:val="0"/>
                                                          <w:divBdr>
                                                            <w:top w:val="none" w:sz="0" w:space="0" w:color="auto"/>
                                                            <w:left w:val="none" w:sz="0" w:space="0" w:color="auto"/>
                                                            <w:bottom w:val="none" w:sz="0" w:space="0" w:color="auto"/>
                                                            <w:right w:val="none" w:sz="0" w:space="0" w:color="auto"/>
                                                          </w:divBdr>
                                                          <w:divsChild>
                                                            <w:div w:id="1659261094">
                                                              <w:marLeft w:val="0"/>
                                                              <w:marRight w:val="0"/>
                                                              <w:marTop w:val="0"/>
                                                              <w:marBottom w:val="0"/>
                                                              <w:divBdr>
                                                                <w:top w:val="none" w:sz="0" w:space="0" w:color="auto"/>
                                                                <w:left w:val="none" w:sz="0" w:space="0" w:color="auto"/>
                                                                <w:bottom w:val="none" w:sz="0" w:space="0" w:color="auto"/>
                                                                <w:right w:val="none" w:sz="0" w:space="0" w:color="auto"/>
                                                              </w:divBdr>
                                                              <w:divsChild>
                                                                <w:div w:id="1381392740">
                                                                  <w:marLeft w:val="0"/>
                                                                  <w:marRight w:val="0"/>
                                                                  <w:marTop w:val="0"/>
                                                                  <w:marBottom w:val="0"/>
                                                                  <w:divBdr>
                                                                    <w:top w:val="none" w:sz="0" w:space="0" w:color="auto"/>
                                                                    <w:left w:val="none" w:sz="0" w:space="0" w:color="auto"/>
                                                                    <w:bottom w:val="none" w:sz="0" w:space="0" w:color="auto"/>
                                                                    <w:right w:val="none" w:sz="0" w:space="0" w:color="auto"/>
                                                                  </w:divBdr>
                                                                  <w:divsChild>
                                                                    <w:div w:id="1456213338">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22943375">
                                                                          <w:marLeft w:val="0"/>
                                                                          <w:marRight w:val="0"/>
                                                                          <w:marTop w:val="0"/>
                                                                          <w:marBottom w:val="0"/>
                                                                          <w:divBdr>
                                                                            <w:top w:val="none" w:sz="0" w:space="0" w:color="auto"/>
                                                                            <w:left w:val="none" w:sz="0" w:space="0" w:color="auto"/>
                                                                            <w:bottom w:val="none" w:sz="0" w:space="0" w:color="auto"/>
                                                                            <w:right w:val="none" w:sz="0" w:space="0" w:color="auto"/>
                                                                          </w:divBdr>
                                                                        </w:div>
                                                                        <w:div w:id="17819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514993">
      <w:bodyDiv w:val="1"/>
      <w:marLeft w:val="0"/>
      <w:marRight w:val="0"/>
      <w:marTop w:val="0"/>
      <w:marBottom w:val="0"/>
      <w:divBdr>
        <w:top w:val="none" w:sz="0" w:space="0" w:color="auto"/>
        <w:left w:val="none" w:sz="0" w:space="0" w:color="auto"/>
        <w:bottom w:val="none" w:sz="0" w:space="0" w:color="auto"/>
        <w:right w:val="none" w:sz="0" w:space="0" w:color="auto"/>
      </w:divBdr>
      <w:divsChild>
        <w:div w:id="577373391">
          <w:marLeft w:val="0"/>
          <w:marRight w:val="0"/>
          <w:marTop w:val="0"/>
          <w:marBottom w:val="0"/>
          <w:divBdr>
            <w:top w:val="none" w:sz="0" w:space="0" w:color="auto"/>
            <w:left w:val="none" w:sz="0" w:space="0" w:color="auto"/>
            <w:bottom w:val="none" w:sz="0" w:space="0" w:color="auto"/>
            <w:right w:val="none" w:sz="0" w:space="0" w:color="auto"/>
          </w:divBdr>
        </w:div>
        <w:div w:id="1816993048">
          <w:marLeft w:val="0"/>
          <w:marRight w:val="0"/>
          <w:marTop w:val="0"/>
          <w:marBottom w:val="0"/>
          <w:divBdr>
            <w:top w:val="none" w:sz="0" w:space="0" w:color="auto"/>
            <w:left w:val="none" w:sz="0" w:space="0" w:color="auto"/>
            <w:bottom w:val="none" w:sz="0" w:space="0" w:color="auto"/>
            <w:right w:val="none" w:sz="0" w:space="0" w:color="auto"/>
          </w:divBdr>
          <w:divsChild>
            <w:div w:id="1244073167">
              <w:marLeft w:val="0"/>
              <w:marRight w:val="0"/>
              <w:marTop w:val="0"/>
              <w:marBottom w:val="0"/>
              <w:divBdr>
                <w:top w:val="none" w:sz="0" w:space="0" w:color="auto"/>
                <w:left w:val="none" w:sz="0" w:space="0" w:color="auto"/>
                <w:bottom w:val="none" w:sz="0" w:space="0" w:color="auto"/>
                <w:right w:val="none" w:sz="0" w:space="0" w:color="auto"/>
              </w:divBdr>
              <w:divsChild>
                <w:div w:id="332143740">
                  <w:marLeft w:val="0"/>
                  <w:marRight w:val="0"/>
                  <w:marTop w:val="0"/>
                  <w:marBottom w:val="0"/>
                  <w:divBdr>
                    <w:top w:val="none" w:sz="0" w:space="0" w:color="auto"/>
                    <w:left w:val="none" w:sz="0" w:space="0" w:color="auto"/>
                    <w:bottom w:val="none" w:sz="0" w:space="0" w:color="auto"/>
                    <w:right w:val="none" w:sz="0" w:space="0" w:color="auto"/>
                  </w:divBdr>
                  <w:divsChild>
                    <w:div w:id="512450520">
                      <w:marLeft w:val="0"/>
                      <w:marRight w:val="0"/>
                      <w:marTop w:val="0"/>
                      <w:marBottom w:val="0"/>
                      <w:divBdr>
                        <w:top w:val="none" w:sz="0" w:space="0" w:color="auto"/>
                        <w:left w:val="none" w:sz="0" w:space="0" w:color="auto"/>
                        <w:bottom w:val="none" w:sz="0" w:space="0" w:color="auto"/>
                        <w:right w:val="none" w:sz="0" w:space="0" w:color="auto"/>
                      </w:divBdr>
                      <w:divsChild>
                        <w:div w:id="2038116623">
                          <w:marLeft w:val="0"/>
                          <w:marRight w:val="0"/>
                          <w:marTop w:val="0"/>
                          <w:marBottom w:val="0"/>
                          <w:divBdr>
                            <w:top w:val="none" w:sz="0" w:space="0" w:color="auto"/>
                            <w:left w:val="none" w:sz="0" w:space="0" w:color="auto"/>
                            <w:bottom w:val="none" w:sz="0" w:space="0" w:color="auto"/>
                            <w:right w:val="none" w:sz="0" w:space="0" w:color="auto"/>
                          </w:divBdr>
                          <w:divsChild>
                            <w:div w:id="806826267">
                              <w:marLeft w:val="0"/>
                              <w:marRight w:val="0"/>
                              <w:marTop w:val="0"/>
                              <w:marBottom w:val="0"/>
                              <w:divBdr>
                                <w:top w:val="none" w:sz="0" w:space="0" w:color="auto"/>
                                <w:left w:val="none" w:sz="0" w:space="0" w:color="auto"/>
                                <w:bottom w:val="none" w:sz="0" w:space="0" w:color="auto"/>
                                <w:right w:val="single" w:sz="6" w:space="6" w:color="CCCCCC"/>
                              </w:divBdr>
                              <w:divsChild>
                                <w:div w:id="965087067">
                                  <w:marLeft w:val="0"/>
                                  <w:marRight w:val="0"/>
                                  <w:marTop w:val="0"/>
                                  <w:marBottom w:val="0"/>
                                  <w:divBdr>
                                    <w:top w:val="none" w:sz="0" w:space="0" w:color="auto"/>
                                    <w:left w:val="none" w:sz="0" w:space="0" w:color="auto"/>
                                    <w:bottom w:val="none" w:sz="0" w:space="0" w:color="auto"/>
                                    <w:right w:val="none" w:sz="0" w:space="0" w:color="auto"/>
                                  </w:divBdr>
                                  <w:divsChild>
                                    <w:div w:id="971668236">
                                      <w:marLeft w:val="0"/>
                                      <w:marRight w:val="0"/>
                                      <w:marTop w:val="0"/>
                                      <w:marBottom w:val="0"/>
                                      <w:divBdr>
                                        <w:top w:val="none" w:sz="0" w:space="0" w:color="auto"/>
                                        <w:left w:val="none" w:sz="0" w:space="0" w:color="auto"/>
                                        <w:bottom w:val="none" w:sz="0" w:space="0" w:color="auto"/>
                                        <w:right w:val="none" w:sz="0" w:space="0" w:color="auto"/>
                                      </w:divBdr>
                                      <w:divsChild>
                                        <w:div w:id="2069642906">
                                          <w:marLeft w:val="0"/>
                                          <w:marRight w:val="0"/>
                                          <w:marTop w:val="0"/>
                                          <w:marBottom w:val="0"/>
                                          <w:divBdr>
                                            <w:top w:val="none" w:sz="0" w:space="0" w:color="auto"/>
                                            <w:left w:val="none" w:sz="0" w:space="0" w:color="auto"/>
                                            <w:bottom w:val="none" w:sz="0" w:space="0" w:color="auto"/>
                                            <w:right w:val="none" w:sz="0" w:space="0" w:color="auto"/>
                                          </w:divBdr>
                                          <w:divsChild>
                                            <w:div w:id="1895116291">
                                              <w:marLeft w:val="0"/>
                                              <w:marRight w:val="0"/>
                                              <w:marTop w:val="0"/>
                                              <w:marBottom w:val="0"/>
                                              <w:divBdr>
                                                <w:top w:val="none" w:sz="0" w:space="0" w:color="auto"/>
                                                <w:left w:val="none" w:sz="0" w:space="0" w:color="auto"/>
                                                <w:bottom w:val="none" w:sz="0" w:space="0" w:color="auto"/>
                                                <w:right w:val="none" w:sz="0" w:space="0" w:color="auto"/>
                                              </w:divBdr>
                                            </w:div>
                                            <w:div w:id="1145077153">
                                              <w:marLeft w:val="0"/>
                                              <w:marRight w:val="0"/>
                                              <w:marTop w:val="0"/>
                                              <w:marBottom w:val="0"/>
                                              <w:divBdr>
                                                <w:top w:val="none" w:sz="0" w:space="0" w:color="auto"/>
                                                <w:left w:val="none" w:sz="0" w:space="0" w:color="auto"/>
                                                <w:bottom w:val="none" w:sz="0" w:space="0" w:color="auto"/>
                                                <w:right w:val="none" w:sz="0" w:space="0" w:color="auto"/>
                                              </w:divBdr>
                                            </w:div>
                                            <w:div w:id="408233583">
                                              <w:marLeft w:val="0"/>
                                              <w:marRight w:val="0"/>
                                              <w:marTop w:val="0"/>
                                              <w:marBottom w:val="0"/>
                                              <w:divBdr>
                                                <w:top w:val="none" w:sz="0" w:space="0" w:color="auto"/>
                                                <w:left w:val="none" w:sz="0" w:space="0" w:color="auto"/>
                                                <w:bottom w:val="none" w:sz="0" w:space="0" w:color="auto"/>
                                                <w:right w:val="none" w:sz="0" w:space="0" w:color="auto"/>
                                              </w:divBdr>
                                              <w:divsChild>
                                                <w:div w:id="1728187270">
                                                  <w:marLeft w:val="0"/>
                                                  <w:marRight w:val="0"/>
                                                  <w:marTop w:val="0"/>
                                                  <w:marBottom w:val="0"/>
                                                  <w:divBdr>
                                                    <w:top w:val="none" w:sz="0" w:space="0" w:color="auto"/>
                                                    <w:left w:val="none" w:sz="0" w:space="0" w:color="auto"/>
                                                    <w:bottom w:val="none" w:sz="0" w:space="0" w:color="auto"/>
                                                    <w:right w:val="none" w:sz="0" w:space="0" w:color="auto"/>
                                                  </w:divBdr>
                                                  <w:divsChild>
                                                    <w:div w:id="10862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2732942">
      <w:bodyDiv w:val="1"/>
      <w:marLeft w:val="0"/>
      <w:marRight w:val="0"/>
      <w:marTop w:val="0"/>
      <w:marBottom w:val="0"/>
      <w:divBdr>
        <w:top w:val="none" w:sz="0" w:space="0" w:color="auto"/>
        <w:left w:val="none" w:sz="0" w:space="0" w:color="auto"/>
        <w:bottom w:val="none" w:sz="0" w:space="0" w:color="auto"/>
        <w:right w:val="none" w:sz="0" w:space="0" w:color="auto"/>
      </w:divBdr>
    </w:div>
    <w:div w:id="1345789158">
      <w:bodyDiv w:val="1"/>
      <w:marLeft w:val="0"/>
      <w:marRight w:val="0"/>
      <w:marTop w:val="0"/>
      <w:marBottom w:val="0"/>
      <w:divBdr>
        <w:top w:val="none" w:sz="0" w:space="0" w:color="auto"/>
        <w:left w:val="none" w:sz="0" w:space="0" w:color="auto"/>
        <w:bottom w:val="none" w:sz="0" w:space="0" w:color="auto"/>
        <w:right w:val="none" w:sz="0" w:space="0" w:color="auto"/>
      </w:divBdr>
    </w:div>
    <w:div w:id="1749570687">
      <w:bodyDiv w:val="1"/>
      <w:marLeft w:val="0"/>
      <w:marRight w:val="0"/>
      <w:marTop w:val="0"/>
      <w:marBottom w:val="0"/>
      <w:divBdr>
        <w:top w:val="none" w:sz="0" w:space="0" w:color="auto"/>
        <w:left w:val="none" w:sz="0" w:space="0" w:color="auto"/>
        <w:bottom w:val="none" w:sz="0" w:space="0" w:color="auto"/>
        <w:right w:val="none" w:sz="0" w:space="0" w:color="auto"/>
      </w:divBdr>
      <w:divsChild>
        <w:div w:id="1594708016">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2633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67351">
      <w:bodyDiv w:val="1"/>
      <w:marLeft w:val="0"/>
      <w:marRight w:val="0"/>
      <w:marTop w:val="0"/>
      <w:marBottom w:val="0"/>
      <w:divBdr>
        <w:top w:val="none" w:sz="0" w:space="0" w:color="auto"/>
        <w:left w:val="none" w:sz="0" w:space="0" w:color="auto"/>
        <w:bottom w:val="none" w:sz="0" w:space="0" w:color="auto"/>
        <w:right w:val="none" w:sz="0" w:space="0" w:color="auto"/>
      </w:divBdr>
      <w:divsChild>
        <w:div w:id="2054571903">
          <w:marLeft w:val="0"/>
          <w:marRight w:val="0"/>
          <w:marTop w:val="0"/>
          <w:marBottom w:val="0"/>
          <w:divBdr>
            <w:top w:val="none" w:sz="0" w:space="0" w:color="auto"/>
            <w:left w:val="none" w:sz="0" w:space="0" w:color="auto"/>
            <w:bottom w:val="none" w:sz="0" w:space="0" w:color="auto"/>
            <w:right w:val="none" w:sz="0" w:space="0" w:color="auto"/>
          </w:divBdr>
        </w:div>
        <w:div w:id="1901744266">
          <w:marLeft w:val="0"/>
          <w:marRight w:val="0"/>
          <w:marTop w:val="0"/>
          <w:marBottom w:val="0"/>
          <w:divBdr>
            <w:top w:val="none" w:sz="0" w:space="0" w:color="auto"/>
            <w:left w:val="none" w:sz="0" w:space="0" w:color="auto"/>
            <w:bottom w:val="none" w:sz="0" w:space="0" w:color="auto"/>
            <w:right w:val="none" w:sz="0" w:space="0" w:color="auto"/>
          </w:divBdr>
        </w:div>
      </w:divsChild>
    </w:div>
    <w:div w:id="1887599534">
      <w:bodyDiv w:val="1"/>
      <w:marLeft w:val="0"/>
      <w:marRight w:val="0"/>
      <w:marTop w:val="0"/>
      <w:marBottom w:val="0"/>
      <w:divBdr>
        <w:top w:val="none" w:sz="0" w:space="0" w:color="auto"/>
        <w:left w:val="none" w:sz="0" w:space="0" w:color="auto"/>
        <w:bottom w:val="none" w:sz="0" w:space="0" w:color="auto"/>
        <w:right w:val="none" w:sz="0" w:space="0" w:color="auto"/>
      </w:divBdr>
      <w:divsChild>
        <w:div w:id="1542939440">
          <w:marLeft w:val="0"/>
          <w:marRight w:val="0"/>
          <w:marTop w:val="0"/>
          <w:marBottom w:val="0"/>
          <w:divBdr>
            <w:top w:val="none" w:sz="0" w:space="0" w:color="auto"/>
            <w:left w:val="none" w:sz="0" w:space="0" w:color="auto"/>
            <w:bottom w:val="none" w:sz="0" w:space="0" w:color="auto"/>
            <w:right w:val="none" w:sz="0" w:space="0" w:color="auto"/>
          </w:divBdr>
        </w:div>
        <w:div w:id="660162358">
          <w:marLeft w:val="0"/>
          <w:marRight w:val="0"/>
          <w:marTop w:val="0"/>
          <w:marBottom w:val="0"/>
          <w:divBdr>
            <w:top w:val="none" w:sz="0" w:space="0" w:color="auto"/>
            <w:left w:val="none" w:sz="0" w:space="0" w:color="auto"/>
            <w:bottom w:val="none" w:sz="0" w:space="0" w:color="auto"/>
            <w:right w:val="none" w:sz="0" w:space="0" w:color="auto"/>
          </w:divBdr>
          <w:divsChild>
            <w:div w:id="197358601">
              <w:marLeft w:val="0"/>
              <w:marRight w:val="0"/>
              <w:marTop w:val="0"/>
              <w:marBottom w:val="0"/>
              <w:divBdr>
                <w:top w:val="none" w:sz="0" w:space="0" w:color="auto"/>
                <w:left w:val="none" w:sz="0" w:space="0" w:color="auto"/>
                <w:bottom w:val="none" w:sz="0" w:space="0" w:color="auto"/>
                <w:right w:val="none" w:sz="0" w:space="0" w:color="auto"/>
              </w:divBdr>
              <w:divsChild>
                <w:div w:id="465897262">
                  <w:marLeft w:val="0"/>
                  <w:marRight w:val="0"/>
                  <w:marTop w:val="0"/>
                  <w:marBottom w:val="0"/>
                  <w:divBdr>
                    <w:top w:val="none" w:sz="0" w:space="0" w:color="auto"/>
                    <w:left w:val="none" w:sz="0" w:space="0" w:color="auto"/>
                    <w:bottom w:val="none" w:sz="0" w:space="0" w:color="auto"/>
                    <w:right w:val="none" w:sz="0" w:space="0" w:color="auto"/>
                  </w:divBdr>
                  <w:divsChild>
                    <w:div w:id="556821596">
                      <w:marLeft w:val="0"/>
                      <w:marRight w:val="0"/>
                      <w:marTop w:val="0"/>
                      <w:marBottom w:val="0"/>
                      <w:divBdr>
                        <w:top w:val="none" w:sz="0" w:space="0" w:color="auto"/>
                        <w:left w:val="none" w:sz="0" w:space="0" w:color="auto"/>
                        <w:bottom w:val="none" w:sz="0" w:space="0" w:color="auto"/>
                        <w:right w:val="none" w:sz="0" w:space="0" w:color="auto"/>
                      </w:divBdr>
                      <w:divsChild>
                        <w:div w:id="654526290">
                          <w:marLeft w:val="0"/>
                          <w:marRight w:val="0"/>
                          <w:marTop w:val="0"/>
                          <w:marBottom w:val="0"/>
                          <w:divBdr>
                            <w:top w:val="none" w:sz="0" w:space="0" w:color="auto"/>
                            <w:left w:val="none" w:sz="0" w:space="0" w:color="auto"/>
                            <w:bottom w:val="none" w:sz="0" w:space="0" w:color="auto"/>
                            <w:right w:val="none" w:sz="0" w:space="0" w:color="auto"/>
                          </w:divBdr>
                          <w:divsChild>
                            <w:div w:id="1044872075">
                              <w:marLeft w:val="0"/>
                              <w:marRight w:val="0"/>
                              <w:marTop w:val="0"/>
                              <w:marBottom w:val="0"/>
                              <w:divBdr>
                                <w:top w:val="none" w:sz="0" w:space="0" w:color="auto"/>
                                <w:left w:val="none" w:sz="0" w:space="0" w:color="auto"/>
                                <w:bottom w:val="none" w:sz="0" w:space="0" w:color="auto"/>
                                <w:right w:val="single" w:sz="6" w:space="6" w:color="CCCCCC"/>
                              </w:divBdr>
                              <w:divsChild>
                                <w:div w:id="1382053881">
                                  <w:marLeft w:val="0"/>
                                  <w:marRight w:val="0"/>
                                  <w:marTop w:val="0"/>
                                  <w:marBottom w:val="0"/>
                                  <w:divBdr>
                                    <w:top w:val="none" w:sz="0" w:space="0" w:color="auto"/>
                                    <w:left w:val="none" w:sz="0" w:space="0" w:color="auto"/>
                                    <w:bottom w:val="none" w:sz="0" w:space="0" w:color="auto"/>
                                    <w:right w:val="none" w:sz="0" w:space="0" w:color="auto"/>
                                  </w:divBdr>
                                  <w:divsChild>
                                    <w:div w:id="835455816">
                                      <w:marLeft w:val="0"/>
                                      <w:marRight w:val="0"/>
                                      <w:marTop w:val="0"/>
                                      <w:marBottom w:val="0"/>
                                      <w:divBdr>
                                        <w:top w:val="none" w:sz="0" w:space="0" w:color="auto"/>
                                        <w:left w:val="none" w:sz="0" w:space="0" w:color="auto"/>
                                        <w:bottom w:val="none" w:sz="0" w:space="0" w:color="auto"/>
                                        <w:right w:val="none" w:sz="0" w:space="0" w:color="auto"/>
                                      </w:divBdr>
                                      <w:divsChild>
                                        <w:div w:id="1574124463">
                                          <w:marLeft w:val="0"/>
                                          <w:marRight w:val="0"/>
                                          <w:marTop w:val="0"/>
                                          <w:marBottom w:val="0"/>
                                          <w:divBdr>
                                            <w:top w:val="none" w:sz="0" w:space="0" w:color="auto"/>
                                            <w:left w:val="none" w:sz="0" w:space="0" w:color="auto"/>
                                            <w:bottom w:val="none" w:sz="0" w:space="0" w:color="auto"/>
                                            <w:right w:val="none" w:sz="0" w:space="0" w:color="auto"/>
                                          </w:divBdr>
                                          <w:divsChild>
                                            <w:div w:id="1622496248">
                                              <w:marLeft w:val="0"/>
                                              <w:marRight w:val="0"/>
                                              <w:marTop w:val="0"/>
                                              <w:marBottom w:val="0"/>
                                              <w:divBdr>
                                                <w:top w:val="none" w:sz="0" w:space="0" w:color="auto"/>
                                                <w:left w:val="none" w:sz="0" w:space="0" w:color="auto"/>
                                                <w:bottom w:val="none" w:sz="0" w:space="0" w:color="auto"/>
                                                <w:right w:val="none" w:sz="0" w:space="0" w:color="auto"/>
                                              </w:divBdr>
                                            </w:div>
                                            <w:div w:id="1956524082">
                                              <w:marLeft w:val="0"/>
                                              <w:marRight w:val="0"/>
                                              <w:marTop w:val="0"/>
                                              <w:marBottom w:val="0"/>
                                              <w:divBdr>
                                                <w:top w:val="none" w:sz="0" w:space="0" w:color="auto"/>
                                                <w:left w:val="none" w:sz="0" w:space="0" w:color="auto"/>
                                                <w:bottom w:val="none" w:sz="0" w:space="0" w:color="auto"/>
                                                <w:right w:val="none" w:sz="0" w:space="0" w:color="auto"/>
                                              </w:divBdr>
                                            </w:div>
                                            <w:div w:id="2129469902">
                                              <w:marLeft w:val="0"/>
                                              <w:marRight w:val="0"/>
                                              <w:marTop w:val="0"/>
                                              <w:marBottom w:val="0"/>
                                              <w:divBdr>
                                                <w:top w:val="none" w:sz="0" w:space="0" w:color="auto"/>
                                                <w:left w:val="none" w:sz="0" w:space="0" w:color="auto"/>
                                                <w:bottom w:val="none" w:sz="0" w:space="0" w:color="auto"/>
                                                <w:right w:val="none" w:sz="0" w:space="0" w:color="auto"/>
                                              </w:divBdr>
                                              <w:divsChild>
                                                <w:div w:id="1704360048">
                                                  <w:marLeft w:val="0"/>
                                                  <w:marRight w:val="0"/>
                                                  <w:marTop w:val="0"/>
                                                  <w:marBottom w:val="0"/>
                                                  <w:divBdr>
                                                    <w:top w:val="none" w:sz="0" w:space="0" w:color="auto"/>
                                                    <w:left w:val="none" w:sz="0" w:space="0" w:color="auto"/>
                                                    <w:bottom w:val="none" w:sz="0" w:space="0" w:color="auto"/>
                                                    <w:right w:val="none" w:sz="0" w:space="0" w:color="auto"/>
                                                  </w:divBdr>
                                                  <w:divsChild>
                                                    <w:div w:id="3193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356059">
      <w:bodyDiv w:val="1"/>
      <w:marLeft w:val="0"/>
      <w:marRight w:val="0"/>
      <w:marTop w:val="0"/>
      <w:marBottom w:val="0"/>
      <w:divBdr>
        <w:top w:val="none" w:sz="0" w:space="0" w:color="auto"/>
        <w:left w:val="none" w:sz="0" w:space="0" w:color="auto"/>
        <w:bottom w:val="none" w:sz="0" w:space="0" w:color="auto"/>
        <w:right w:val="none" w:sz="0" w:space="0" w:color="auto"/>
      </w:divBdr>
      <w:divsChild>
        <w:div w:id="1342708237">
          <w:marLeft w:val="0"/>
          <w:marRight w:val="0"/>
          <w:marTop w:val="0"/>
          <w:marBottom w:val="0"/>
          <w:divBdr>
            <w:top w:val="none" w:sz="0" w:space="0" w:color="auto"/>
            <w:left w:val="none" w:sz="0" w:space="0" w:color="auto"/>
            <w:bottom w:val="none" w:sz="0" w:space="0" w:color="auto"/>
            <w:right w:val="none" w:sz="0" w:space="0" w:color="auto"/>
          </w:divBdr>
          <w:divsChild>
            <w:div w:id="240993347">
              <w:marLeft w:val="0"/>
              <w:marRight w:val="0"/>
              <w:marTop w:val="0"/>
              <w:marBottom w:val="0"/>
              <w:divBdr>
                <w:top w:val="none" w:sz="0" w:space="0" w:color="auto"/>
                <w:left w:val="none" w:sz="0" w:space="0" w:color="auto"/>
                <w:bottom w:val="none" w:sz="0" w:space="0" w:color="auto"/>
                <w:right w:val="none" w:sz="0" w:space="0" w:color="auto"/>
              </w:divBdr>
            </w:div>
            <w:div w:id="1656956926">
              <w:marLeft w:val="0"/>
              <w:marRight w:val="0"/>
              <w:marTop w:val="0"/>
              <w:marBottom w:val="0"/>
              <w:divBdr>
                <w:top w:val="none" w:sz="0" w:space="0" w:color="auto"/>
                <w:left w:val="none" w:sz="0" w:space="0" w:color="auto"/>
                <w:bottom w:val="none" w:sz="0" w:space="0" w:color="auto"/>
                <w:right w:val="none" w:sz="0" w:space="0" w:color="auto"/>
              </w:divBdr>
            </w:div>
          </w:divsChild>
        </w:div>
        <w:div w:id="1974823664">
          <w:marLeft w:val="0"/>
          <w:marRight w:val="0"/>
          <w:marTop w:val="0"/>
          <w:marBottom w:val="0"/>
          <w:divBdr>
            <w:top w:val="none" w:sz="0" w:space="0" w:color="auto"/>
            <w:left w:val="none" w:sz="0" w:space="0" w:color="auto"/>
            <w:bottom w:val="none" w:sz="0" w:space="0" w:color="auto"/>
            <w:right w:val="none" w:sz="0" w:space="0" w:color="auto"/>
          </w:divBdr>
        </w:div>
        <w:div w:id="621618658">
          <w:marLeft w:val="0"/>
          <w:marRight w:val="0"/>
          <w:marTop w:val="0"/>
          <w:marBottom w:val="0"/>
          <w:divBdr>
            <w:top w:val="none" w:sz="0" w:space="0" w:color="auto"/>
            <w:left w:val="none" w:sz="0" w:space="0" w:color="auto"/>
            <w:bottom w:val="none" w:sz="0" w:space="0" w:color="auto"/>
            <w:right w:val="none" w:sz="0" w:space="0" w:color="auto"/>
          </w:divBdr>
          <w:divsChild>
            <w:div w:id="326249910">
              <w:marLeft w:val="0"/>
              <w:marRight w:val="0"/>
              <w:marTop w:val="0"/>
              <w:marBottom w:val="0"/>
              <w:divBdr>
                <w:top w:val="none" w:sz="0" w:space="0" w:color="auto"/>
                <w:left w:val="none" w:sz="0" w:space="0" w:color="auto"/>
                <w:bottom w:val="none" w:sz="0" w:space="0" w:color="auto"/>
                <w:right w:val="none" w:sz="0" w:space="0" w:color="auto"/>
              </w:divBdr>
              <w:divsChild>
                <w:div w:id="1222980428">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212497416">
                      <w:marLeft w:val="0"/>
                      <w:marRight w:val="0"/>
                      <w:marTop w:val="0"/>
                      <w:marBottom w:val="0"/>
                      <w:divBdr>
                        <w:top w:val="none" w:sz="0" w:space="0" w:color="auto"/>
                        <w:left w:val="none" w:sz="0" w:space="0" w:color="auto"/>
                        <w:bottom w:val="none" w:sz="0" w:space="0" w:color="auto"/>
                        <w:right w:val="none" w:sz="0" w:space="0" w:color="auto"/>
                      </w:divBdr>
                      <w:divsChild>
                        <w:div w:id="585500724">
                          <w:marLeft w:val="0"/>
                          <w:marRight w:val="0"/>
                          <w:marTop w:val="0"/>
                          <w:marBottom w:val="0"/>
                          <w:divBdr>
                            <w:top w:val="none" w:sz="0" w:space="0" w:color="auto"/>
                            <w:left w:val="none" w:sz="0" w:space="0" w:color="auto"/>
                            <w:bottom w:val="none" w:sz="0" w:space="0" w:color="auto"/>
                            <w:right w:val="none" w:sz="0" w:space="0" w:color="auto"/>
                          </w:divBdr>
                        </w:div>
                        <w:div w:id="799957150">
                          <w:marLeft w:val="0"/>
                          <w:marRight w:val="0"/>
                          <w:marTop w:val="0"/>
                          <w:marBottom w:val="0"/>
                          <w:divBdr>
                            <w:top w:val="none" w:sz="0" w:space="0" w:color="auto"/>
                            <w:left w:val="none" w:sz="0" w:space="0" w:color="auto"/>
                            <w:bottom w:val="none" w:sz="0" w:space="0" w:color="auto"/>
                            <w:right w:val="none" w:sz="0" w:space="0" w:color="auto"/>
                          </w:divBdr>
                        </w:div>
                        <w:div w:id="751239297">
                          <w:marLeft w:val="0"/>
                          <w:marRight w:val="0"/>
                          <w:marTop w:val="0"/>
                          <w:marBottom w:val="0"/>
                          <w:divBdr>
                            <w:top w:val="none" w:sz="0" w:space="0" w:color="auto"/>
                            <w:left w:val="none" w:sz="0" w:space="0" w:color="auto"/>
                            <w:bottom w:val="none" w:sz="0" w:space="0" w:color="auto"/>
                            <w:right w:val="none" w:sz="0" w:space="0" w:color="auto"/>
                          </w:divBdr>
                        </w:div>
                        <w:div w:id="1583491391">
                          <w:marLeft w:val="0"/>
                          <w:marRight w:val="0"/>
                          <w:marTop w:val="0"/>
                          <w:marBottom w:val="0"/>
                          <w:divBdr>
                            <w:top w:val="none" w:sz="0" w:space="0" w:color="auto"/>
                            <w:left w:val="none" w:sz="0" w:space="0" w:color="auto"/>
                            <w:bottom w:val="none" w:sz="0" w:space="0" w:color="auto"/>
                            <w:right w:val="none" w:sz="0" w:space="0" w:color="auto"/>
                          </w:divBdr>
                        </w:div>
                        <w:div w:id="1546335971">
                          <w:marLeft w:val="0"/>
                          <w:marRight w:val="0"/>
                          <w:marTop w:val="0"/>
                          <w:marBottom w:val="0"/>
                          <w:divBdr>
                            <w:top w:val="none" w:sz="0" w:space="0" w:color="auto"/>
                            <w:left w:val="none" w:sz="0" w:space="0" w:color="auto"/>
                            <w:bottom w:val="none" w:sz="0" w:space="0" w:color="auto"/>
                            <w:right w:val="none" w:sz="0" w:space="0" w:color="auto"/>
                          </w:divBdr>
                        </w:div>
                        <w:div w:id="826703085">
                          <w:marLeft w:val="0"/>
                          <w:marRight w:val="0"/>
                          <w:marTop w:val="0"/>
                          <w:marBottom w:val="0"/>
                          <w:divBdr>
                            <w:top w:val="none" w:sz="0" w:space="0" w:color="auto"/>
                            <w:left w:val="none" w:sz="0" w:space="0" w:color="auto"/>
                            <w:bottom w:val="none" w:sz="0" w:space="0" w:color="auto"/>
                            <w:right w:val="none" w:sz="0" w:space="0" w:color="auto"/>
                          </w:divBdr>
                        </w:div>
                        <w:div w:id="934554669">
                          <w:marLeft w:val="0"/>
                          <w:marRight w:val="0"/>
                          <w:marTop w:val="0"/>
                          <w:marBottom w:val="0"/>
                          <w:divBdr>
                            <w:top w:val="none" w:sz="0" w:space="0" w:color="auto"/>
                            <w:left w:val="none" w:sz="0" w:space="0" w:color="auto"/>
                            <w:bottom w:val="none" w:sz="0" w:space="0" w:color="auto"/>
                            <w:right w:val="none" w:sz="0" w:space="0" w:color="auto"/>
                          </w:divBdr>
                        </w:div>
                        <w:div w:id="1575167061">
                          <w:marLeft w:val="0"/>
                          <w:marRight w:val="0"/>
                          <w:marTop w:val="0"/>
                          <w:marBottom w:val="0"/>
                          <w:divBdr>
                            <w:top w:val="none" w:sz="0" w:space="0" w:color="auto"/>
                            <w:left w:val="none" w:sz="0" w:space="0" w:color="auto"/>
                            <w:bottom w:val="none" w:sz="0" w:space="0" w:color="auto"/>
                            <w:right w:val="none" w:sz="0" w:space="0" w:color="auto"/>
                          </w:divBdr>
                        </w:div>
                        <w:div w:id="1623344414">
                          <w:marLeft w:val="0"/>
                          <w:marRight w:val="0"/>
                          <w:marTop w:val="0"/>
                          <w:marBottom w:val="0"/>
                          <w:divBdr>
                            <w:top w:val="none" w:sz="0" w:space="0" w:color="auto"/>
                            <w:left w:val="none" w:sz="0" w:space="0" w:color="auto"/>
                            <w:bottom w:val="none" w:sz="0" w:space="0" w:color="auto"/>
                            <w:right w:val="none" w:sz="0" w:space="0" w:color="auto"/>
                          </w:divBdr>
                        </w:div>
                        <w:div w:id="452483916">
                          <w:marLeft w:val="0"/>
                          <w:marRight w:val="0"/>
                          <w:marTop w:val="0"/>
                          <w:marBottom w:val="0"/>
                          <w:divBdr>
                            <w:top w:val="none" w:sz="0" w:space="0" w:color="auto"/>
                            <w:left w:val="none" w:sz="0" w:space="0" w:color="auto"/>
                            <w:bottom w:val="none" w:sz="0" w:space="0" w:color="auto"/>
                            <w:right w:val="none" w:sz="0" w:space="0" w:color="auto"/>
                          </w:divBdr>
                        </w:div>
                        <w:div w:id="1700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39807">
      <w:bodyDiv w:val="1"/>
      <w:marLeft w:val="0"/>
      <w:marRight w:val="0"/>
      <w:marTop w:val="0"/>
      <w:marBottom w:val="0"/>
      <w:divBdr>
        <w:top w:val="none" w:sz="0" w:space="0" w:color="auto"/>
        <w:left w:val="none" w:sz="0" w:space="0" w:color="auto"/>
        <w:bottom w:val="none" w:sz="0" w:space="0" w:color="auto"/>
        <w:right w:val="none" w:sz="0" w:space="0" w:color="auto"/>
      </w:divBdr>
      <w:divsChild>
        <w:div w:id="1558471304">
          <w:marLeft w:val="0"/>
          <w:marRight w:val="0"/>
          <w:marTop w:val="30"/>
          <w:marBottom w:val="0"/>
          <w:divBdr>
            <w:top w:val="none" w:sz="0" w:space="0" w:color="auto"/>
            <w:left w:val="none" w:sz="0" w:space="0" w:color="auto"/>
            <w:bottom w:val="none" w:sz="0" w:space="0" w:color="auto"/>
            <w:right w:val="none" w:sz="0" w:space="0" w:color="auto"/>
          </w:divBdr>
          <w:divsChild>
            <w:div w:id="17559360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606813301">
          <w:marLeft w:val="0"/>
          <w:marRight w:val="0"/>
          <w:marTop w:val="0"/>
          <w:marBottom w:val="0"/>
          <w:divBdr>
            <w:top w:val="none" w:sz="0" w:space="0" w:color="auto"/>
            <w:left w:val="none" w:sz="0" w:space="0" w:color="auto"/>
            <w:bottom w:val="none" w:sz="0" w:space="0" w:color="auto"/>
            <w:right w:val="none" w:sz="0" w:space="0" w:color="auto"/>
          </w:divBdr>
        </w:div>
        <w:div w:id="1560092697">
          <w:marLeft w:val="0"/>
          <w:marRight w:val="0"/>
          <w:marTop w:val="0"/>
          <w:marBottom w:val="0"/>
          <w:divBdr>
            <w:top w:val="none" w:sz="0" w:space="0" w:color="auto"/>
            <w:left w:val="none" w:sz="0" w:space="0" w:color="auto"/>
            <w:bottom w:val="none" w:sz="0" w:space="0" w:color="auto"/>
            <w:right w:val="none" w:sz="0" w:space="0" w:color="auto"/>
          </w:divBdr>
          <w:divsChild>
            <w:div w:id="134105122">
              <w:marLeft w:val="0"/>
              <w:marRight w:val="0"/>
              <w:marTop w:val="0"/>
              <w:marBottom w:val="0"/>
              <w:divBdr>
                <w:top w:val="none" w:sz="0" w:space="0" w:color="auto"/>
                <w:left w:val="none" w:sz="0" w:space="0" w:color="auto"/>
                <w:bottom w:val="none" w:sz="0" w:space="0" w:color="auto"/>
                <w:right w:val="none" w:sz="0" w:space="0" w:color="auto"/>
              </w:divBdr>
              <w:divsChild>
                <w:div w:id="4617291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27680910">
                      <w:marLeft w:val="0"/>
                      <w:marRight w:val="0"/>
                      <w:marTop w:val="0"/>
                      <w:marBottom w:val="0"/>
                      <w:divBdr>
                        <w:top w:val="none" w:sz="0" w:space="0" w:color="auto"/>
                        <w:left w:val="none" w:sz="0" w:space="0" w:color="auto"/>
                        <w:bottom w:val="none" w:sz="0" w:space="0" w:color="auto"/>
                        <w:right w:val="none" w:sz="0" w:space="0" w:color="auto"/>
                      </w:divBdr>
                      <w:divsChild>
                        <w:div w:id="1706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mailto:eliyahule@gmail.com" TargetMode="External"/><Relationship Id="rId7" Type="http://schemas.openxmlformats.org/officeDocument/2006/relationships/hyperlink" Target="https://hebrewbooks.org/pdfpager.aspx?req=50258&amp;st=&amp;pgnum=201" TargetMode="Externa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hyperlink" Target="mailto:efy.wei@gmail.com" TargetMode="External"/><Relationship Id="rId2" Type="http://schemas.openxmlformats.org/officeDocument/2006/relationships/styles" Target="styles.xml"/><Relationship Id="rId16" Type="http://schemas.openxmlformats.org/officeDocument/2006/relationships/hyperlink" Target="mailto:a0533171725@gmail.com" TargetMode="External"/><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hilonyy@gmail.com" TargetMode="External"/><Relationship Id="rId11" Type="http://schemas.openxmlformats.org/officeDocument/2006/relationships/image" Target="media/image3.png"/><Relationship Id="rId24" Type="http://schemas.openxmlformats.org/officeDocument/2006/relationships/hyperlink" Target="mailto:kammon@netvision.net.il" TargetMode="External"/><Relationship Id="rId5" Type="http://schemas.openxmlformats.org/officeDocument/2006/relationships/hyperlink" Target="mailto:david7031@gmail.com" TargetMode="External"/><Relationship Id="rId15" Type="http://schemas.openxmlformats.org/officeDocument/2006/relationships/image" Target="media/image7.png"/><Relationship Id="rId23" Type="http://schemas.openxmlformats.org/officeDocument/2006/relationships/hyperlink" Target="mailto:shannon@saad.org.i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s://leshoniada.co.il/2018/10/02/%D7%93%D7%91%D7%A8-%D7%AA%D7%95%D7%A8%D7%94-%D7%9C%D7%A9%D7%95%D7%A0%D7%99-%D7%A4%D7%99%D7%A0%D7%95%D7%AA-%D7%9C%D7%A9%D7%95%D7%9F-%D7%A2%D7%9C-%D7%A4%D7%A8%D7%A9%D7%AA-%D7%94%D7%A9%D7%91%D7%95%D7%A2/" TargetMode="External"/><Relationship Id="rId14" Type="http://schemas.openxmlformats.org/officeDocument/2006/relationships/image" Target="media/image6.jpeg"/><Relationship Id="rId22" Type="http://schemas.openxmlformats.org/officeDocument/2006/relationships/hyperlink" Target="mailto:tameytora@gmail.com" TargetMode="External"/><Relationship Id="rId27" Type="http://schemas.openxmlformats.org/officeDocument/2006/relationships/hyperlink" Target="mailto:levin-11@neto.net.i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CEC7F-A324-4AC3-A830-0C89AF487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13</Pages>
  <Words>1010</Words>
  <Characters>5055</Characters>
  <Application>Microsoft Office Word</Application>
  <DocSecurity>0</DocSecurity>
  <Lines>42</Lines>
  <Paragraphs>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אוריאל פרנק</cp:lastModifiedBy>
  <cp:revision>7</cp:revision>
  <cp:lastPrinted>2021-12-01T12:43:00Z</cp:lastPrinted>
  <dcterms:created xsi:type="dcterms:W3CDTF">2017-12-06T11:12:00Z</dcterms:created>
  <dcterms:modified xsi:type="dcterms:W3CDTF">2021-12-01T17:12:00Z</dcterms:modified>
</cp:coreProperties>
</file>