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56175" w14:textId="77777777" w:rsidR="001C6FAD" w:rsidRDefault="001C6FAD">
      <w:pPr>
        <w:pStyle w:val="Heading1"/>
        <w:jc w:val="center"/>
        <w:rPr>
          <w:sz w:val="24"/>
          <w:szCs w:val="24"/>
        </w:rPr>
      </w:pPr>
      <w:bookmarkStart w:id="0" w:name="_GoBack"/>
      <w:bookmarkEnd w:id="0"/>
    </w:p>
    <w:p w14:paraId="6618C029" w14:textId="77777777" w:rsidR="001C6FAD" w:rsidRDefault="001C6FAD">
      <w:pPr>
        <w:pStyle w:val="Heading1"/>
        <w:jc w:val="center"/>
        <w:rPr>
          <w:sz w:val="24"/>
          <w:szCs w:val="24"/>
        </w:rPr>
      </w:pPr>
    </w:p>
    <w:p w14:paraId="5E90CBFF" w14:textId="77777777" w:rsidR="001C6FAD" w:rsidRDefault="0080015B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AGENDA </w:t>
      </w:r>
    </w:p>
    <w:p w14:paraId="73EECD13" w14:textId="77777777" w:rsidR="001C6FAD" w:rsidRDefault="001C6FAD">
      <w:pPr>
        <w:ind w:left="720"/>
        <w:rPr>
          <w:rFonts w:ascii="Arial" w:eastAsia="Arial" w:hAnsi="Arial" w:cs="Arial"/>
        </w:rPr>
      </w:pPr>
    </w:p>
    <w:p w14:paraId="2B3E5122" w14:textId="77777777" w:rsidR="001C6FAD" w:rsidRDefault="001C6FAD">
      <w:pPr>
        <w:ind w:left="720"/>
        <w:rPr>
          <w:rFonts w:ascii="Arial" w:eastAsia="Arial" w:hAnsi="Arial" w:cs="Arial"/>
        </w:rPr>
      </w:pPr>
    </w:p>
    <w:p w14:paraId="10BB4951" w14:textId="77777777" w:rsidR="001C6FAD" w:rsidRDefault="0080015B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Previous Minutes: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7BF8523C" w14:textId="77777777" w:rsidR="001C6FAD" w:rsidRDefault="0080015B">
      <w:pPr>
        <w:numPr>
          <w:ilvl w:val="1"/>
          <w:numId w:val="1"/>
        </w:numPr>
      </w:pPr>
      <w:r>
        <w:rPr>
          <w:rFonts w:ascii="Arial" w:eastAsia="Arial" w:hAnsi="Arial" w:cs="Arial"/>
        </w:rPr>
        <w:t>Confirm and approve previous minutes</w:t>
      </w:r>
    </w:p>
    <w:p w14:paraId="0077AF47" w14:textId="77777777" w:rsidR="001C6FAD" w:rsidRDefault="001C6FAD">
      <w:pPr>
        <w:rPr>
          <w:rFonts w:ascii="Arial" w:eastAsia="Arial" w:hAnsi="Arial" w:cs="Arial"/>
        </w:rPr>
      </w:pPr>
    </w:p>
    <w:p w14:paraId="0A8BE46E" w14:textId="77777777" w:rsidR="001C6FAD" w:rsidRDefault="001C6FAD">
      <w:pPr>
        <w:rPr>
          <w:rFonts w:ascii="Arial" w:eastAsia="Arial" w:hAnsi="Arial" w:cs="Arial"/>
        </w:rPr>
      </w:pPr>
    </w:p>
    <w:p w14:paraId="33C6F4D4" w14:textId="77777777" w:rsidR="001C6FAD" w:rsidRDefault="0080015B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Reports: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</w:p>
    <w:p w14:paraId="72AB3614" w14:textId="77777777" w:rsidR="001C6FAD" w:rsidRDefault="0080015B">
      <w:pPr>
        <w:numPr>
          <w:ilvl w:val="1"/>
          <w:numId w:val="1"/>
        </w:numPr>
      </w:pPr>
      <w:r>
        <w:rPr>
          <w:rFonts w:ascii="Arial" w:eastAsia="Arial" w:hAnsi="Arial" w:cs="Arial"/>
        </w:rPr>
        <w:t>Prime Minister</w:t>
      </w:r>
    </w:p>
    <w:p w14:paraId="2D468348" w14:textId="77777777" w:rsidR="001C6FAD" w:rsidRDefault="0080015B">
      <w:pPr>
        <w:numPr>
          <w:ilvl w:val="1"/>
          <w:numId w:val="1"/>
        </w:numPr>
      </w:pPr>
      <w:r>
        <w:rPr>
          <w:rFonts w:ascii="Arial" w:eastAsia="Arial" w:hAnsi="Arial" w:cs="Arial"/>
        </w:rPr>
        <w:t>Minister of Finance</w:t>
      </w:r>
    </w:p>
    <w:p w14:paraId="05273382" w14:textId="77777777" w:rsidR="001C6FAD" w:rsidRDefault="0080015B">
      <w:pPr>
        <w:numPr>
          <w:ilvl w:val="1"/>
          <w:numId w:val="1"/>
        </w:numPr>
      </w:pPr>
      <w:r>
        <w:rPr>
          <w:rFonts w:ascii="Arial" w:eastAsia="Arial" w:hAnsi="Arial" w:cs="Arial"/>
        </w:rPr>
        <w:t>Minister of Measurement</w:t>
      </w:r>
    </w:p>
    <w:p w14:paraId="4BEFA73E" w14:textId="77777777" w:rsidR="001C6FAD" w:rsidRDefault="001C6FAD">
      <w:pPr>
        <w:rPr>
          <w:rFonts w:ascii="Arial" w:eastAsia="Arial" w:hAnsi="Arial" w:cs="Arial"/>
        </w:rPr>
      </w:pPr>
    </w:p>
    <w:p w14:paraId="43EFC506" w14:textId="77777777" w:rsidR="001C6FAD" w:rsidRDefault="0080015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6066464D" w14:textId="77777777" w:rsidR="001C6FAD" w:rsidRDefault="0080015B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Cabinet Nomination &amp; Election:</w:t>
      </w:r>
    </w:p>
    <w:p w14:paraId="4EA3F0FB" w14:textId="77777777" w:rsidR="001C6FAD" w:rsidRDefault="0080015B">
      <w:pPr>
        <w:numPr>
          <w:ilvl w:val="1"/>
          <w:numId w:val="1"/>
        </w:numPr>
      </w:pPr>
      <w:r>
        <w:rPr>
          <w:rFonts w:ascii="Arial" w:eastAsia="Arial" w:hAnsi="Arial" w:cs="Arial"/>
        </w:rPr>
        <w:t>Prime Minister</w:t>
      </w:r>
    </w:p>
    <w:p w14:paraId="0260B470" w14:textId="77777777" w:rsidR="001C6FAD" w:rsidRDefault="0080015B">
      <w:pPr>
        <w:numPr>
          <w:ilvl w:val="1"/>
          <w:numId w:val="1"/>
        </w:numPr>
      </w:pPr>
      <w:r>
        <w:rPr>
          <w:rFonts w:ascii="Arial" w:eastAsia="Arial" w:hAnsi="Arial" w:cs="Arial"/>
        </w:rPr>
        <w:t>Finance</w:t>
      </w:r>
    </w:p>
    <w:p w14:paraId="52F6EBB4" w14:textId="77777777" w:rsidR="001C6FAD" w:rsidRDefault="0080015B">
      <w:pPr>
        <w:numPr>
          <w:ilvl w:val="1"/>
          <w:numId w:val="1"/>
        </w:numPr>
      </w:pPr>
      <w:r>
        <w:rPr>
          <w:rFonts w:ascii="Arial" w:eastAsia="Arial" w:hAnsi="Arial" w:cs="Arial"/>
        </w:rPr>
        <w:t>Measurement</w:t>
      </w:r>
    </w:p>
    <w:p w14:paraId="65BD2904" w14:textId="77777777" w:rsidR="001C6FAD" w:rsidRDefault="0080015B">
      <w:pPr>
        <w:numPr>
          <w:ilvl w:val="1"/>
          <w:numId w:val="1"/>
        </w:numPr>
      </w:pPr>
      <w:r>
        <w:rPr>
          <w:rFonts w:ascii="Arial" w:eastAsia="Arial" w:hAnsi="Arial" w:cs="Arial"/>
        </w:rPr>
        <w:t>Interweb</w:t>
      </w:r>
    </w:p>
    <w:p w14:paraId="24DB5A04" w14:textId="77777777" w:rsidR="001C6FAD" w:rsidRDefault="0080015B">
      <w:pPr>
        <w:numPr>
          <w:ilvl w:val="1"/>
          <w:numId w:val="1"/>
        </w:numPr>
      </w:pPr>
      <w:r>
        <w:rPr>
          <w:rFonts w:ascii="Arial" w:eastAsia="Arial" w:hAnsi="Arial" w:cs="Arial"/>
        </w:rPr>
        <w:t>Records &amp; Information</w:t>
      </w:r>
    </w:p>
    <w:p w14:paraId="0E1923F2" w14:textId="77777777" w:rsidR="001C6FAD" w:rsidRDefault="0080015B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Club Captains</w:t>
      </w:r>
    </w:p>
    <w:p w14:paraId="7584C23E" w14:textId="77777777" w:rsidR="001C6FAD" w:rsidRDefault="0080015B">
      <w:pPr>
        <w:numPr>
          <w:ilvl w:val="1"/>
          <w:numId w:val="1"/>
        </w:numPr>
      </w:pPr>
      <w:r>
        <w:rPr>
          <w:rFonts w:ascii="Arial" w:eastAsia="Arial" w:hAnsi="Arial" w:cs="Arial"/>
        </w:rPr>
        <w:t>Youth Affairs</w:t>
      </w:r>
    </w:p>
    <w:p w14:paraId="011CC1BC" w14:textId="77777777" w:rsidR="001C6FAD" w:rsidRDefault="0080015B">
      <w:pPr>
        <w:numPr>
          <w:ilvl w:val="1"/>
          <w:numId w:val="1"/>
        </w:numPr>
      </w:pPr>
      <w:r>
        <w:rPr>
          <w:rFonts w:ascii="Arial" w:eastAsia="Arial" w:hAnsi="Arial" w:cs="Arial"/>
        </w:rPr>
        <w:t>Propaganda</w:t>
      </w:r>
    </w:p>
    <w:p w14:paraId="4740EA7D" w14:textId="77777777" w:rsidR="001C6FAD" w:rsidRDefault="001C6FAD">
      <w:pPr>
        <w:ind w:left="1440"/>
        <w:rPr>
          <w:rFonts w:ascii="Arial" w:eastAsia="Arial" w:hAnsi="Arial" w:cs="Arial"/>
        </w:rPr>
      </w:pPr>
    </w:p>
    <w:p w14:paraId="2070A929" w14:textId="77777777" w:rsidR="001C6FAD" w:rsidRDefault="0080015B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Association Membership &amp; Subscriptions</w:t>
      </w:r>
    </w:p>
    <w:p w14:paraId="1D16507B" w14:textId="77777777" w:rsidR="001C6FAD" w:rsidRDefault="001C6FAD">
      <w:pPr>
        <w:rPr>
          <w:rFonts w:ascii="Arial" w:eastAsia="Arial" w:hAnsi="Arial" w:cs="Arial"/>
        </w:rPr>
      </w:pPr>
    </w:p>
    <w:p w14:paraId="7C1A3634" w14:textId="77777777" w:rsidR="001C6FAD" w:rsidRDefault="001C6FAD">
      <w:pPr>
        <w:rPr>
          <w:rFonts w:ascii="Arial" w:eastAsia="Arial" w:hAnsi="Arial" w:cs="Arial"/>
        </w:rPr>
      </w:pPr>
    </w:p>
    <w:p w14:paraId="149E5996" w14:textId="77777777" w:rsidR="001C6FAD" w:rsidRDefault="0080015B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Class Restrictions / Rules / Remits</w:t>
      </w:r>
    </w:p>
    <w:p w14:paraId="19DF8A2A" w14:textId="77777777" w:rsidR="001C6FAD" w:rsidRDefault="001C6FAD">
      <w:pPr>
        <w:ind w:left="2160"/>
        <w:rPr>
          <w:rFonts w:ascii="Arial" w:eastAsia="Arial" w:hAnsi="Arial" w:cs="Arial"/>
        </w:rPr>
      </w:pPr>
    </w:p>
    <w:p w14:paraId="2FC4295A" w14:textId="77777777" w:rsidR="001C6FAD" w:rsidRDefault="001C6FAD">
      <w:pPr>
        <w:ind w:left="2160"/>
        <w:rPr>
          <w:rFonts w:ascii="Arial" w:eastAsia="Arial" w:hAnsi="Arial" w:cs="Arial"/>
        </w:rPr>
      </w:pPr>
    </w:p>
    <w:p w14:paraId="13732F19" w14:textId="77777777" w:rsidR="001C6FAD" w:rsidRDefault="0080015B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General:</w:t>
      </w:r>
    </w:p>
    <w:p w14:paraId="44E29DE9" w14:textId="77777777" w:rsidR="001C6FAD" w:rsidRDefault="0080015B">
      <w:pPr>
        <w:numPr>
          <w:ilvl w:val="1"/>
          <w:numId w:val="1"/>
        </w:numPr>
      </w:pPr>
      <w:r>
        <w:rPr>
          <w:rFonts w:ascii="Arial" w:eastAsia="Arial" w:hAnsi="Arial" w:cs="Arial"/>
        </w:rPr>
        <w:t>Future regattas</w:t>
      </w:r>
    </w:p>
    <w:p w14:paraId="44D0C697" w14:textId="77777777" w:rsidR="001C6FAD" w:rsidRDefault="0080015B">
      <w:pPr>
        <w:numPr>
          <w:ilvl w:val="1"/>
          <w:numId w:val="1"/>
        </w:numPr>
      </w:pPr>
      <w:r>
        <w:rPr>
          <w:rFonts w:ascii="Arial" w:eastAsia="Arial" w:hAnsi="Arial" w:cs="Arial"/>
        </w:rPr>
        <w:t>Class Communication</w:t>
      </w:r>
    </w:p>
    <w:p w14:paraId="185F6B9F" w14:textId="77777777" w:rsidR="001C6FAD" w:rsidRDefault="0080015B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Matters arising not covered elsewhere</w:t>
      </w:r>
    </w:p>
    <w:p w14:paraId="1FB0614B" w14:textId="77777777" w:rsidR="001C6FAD" w:rsidRDefault="0080015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</w:p>
    <w:p w14:paraId="4C914C5E" w14:textId="77777777" w:rsidR="001C6FAD" w:rsidRDefault="001C6FAD">
      <w:pPr>
        <w:rPr>
          <w:rFonts w:ascii="Arial" w:eastAsia="Arial" w:hAnsi="Arial" w:cs="Arial"/>
        </w:rPr>
      </w:pPr>
    </w:p>
    <w:p w14:paraId="7D2B8EFB" w14:textId="77777777" w:rsidR="001C6FAD" w:rsidRDefault="0080015B">
      <w:pPr>
        <w:ind w:left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B19356A" w14:textId="77777777" w:rsidR="001C6FAD" w:rsidRDefault="001C6FAD">
      <w:pPr>
        <w:rPr>
          <w:rFonts w:ascii="Arial" w:eastAsia="Arial" w:hAnsi="Arial" w:cs="Arial"/>
        </w:rPr>
      </w:pPr>
    </w:p>
    <w:p w14:paraId="6122CB4B" w14:textId="77777777" w:rsidR="001C6FAD" w:rsidRDefault="001C6FAD">
      <w:pPr>
        <w:rPr>
          <w:rFonts w:ascii="Arial" w:eastAsia="Arial" w:hAnsi="Arial" w:cs="Arial"/>
        </w:rPr>
      </w:pPr>
      <w:bookmarkStart w:id="1" w:name="_gjdgxs" w:colFirst="0" w:colLast="0"/>
      <w:bookmarkEnd w:id="1"/>
    </w:p>
    <w:sectPr w:rsidR="001C6FAD">
      <w:headerReference w:type="default" r:id="rId7"/>
      <w:pgSz w:w="12240" w:h="15840"/>
      <w:pgMar w:top="1984" w:right="1802" w:bottom="1440" w:left="180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5C0D5" w14:textId="77777777" w:rsidR="0080015B" w:rsidRDefault="0080015B">
      <w:r>
        <w:separator/>
      </w:r>
    </w:p>
  </w:endnote>
  <w:endnote w:type="continuationSeparator" w:id="0">
    <w:p w14:paraId="667E4903" w14:textId="77777777" w:rsidR="0080015B" w:rsidRDefault="0080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96AA2" w14:textId="77777777" w:rsidR="0080015B" w:rsidRDefault="0080015B">
      <w:r>
        <w:separator/>
      </w:r>
    </w:p>
  </w:footnote>
  <w:footnote w:type="continuationSeparator" w:id="0">
    <w:p w14:paraId="30394F15" w14:textId="77777777" w:rsidR="0080015B" w:rsidRDefault="0080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E0ACD" w14:textId="77777777" w:rsidR="001C6FAD" w:rsidRDefault="001C6F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18"/>
        <w:szCs w:val="18"/>
      </w:rPr>
    </w:pPr>
  </w:p>
  <w:tbl>
    <w:tblPr>
      <w:tblStyle w:val="a"/>
      <w:tblW w:w="8856" w:type="dxa"/>
      <w:tblLayout w:type="fixed"/>
      <w:tblLook w:val="0400" w:firstRow="0" w:lastRow="0" w:firstColumn="0" w:lastColumn="0" w:noHBand="0" w:noVBand="1"/>
    </w:tblPr>
    <w:tblGrid>
      <w:gridCol w:w="4428"/>
      <w:gridCol w:w="4428"/>
    </w:tblGrid>
    <w:tr w:rsidR="001C6FAD" w14:paraId="676C3F77" w14:textId="77777777">
      <w:trPr>
        <w:trHeight w:val="540"/>
      </w:trPr>
      <w:tc>
        <w:tcPr>
          <w:tcW w:w="4428" w:type="dxa"/>
          <w:shd w:val="clear" w:color="auto" w:fill="auto"/>
        </w:tcPr>
        <w:p w14:paraId="63011C08" w14:textId="77777777" w:rsidR="001C6FAD" w:rsidRDefault="008001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PT Sans" w:eastAsia="PT Sans" w:hAnsi="PT Sans" w:cs="PT Sans"/>
              <w:noProof/>
            </w:rPr>
            <w:drawing>
              <wp:inline distT="0" distB="0" distL="114300" distR="114300" wp14:anchorId="50574CE2" wp14:editId="402D543E">
                <wp:extent cx="688975" cy="73406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975" cy="734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PT Sans" w:eastAsia="PT Sans" w:hAnsi="PT Sans" w:cs="PT Sans"/>
              <w:b/>
              <w:sz w:val="28"/>
              <w:szCs w:val="28"/>
            </w:rPr>
            <w:t>J14 Class association</w:t>
          </w:r>
        </w:p>
      </w:tc>
      <w:tc>
        <w:tcPr>
          <w:tcW w:w="4428" w:type="dxa"/>
          <w:shd w:val="clear" w:color="auto" w:fill="auto"/>
        </w:tcPr>
        <w:p w14:paraId="3C9D5CA3" w14:textId="77777777" w:rsidR="001C6FAD" w:rsidRDefault="0080015B">
          <w:pPr>
            <w:rPr>
              <w:rFonts w:ascii="Arial" w:eastAsia="Arial" w:hAnsi="Arial" w:cs="Arial"/>
              <w:b/>
              <w:sz w:val="28"/>
              <w:szCs w:val="28"/>
            </w:rPr>
          </w:pPr>
          <w:r>
            <w:rPr>
              <w:rFonts w:ascii="Arial" w:eastAsia="Arial" w:hAnsi="Arial" w:cs="Arial"/>
              <w:b/>
              <w:sz w:val="28"/>
              <w:szCs w:val="28"/>
            </w:rPr>
            <w:t>AGENDA for AGM to be held at the Howick Sailing Club</w:t>
          </w:r>
        </w:p>
        <w:p w14:paraId="7BF7AB1C" w14:textId="77777777" w:rsidR="001C6FAD" w:rsidRDefault="008001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 xml:space="preserve">Friday </w:t>
          </w:r>
          <w:r>
            <w:rPr>
              <w:rFonts w:ascii="Arial" w:eastAsia="Arial" w:hAnsi="Arial" w:cs="Arial"/>
              <w:b/>
              <w:sz w:val="28"/>
              <w:szCs w:val="28"/>
            </w:rPr>
            <w:t>25</w:t>
          </w:r>
          <w:r>
            <w:rPr>
              <w:rFonts w:ascii="Arial" w:eastAsia="Arial" w:hAnsi="Arial" w:cs="Arial"/>
              <w:b/>
              <w:color w:val="000000"/>
              <w:sz w:val="28"/>
              <w:szCs w:val="28"/>
              <w:vertAlign w:val="superscript"/>
            </w:rPr>
            <w:t>th</w:t>
          </w: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Arial" w:eastAsia="Arial" w:hAnsi="Arial" w:cs="Arial"/>
              <w:b/>
              <w:sz w:val="28"/>
              <w:szCs w:val="28"/>
            </w:rPr>
            <w:t>March</w:t>
          </w: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 xml:space="preserve"> 20</w:t>
          </w:r>
          <w:r>
            <w:rPr>
              <w:rFonts w:ascii="Arial" w:eastAsia="Arial" w:hAnsi="Arial" w:cs="Arial"/>
              <w:b/>
              <w:sz w:val="28"/>
              <w:szCs w:val="28"/>
            </w:rPr>
            <w:t>22</w:t>
          </w: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 xml:space="preserve"> </w:t>
          </w:r>
        </w:p>
      </w:tc>
    </w:tr>
  </w:tbl>
  <w:p w14:paraId="3ECBA075" w14:textId="77777777" w:rsidR="001C6FAD" w:rsidRDefault="001C6FAD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579A3"/>
    <w:multiLevelType w:val="multilevel"/>
    <w:tmpl w:val="6F9403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AD"/>
    <w:rsid w:val="001C6FAD"/>
    <w:rsid w:val="002E7444"/>
    <w:rsid w:val="0080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D09A9"/>
  <w15:docId w15:val="{851DA6A7-B8D6-49F5-A85C-7B5CBD9C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b/>
      <w:sz w:val="20"/>
      <w:szCs w:val="2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NZSafety Blackwoods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Whitiskie</dc:creator>
  <cp:lastModifiedBy>Richard Whitiskie</cp:lastModifiedBy>
  <cp:revision>2</cp:revision>
  <dcterms:created xsi:type="dcterms:W3CDTF">2022-02-26T04:15:00Z</dcterms:created>
  <dcterms:modified xsi:type="dcterms:W3CDTF">2022-02-26T04:15:00Z</dcterms:modified>
</cp:coreProperties>
</file>