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BB" w:rsidRPr="00C772BB" w:rsidRDefault="00C772BB" w:rsidP="00C772BB">
      <w:pPr>
        <w:shd w:val="clear" w:color="auto" w:fill="FFFFFF"/>
        <w:spacing w:line="0" w:lineRule="atLeast"/>
        <w:textAlignment w:val="baseline"/>
        <w:rPr>
          <w:rFonts w:ascii="Arial" w:hAnsi="Arial" w:cs="Arial"/>
          <w:b/>
          <w:color w:val="454D50"/>
          <w:sz w:val="32"/>
          <w:szCs w:val="32"/>
        </w:rPr>
      </w:pPr>
      <w:r w:rsidRPr="00C772BB">
        <w:rPr>
          <w:rFonts w:ascii="Arial" w:hAnsi="Arial" w:cs="Arial"/>
          <w:b/>
          <w:color w:val="454D50"/>
          <w:sz w:val="32"/>
          <w:szCs w:val="32"/>
        </w:rPr>
        <w:t>Faith in Public Life</w:t>
      </w:r>
    </w:p>
    <w:p w:rsidR="00C772BB" w:rsidRPr="00C772BB" w:rsidRDefault="00C772BB" w:rsidP="00C772BB">
      <w:pPr>
        <w:shd w:val="clear" w:color="auto" w:fill="FFFFFF"/>
        <w:spacing w:line="0" w:lineRule="atLeast"/>
        <w:textAlignment w:val="baseline"/>
        <w:rPr>
          <w:rFonts w:ascii="Arial" w:hAnsi="Arial" w:cs="Arial"/>
          <w:b/>
          <w:color w:val="454D50"/>
          <w:sz w:val="32"/>
          <w:szCs w:val="32"/>
        </w:rPr>
      </w:pPr>
      <w:r w:rsidRPr="00C772BB">
        <w:rPr>
          <w:rFonts w:ascii="Arial" w:hAnsi="Arial" w:cs="Arial"/>
          <w:b/>
          <w:color w:val="454D50"/>
          <w:sz w:val="32"/>
          <w:szCs w:val="32"/>
        </w:rPr>
        <w:t>Outreach Intern</w:t>
      </w:r>
    </w:p>
    <w:p w:rsidR="00C772BB" w:rsidRPr="00C772BB" w:rsidRDefault="00C772BB" w:rsidP="00C772BB">
      <w:pPr>
        <w:shd w:val="clear" w:color="auto" w:fill="FFFFFF"/>
        <w:spacing w:line="0" w:lineRule="atLeast"/>
        <w:textAlignment w:val="baseline"/>
        <w:rPr>
          <w:rFonts w:ascii="Arial" w:hAnsi="Arial" w:cs="Arial"/>
          <w:b/>
          <w:color w:val="454D50"/>
          <w:sz w:val="32"/>
          <w:szCs w:val="32"/>
        </w:rPr>
      </w:pPr>
      <w:r w:rsidRPr="00C772BB">
        <w:rPr>
          <w:rFonts w:ascii="Arial" w:hAnsi="Arial" w:cs="Arial"/>
          <w:b/>
          <w:color w:val="454D50"/>
          <w:sz w:val="32"/>
          <w:szCs w:val="32"/>
        </w:rPr>
        <w:t>Spring 2015</w:t>
      </w:r>
    </w:p>
    <w:p w:rsidR="00C772BB" w:rsidRPr="00C772BB" w:rsidRDefault="00C772BB" w:rsidP="00C772BB">
      <w:pPr>
        <w:shd w:val="clear" w:color="auto" w:fill="FFFFFF"/>
        <w:spacing w:line="0" w:lineRule="atLeast"/>
        <w:textAlignment w:val="baseline"/>
        <w:rPr>
          <w:rFonts w:ascii="Arial" w:hAnsi="Arial" w:cs="Arial"/>
          <w:b/>
          <w:color w:val="454D50"/>
          <w:sz w:val="12"/>
          <w:szCs w:val="12"/>
        </w:rPr>
      </w:pPr>
    </w:p>
    <w:p w:rsidR="00C772BB" w:rsidRPr="00C772BB" w:rsidRDefault="00246872" w:rsidP="00C772BB">
      <w:pPr>
        <w:shd w:val="clear" w:color="auto" w:fill="FFFFFF"/>
        <w:spacing w:after="210" w:line="300" w:lineRule="atLeast"/>
        <w:textAlignment w:val="baseline"/>
        <w:rPr>
          <w:rFonts w:ascii="Arial" w:hAnsi="Arial" w:cs="Arial"/>
          <w:color w:val="454D50"/>
          <w:sz w:val="20"/>
          <w:szCs w:val="20"/>
        </w:rPr>
      </w:pPr>
      <w:r>
        <w:rPr>
          <w:rFonts w:ascii="Arial" w:hAnsi="Arial" w:cs="Arial"/>
          <w:color w:val="454D50"/>
          <w:sz w:val="20"/>
          <w:szCs w:val="20"/>
        </w:rPr>
        <w:t xml:space="preserve">Faith in Public Life seeks an </w:t>
      </w:r>
      <w:r w:rsidR="00C772BB" w:rsidRPr="00C772BB">
        <w:rPr>
          <w:rFonts w:ascii="Arial" w:hAnsi="Arial" w:cs="Arial"/>
          <w:color w:val="454D50"/>
          <w:sz w:val="20"/>
          <w:szCs w:val="20"/>
        </w:rPr>
        <w:t>Outreach Intern to work 20 hours a week to provide support to our programmatic operations. This is an opportunity to gain communications and outreach experience by working with the leading organizations in the field of religion and politics.</w:t>
      </w:r>
    </w:p>
    <w:p w:rsidR="00C772BB" w:rsidRPr="00C772BB" w:rsidRDefault="00C772BB" w:rsidP="00C772BB">
      <w:pPr>
        <w:shd w:val="clear" w:color="auto" w:fill="FFFFFF"/>
        <w:spacing w:after="210" w:line="300" w:lineRule="atLeast"/>
        <w:textAlignment w:val="baseline"/>
        <w:rPr>
          <w:rFonts w:ascii="Arial" w:hAnsi="Arial" w:cs="Arial"/>
          <w:color w:val="454D50"/>
          <w:sz w:val="20"/>
          <w:szCs w:val="20"/>
        </w:rPr>
      </w:pPr>
      <w:r w:rsidRPr="00C772BB">
        <w:rPr>
          <w:rFonts w:ascii="Arial" w:hAnsi="Arial" w:cs="Arial"/>
          <w:color w:val="454D50"/>
          <w:sz w:val="20"/>
          <w:szCs w:val="20"/>
        </w:rPr>
        <w:t>This internship comes with a stipend of $600 per month contingent upon fulfilling 20 hours per week.</w:t>
      </w:r>
    </w:p>
    <w:p w:rsidR="00C772BB" w:rsidRPr="00C772BB" w:rsidRDefault="00C772BB" w:rsidP="00C772BB">
      <w:pPr>
        <w:shd w:val="clear" w:color="auto" w:fill="FFFFFF"/>
        <w:spacing w:line="300" w:lineRule="atLeast"/>
        <w:textAlignment w:val="baseline"/>
        <w:rPr>
          <w:rFonts w:ascii="Arial" w:hAnsi="Arial" w:cs="Arial"/>
          <w:color w:val="454D50"/>
          <w:sz w:val="20"/>
          <w:szCs w:val="20"/>
        </w:rPr>
      </w:pPr>
      <w:r w:rsidRPr="00C772BB">
        <w:rPr>
          <w:rFonts w:ascii="Arial" w:hAnsi="Arial" w:cs="Arial"/>
          <w:b/>
          <w:bCs/>
          <w:color w:val="454D50"/>
          <w:sz w:val="20"/>
          <w:szCs w:val="20"/>
          <w:bdr w:val="none" w:sz="0" w:space="0" w:color="auto" w:frame="1"/>
        </w:rPr>
        <w:t>Responsibilities</w:t>
      </w:r>
    </w:p>
    <w:p w:rsidR="00C772BB" w:rsidRPr="00C772BB" w:rsidRDefault="00C772BB" w:rsidP="00C772BB">
      <w:pPr>
        <w:numPr>
          <w:ilvl w:val="0"/>
          <w:numId w:val="1"/>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Assist FPL staff in identifying opportunities in the news and political environment to amplify the message of the faith leaders and organizations</w:t>
      </w:r>
    </w:p>
    <w:p w:rsidR="00C772BB" w:rsidRPr="00C772BB" w:rsidRDefault="00C772BB" w:rsidP="00C772BB">
      <w:pPr>
        <w:numPr>
          <w:ilvl w:val="0"/>
          <w:numId w:val="1"/>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Research different segments of the faith community to identify dynamic faith leaders working for justice and the common good</w:t>
      </w:r>
    </w:p>
    <w:p w:rsidR="00C772BB" w:rsidRPr="00C772BB" w:rsidRDefault="00C772BB" w:rsidP="00C772BB">
      <w:pPr>
        <w:numPr>
          <w:ilvl w:val="0"/>
          <w:numId w:val="1"/>
        </w:numPr>
        <w:spacing w:line="300" w:lineRule="atLeast"/>
        <w:ind w:left="360"/>
        <w:textAlignment w:val="baseline"/>
        <w:rPr>
          <w:rFonts w:ascii="Arial" w:eastAsia="Times New Roman" w:hAnsi="Arial" w:cs="Arial"/>
          <w:color w:val="454D50"/>
          <w:sz w:val="20"/>
          <w:szCs w:val="20"/>
        </w:rPr>
      </w:pPr>
      <w:bookmarkStart w:id="0" w:name="_GoBack"/>
      <w:bookmarkEnd w:id="0"/>
      <w:r w:rsidRPr="00C772BB">
        <w:rPr>
          <w:rFonts w:ascii="Arial" w:eastAsia="Times New Roman" w:hAnsi="Arial" w:cs="Arial"/>
          <w:color w:val="454D50"/>
          <w:sz w:val="20"/>
          <w:szCs w:val="20"/>
        </w:rPr>
        <w:t>Assist FPL’s Senior Organizer in conducting outreach to strengthen relationships with our faith partners and cultivate new partners, generally via phone calls</w:t>
      </w:r>
    </w:p>
    <w:p w:rsidR="00C772BB" w:rsidRPr="00C772BB" w:rsidRDefault="00C772BB" w:rsidP="00C772BB">
      <w:pPr>
        <w:numPr>
          <w:ilvl w:val="0"/>
          <w:numId w:val="1"/>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Track political developments that relate to FPL’s educational and issue campaign work</w:t>
      </w:r>
    </w:p>
    <w:p w:rsidR="00C772BB" w:rsidRPr="00C772BB" w:rsidRDefault="00C772BB" w:rsidP="00C772BB">
      <w:pPr>
        <w:numPr>
          <w:ilvl w:val="0"/>
          <w:numId w:val="1"/>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Occasionally attend meetings or events with FPL staff</w:t>
      </w:r>
    </w:p>
    <w:p w:rsidR="00C772BB" w:rsidRDefault="00C772BB" w:rsidP="00C772BB">
      <w:pPr>
        <w:numPr>
          <w:ilvl w:val="0"/>
          <w:numId w:val="1"/>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Other duties as assigned by FPL staff; interns also have the opportunity to design their own projects as approved and supervised by FPL staff</w:t>
      </w:r>
    </w:p>
    <w:p w:rsidR="00C772BB" w:rsidRPr="00C772BB" w:rsidRDefault="00C772BB" w:rsidP="00C772BB">
      <w:pPr>
        <w:numPr>
          <w:ilvl w:val="0"/>
          <w:numId w:val="1"/>
        </w:numPr>
        <w:spacing w:line="300" w:lineRule="atLeast"/>
        <w:ind w:left="360"/>
        <w:textAlignment w:val="baseline"/>
        <w:rPr>
          <w:rFonts w:ascii="Arial" w:eastAsia="Times New Roman" w:hAnsi="Arial" w:cs="Arial"/>
          <w:color w:val="454D50"/>
          <w:sz w:val="20"/>
          <w:szCs w:val="20"/>
        </w:rPr>
      </w:pPr>
    </w:p>
    <w:p w:rsidR="00C772BB" w:rsidRPr="00C772BB" w:rsidRDefault="00C772BB" w:rsidP="00C772BB">
      <w:pPr>
        <w:shd w:val="clear" w:color="auto" w:fill="FFFFFF"/>
        <w:spacing w:line="300" w:lineRule="atLeast"/>
        <w:textAlignment w:val="baseline"/>
        <w:rPr>
          <w:rFonts w:ascii="Arial" w:hAnsi="Arial" w:cs="Arial"/>
          <w:color w:val="454D50"/>
          <w:sz w:val="20"/>
          <w:szCs w:val="20"/>
        </w:rPr>
      </w:pPr>
      <w:r w:rsidRPr="00C772BB">
        <w:rPr>
          <w:rFonts w:ascii="Arial" w:hAnsi="Arial" w:cs="Arial"/>
          <w:b/>
          <w:bCs/>
          <w:color w:val="454D50"/>
          <w:sz w:val="20"/>
          <w:szCs w:val="20"/>
          <w:bdr w:val="none" w:sz="0" w:space="0" w:color="auto" w:frame="1"/>
        </w:rPr>
        <w:t>Job Requirements</w:t>
      </w:r>
    </w:p>
    <w:p w:rsidR="00C772BB" w:rsidRPr="00C772BB" w:rsidRDefault="00C772BB" w:rsidP="00C772BB">
      <w:pPr>
        <w:numPr>
          <w:ilvl w:val="0"/>
          <w:numId w:val="2"/>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Undergraduate</w:t>
      </w:r>
      <w:r>
        <w:rPr>
          <w:rFonts w:ascii="Arial" w:eastAsia="Times New Roman" w:hAnsi="Arial" w:cs="Arial"/>
          <w:color w:val="454D50"/>
          <w:sz w:val="20"/>
          <w:szCs w:val="20"/>
        </w:rPr>
        <w:t xml:space="preserve"> or graduate</w:t>
      </w:r>
      <w:r w:rsidRPr="00C772BB">
        <w:rPr>
          <w:rFonts w:ascii="Arial" w:eastAsia="Times New Roman" w:hAnsi="Arial" w:cs="Arial"/>
          <w:color w:val="454D50"/>
          <w:sz w:val="20"/>
          <w:szCs w:val="20"/>
        </w:rPr>
        <w:t xml:space="preserve"> student</w:t>
      </w:r>
    </w:p>
    <w:p w:rsidR="00C772BB" w:rsidRPr="00C772BB" w:rsidRDefault="00C772BB" w:rsidP="00C772BB">
      <w:pPr>
        <w:numPr>
          <w:ilvl w:val="0"/>
          <w:numId w:val="2"/>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Strong research skills, with the ability to take on large projects and see them through to successful completion</w:t>
      </w:r>
    </w:p>
    <w:p w:rsidR="00C772BB" w:rsidRPr="00C772BB" w:rsidRDefault="00C772BB" w:rsidP="00C772BB">
      <w:pPr>
        <w:numPr>
          <w:ilvl w:val="0"/>
          <w:numId w:val="2"/>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Strong appetite for news, demonstrated interest in the media</w:t>
      </w:r>
    </w:p>
    <w:p w:rsidR="00C772BB" w:rsidRPr="00C772BB" w:rsidRDefault="00C772BB" w:rsidP="00C772BB">
      <w:pPr>
        <w:numPr>
          <w:ilvl w:val="0"/>
          <w:numId w:val="2"/>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Demonstrated knowledge and awareness of current political and policy issues</w:t>
      </w:r>
    </w:p>
    <w:p w:rsidR="00C772BB" w:rsidRPr="00C772BB" w:rsidRDefault="00C772BB" w:rsidP="00C772BB">
      <w:pPr>
        <w:numPr>
          <w:ilvl w:val="0"/>
          <w:numId w:val="2"/>
        </w:numPr>
        <w:spacing w:line="300" w:lineRule="atLeast"/>
        <w:ind w:left="36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Eagerness to engage with constituents both personally and over the phone</w:t>
      </w:r>
    </w:p>
    <w:p w:rsidR="00C772BB" w:rsidRPr="00C772BB" w:rsidRDefault="00C772BB" w:rsidP="00C772BB">
      <w:pPr>
        <w:numPr>
          <w:ilvl w:val="1"/>
          <w:numId w:val="2"/>
        </w:numPr>
        <w:spacing w:line="300" w:lineRule="atLeast"/>
        <w:ind w:left="72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Strong interpersonal skills and the ability to bring people together around shared goals</w:t>
      </w:r>
    </w:p>
    <w:p w:rsidR="00C772BB" w:rsidRPr="00C772BB" w:rsidRDefault="00C772BB" w:rsidP="00C772BB">
      <w:pPr>
        <w:numPr>
          <w:ilvl w:val="1"/>
          <w:numId w:val="2"/>
        </w:numPr>
        <w:spacing w:line="300" w:lineRule="atLeast"/>
        <w:ind w:left="72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Experience or demonstrated interest in working with faith leaders and/or communities</w:t>
      </w:r>
    </w:p>
    <w:p w:rsidR="00C772BB" w:rsidRPr="00C772BB" w:rsidRDefault="00C772BB" w:rsidP="00C772BB">
      <w:pPr>
        <w:numPr>
          <w:ilvl w:val="1"/>
          <w:numId w:val="2"/>
        </w:numPr>
        <w:spacing w:line="300" w:lineRule="atLeast"/>
        <w:ind w:left="720"/>
        <w:textAlignment w:val="baseline"/>
        <w:rPr>
          <w:rFonts w:ascii="Arial" w:eastAsia="Times New Roman" w:hAnsi="Arial" w:cs="Arial"/>
          <w:color w:val="454D50"/>
          <w:sz w:val="20"/>
          <w:szCs w:val="20"/>
        </w:rPr>
      </w:pPr>
      <w:r w:rsidRPr="00C772BB">
        <w:rPr>
          <w:rFonts w:ascii="Arial" w:eastAsia="Times New Roman" w:hAnsi="Arial" w:cs="Arial"/>
          <w:color w:val="454D50"/>
          <w:sz w:val="20"/>
          <w:szCs w:val="20"/>
        </w:rPr>
        <w:t>Flexibility to adapt as the organization’s tasks and priorities constantly shift with the political environment</w:t>
      </w:r>
    </w:p>
    <w:p w:rsidR="00C772BB" w:rsidRPr="00C772BB" w:rsidRDefault="00C772BB" w:rsidP="00C772BB">
      <w:pPr>
        <w:shd w:val="clear" w:color="auto" w:fill="FFFFFF"/>
        <w:spacing w:line="300" w:lineRule="atLeast"/>
        <w:textAlignment w:val="baseline"/>
        <w:rPr>
          <w:rFonts w:ascii="Arial" w:hAnsi="Arial" w:cs="Arial"/>
          <w:color w:val="454D50"/>
          <w:sz w:val="20"/>
          <w:szCs w:val="20"/>
        </w:rPr>
      </w:pPr>
      <w:r w:rsidRPr="00C772BB">
        <w:rPr>
          <w:rFonts w:ascii="Arial" w:hAnsi="Arial" w:cs="Arial"/>
          <w:b/>
          <w:bCs/>
          <w:color w:val="454D50"/>
          <w:sz w:val="20"/>
          <w:szCs w:val="20"/>
          <w:bdr w:val="none" w:sz="0" w:space="0" w:color="auto" w:frame="1"/>
        </w:rPr>
        <w:t>To Apply</w:t>
      </w:r>
    </w:p>
    <w:p w:rsidR="00C772BB" w:rsidRPr="00C772BB" w:rsidRDefault="00C772BB" w:rsidP="00C772BB">
      <w:pPr>
        <w:shd w:val="clear" w:color="auto" w:fill="FFFFFF"/>
        <w:spacing w:line="300" w:lineRule="atLeast"/>
        <w:textAlignment w:val="baseline"/>
        <w:rPr>
          <w:rFonts w:ascii="Arial" w:hAnsi="Arial" w:cs="Arial"/>
          <w:color w:val="454D50"/>
          <w:sz w:val="20"/>
          <w:szCs w:val="20"/>
        </w:rPr>
      </w:pPr>
      <w:r w:rsidRPr="00C772BB">
        <w:rPr>
          <w:rFonts w:ascii="Arial" w:hAnsi="Arial" w:cs="Arial"/>
          <w:color w:val="454D50"/>
          <w:sz w:val="20"/>
          <w:szCs w:val="20"/>
        </w:rPr>
        <w:t>Please email your resume and cover letter to </w:t>
      </w:r>
      <w:hyperlink r:id="rId6" w:history="1">
        <w:r w:rsidRPr="00C772BB">
          <w:rPr>
            <w:rFonts w:ascii="Arial" w:hAnsi="Arial" w:cs="Arial"/>
            <w:color w:val="0099AE"/>
            <w:sz w:val="20"/>
            <w:szCs w:val="20"/>
            <w:u w:val="single"/>
            <w:bdr w:val="none" w:sz="0" w:space="0" w:color="auto" w:frame="1"/>
          </w:rPr>
          <w:t>admin@faithinpubliclife.org</w:t>
        </w:r>
      </w:hyperlink>
      <w:r w:rsidRPr="00C772BB">
        <w:rPr>
          <w:rFonts w:ascii="Arial" w:hAnsi="Arial" w:cs="Arial"/>
          <w:color w:val="454D50"/>
          <w:sz w:val="20"/>
          <w:szCs w:val="20"/>
        </w:rPr>
        <w:t> with “Internship” in the subject line. Faith in Public Life is an equal opportunity employer.</w:t>
      </w:r>
    </w:p>
    <w:p w:rsidR="00C772BB" w:rsidRDefault="00C772BB" w:rsidP="00C772BB">
      <w:pPr>
        <w:shd w:val="clear" w:color="auto" w:fill="FFFFFF"/>
        <w:spacing w:after="210" w:line="300" w:lineRule="atLeast"/>
        <w:textAlignment w:val="baseline"/>
        <w:rPr>
          <w:rFonts w:ascii="Arial" w:hAnsi="Arial" w:cs="Arial"/>
          <w:color w:val="454D50"/>
          <w:sz w:val="20"/>
          <w:szCs w:val="20"/>
        </w:rPr>
      </w:pPr>
    </w:p>
    <w:p w:rsidR="00C772BB" w:rsidRPr="00C772BB" w:rsidRDefault="00C772BB" w:rsidP="00C772BB">
      <w:pPr>
        <w:shd w:val="clear" w:color="auto" w:fill="FFFFFF"/>
        <w:spacing w:after="210" w:line="300" w:lineRule="atLeast"/>
        <w:textAlignment w:val="baseline"/>
        <w:rPr>
          <w:rFonts w:ascii="Arial" w:hAnsi="Arial" w:cs="Arial"/>
          <w:color w:val="454D50"/>
          <w:sz w:val="20"/>
          <w:szCs w:val="20"/>
        </w:rPr>
      </w:pPr>
      <w:r>
        <w:rPr>
          <w:rFonts w:ascii="Arial" w:hAnsi="Arial" w:cs="Arial"/>
          <w:color w:val="454D50"/>
          <w:sz w:val="20"/>
          <w:szCs w:val="20"/>
        </w:rPr>
        <w:t xml:space="preserve">FPL is now accepting </w:t>
      </w:r>
      <w:r w:rsidRPr="00C772BB">
        <w:rPr>
          <w:rFonts w:ascii="Arial" w:hAnsi="Arial" w:cs="Arial"/>
          <w:color w:val="454D50"/>
          <w:sz w:val="20"/>
          <w:szCs w:val="20"/>
        </w:rPr>
        <w:t>Applications for</w:t>
      </w:r>
      <w:r>
        <w:rPr>
          <w:rFonts w:ascii="Arial" w:hAnsi="Arial" w:cs="Arial"/>
          <w:color w:val="454D50"/>
          <w:sz w:val="20"/>
          <w:szCs w:val="20"/>
        </w:rPr>
        <w:t xml:space="preserve"> Spring 2015. The deadline for applications is January 20, 2015.  </w:t>
      </w:r>
    </w:p>
    <w:p w:rsidR="00442610" w:rsidRDefault="00442610"/>
    <w:sectPr w:rsidR="00442610" w:rsidSect="00442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29D1"/>
    <w:multiLevelType w:val="multilevel"/>
    <w:tmpl w:val="FF54D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D3CE5"/>
    <w:multiLevelType w:val="multilevel"/>
    <w:tmpl w:val="B3E28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BB"/>
    <w:rsid w:val="00246872"/>
    <w:rsid w:val="00442610"/>
    <w:rsid w:val="00C772BB"/>
    <w:rsid w:val="00F6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2BB"/>
    <w:rPr>
      <w:color w:val="0000FF"/>
      <w:u w:val="single"/>
    </w:rPr>
  </w:style>
  <w:style w:type="paragraph" w:styleId="NormalWeb">
    <w:name w:val="Normal (Web)"/>
    <w:basedOn w:val="Normal"/>
    <w:uiPriority w:val="99"/>
    <w:unhideWhenUsed/>
    <w:rsid w:val="00C772B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772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2BB"/>
    <w:rPr>
      <w:color w:val="0000FF"/>
      <w:u w:val="single"/>
    </w:rPr>
  </w:style>
  <w:style w:type="paragraph" w:styleId="NormalWeb">
    <w:name w:val="Normal (Web)"/>
    <w:basedOn w:val="Normal"/>
    <w:uiPriority w:val="99"/>
    <w:unhideWhenUsed/>
    <w:rsid w:val="00C772B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77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3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61dm%69n@%66aithin%70%75bl%69clife.o%72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Macintosh Word</Application>
  <DocSecurity>0</DocSecurity>
  <Lines>15</Lines>
  <Paragraphs>4</Paragraphs>
  <ScaleCrop>false</ScaleCrop>
  <Company>Faith in Public Life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Riesner</dc:creator>
  <cp:keywords/>
  <dc:description/>
  <cp:lastModifiedBy>Ria Riesner</cp:lastModifiedBy>
  <cp:revision>2</cp:revision>
  <dcterms:created xsi:type="dcterms:W3CDTF">2014-11-13T19:13:00Z</dcterms:created>
  <dcterms:modified xsi:type="dcterms:W3CDTF">2014-11-13T19:13:00Z</dcterms:modified>
</cp:coreProperties>
</file>