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AA7D" w14:textId="7A3D39A1" w:rsidR="0033624B" w:rsidRDefault="002A70FC" w:rsidP="0033624B">
      <w:pPr>
        <w:tabs>
          <w:tab w:val="right" w:leader="dot" w:pos="10206"/>
        </w:tabs>
        <w:spacing w:before="60" w:after="12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19D8DB50" wp14:editId="49CC2C3C">
            <wp:extent cx="5855730" cy="107061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trelec Haut 2244_437 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234" cy="10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E803" w14:textId="77777777" w:rsidR="002A70FC" w:rsidRPr="00FC0D4B" w:rsidRDefault="002A70FC" w:rsidP="002A70FC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jc w:val="center"/>
        <w:rPr>
          <w:rFonts w:asciiTheme="minorHAnsi" w:hAnsiTheme="minorHAnsi" w:cstheme="minorHAnsi"/>
          <w:b/>
          <w:bCs/>
          <w:szCs w:val="24"/>
          <w:u w:val="single"/>
          <w:lang w:val="fr-FR"/>
        </w:rPr>
      </w:pPr>
    </w:p>
    <w:p w14:paraId="347069AF" w14:textId="1A0F8371" w:rsidR="0033624B" w:rsidRPr="00FC0D4B" w:rsidRDefault="00E27C3D" w:rsidP="002A70FC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jc w:val="center"/>
        <w:rPr>
          <w:rFonts w:asciiTheme="minorHAnsi" w:hAnsiTheme="minorHAnsi" w:cstheme="minorHAnsi"/>
          <w:b/>
          <w:bCs/>
          <w:szCs w:val="24"/>
          <w:u w:val="single"/>
          <w:lang w:val="fr-FR"/>
        </w:rPr>
      </w:pPr>
      <w:r w:rsidRPr="00FC0D4B">
        <w:rPr>
          <w:rFonts w:asciiTheme="minorHAnsi" w:hAnsiTheme="minorHAnsi" w:cstheme="minorHAnsi"/>
          <w:b/>
          <w:bCs/>
          <w:szCs w:val="24"/>
          <w:u w:val="single"/>
          <w:lang w:val="fr-FR"/>
        </w:rPr>
        <w:t>Electricien HT/BT</w:t>
      </w:r>
      <w:r w:rsidR="008D57AE">
        <w:rPr>
          <w:rFonts w:asciiTheme="minorHAnsi" w:hAnsiTheme="minorHAnsi" w:cstheme="minorHAnsi"/>
          <w:b/>
          <w:bCs/>
          <w:szCs w:val="24"/>
          <w:u w:val="single"/>
          <w:lang w:val="fr-FR"/>
        </w:rPr>
        <w:t xml:space="preserve"> CDI</w:t>
      </w:r>
    </w:p>
    <w:p w14:paraId="5793242E" w14:textId="77777777" w:rsidR="0033624B" w:rsidRPr="006E2D8D" w:rsidRDefault="003362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="Arial" w:hAnsi="Arial" w:cs="Arial"/>
          <w:szCs w:val="24"/>
          <w:lang w:val="fr-FR"/>
        </w:rPr>
      </w:pPr>
    </w:p>
    <w:p w14:paraId="42DFEF19" w14:textId="71EA2AAE" w:rsidR="0033624B" w:rsidRPr="00FC0D4B" w:rsidRDefault="00E27C3D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  <w:lang w:val="fr-FR"/>
        </w:rPr>
      </w:pPr>
      <w:r w:rsidRPr="00FC0D4B">
        <w:rPr>
          <w:rFonts w:asciiTheme="minorHAnsi" w:hAnsiTheme="minorHAnsi" w:cstheme="minorHAnsi"/>
          <w:szCs w:val="24"/>
          <w:lang w:val="fr-FR"/>
        </w:rPr>
        <w:t>S</w:t>
      </w:r>
      <w:r w:rsidR="00153769" w:rsidRPr="00FC0D4B">
        <w:rPr>
          <w:rFonts w:asciiTheme="minorHAnsi" w:hAnsiTheme="minorHAnsi" w:cstheme="minorHAnsi"/>
          <w:szCs w:val="24"/>
          <w:lang w:val="fr-FR"/>
        </w:rPr>
        <w:t>OTRELEC</w:t>
      </w:r>
      <w:r w:rsidRPr="00FC0D4B">
        <w:rPr>
          <w:rFonts w:asciiTheme="minorHAnsi" w:hAnsiTheme="minorHAnsi" w:cstheme="minorHAnsi"/>
          <w:szCs w:val="24"/>
          <w:lang w:val="fr-FR"/>
        </w:rPr>
        <w:t xml:space="preserve">, Groupe </w:t>
      </w:r>
      <w:r w:rsidR="0033624B" w:rsidRPr="00FC0D4B">
        <w:rPr>
          <w:rFonts w:asciiTheme="minorHAnsi" w:hAnsiTheme="minorHAnsi" w:cstheme="minorHAnsi"/>
          <w:szCs w:val="24"/>
          <w:lang w:val="fr-FR"/>
        </w:rPr>
        <w:t xml:space="preserve">SQUIBAN, entreprise reconnue dans le milieu des </w:t>
      </w:r>
      <w:r w:rsidRPr="00FC0D4B">
        <w:rPr>
          <w:rFonts w:asciiTheme="minorHAnsi" w:hAnsiTheme="minorHAnsi" w:cstheme="minorHAnsi"/>
          <w:szCs w:val="24"/>
          <w:lang w:val="fr-FR"/>
        </w:rPr>
        <w:t>postes haute tension, de</w:t>
      </w:r>
      <w:r w:rsidR="0033624B" w:rsidRPr="00FC0D4B">
        <w:rPr>
          <w:rFonts w:asciiTheme="minorHAnsi" w:hAnsiTheme="minorHAnsi" w:cstheme="minorHAnsi"/>
          <w:szCs w:val="24"/>
          <w:lang w:val="fr-FR"/>
        </w:rPr>
        <w:t xml:space="preserve"> l’électricité industrielle</w:t>
      </w:r>
      <w:r w:rsidRPr="00FC0D4B">
        <w:rPr>
          <w:rFonts w:asciiTheme="minorHAnsi" w:hAnsiTheme="minorHAnsi" w:cstheme="minorHAnsi"/>
          <w:szCs w:val="24"/>
          <w:lang w:val="fr-FR"/>
        </w:rPr>
        <w:t>, de l’éolien et du photovoltaïque</w:t>
      </w:r>
      <w:r w:rsidR="0033624B" w:rsidRPr="00FC0D4B">
        <w:rPr>
          <w:rFonts w:asciiTheme="minorHAnsi" w:hAnsiTheme="minorHAnsi" w:cstheme="minorHAnsi"/>
          <w:szCs w:val="24"/>
          <w:lang w:val="fr-FR"/>
        </w:rPr>
        <w:t xml:space="preserve"> souhaite développer son activité</w:t>
      </w:r>
      <w:r w:rsidRPr="00FC0D4B">
        <w:rPr>
          <w:rFonts w:asciiTheme="minorHAnsi" w:hAnsiTheme="minorHAnsi" w:cstheme="minorHAnsi"/>
          <w:szCs w:val="24"/>
          <w:lang w:val="fr-FR"/>
        </w:rPr>
        <w:t>.</w:t>
      </w:r>
    </w:p>
    <w:p w14:paraId="23E46BA0" w14:textId="77777777" w:rsidR="00040CF3" w:rsidRPr="00FC0D4B" w:rsidRDefault="00040CF3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  <w:lang w:val="fr-FR"/>
        </w:rPr>
      </w:pPr>
    </w:p>
    <w:p w14:paraId="0D018EED" w14:textId="3F2EAAF3" w:rsidR="0033624B" w:rsidRPr="00FC0D4B" w:rsidRDefault="0033624B" w:rsidP="0033624B">
      <w:pPr>
        <w:tabs>
          <w:tab w:val="right" w:leader="dot" w:pos="10206"/>
        </w:tabs>
        <w:spacing w:before="60" w:after="120"/>
        <w:rPr>
          <w:rFonts w:eastAsia="Times New Roman" w:cstheme="minorHAnsi"/>
          <w:sz w:val="24"/>
          <w:szCs w:val="24"/>
          <w:lang w:eastAsia="x-none"/>
        </w:rPr>
      </w:pPr>
      <w:r w:rsidRPr="00FC0D4B">
        <w:rPr>
          <w:rFonts w:eastAsia="Times New Roman" w:cstheme="minorHAnsi"/>
          <w:sz w:val="24"/>
          <w:szCs w:val="24"/>
          <w:lang w:eastAsia="x-none"/>
        </w:rPr>
        <w:t xml:space="preserve">A ce titre, nous recherchons un 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 xml:space="preserve">électricien </w:t>
      </w:r>
      <w:r w:rsidR="00153769" w:rsidRPr="00FC0D4B">
        <w:rPr>
          <w:rFonts w:eastAsia="Times New Roman" w:cstheme="minorHAnsi"/>
          <w:sz w:val="24"/>
          <w:szCs w:val="24"/>
          <w:lang w:eastAsia="x-none"/>
        </w:rPr>
        <w:t>polyvalent,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 xml:space="preserve"> basé sur </w:t>
      </w:r>
      <w:r w:rsidR="00D5001B" w:rsidRPr="00FC0D4B">
        <w:rPr>
          <w:rFonts w:eastAsia="Times New Roman" w:cstheme="minorHAnsi"/>
          <w:sz w:val="24"/>
          <w:szCs w:val="24"/>
          <w:lang w:eastAsia="x-none"/>
        </w:rPr>
        <w:t>Plescop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 xml:space="preserve"> (56)</w:t>
      </w:r>
      <w:r w:rsidR="008D57AE">
        <w:rPr>
          <w:rFonts w:eastAsia="Times New Roman" w:cstheme="minorHAnsi"/>
          <w:sz w:val="24"/>
          <w:szCs w:val="24"/>
          <w:lang w:eastAsia="x-none"/>
        </w:rPr>
        <w:t>, près de Vannes.</w:t>
      </w:r>
    </w:p>
    <w:p w14:paraId="0FD4DD9C" w14:textId="77777777" w:rsidR="0033624B" w:rsidRPr="00FC0D4B" w:rsidRDefault="003362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b/>
          <w:szCs w:val="24"/>
          <w:lang w:val="fr-FR"/>
        </w:rPr>
      </w:pPr>
    </w:p>
    <w:p w14:paraId="74467665" w14:textId="77777777" w:rsidR="0033624B" w:rsidRPr="00FC0D4B" w:rsidRDefault="003362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b/>
          <w:szCs w:val="24"/>
          <w:lang w:val="fr-FR"/>
        </w:rPr>
      </w:pPr>
      <w:r w:rsidRPr="00FC0D4B">
        <w:rPr>
          <w:rFonts w:asciiTheme="minorHAnsi" w:hAnsiTheme="minorHAnsi" w:cstheme="minorHAnsi"/>
          <w:b/>
          <w:szCs w:val="24"/>
          <w:lang w:val="fr-FR"/>
        </w:rPr>
        <w:t xml:space="preserve">Missions principales : </w:t>
      </w:r>
    </w:p>
    <w:p w14:paraId="4E3900E5" w14:textId="2CAB14A0" w:rsidR="00A5757E" w:rsidRPr="00FC0D4B" w:rsidRDefault="00E27C3D" w:rsidP="002A70FC">
      <w:pPr>
        <w:pStyle w:val="Paragraphedeliste"/>
        <w:widowControl w:val="0"/>
        <w:numPr>
          <w:ilvl w:val="0"/>
          <w:numId w:val="3"/>
        </w:numPr>
        <w:spacing w:after="0" w:line="240" w:lineRule="exact"/>
        <w:rPr>
          <w:rFonts w:cstheme="minorHAnsi"/>
          <w:iCs/>
          <w:sz w:val="24"/>
          <w:szCs w:val="24"/>
        </w:rPr>
      </w:pPr>
      <w:r w:rsidRPr="00FC0D4B">
        <w:rPr>
          <w:rFonts w:cstheme="minorHAnsi"/>
          <w:iCs/>
          <w:sz w:val="24"/>
          <w:szCs w:val="24"/>
        </w:rPr>
        <w:t>Intégration de composants HT dans des postes en béton</w:t>
      </w:r>
    </w:p>
    <w:p w14:paraId="7461DCDC" w14:textId="77777777" w:rsidR="002A70FC" w:rsidRPr="00FC0D4B" w:rsidRDefault="00E27C3D" w:rsidP="002A70FC">
      <w:pPr>
        <w:pStyle w:val="Paragraphedeliste"/>
        <w:widowControl w:val="0"/>
        <w:numPr>
          <w:ilvl w:val="0"/>
          <w:numId w:val="3"/>
        </w:numPr>
        <w:spacing w:after="0" w:line="240" w:lineRule="exact"/>
        <w:rPr>
          <w:rFonts w:cstheme="minorHAnsi"/>
          <w:iCs/>
          <w:sz w:val="24"/>
          <w:szCs w:val="24"/>
        </w:rPr>
      </w:pPr>
      <w:r w:rsidRPr="00FC0D4B">
        <w:rPr>
          <w:rFonts w:cstheme="minorHAnsi"/>
          <w:iCs/>
          <w:sz w:val="24"/>
          <w:szCs w:val="24"/>
        </w:rPr>
        <w:t>Raccordements HT</w:t>
      </w:r>
    </w:p>
    <w:p w14:paraId="3137CF5B" w14:textId="77777777" w:rsidR="002A70FC" w:rsidRPr="00FC0D4B" w:rsidRDefault="00E27C3D" w:rsidP="00A5757E">
      <w:pPr>
        <w:pStyle w:val="Paragraphedeliste"/>
        <w:widowControl w:val="0"/>
        <w:numPr>
          <w:ilvl w:val="0"/>
          <w:numId w:val="3"/>
        </w:numPr>
        <w:spacing w:after="0" w:line="240" w:lineRule="exact"/>
        <w:rPr>
          <w:rFonts w:cstheme="minorHAnsi"/>
          <w:iCs/>
          <w:sz w:val="24"/>
          <w:szCs w:val="24"/>
        </w:rPr>
      </w:pPr>
      <w:r w:rsidRPr="00FC0D4B">
        <w:rPr>
          <w:rFonts w:cstheme="minorHAnsi"/>
          <w:iCs/>
          <w:sz w:val="24"/>
          <w:szCs w:val="24"/>
        </w:rPr>
        <w:t>Exécution de travaux électriques sur des installations industrielles</w:t>
      </w:r>
    </w:p>
    <w:p w14:paraId="7447AF82" w14:textId="77777777" w:rsidR="002A70FC" w:rsidRPr="00FC0D4B" w:rsidRDefault="00E27C3D" w:rsidP="00E27C3D">
      <w:pPr>
        <w:pStyle w:val="Paragraphedeliste"/>
        <w:widowControl w:val="0"/>
        <w:numPr>
          <w:ilvl w:val="0"/>
          <w:numId w:val="3"/>
        </w:numPr>
        <w:spacing w:after="0" w:line="240" w:lineRule="exact"/>
        <w:rPr>
          <w:rFonts w:cstheme="minorHAnsi"/>
          <w:iCs/>
          <w:sz w:val="24"/>
          <w:szCs w:val="24"/>
        </w:rPr>
      </w:pPr>
      <w:r w:rsidRPr="00FC0D4B">
        <w:rPr>
          <w:rFonts w:cstheme="minorHAnsi"/>
          <w:iCs/>
          <w:sz w:val="24"/>
          <w:szCs w:val="24"/>
        </w:rPr>
        <w:t>Intégration et raccordement de matériel électrique dans les éoliennes</w:t>
      </w:r>
    </w:p>
    <w:p w14:paraId="76AC3CAC" w14:textId="7D250895" w:rsidR="00A5757E" w:rsidRPr="00FC0D4B" w:rsidRDefault="00E27C3D" w:rsidP="00E27C3D">
      <w:pPr>
        <w:pStyle w:val="Paragraphedeliste"/>
        <w:widowControl w:val="0"/>
        <w:numPr>
          <w:ilvl w:val="0"/>
          <w:numId w:val="3"/>
        </w:numPr>
        <w:spacing w:after="0" w:line="240" w:lineRule="exact"/>
        <w:rPr>
          <w:rFonts w:cstheme="minorHAnsi"/>
          <w:iCs/>
          <w:sz w:val="24"/>
          <w:szCs w:val="24"/>
        </w:rPr>
      </w:pPr>
      <w:r w:rsidRPr="00FC0D4B">
        <w:rPr>
          <w:rFonts w:cstheme="minorHAnsi"/>
          <w:iCs/>
          <w:sz w:val="24"/>
          <w:szCs w:val="24"/>
        </w:rPr>
        <w:t>Raccordement de panneaux photovoltaïques sur des fermes de productions</w:t>
      </w:r>
    </w:p>
    <w:p w14:paraId="10C744BA" w14:textId="77777777" w:rsidR="002A70FC" w:rsidRPr="00FC0D4B" w:rsidRDefault="002A70FC" w:rsidP="00E27C3D">
      <w:pPr>
        <w:pStyle w:val="Paragraphedeliste"/>
        <w:widowControl w:val="0"/>
        <w:numPr>
          <w:ilvl w:val="0"/>
          <w:numId w:val="3"/>
        </w:numPr>
        <w:spacing w:after="0" w:line="240" w:lineRule="exact"/>
        <w:rPr>
          <w:rFonts w:cstheme="minorHAnsi"/>
          <w:iCs/>
          <w:sz w:val="24"/>
          <w:szCs w:val="24"/>
        </w:rPr>
      </w:pPr>
    </w:p>
    <w:p w14:paraId="505C7BF6" w14:textId="77777777" w:rsidR="0095676C" w:rsidRPr="00FC0D4B" w:rsidRDefault="0095676C" w:rsidP="0033624B">
      <w:pPr>
        <w:tabs>
          <w:tab w:val="right" w:leader="dot" w:pos="10206"/>
        </w:tabs>
        <w:spacing w:before="60" w:after="120"/>
        <w:rPr>
          <w:rFonts w:cstheme="minorHAnsi"/>
          <w:sz w:val="24"/>
          <w:szCs w:val="24"/>
        </w:rPr>
      </w:pPr>
    </w:p>
    <w:p w14:paraId="070C6A08" w14:textId="6693B216" w:rsidR="00E27C3D" w:rsidRPr="00FC0D4B" w:rsidRDefault="0033624B" w:rsidP="00036E7D">
      <w:pPr>
        <w:tabs>
          <w:tab w:val="right" w:leader="dot" w:pos="10206"/>
        </w:tabs>
        <w:spacing w:before="60" w:after="120"/>
        <w:rPr>
          <w:rFonts w:eastAsia="Times New Roman" w:cstheme="minorHAnsi"/>
          <w:sz w:val="24"/>
          <w:szCs w:val="24"/>
          <w:lang w:eastAsia="x-none"/>
        </w:rPr>
      </w:pPr>
      <w:r w:rsidRPr="00FC0D4B">
        <w:rPr>
          <w:rFonts w:eastAsia="Times New Roman" w:cstheme="minorHAnsi"/>
          <w:b/>
          <w:sz w:val="24"/>
          <w:szCs w:val="24"/>
          <w:lang w:eastAsia="x-none"/>
        </w:rPr>
        <w:t>Formation/expérience :</w:t>
      </w:r>
      <w:r w:rsidRPr="00FC0D4B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6C029B" w:rsidRPr="00FC0D4B">
        <w:rPr>
          <w:rFonts w:eastAsia="Times New Roman" w:cstheme="minorHAnsi"/>
          <w:sz w:val="24"/>
          <w:szCs w:val="24"/>
          <w:lang w:eastAsia="x-none"/>
        </w:rPr>
        <w:t>Débutant ou e</w:t>
      </w:r>
      <w:r w:rsidR="004C1477" w:rsidRPr="00FC0D4B">
        <w:rPr>
          <w:rFonts w:eastAsia="Times New Roman" w:cstheme="minorHAnsi"/>
          <w:sz w:val="24"/>
          <w:szCs w:val="24"/>
          <w:lang w:eastAsia="x-none"/>
        </w:rPr>
        <w:t xml:space="preserve">xpérience 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>électricité</w:t>
      </w:r>
      <w:r w:rsidR="00A5757E" w:rsidRPr="00FC0D4B">
        <w:rPr>
          <w:rFonts w:eastAsia="Times New Roman" w:cstheme="minorHAnsi"/>
          <w:sz w:val="24"/>
          <w:szCs w:val="24"/>
          <w:lang w:eastAsia="x-none"/>
        </w:rPr>
        <w:t xml:space="preserve"> industrie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>lle</w:t>
      </w:r>
      <w:r w:rsidR="00A5757E" w:rsidRPr="00FC0D4B">
        <w:rPr>
          <w:rFonts w:eastAsia="Times New Roman" w:cstheme="minorHAnsi"/>
          <w:sz w:val="24"/>
          <w:szCs w:val="24"/>
          <w:lang w:eastAsia="x-none"/>
        </w:rPr>
        <w:t xml:space="preserve"> de 2-3 ans avec une formation initiale de type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 xml:space="preserve"> Bac </w:t>
      </w:r>
      <w:r w:rsidR="000C3B0F" w:rsidRPr="00FC0D4B">
        <w:rPr>
          <w:rFonts w:eastAsia="Times New Roman" w:cstheme="minorHAnsi"/>
          <w:sz w:val="24"/>
          <w:szCs w:val="24"/>
          <w:lang w:eastAsia="x-none"/>
        </w:rPr>
        <w:t>Professionnel Electrotechnique</w:t>
      </w:r>
      <w:r w:rsidR="00A5757E" w:rsidRPr="00FC0D4B">
        <w:rPr>
          <w:rFonts w:eastAsia="Times New Roman" w:cstheme="minorHAnsi"/>
          <w:sz w:val="24"/>
          <w:szCs w:val="24"/>
          <w:lang w:eastAsia="x-none"/>
        </w:rPr>
        <w:t xml:space="preserve"> ou équivalent</w:t>
      </w:r>
      <w:r w:rsidR="00246AF2" w:rsidRPr="00FC0D4B">
        <w:rPr>
          <w:rFonts w:eastAsia="Times New Roman" w:cstheme="minorHAnsi"/>
          <w:sz w:val="24"/>
          <w:szCs w:val="24"/>
          <w:lang w:eastAsia="x-none"/>
        </w:rPr>
        <w:t xml:space="preserve">. 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>Des débutants motivés, inspirés et possédant un attrait pour ce type de métier sont les bienvenus.</w:t>
      </w:r>
    </w:p>
    <w:p w14:paraId="024C6A56" w14:textId="77777777" w:rsidR="0033624B" w:rsidRPr="00FC0D4B" w:rsidRDefault="0033624B" w:rsidP="00036E7D">
      <w:pPr>
        <w:tabs>
          <w:tab w:val="right" w:leader="dot" w:pos="10206"/>
        </w:tabs>
        <w:spacing w:before="60" w:after="120"/>
        <w:rPr>
          <w:rFonts w:eastAsia="Times New Roman" w:cstheme="minorHAnsi"/>
          <w:sz w:val="24"/>
          <w:szCs w:val="24"/>
          <w:lang w:eastAsia="x-none"/>
        </w:rPr>
      </w:pPr>
      <w:r w:rsidRPr="00FC0D4B">
        <w:rPr>
          <w:rFonts w:eastAsia="Times New Roman" w:cstheme="minorHAnsi"/>
          <w:sz w:val="24"/>
          <w:szCs w:val="24"/>
          <w:lang w:eastAsia="x-none"/>
        </w:rPr>
        <w:t xml:space="preserve">Une connaissance 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>de la haute tension</w:t>
      </w:r>
      <w:r w:rsidR="00A5757E" w:rsidRPr="00FC0D4B">
        <w:rPr>
          <w:rFonts w:eastAsia="Times New Roman" w:cstheme="minorHAnsi"/>
          <w:sz w:val="24"/>
          <w:szCs w:val="24"/>
          <w:lang w:eastAsia="x-none"/>
        </w:rPr>
        <w:t xml:space="preserve"> serait un plus</w:t>
      </w:r>
      <w:r w:rsidR="00E27C3D" w:rsidRPr="00FC0D4B">
        <w:rPr>
          <w:rFonts w:eastAsia="Times New Roman" w:cstheme="minorHAnsi"/>
          <w:sz w:val="24"/>
          <w:szCs w:val="24"/>
          <w:lang w:eastAsia="x-none"/>
        </w:rPr>
        <w:t>, mais nous pouvons former des personnes volontaires</w:t>
      </w:r>
      <w:r w:rsidRPr="00FC0D4B">
        <w:rPr>
          <w:rFonts w:eastAsia="Times New Roman" w:cstheme="minorHAnsi"/>
          <w:sz w:val="24"/>
          <w:szCs w:val="24"/>
          <w:lang w:eastAsia="x-none"/>
        </w:rPr>
        <w:t>.</w:t>
      </w:r>
    </w:p>
    <w:p w14:paraId="489805E9" w14:textId="77777777" w:rsidR="0033624B" w:rsidRPr="00FC0D4B" w:rsidRDefault="003362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</w:rPr>
      </w:pPr>
    </w:p>
    <w:p w14:paraId="0B279CFB" w14:textId="77777777" w:rsidR="0033624B" w:rsidRPr="00FC0D4B" w:rsidRDefault="003362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</w:rPr>
      </w:pPr>
      <w:r w:rsidRPr="00FC0D4B">
        <w:rPr>
          <w:rFonts w:asciiTheme="minorHAnsi" w:hAnsiTheme="minorHAnsi" w:cstheme="minorHAnsi"/>
          <w:szCs w:val="24"/>
        </w:rPr>
        <w:t xml:space="preserve">Le candidat doit être une personne </w:t>
      </w:r>
      <w:r w:rsidRPr="00FC0D4B">
        <w:rPr>
          <w:rFonts w:asciiTheme="minorHAnsi" w:hAnsiTheme="minorHAnsi" w:cstheme="minorHAnsi"/>
          <w:szCs w:val="24"/>
          <w:lang w:val="fr-FR"/>
        </w:rPr>
        <w:t xml:space="preserve">organisée </w:t>
      </w:r>
      <w:r w:rsidRPr="00FC0D4B">
        <w:rPr>
          <w:rFonts w:asciiTheme="minorHAnsi" w:hAnsiTheme="minorHAnsi" w:cstheme="minorHAnsi"/>
          <w:szCs w:val="24"/>
        </w:rPr>
        <w:t>et disposant d’un bon savoir être face à nos clients.</w:t>
      </w:r>
    </w:p>
    <w:p w14:paraId="09BE11CB" w14:textId="77777777" w:rsidR="0033624B" w:rsidRPr="00FC0D4B" w:rsidRDefault="003362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</w:rPr>
      </w:pPr>
    </w:p>
    <w:p w14:paraId="5BBD4C98" w14:textId="1BFACB53" w:rsidR="0033624B" w:rsidRPr="00FC0D4B" w:rsidRDefault="00192F6D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</w:rPr>
      </w:pPr>
      <w:r w:rsidRPr="00FC0D4B">
        <w:rPr>
          <w:rFonts w:asciiTheme="minorHAnsi" w:hAnsiTheme="minorHAnsi" w:cstheme="minorHAnsi"/>
          <w:szCs w:val="24"/>
          <w:lang w:val="fr-FR"/>
        </w:rPr>
        <w:t xml:space="preserve">Intérim mission longue en vue de CDI </w:t>
      </w:r>
      <w:r w:rsidR="0033624B" w:rsidRPr="00FC0D4B">
        <w:rPr>
          <w:rFonts w:asciiTheme="minorHAnsi" w:hAnsiTheme="minorHAnsi" w:cstheme="minorHAnsi"/>
          <w:szCs w:val="24"/>
          <w:lang w:val="fr-FR"/>
        </w:rPr>
        <w:t xml:space="preserve"> - </w:t>
      </w:r>
      <w:r w:rsidR="0033624B" w:rsidRPr="00FC0D4B">
        <w:rPr>
          <w:rFonts w:asciiTheme="minorHAnsi" w:hAnsiTheme="minorHAnsi" w:cstheme="minorHAnsi"/>
          <w:szCs w:val="24"/>
        </w:rPr>
        <w:t>Rémunération selon expérience.</w:t>
      </w:r>
    </w:p>
    <w:p w14:paraId="7F56F342" w14:textId="45BF2F73" w:rsidR="00FC0D4B" w:rsidRPr="00FC0D4B" w:rsidRDefault="00FC0D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</w:rPr>
      </w:pPr>
    </w:p>
    <w:p w14:paraId="528C2E03" w14:textId="5BDB1C74" w:rsidR="00FC0D4B" w:rsidRPr="00FC0D4B" w:rsidRDefault="00FC0D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  <w:lang w:val="fr-FR"/>
        </w:rPr>
      </w:pPr>
      <w:r w:rsidRPr="00FC0D4B">
        <w:rPr>
          <w:rFonts w:asciiTheme="minorHAnsi" w:hAnsiTheme="minorHAnsi" w:cstheme="minorHAnsi"/>
          <w:szCs w:val="24"/>
          <w:lang w:val="fr-FR"/>
        </w:rPr>
        <w:t xml:space="preserve">Lien du site internet : </w:t>
      </w:r>
      <w:hyperlink r:id="rId7" w:history="1">
        <w:r w:rsidRPr="00FC0D4B">
          <w:rPr>
            <w:rStyle w:val="Lienhypertexte"/>
            <w:rFonts w:asciiTheme="minorHAnsi" w:hAnsiTheme="minorHAnsi" w:cstheme="minorHAnsi"/>
            <w:szCs w:val="24"/>
            <w:lang w:val="fr-FR"/>
          </w:rPr>
          <w:t>https://www.sotrelec.com/</w:t>
        </w:r>
      </w:hyperlink>
    </w:p>
    <w:p w14:paraId="71BBB5C5" w14:textId="7FDF7DA1" w:rsidR="00FC0D4B" w:rsidRPr="00FC0D4B" w:rsidRDefault="00FC0D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  <w:lang w:val="fr-FR"/>
        </w:rPr>
      </w:pPr>
    </w:p>
    <w:p w14:paraId="3BE3947B" w14:textId="77868D6C" w:rsidR="00FC0D4B" w:rsidRPr="00FC0D4B" w:rsidRDefault="00FC0D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Theme="minorHAnsi" w:hAnsiTheme="minorHAnsi" w:cstheme="minorHAnsi"/>
          <w:szCs w:val="24"/>
          <w:lang w:val="fr-FR"/>
        </w:rPr>
      </w:pPr>
      <w:r w:rsidRPr="00FC0D4B">
        <w:rPr>
          <w:rFonts w:asciiTheme="minorHAnsi" w:hAnsiTheme="minorHAnsi" w:cstheme="minorHAnsi"/>
          <w:b/>
          <w:bCs/>
          <w:i/>
          <w:iCs/>
          <w:szCs w:val="24"/>
          <w:u w:val="single"/>
          <w:lang w:val="fr-FR"/>
        </w:rPr>
        <w:t>Contact RH :</w:t>
      </w:r>
      <w:r w:rsidRPr="00FC0D4B">
        <w:rPr>
          <w:rFonts w:asciiTheme="minorHAnsi" w:hAnsiTheme="minorHAnsi" w:cstheme="minorHAnsi"/>
          <w:szCs w:val="24"/>
          <w:lang w:val="fr-FR"/>
        </w:rPr>
        <w:t xml:space="preserve"> Marie Bouyer, </w:t>
      </w:r>
      <w:hyperlink r:id="rId8" w:history="1">
        <w:r w:rsidRPr="00FC0D4B">
          <w:rPr>
            <w:rStyle w:val="Lienhypertexte"/>
            <w:rFonts w:asciiTheme="minorHAnsi" w:hAnsiTheme="minorHAnsi" w:cstheme="minorHAnsi"/>
            <w:szCs w:val="24"/>
            <w:lang w:val="fr-FR"/>
          </w:rPr>
          <w:t>marie@squiban.com</w:t>
        </w:r>
      </w:hyperlink>
    </w:p>
    <w:p w14:paraId="75EC21AB" w14:textId="77777777" w:rsidR="00FC0D4B" w:rsidRPr="00FC0D4B" w:rsidRDefault="00FC0D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="Arial" w:hAnsi="Arial" w:cs="Arial"/>
          <w:szCs w:val="24"/>
          <w:lang w:val="fr-FR"/>
        </w:rPr>
      </w:pPr>
    </w:p>
    <w:p w14:paraId="6284CEB4" w14:textId="77777777" w:rsidR="00FC0D4B" w:rsidRPr="006E2D8D" w:rsidRDefault="00FC0D4B" w:rsidP="0033624B">
      <w:pPr>
        <w:pStyle w:val="En-tte"/>
        <w:tabs>
          <w:tab w:val="clear" w:pos="4819"/>
          <w:tab w:val="clear" w:pos="9071"/>
          <w:tab w:val="right" w:leader="dot" w:pos="10348"/>
        </w:tabs>
        <w:spacing w:after="120"/>
        <w:rPr>
          <w:rFonts w:ascii="Arial" w:hAnsi="Arial" w:cs="Arial"/>
          <w:szCs w:val="24"/>
        </w:rPr>
      </w:pPr>
    </w:p>
    <w:sectPr w:rsidR="00FC0D4B" w:rsidRPr="006E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51C50C4"/>
    <w:lvl w:ilvl="0">
      <w:start w:val="1"/>
      <w:numFmt w:val="decimal"/>
      <w:pStyle w:val="Titre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265"/>
        </w:tabs>
        <w:ind w:left="3977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" w15:restartNumberingAfterBreak="0">
    <w:nsid w:val="1C4B32D1"/>
    <w:multiLevelType w:val="hybridMultilevel"/>
    <w:tmpl w:val="52723540"/>
    <w:lvl w:ilvl="0" w:tplc="040C0001">
      <w:start w:val="1"/>
      <w:numFmt w:val="bullet"/>
      <w:lvlText w:val=""/>
      <w:lvlJc w:val="left"/>
      <w:pPr>
        <w:tabs>
          <w:tab w:val="num" w:pos="431"/>
        </w:tabs>
        <w:ind w:left="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624008BE"/>
    <w:multiLevelType w:val="hybridMultilevel"/>
    <w:tmpl w:val="4A2E1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DAFB8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9274">
    <w:abstractNumId w:val="0"/>
  </w:num>
  <w:num w:numId="2" w16cid:durableId="506557425">
    <w:abstractNumId w:val="1"/>
  </w:num>
  <w:num w:numId="3" w16cid:durableId="69246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03"/>
    <w:rsid w:val="00036E7D"/>
    <w:rsid w:val="00040CF3"/>
    <w:rsid w:val="0006510C"/>
    <w:rsid w:val="000C3B0F"/>
    <w:rsid w:val="00153769"/>
    <w:rsid w:val="00192F6D"/>
    <w:rsid w:val="00246AF2"/>
    <w:rsid w:val="002A70FC"/>
    <w:rsid w:val="00334A46"/>
    <w:rsid w:val="0033624B"/>
    <w:rsid w:val="004C1477"/>
    <w:rsid w:val="00595AF7"/>
    <w:rsid w:val="006055FF"/>
    <w:rsid w:val="00666C83"/>
    <w:rsid w:val="00693237"/>
    <w:rsid w:val="006C029B"/>
    <w:rsid w:val="006E2D8D"/>
    <w:rsid w:val="00751903"/>
    <w:rsid w:val="00806E36"/>
    <w:rsid w:val="008D57AE"/>
    <w:rsid w:val="008E7B50"/>
    <w:rsid w:val="0095676C"/>
    <w:rsid w:val="00A5757E"/>
    <w:rsid w:val="00B11DF2"/>
    <w:rsid w:val="00CF3E13"/>
    <w:rsid w:val="00D5001B"/>
    <w:rsid w:val="00D904FC"/>
    <w:rsid w:val="00E27C3D"/>
    <w:rsid w:val="00F8050F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B04F"/>
  <w15:chartTrackingRefBased/>
  <w15:docId w15:val="{7A30B719-A915-4CF7-9B14-5A2A1C9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2"/>
    <w:link w:val="Titre1Car"/>
    <w:autoRedefine/>
    <w:qFormat/>
    <w:rsid w:val="00666C83"/>
    <w:pPr>
      <w:keepNext/>
      <w:numPr>
        <w:numId w:val="1"/>
      </w:numPr>
      <w:overflowPunct w:val="0"/>
      <w:autoSpaceDE w:val="0"/>
      <w:autoSpaceDN w:val="0"/>
      <w:adjustRightInd w:val="0"/>
      <w:spacing w:before="120" w:after="120" w:line="240" w:lineRule="auto"/>
      <w:ind w:right="397"/>
      <w:textAlignment w:val="baseline"/>
      <w:outlineLvl w:val="0"/>
    </w:pPr>
    <w:rPr>
      <w:rFonts w:ascii="Comic Sans MS" w:eastAsia="Times New Roman" w:hAnsi="Comic Sans MS" w:cs="Times New Roman"/>
      <w:b/>
      <w:caps/>
      <w:kern w:val="28"/>
      <w:sz w:val="24"/>
      <w:szCs w:val="24"/>
      <w:u w:val="single"/>
      <w:lang w:eastAsia="fr-FR"/>
    </w:rPr>
  </w:style>
  <w:style w:type="paragraph" w:styleId="Titre2">
    <w:name w:val="heading 2"/>
    <w:basedOn w:val="Normal"/>
    <w:next w:val="Corpsdetexte2"/>
    <w:link w:val="Titre2Car"/>
    <w:autoRedefine/>
    <w:qFormat/>
    <w:rsid w:val="00666C83"/>
    <w:pPr>
      <w:keepNext/>
      <w:numPr>
        <w:ilvl w:val="1"/>
        <w:numId w:val="1"/>
      </w:numPr>
      <w:tabs>
        <w:tab w:val="left" w:pos="646"/>
      </w:tabs>
      <w:overflowPunct w:val="0"/>
      <w:autoSpaceDE w:val="0"/>
      <w:autoSpaceDN w:val="0"/>
      <w:adjustRightInd w:val="0"/>
      <w:spacing w:after="240" w:line="240" w:lineRule="auto"/>
      <w:ind w:right="397"/>
      <w:textAlignment w:val="baseline"/>
      <w:outlineLvl w:val="1"/>
    </w:pPr>
    <w:rPr>
      <w:rFonts w:ascii="Comic Sans MS" w:eastAsia="Times New Roman" w:hAnsi="Comic Sans MS" w:cs="Times New Roman"/>
      <w:sz w:val="2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666C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5190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rsid w:val="007519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33624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666C83"/>
    <w:rPr>
      <w:rFonts w:ascii="Comic Sans MS" w:eastAsia="Times New Roman" w:hAnsi="Comic Sans MS" w:cs="Times New Roman"/>
      <w:b/>
      <w:caps/>
      <w:kern w:val="28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666C83"/>
    <w:rPr>
      <w:rFonts w:ascii="Comic Sans MS" w:eastAsia="Times New Roman" w:hAnsi="Comic Sans MS" w:cs="Times New Roman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66C83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customStyle="1" w:styleId="Style3">
    <w:name w:val="Style3"/>
    <w:basedOn w:val="Titre1"/>
    <w:autoRedefine/>
    <w:rsid w:val="00666C83"/>
    <w:rPr>
      <w:bCs/>
      <w:caps w:val="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6C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6C83"/>
  </w:style>
  <w:style w:type="paragraph" w:styleId="Paragraphedeliste">
    <w:name w:val="List Paragraph"/>
    <w:basedOn w:val="Normal"/>
    <w:uiPriority w:val="34"/>
    <w:qFormat/>
    <w:rsid w:val="002A70F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C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squiba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trele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A6FE-DE59-4078-B0B2-951D0907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BORALI</dc:creator>
  <cp:keywords/>
  <dc:description/>
  <cp:lastModifiedBy>Marie BOUYER</cp:lastModifiedBy>
  <cp:revision>10</cp:revision>
  <dcterms:created xsi:type="dcterms:W3CDTF">2019-12-02T13:26:00Z</dcterms:created>
  <dcterms:modified xsi:type="dcterms:W3CDTF">2022-05-10T07:42:00Z</dcterms:modified>
</cp:coreProperties>
</file>