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9116" w14:textId="77777777" w:rsidR="0039389F" w:rsidRDefault="0039389F" w:rsidP="0039389F">
      <w:pPr>
        <w:pStyle w:val="NormalWeb"/>
        <w:shd w:val="clear" w:color="auto" w:fill="FFFFFF"/>
        <w:spacing w:before="0" w:beforeAutospacing="0" w:after="150" w:afterAutospacing="0"/>
        <w:jc w:val="center"/>
        <w:rPr>
          <w:rFonts w:ascii="Helvetica" w:hAnsi="Helvetica" w:cs="Helvetica"/>
          <w:color w:val="2D2D2D"/>
          <w:sz w:val="21"/>
          <w:szCs w:val="21"/>
          <w:lang w:val="fr-FR"/>
        </w:rPr>
      </w:pPr>
      <w:r>
        <w:rPr>
          <w:noProof/>
        </w:rPr>
        <w:drawing>
          <wp:inline distT="0" distB="0" distL="0" distR="0" wp14:anchorId="7176A0B2" wp14:editId="6EFFAE11">
            <wp:extent cx="1352550" cy="685800"/>
            <wp:effectExtent l="0" t="0" r="0" b="0"/>
            <wp:docPr id="3" name="Picture 99"/>
            <wp:cNvGraphicFramePr/>
            <a:graphic xmlns:a="http://schemas.openxmlformats.org/drawingml/2006/main">
              <a:graphicData uri="http://schemas.openxmlformats.org/drawingml/2006/picture">
                <pic:pic xmlns:pic="http://schemas.openxmlformats.org/drawingml/2006/picture">
                  <pic:nvPicPr>
                    <pic:cNvPr id="3" name="Picture 99"/>
                    <pic:cNvPicPr/>
                  </pic:nvPicPr>
                  <pic:blipFill>
                    <a:blip r:embed="rId10" cstate="print"/>
                    <a:srcRect l="8862" t="15257" r="8943" b="28409"/>
                    <a:stretch>
                      <a:fillRect/>
                    </a:stretch>
                  </pic:blipFill>
                  <pic:spPr bwMode="auto">
                    <a:xfrm>
                      <a:off x="0" y="0"/>
                      <a:ext cx="1352550" cy="685800"/>
                    </a:xfrm>
                    <a:prstGeom prst="rect">
                      <a:avLst/>
                    </a:prstGeom>
                    <a:noFill/>
                    <a:ln w="9525">
                      <a:noFill/>
                      <a:miter lim="800000"/>
                      <a:headEnd/>
                      <a:tailEnd/>
                    </a:ln>
                  </pic:spPr>
                </pic:pic>
              </a:graphicData>
            </a:graphic>
          </wp:inline>
        </w:drawing>
      </w:r>
    </w:p>
    <w:p w14:paraId="17C5DD19" w14:textId="77777777" w:rsidR="0039389F" w:rsidRPr="0039395C" w:rsidRDefault="0039389F" w:rsidP="0039389F">
      <w:pPr>
        <w:pStyle w:val="NormalWeb"/>
        <w:shd w:val="clear" w:color="auto" w:fill="FFFFFF"/>
        <w:spacing w:before="0" w:beforeAutospacing="0" w:after="150" w:afterAutospacing="0"/>
        <w:rPr>
          <w:rFonts w:ascii="Helvetica" w:hAnsi="Helvetica" w:cs="Helvetica"/>
          <w:color w:val="2D2D2D"/>
          <w:sz w:val="21"/>
          <w:szCs w:val="21"/>
          <w:lang w:val="fr-FR"/>
        </w:rPr>
      </w:pPr>
    </w:p>
    <w:p w14:paraId="1CBFD556" w14:textId="6936EE83" w:rsidR="0039389F" w:rsidRPr="00FF09B2" w:rsidRDefault="00C13908" w:rsidP="0039389F">
      <w:pPr>
        <w:pStyle w:val="NormalWeb"/>
        <w:shd w:val="clear" w:color="auto" w:fill="FFFFFF"/>
        <w:spacing w:before="0" w:beforeAutospacing="0" w:after="150" w:afterAutospacing="0"/>
        <w:jc w:val="center"/>
        <w:rPr>
          <w:rFonts w:asciiTheme="minorHAnsi" w:hAnsiTheme="minorHAnsi" w:cstheme="minorHAnsi"/>
          <w:b/>
          <w:bCs/>
          <w:color w:val="FF0000"/>
          <w:sz w:val="32"/>
          <w:szCs w:val="32"/>
          <w:u w:val="single"/>
          <w:lang w:val="fr-FR"/>
        </w:rPr>
      </w:pPr>
      <w:r>
        <w:rPr>
          <w:rFonts w:asciiTheme="minorHAnsi" w:hAnsiTheme="minorHAnsi" w:cstheme="minorHAnsi"/>
          <w:b/>
          <w:bCs/>
          <w:color w:val="FF0000"/>
          <w:sz w:val="32"/>
          <w:szCs w:val="32"/>
          <w:u w:val="single"/>
          <w:lang w:val="fr-FR"/>
        </w:rPr>
        <w:t xml:space="preserve">Technicien </w:t>
      </w:r>
      <w:r w:rsidR="002B3070">
        <w:rPr>
          <w:rFonts w:asciiTheme="minorHAnsi" w:hAnsiTheme="minorHAnsi" w:cstheme="minorHAnsi"/>
          <w:b/>
          <w:bCs/>
          <w:color w:val="FF0000"/>
          <w:sz w:val="32"/>
          <w:szCs w:val="32"/>
          <w:u w:val="single"/>
          <w:lang w:val="fr-FR"/>
        </w:rPr>
        <w:t>Maintenance Mécanique</w:t>
      </w:r>
      <w:r>
        <w:rPr>
          <w:rFonts w:asciiTheme="minorHAnsi" w:hAnsiTheme="minorHAnsi" w:cstheme="minorHAnsi"/>
          <w:b/>
          <w:bCs/>
          <w:color w:val="FF0000"/>
          <w:sz w:val="32"/>
          <w:szCs w:val="32"/>
          <w:u w:val="single"/>
          <w:lang w:val="fr-FR"/>
        </w:rPr>
        <w:t xml:space="preserve"> H</w:t>
      </w:r>
      <w:r w:rsidR="0039389F" w:rsidRPr="00FF09B2">
        <w:rPr>
          <w:rFonts w:asciiTheme="minorHAnsi" w:hAnsiTheme="minorHAnsi" w:cstheme="minorHAnsi"/>
          <w:b/>
          <w:bCs/>
          <w:color w:val="FF0000"/>
          <w:sz w:val="32"/>
          <w:szCs w:val="32"/>
          <w:u w:val="single"/>
          <w:lang w:val="fr-FR"/>
        </w:rPr>
        <w:t>/F</w:t>
      </w:r>
    </w:p>
    <w:p w14:paraId="06680223" w14:textId="77777777" w:rsidR="0039389F" w:rsidRPr="00AF07F3" w:rsidRDefault="0039389F" w:rsidP="00030769">
      <w:pPr>
        <w:pStyle w:val="NormalWeb"/>
        <w:shd w:val="clear" w:color="auto" w:fill="FFFFFF"/>
        <w:spacing w:before="0" w:beforeAutospacing="0" w:after="150" w:afterAutospacing="0"/>
        <w:jc w:val="both"/>
        <w:rPr>
          <w:rFonts w:asciiTheme="minorHAnsi" w:hAnsiTheme="minorHAnsi" w:cstheme="minorHAnsi"/>
          <w:b/>
          <w:bCs/>
          <w:color w:val="000000" w:themeColor="text1"/>
          <w:sz w:val="22"/>
          <w:szCs w:val="22"/>
          <w:u w:val="single"/>
          <w:lang w:val="fr-FR"/>
        </w:rPr>
      </w:pPr>
    </w:p>
    <w:p w14:paraId="5C358435" w14:textId="0B0E7D99" w:rsidR="0039389F" w:rsidRPr="00FF09B2" w:rsidRDefault="0039389F" w:rsidP="004C507B">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lang w:val="fr-FR"/>
        </w:rPr>
      </w:pPr>
      <w:r w:rsidRPr="00FF09B2">
        <w:rPr>
          <w:rFonts w:asciiTheme="minorHAnsi" w:hAnsiTheme="minorHAnsi" w:cstheme="minorHAnsi"/>
          <w:color w:val="000000" w:themeColor="text1"/>
          <w:sz w:val="22"/>
          <w:szCs w:val="22"/>
          <w:lang w:val="fr-FR"/>
        </w:rPr>
        <w:t>ArcelorMittal est le numéro un mondial de l’exploitation sidérurgique et minière, avec une présence dans plus de 60 pays et une empreinte industrielle dans plus de 20 pays. Guidé par une philosophie visant à produire un acier sûr et durable, c’est le principal fournisseur d’acier de qualité des grands marchés sidérurgiques mondiaux, incluant l'automobile, la construction, l'électroménager et l'emballage, soutenus par un département de recherche et développement d’envergure mondiale et d’excellents réseaux de distribution.</w:t>
      </w:r>
    </w:p>
    <w:p w14:paraId="51BD74BD" w14:textId="75D1847A" w:rsidR="00C13908" w:rsidRDefault="0039389F" w:rsidP="004C507B">
      <w:pPr>
        <w:jc w:val="both"/>
        <w:rPr>
          <w:rFonts w:eastAsia="Times New Roman" w:cstheme="minorHAnsi"/>
          <w:color w:val="000000" w:themeColor="text1"/>
          <w:lang w:val="fr-FR"/>
        </w:rPr>
      </w:pPr>
      <w:r w:rsidRPr="00FF09B2">
        <w:rPr>
          <w:rFonts w:eastAsia="Times New Roman" w:cstheme="minorHAnsi"/>
          <w:b/>
          <w:bCs/>
          <w:color w:val="000000" w:themeColor="text1"/>
          <w:u w:val="single"/>
          <w:lang w:val="fr-FR"/>
        </w:rPr>
        <w:t>Missions :</w:t>
      </w:r>
    </w:p>
    <w:p w14:paraId="1854817A" w14:textId="77777777" w:rsidR="00C77D81" w:rsidRPr="00C77D81" w:rsidRDefault="00C77D81" w:rsidP="00C77D81">
      <w:pPr>
        <w:tabs>
          <w:tab w:val="left" w:pos="5954"/>
        </w:tabs>
        <w:spacing w:after="0" w:line="276" w:lineRule="auto"/>
        <w:rPr>
          <w:rFonts w:eastAsia="Times New Roman" w:cstheme="minorHAnsi"/>
          <w:color w:val="000000" w:themeColor="text1"/>
          <w:lang w:val="fr-FR"/>
        </w:rPr>
      </w:pPr>
      <w:r w:rsidRPr="00C77D81">
        <w:rPr>
          <w:rFonts w:eastAsia="Times New Roman" w:cstheme="minorHAnsi"/>
          <w:b/>
          <w:bCs/>
          <w:color w:val="000000" w:themeColor="text1"/>
          <w:lang w:val="fr-FR"/>
        </w:rPr>
        <w:t>Exécution de travaux de maintenance</w:t>
      </w:r>
    </w:p>
    <w:p w14:paraId="7CF7DE6A" w14:textId="77777777" w:rsidR="00C77D81" w:rsidRPr="00C77D81" w:rsidRDefault="00C77D81" w:rsidP="00C77D81">
      <w:pPr>
        <w:numPr>
          <w:ilvl w:val="1"/>
          <w:numId w:val="7"/>
        </w:numPr>
        <w:tabs>
          <w:tab w:val="left" w:pos="5954"/>
        </w:tabs>
        <w:spacing w:after="0" w:line="276" w:lineRule="auto"/>
        <w:rPr>
          <w:rFonts w:eastAsia="Times New Roman" w:cstheme="minorHAnsi"/>
          <w:color w:val="000000" w:themeColor="text1"/>
          <w:lang w:val="fr-FR"/>
        </w:rPr>
      </w:pPr>
      <w:r w:rsidRPr="00C77D81">
        <w:rPr>
          <w:rFonts w:eastAsia="Times New Roman" w:cstheme="minorHAnsi"/>
          <w:color w:val="000000" w:themeColor="text1"/>
          <w:lang w:val="fr-FR"/>
        </w:rPr>
        <w:t>Exécute avec les autres techniciens de l’équipe les inspections et travaux spécifiques du Plan d’Entretien suivant le planning établi par le CMJ</w:t>
      </w:r>
    </w:p>
    <w:p w14:paraId="4C1C7215" w14:textId="68DBF7C3" w:rsidR="00C77D81" w:rsidRPr="00C77D81" w:rsidRDefault="00C77D81" w:rsidP="00C77D81">
      <w:pPr>
        <w:numPr>
          <w:ilvl w:val="1"/>
          <w:numId w:val="7"/>
        </w:numPr>
        <w:tabs>
          <w:tab w:val="left" w:pos="5954"/>
        </w:tabs>
        <w:spacing w:after="0" w:line="276" w:lineRule="auto"/>
        <w:rPr>
          <w:rFonts w:eastAsia="Times New Roman" w:cstheme="minorHAnsi"/>
          <w:color w:val="000000" w:themeColor="text1"/>
          <w:lang w:val="fr-FR"/>
        </w:rPr>
      </w:pPr>
      <w:r w:rsidRPr="00C77D81">
        <w:rPr>
          <w:rFonts w:eastAsia="Times New Roman" w:cstheme="minorHAnsi"/>
          <w:color w:val="000000" w:themeColor="text1"/>
          <w:lang w:val="fr-FR"/>
        </w:rPr>
        <w:t>Exécute des travaux ponctuels préparés par les Bureaux Techniques (BT) et validés par le CMJ sur Arrêt Planifié (AP), ou Entretien sur Opportunité (ESOP)</w:t>
      </w:r>
    </w:p>
    <w:p w14:paraId="7A5166EB" w14:textId="77777777" w:rsidR="00C77D81" w:rsidRPr="00C77D81" w:rsidRDefault="00C77D81" w:rsidP="00C77D81">
      <w:pPr>
        <w:numPr>
          <w:ilvl w:val="1"/>
          <w:numId w:val="7"/>
        </w:numPr>
        <w:tabs>
          <w:tab w:val="left" w:pos="5954"/>
        </w:tabs>
        <w:spacing w:after="0" w:line="276" w:lineRule="auto"/>
        <w:rPr>
          <w:rFonts w:eastAsia="Times New Roman" w:cstheme="minorHAnsi"/>
          <w:color w:val="000000" w:themeColor="text1"/>
          <w:lang w:val="fr-FR"/>
        </w:rPr>
      </w:pPr>
      <w:r w:rsidRPr="00C77D81">
        <w:rPr>
          <w:rFonts w:eastAsia="Times New Roman" w:cstheme="minorHAnsi"/>
          <w:color w:val="000000" w:themeColor="text1"/>
          <w:lang w:val="fr-FR"/>
        </w:rPr>
        <w:t>Utilise et renseigne la GMAO</w:t>
      </w:r>
    </w:p>
    <w:p w14:paraId="1FE636AA" w14:textId="77777777" w:rsidR="00C77D81" w:rsidRPr="00C77D81" w:rsidRDefault="00C77D81" w:rsidP="00C77D81">
      <w:pPr>
        <w:tabs>
          <w:tab w:val="left" w:pos="5954"/>
        </w:tabs>
        <w:spacing w:after="0" w:line="276" w:lineRule="auto"/>
        <w:rPr>
          <w:rFonts w:eastAsia="Times New Roman" w:cstheme="minorHAnsi"/>
          <w:color w:val="000000" w:themeColor="text1"/>
          <w:lang w:val="fr-FR"/>
        </w:rPr>
      </w:pPr>
      <w:r w:rsidRPr="00C77D81">
        <w:rPr>
          <w:rFonts w:eastAsia="Times New Roman" w:cstheme="minorHAnsi"/>
          <w:b/>
          <w:bCs/>
          <w:color w:val="000000" w:themeColor="text1"/>
          <w:lang w:val="fr-FR"/>
        </w:rPr>
        <w:t>Supervision de travaux des Entreprises Extérieures</w:t>
      </w:r>
    </w:p>
    <w:p w14:paraId="5DCBE3CF" w14:textId="05C85D0B" w:rsidR="00C77D81" w:rsidRPr="00C77D81" w:rsidRDefault="00C77D81" w:rsidP="00C77D81">
      <w:pPr>
        <w:numPr>
          <w:ilvl w:val="1"/>
          <w:numId w:val="8"/>
        </w:numPr>
        <w:tabs>
          <w:tab w:val="left" w:pos="5954"/>
        </w:tabs>
        <w:spacing w:after="0" w:line="276" w:lineRule="auto"/>
        <w:rPr>
          <w:rFonts w:eastAsia="Times New Roman" w:cstheme="minorHAnsi"/>
          <w:color w:val="000000" w:themeColor="text1"/>
          <w:lang w:val="fr-FR"/>
        </w:rPr>
      </w:pPr>
      <w:r w:rsidRPr="00C77D81">
        <w:rPr>
          <w:rFonts w:eastAsia="Times New Roman" w:cstheme="minorHAnsi"/>
          <w:color w:val="000000" w:themeColor="text1"/>
          <w:lang w:val="fr-FR"/>
        </w:rPr>
        <w:t>Supervise, sur décision du Contremaitre de jour (CMJ), des travaux engagés par les BT, réalisés par des Entreprises Extérieures (EE), et nécessitant la présence d’un représentant AM lors des gros chantiers en AP ou IC</w:t>
      </w:r>
    </w:p>
    <w:p w14:paraId="71EF640C" w14:textId="72A61762" w:rsidR="00C77D81" w:rsidRPr="00C77D81" w:rsidRDefault="00C77D81" w:rsidP="00C77D81">
      <w:pPr>
        <w:numPr>
          <w:ilvl w:val="1"/>
          <w:numId w:val="8"/>
        </w:numPr>
        <w:tabs>
          <w:tab w:val="left" w:pos="5954"/>
        </w:tabs>
        <w:spacing w:after="0" w:line="276" w:lineRule="auto"/>
        <w:rPr>
          <w:rFonts w:eastAsia="Times New Roman" w:cstheme="minorHAnsi"/>
          <w:color w:val="000000" w:themeColor="text1"/>
          <w:lang w:val="fr-FR"/>
        </w:rPr>
      </w:pPr>
      <w:r w:rsidRPr="00C77D81">
        <w:rPr>
          <w:rFonts w:eastAsia="Times New Roman" w:cstheme="minorHAnsi"/>
          <w:color w:val="000000" w:themeColor="text1"/>
          <w:lang w:val="fr-FR"/>
        </w:rPr>
        <w:t>Adapte ses horaires sur demande du CMJ, de façon à répondre aux besoins de supervision</w:t>
      </w:r>
    </w:p>
    <w:p w14:paraId="07DE1720" w14:textId="77777777" w:rsidR="00C77D81" w:rsidRPr="00C77D81" w:rsidRDefault="00C77D81" w:rsidP="00C77D81">
      <w:pPr>
        <w:tabs>
          <w:tab w:val="left" w:pos="5954"/>
        </w:tabs>
        <w:spacing w:after="0" w:line="276" w:lineRule="auto"/>
        <w:rPr>
          <w:rFonts w:eastAsia="Times New Roman" w:cstheme="minorHAnsi"/>
          <w:color w:val="000000" w:themeColor="text1"/>
          <w:lang w:val="fr-FR"/>
        </w:rPr>
      </w:pPr>
      <w:r w:rsidRPr="00C77D81">
        <w:rPr>
          <w:rFonts w:eastAsia="Times New Roman" w:cstheme="minorHAnsi"/>
          <w:b/>
          <w:bCs/>
          <w:color w:val="000000" w:themeColor="text1"/>
          <w:lang w:val="fr-FR"/>
        </w:rPr>
        <w:t>Exécution des consignations</w:t>
      </w:r>
    </w:p>
    <w:p w14:paraId="6E29D65A" w14:textId="77777777" w:rsidR="00C77D81" w:rsidRPr="00C77D81" w:rsidRDefault="00C77D81" w:rsidP="00C77D81">
      <w:pPr>
        <w:numPr>
          <w:ilvl w:val="1"/>
          <w:numId w:val="9"/>
        </w:numPr>
        <w:tabs>
          <w:tab w:val="left" w:pos="5954"/>
        </w:tabs>
        <w:spacing w:after="0" w:line="276" w:lineRule="auto"/>
        <w:rPr>
          <w:rFonts w:eastAsia="Times New Roman" w:cstheme="minorHAnsi"/>
          <w:color w:val="000000" w:themeColor="text1"/>
          <w:lang w:val="fr-FR"/>
        </w:rPr>
      </w:pPr>
      <w:r w:rsidRPr="00C77D81">
        <w:rPr>
          <w:rFonts w:eastAsia="Times New Roman" w:cstheme="minorHAnsi"/>
          <w:color w:val="000000" w:themeColor="text1"/>
          <w:lang w:val="fr-FR"/>
        </w:rPr>
        <w:t>Exécute les consignations pour les travaux qu’il réalise directement à la demande du CMJ</w:t>
      </w:r>
    </w:p>
    <w:p w14:paraId="5DD9865F" w14:textId="77777777" w:rsidR="002B3070" w:rsidRPr="00C13908" w:rsidRDefault="002B3070" w:rsidP="00C77D81">
      <w:pPr>
        <w:tabs>
          <w:tab w:val="left" w:pos="5954"/>
        </w:tabs>
        <w:spacing w:after="0" w:line="276" w:lineRule="auto"/>
        <w:rPr>
          <w:rFonts w:eastAsia="Times New Roman" w:cstheme="minorHAnsi"/>
          <w:color w:val="000000" w:themeColor="text1"/>
          <w:lang w:val="fr-FR"/>
        </w:rPr>
      </w:pPr>
    </w:p>
    <w:p w14:paraId="451FC154" w14:textId="77777777" w:rsidR="0039389F" w:rsidRPr="00FF09B2" w:rsidRDefault="0039389F" w:rsidP="00030769">
      <w:pPr>
        <w:jc w:val="both"/>
        <w:rPr>
          <w:rFonts w:eastAsia="Times New Roman" w:cstheme="minorHAnsi"/>
          <w:b/>
          <w:bCs/>
          <w:color w:val="000000" w:themeColor="text1"/>
          <w:u w:val="single"/>
          <w:lang w:val="fr-FR"/>
        </w:rPr>
      </w:pPr>
      <w:r w:rsidRPr="00FF09B2">
        <w:rPr>
          <w:rFonts w:eastAsia="Times New Roman" w:cstheme="minorHAnsi"/>
          <w:b/>
          <w:bCs/>
          <w:color w:val="000000" w:themeColor="text1"/>
          <w:u w:val="single"/>
          <w:lang w:val="fr-FR"/>
        </w:rPr>
        <w:t xml:space="preserve">Profil : </w:t>
      </w:r>
    </w:p>
    <w:p w14:paraId="269C825A" w14:textId="2FEFA061" w:rsidR="002B3070" w:rsidRPr="002B3070" w:rsidRDefault="002B3070" w:rsidP="002B3070">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lang w:val="fr-FR"/>
        </w:rPr>
      </w:pPr>
      <w:r w:rsidRPr="002B3070">
        <w:rPr>
          <w:rFonts w:asciiTheme="minorHAnsi" w:hAnsiTheme="minorHAnsi" w:cstheme="minorHAnsi"/>
          <w:color w:val="000000" w:themeColor="text1"/>
          <w:sz w:val="22"/>
          <w:szCs w:val="22"/>
          <w:lang w:val="fr-FR"/>
        </w:rPr>
        <w:t>T</w:t>
      </w:r>
      <w:r w:rsidR="00076E31" w:rsidRPr="002B3070">
        <w:rPr>
          <w:rFonts w:asciiTheme="minorHAnsi" w:hAnsiTheme="minorHAnsi" w:cstheme="minorHAnsi"/>
          <w:color w:val="000000" w:themeColor="text1"/>
          <w:sz w:val="22"/>
          <w:szCs w:val="22"/>
          <w:lang w:val="fr-FR"/>
        </w:rPr>
        <w:t>itulaire d’un Bac+2</w:t>
      </w:r>
      <w:r w:rsidRPr="002B3070">
        <w:rPr>
          <w:rFonts w:asciiTheme="minorHAnsi" w:hAnsiTheme="minorHAnsi" w:cstheme="minorHAnsi"/>
          <w:color w:val="000000" w:themeColor="text1"/>
          <w:sz w:val="22"/>
          <w:szCs w:val="22"/>
          <w:lang w:val="fr-FR"/>
        </w:rPr>
        <w:t xml:space="preserve">, d’un Bac pro ou encore d’un BEP-CAP, vous disposez idéalement de 5 ans d’expérience en maintenance de systèmes mécaniques et/ou dans le domaine chaudronnerie. Issu du secteur de l’industrie, des compétences en soudure, chaudronnerie ou hydraulique seraient appréciées. </w:t>
      </w:r>
    </w:p>
    <w:p w14:paraId="56623244" w14:textId="77777777" w:rsidR="002B3070" w:rsidRPr="00B457B8" w:rsidRDefault="002B3070" w:rsidP="002B3070">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lang w:val="fr-FR"/>
        </w:rPr>
      </w:pPr>
      <w:r w:rsidRPr="00B457B8">
        <w:rPr>
          <w:rFonts w:asciiTheme="minorHAnsi" w:hAnsiTheme="minorHAnsi" w:cstheme="minorHAnsi"/>
          <w:color w:val="000000" w:themeColor="text1"/>
          <w:sz w:val="22"/>
          <w:szCs w:val="22"/>
          <w:lang w:val="fr-FR"/>
        </w:rPr>
        <w:t>D’un naturel curieux, vous êtes rigoureux, organisé et capable de résister au stress. Proactif et polyvalent, vous êtes orienté sécurité et faites preuve de ténacité.</w:t>
      </w:r>
    </w:p>
    <w:p w14:paraId="26587916" w14:textId="77777777" w:rsidR="004C507B" w:rsidRDefault="004C507B" w:rsidP="004C507B">
      <w:pPr>
        <w:jc w:val="both"/>
        <w:rPr>
          <w:lang w:val="fr-FR"/>
        </w:rPr>
      </w:pPr>
    </w:p>
    <w:p w14:paraId="25664DA8" w14:textId="6D63BD0C" w:rsidR="004C507B" w:rsidRPr="004C507B" w:rsidRDefault="004C507B" w:rsidP="004C507B">
      <w:pPr>
        <w:jc w:val="both"/>
        <w:rPr>
          <w:lang w:val="fr-FR"/>
        </w:rPr>
      </w:pPr>
      <w:r w:rsidRPr="004C507B">
        <w:rPr>
          <w:lang w:val="fr-FR"/>
        </w:rPr>
        <w:t>Lien de l’annonce pour postuler</w:t>
      </w:r>
      <w:r>
        <w:rPr>
          <w:lang w:val="fr-FR"/>
        </w:rPr>
        <w:t xml:space="preserve"> : </w:t>
      </w:r>
      <w:hyperlink r:id="rId11" w:history="1">
        <w:r w:rsidRPr="003E787E">
          <w:rPr>
            <w:rStyle w:val="Hyperlink"/>
            <w:lang w:val="fr-FR"/>
          </w:rPr>
          <w:t>https://www.pagepersonnel.fr/job-detail/technicien-maintenance-m%C3%A9canique-hf/ref/jn-032022-5288813</w:t>
        </w:r>
      </w:hyperlink>
      <w:r>
        <w:rPr>
          <w:lang w:val="fr-FR"/>
        </w:rPr>
        <w:t xml:space="preserve"> </w:t>
      </w:r>
    </w:p>
    <w:p w14:paraId="60BDDD40" w14:textId="41C6411B" w:rsidR="004C507B" w:rsidRPr="004C507B" w:rsidRDefault="00922F3D" w:rsidP="004C507B">
      <w:pPr>
        <w:jc w:val="both"/>
        <w:rPr>
          <w:lang w:val="fr-FR"/>
        </w:rPr>
      </w:pPr>
      <w:hyperlink r:id="rId12" w:history="1">
        <w:r w:rsidR="004C507B" w:rsidRPr="003E787E">
          <w:rPr>
            <w:rStyle w:val="Hyperlink"/>
            <w:lang w:val="fr-FR"/>
          </w:rPr>
          <w:t>anneclairelefebvre@pageoutsourcing.fr</w:t>
        </w:r>
      </w:hyperlink>
      <w:r w:rsidR="004C507B">
        <w:rPr>
          <w:lang w:val="fr-FR"/>
        </w:rPr>
        <w:t xml:space="preserve"> </w:t>
      </w:r>
      <w:r w:rsidR="004C507B" w:rsidRPr="004C507B">
        <w:rPr>
          <w:lang w:val="fr-FR"/>
        </w:rPr>
        <w:t xml:space="preserve"> </w:t>
      </w:r>
    </w:p>
    <w:p w14:paraId="1912B352" w14:textId="6EDDDB6E" w:rsidR="004C507B" w:rsidRPr="0039389F" w:rsidRDefault="004C507B" w:rsidP="004C507B">
      <w:pPr>
        <w:jc w:val="both"/>
        <w:rPr>
          <w:lang w:val="fr-FR"/>
        </w:rPr>
      </w:pPr>
      <w:r w:rsidRPr="004C507B">
        <w:rPr>
          <w:lang w:val="fr-FR"/>
        </w:rPr>
        <w:t>0178994824</w:t>
      </w:r>
    </w:p>
    <w:sectPr w:rsidR="004C507B" w:rsidRPr="0039389F" w:rsidSect="004C507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0690D" w14:textId="77777777" w:rsidR="00922F3D" w:rsidRDefault="00922F3D" w:rsidP="006A061D">
      <w:pPr>
        <w:spacing w:after="0" w:line="240" w:lineRule="auto"/>
      </w:pPr>
      <w:r>
        <w:separator/>
      </w:r>
    </w:p>
  </w:endnote>
  <w:endnote w:type="continuationSeparator" w:id="0">
    <w:p w14:paraId="0EC89AEF" w14:textId="77777777" w:rsidR="00922F3D" w:rsidRDefault="00922F3D" w:rsidP="006A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0908" w14:textId="77777777" w:rsidR="00922F3D" w:rsidRDefault="00922F3D" w:rsidP="006A061D">
      <w:pPr>
        <w:spacing w:after="0" w:line="240" w:lineRule="auto"/>
      </w:pPr>
      <w:r>
        <w:separator/>
      </w:r>
    </w:p>
  </w:footnote>
  <w:footnote w:type="continuationSeparator" w:id="0">
    <w:p w14:paraId="128E6E4E" w14:textId="77777777" w:rsidR="00922F3D" w:rsidRDefault="00922F3D" w:rsidP="006A0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0DFE"/>
    <w:multiLevelType w:val="hybridMultilevel"/>
    <w:tmpl w:val="D5745468"/>
    <w:lvl w:ilvl="0" w:tplc="7898E674">
      <w:start w:val="1"/>
      <w:numFmt w:val="bullet"/>
      <w:lvlText w:val="•"/>
      <w:lvlJc w:val="left"/>
      <w:pPr>
        <w:tabs>
          <w:tab w:val="num" w:pos="720"/>
        </w:tabs>
        <w:ind w:left="720" w:hanging="360"/>
      </w:pPr>
      <w:rPr>
        <w:rFonts w:ascii="Times New Roman" w:hAnsi="Times New Roman" w:hint="default"/>
      </w:rPr>
    </w:lvl>
    <w:lvl w:ilvl="1" w:tplc="86388166">
      <w:start w:val="1"/>
      <w:numFmt w:val="bullet"/>
      <w:lvlText w:val="•"/>
      <w:lvlJc w:val="left"/>
      <w:pPr>
        <w:tabs>
          <w:tab w:val="num" w:pos="1440"/>
        </w:tabs>
        <w:ind w:left="1440" w:hanging="360"/>
      </w:pPr>
      <w:rPr>
        <w:rFonts w:ascii="Times New Roman" w:hAnsi="Times New Roman" w:hint="default"/>
      </w:rPr>
    </w:lvl>
    <w:lvl w:ilvl="2" w:tplc="9DAEA93A" w:tentative="1">
      <w:start w:val="1"/>
      <w:numFmt w:val="bullet"/>
      <w:lvlText w:val="•"/>
      <w:lvlJc w:val="left"/>
      <w:pPr>
        <w:tabs>
          <w:tab w:val="num" w:pos="2160"/>
        </w:tabs>
        <w:ind w:left="2160" w:hanging="360"/>
      </w:pPr>
      <w:rPr>
        <w:rFonts w:ascii="Times New Roman" w:hAnsi="Times New Roman" w:hint="default"/>
      </w:rPr>
    </w:lvl>
    <w:lvl w:ilvl="3" w:tplc="8E24656A" w:tentative="1">
      <w:start w:val="1"/>
      <w:numFmt w:val="bullet"/>
      <w:lvlText w:val="•"/>
      <w:lvlJc w:val="left"/>
      <w:pPr>
        <w:tabs>
          <w:tab w:val="num" w:pos="2880"/>
        </w:tabs>
        <w:ind w:left="2880" w:hanging="360"/>
      </w:pPr>
      <w:rPr>
        <w:rFonts w:ascii="Times New Roman" w:hAnsi="Times New Roman" w:hint="default"/>
      </w:rPr>
    </w:lvl>
    <w:lvl w:ilvl="4" w:tplc="16F65410" w:tentative="1">
      <w:start w:val="1"/>
      <w:numFmt w:val="bullet"/>
      <w:lvlText w:val="•"/>
      <w:lvlJc w:val="left"/>
      <w:pPr>
        <w:tabs>
          <w:tab w:val="num" w:pos="3600"/>
        </w:tabs>
        <w:ind w:left="3600" w:hanging="360"/>
      </w:pPr>
      <w:rPr>
        <w:rFonts w:ascii="Times New Roman" w:hAnsi="Times New Roman" w:hint="default"/>
      </w:rPr>
    </w:lvl>
    <w:lvl w:ilvl="5" w:tplc="528E8818" w:tentative="1">
      <w:start w:val="1"/>
      <w:numFmt w:val="bullet"/>
      <w:lvlText w:val="•"/>
      <w:lvlJc w:val="left"/>
      <w:pPr>
        <w:tabs>
          <w:tab w:val="num" w:pos="4320"/>
        </w:tabs>
        <w:ind w:left="4320" w:hanging="360"/>
      </w:pPr>
      <w:rPr>
        <w:rFonts w:ascii="Times New Roman" w:hAnsi="Times New Roman" w:hint="default"/>
      </w:rPr>
    </w:lvl>
    <w:lvl w:ilvl="6" w:tplc="67B62CD8" w:tentative="1">
      <w:start w:val="1"/>
      <w:numFmt w:val="bullet"/>
      <w:lvlText w:val="•"/>
      <w:lvlJc w:val="left"/>
      <w:pPr>
        <w:tabs>
          <w:tab w:val="num" w:pos="5040"/>
        </w:tabs>
        <w:ind w:left="5040" w:hanging="360"/>
      </w:pPr>
      <w:rPr>
        <w:rFonts w:ascii="Times New Roman" w:hAnsi="Times New Roman" w:hint="default"/>
      </w:rPr>
    </w:lvl>
    <w:lvl w:ilvl="7" w:tplc="D5105CF2" w:tentative="1">
      <w:start w:val="1"/>
      <w:numFmt w:val="bullet"/>
      <w:lvlText w:val="•"/>
      <w:lvlJc w:val="left"/>
      <w:pPr>
        <w:tabs>
          <w:tab w:val="num" w:pos="5760"/>
        </w:tabs>
        <w:ind w:left="5760" w:hanging="360"/>
      </w:pPr>
      <w:rPr>
        <w:rFonts w:ascii="Times New Roman" w:hAnsi="Times New Roman" w:hint="default"/>
      </w:rPr>
    </w:lvl>
    <w:lvl w:ilvl="8" w:tplc="0E6A69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375AC6"/>
    <w:multiLevelType w:val="hybridMultilevel"/>
    <w:tmpl w:val="3F68F8DA"/>
    <w:lvl w:ilvl="0" w:tplc="82068180">
      <w:start w:val="1"/>
      <w:numFmt w:val="bullet"/>
      <w:lvlText w:val=""/>
      <w:lvlJc w:val="left"/>
      <w:pPr>
        <w:tabs>
          <w:tab w:val="num" w:pos="720"/>
        </w:tabs>
        <w:ind w:left="720" w:hanging="360"/>
      </w:pPr>
      <w:rPr>
        <w:rFonts w:ascii="Wingdings" w:hAnsi="Wingdings" w:hint="default"/>
      </w:rPr>
    </w:lvl>
    <w:lvl w:ilvl="1" w:tplc="AAD099CC">
      <w:start w:val="1"/>
      <w:numFmt w:val="bullet"/>
      <w:lvlText w:val=""/>
      <w:lvlJc w:val="left"/>
      <w:pPr>
        <w:tabs>
          <w:tab w:val="num" w:pos="1440"/>
        </w:tabs>
        <w:ind w:left="1440" w:hanging="360"/>
      </w:pPr>
      <w:rPr>
        <w:rFonts w:ascii="Wingdings" w:hAnsi="Wingdings" w:hint="default"/>
      </w:rPr>
    </w:lvl>
    <w:lvl w:ilvl="2" w:tplc="B1B4D78A" w:tentative="1">
      <w:start w:val="1"/>
      <w:numFmt w:val="bullet"/>
      <w:lvlText w:val=""/>
      <w:lvlJc w:val="left"/>
      <w:pPr>
        <w:tabs>
          <w:tab w:val="num" w:pos="2160"/>
        </w:tabs>
        <w:ind w:left="2160" w:hanging="360"/>
      </w:pPr>
      <w:rPr>
        <w:rFonts w:ascii="Wingdings" w:hAnsi="Wingdings" w:hint="default"/>
      </w:rPr>
    </w:lvl>
    <w:lvl w:ilvl="3" w:tplc="8958651C" w:tentative="1">
      <w:start w:val="1"/>
      <w:numFmt w:val="bullet"/>
      <w:lvlText w:val=""/>
      <w:lvlJc w:val="left"/>
      <w:pPr>
        <w:tabs>
          <w:tab w:val="num" w:pos="2880"/>
        </w:tabs>
        <w:ind w:left="2880" w:hanging="360"/>
      </w:pPr>
      <w:rPr>
        <w:rFonts w:ascii="Wingdings" w:hAnsi="Wingdings" w:hint="default"/>
      </w:rPr>
    </w:lvl>
    <w:lvl w:ilvl="4" w:tplc="55B0DD6A" w:tentative="1">
      <w:start w:val="1"/>
      <w:numFmt w:val="bullet"/>
      <w:lvlText w:val=""/>
      <w:lvlJc w:val="left"/>
      <w:pPr>
        <w:tabs>
          <w:tab w:val="num" w:pos="3600"/>
        </w:tabs>
        <w:ind w:left="3600" w:hanging="360"/>
      </w:pPr>
      <w:rPr>
        <w:rFonts w:ascii="Wingdings" w:hAnsi="Wingdings" w:hint="default"/>
      </w:rPr>
    </w:lvl>
    <w:lvl w:ilvl="5" w:tplc="C6565FE4" w:tentative="1">
      <w:start w:val="1"/>
      <w:numFmt w:val="bullet"/>
      <w:lvlText w:val=""/>
      <w:lvlJc w:val="left"/>
      <w:pPr>
        <w:tabs>
          <w:tab w:val="num" w:pos="4320"/>
        </w:tabs>
        <w:ind w:left="4320" w:hanging="360"/>
      </w:pPr>
      <w:rPr>
        <w:rFonts w:ascii="Wingdings" w:hAnsi="Wingdings" w:hint="default"/>
      </w:rPr>
    </w:lvl>
    <w:lvl w:ilvl="6" w:tplc="42ECDE00" w:tentative="1">
      <w:start w:val="1"/>
      <w:numFmt w:val="bullet"/>
      <w:lvlText w:val=""/>
      <w:lvlJc w:val="left"/>
      <w:pPr>
        <w:tabs>
          <w:tab w:val="num" w:pos="5040"/>
        </w:tabs>
        <w:ind w:left="5040" w:hanging="360"/>
      </w:pPr>
      <w:rPr>
        <w:rFonts w:ascii="Wingdings" w:hAnsi="Wingdings" w:hint="default"/>
      </w:rPr>
    </w:lvl>
    <w:lvl w:ilvl="7" w:tplc="2D3847D6" w:tentative="1">
      <w:start w:val="1"/>
      <w:numFmt w:val="bullet"/>
      <w:lvlText w:val=""/>
      <w:lvlJc w:val="left"/>
      <w:pPr>
        <w:tabs>
          <w:tab w:val="num" w:pos="5760"/>
        </w:tabs>
        <w:ind w:left="5760" w:hanging="360"/>
      </w:pPr>
      <w:rPr>
        <w:rFonts w:ascii="Wingdings" w:hAnsi="Wingdings" w:hint="default"/>
      </w:rPr>
    </w:lvl>
    <w:lvl w:ilvl="8" w:tplc="65B2E4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B0FDD"/>
    <w:multiLevelType w:val="hybridMultilevel"/>
    <w:tmpl w:val="AC04A064"/>
    <w:lvl w:ilvl="0" w:tplc="99E44642">
      <w:start w:val="1"/>
      <w:numFmt w:val="bullet"/>
      <w:lvlText w:val="•"/>
      <w:lvlJc w:val="left"/>
      <w:pPr>
        <w:tabs>
          <w:tab w:val="num" w:pos="720"/>
        </w:tabs>
        <w:ind w:left="720" w:hanging="360"/>
      </w:pPr>
      <w:rPr>
        <w:rFonts w:ascii="Times New Roman" w:hAnsi="Times New Roman" w:hint="default"/>
      </w:rPr>
    </w:lvl>
    <w:lvl w:ilvl="1" w:tplc="CB52C84E" w:tentative="1">
      <w:start w:val="1"/>
      <w:numFmt w:val="bullet"/>
      <w:lvlText w:val="•"/>
      <w:lvlJc w:val="left"/>
      <w:pPr>
        <w:tabs>
          <w:tab w:val="num" w:pos="1440"/>
        </w:tabs>
        <w:ind w:left="1440" w:hanging="360"/>
      </w:pPr>
      <w:rPr>
        <w:rFonts w:ascii="Times New Roman" w:hAnsi="Times New Roman" w:hint="default"/>
      </w:rPr>
    </w:lvl>
    <w:lvl w:ilvl="2" w:tplc="F84AF0FC">
      <w:start w:val="1"/>
      <w:numFmt w:val="bullet"/>
      <w:lvlText w:val="•"/>
      <w:lvlJc w:val="left"/>
      <w:pPr>
        <w:tabs>
          <w:tab w:val="num" w:pos="2160"/>
        </w:tabs>
        <w:ind w:left="2160" w:hanging="360"/>
      </w:pPr>
      <w:rPr>
        <w:rFonts w:ascii="Times New Roman" w:hAnsi="Times New Roman" w:hint="default"/>
      </w:rPr>
    </w:lvl>
    <w:lvl w:ilvl="3" w:tplc="85EE5DBC">
      <w:numFmt w:val="none"/>
      <w:lvlText w:val=""/>
      <w:lvlJc w:val="left"/>
      <w:pPr>
        <w:tabs>
          <w:tab w:val="num" w:pos="360"/>
        </w:tabs>
      </w:pPr>
    </w:lvl>
    <w:lvl w:ilvl="4" w:tplc="84985742" w:tentative="1">
      <w:start w:val="1"/>
      <w:numFmt w:val="bullet"/>
      <w:lvlText w:val="•"/>
      <w:lvlJc w:val="left"/>
      <w:pPr>
        <w:tabs>
          <w:tab w:val="num" w:pos="3600"/>
        </w:tabs>
        <w:ind w:left="3600" w:hanging="360"/>
      </w:pPr>
      <w:rPr>
        <w:rFonts w:ascii="Times New Roman" w:hAnsi="Times New Roman" w:hint="default"/>
      </w:rPr>
    </w:lvl>
    <w:lvl w:ilvl="5" w:tplc="EF14903E" w:tentative="1">
      <w:start w:val="1"/>
      <w:numFmt w:val="bullet"/>
      <w:lvlText w:val="•"/>
      <w:lvlJc w:val="left"/>
      <w:pPr>
        <w:tabs>
          <w:tab w:val="num" w:pos="4320"/>
        </w:tabs>
        <w:ind w:left="4320" w:hanging="360"/>
      </w:pPr>
      <w:rPr>
        <w:rFonts w:ascii="Times New Roman" w:hAnsi="Times New Roman" w:hint="default"/>
      </w:rPr>
    </w:lvl>
    <w:lvl w:ilvl="6" w:tplc="01E070C8" w:tentative="1">
      <w:start w:val="1"/>
      <w:numFmt w:val="bullet"/>
      <w:lvlText w:val="•"/>
      <w:lvlJc w:val="left"/>
      <w:pPr>
        <w:tabs>
          <w:tab w:val="num" w:pos="5040"/>
        </w:tabs>
        <w:ind w:left="5040" w:hanging="360"/>
      </w:pPr>
      <w:rPr>
        <w:rFonts w:ascii="Times New Roman" w:hAnsi="Times New Roman" w:hint="default"/>
      </w:rPr>
    </w:lvl>
    <w:lvl w:ilvl="7" w:tplc="162281D6" w:tentative="1">
      <w:start w:val="1"/>
      <w:numFmt w:val="bullet"/>
      <w:lvlText w:val="•"/>
      <w:lvlJc w:val="left"/>
      <w:pPr>
        <w:tabs>
          <w:tab w:val="num" w:pos="5760"/>
        </w:tabs>
        <w:ind w:left="5760" w:hanging="360"/>
      </w:pPr>
      <w:rPr>
        <w:rFonts w:ascii="Times New Roman" w:hAnsi="Times New Roman" w:hint="default"/>
      </w:rPr>
    </w:lvl>
    <w:lvl w:ilvl="8" w:tplc="66321BC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7324202"/>
    <w:multiLevelType w:val="hybridMultilevel"/>
    <w:tmpl w:val="F714413E"/>
    <w:lvl w:ilvl="0" w:tplc="05EA41C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553D71"/>
    <w:multiLevelType w:val="hybridMultilevel"/>
    <w:tmpl w:val="60A86422"/>
    <w:lvl w:ilvl="0" w:tplc="3EF24592">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B10B7B"/>
    <w:multiLevelType w:val="hybridMultilevel"/>
    <w:tmpl w:val="414C620E"/>
    <w:lvl w:ilvl="0" w:tplc="20629CA6">
      <w:start w:val="1"/>
      <w:numFmt w:val="bullet"/>
      <w:lvlText w:val=""/>
      <w:lvlJc w:val="left"/>
      <w:pPr>
        <w:tabs>
          <w:tab w:val="num" w:pos="720"/>
        </w:tabs>
        <w:ind w:left="720" w:hanging="360"/>
      </w:pPr>
      <w:rPr>
        <w:rFonts w:ascii="Wingdings" w:hAnsi="Wingdings" w:hint="default"/>
      </w:rPr>
    </w:lvl>
    <w:lvl w:ilvl="1" w:tplc="2744BF80">
      <w:start w:val="1"/>
      <w:numFmt w:val="bullet"/>
      <w:lvlText w:val=""/>
      <w:lvlJc w:val="left"/>
      <w:pPr>
        <w:tabs>
          <w:tab w:val="num" w:pos="1440"/>
        </w:tabs>
        <w:ind w:left="1440" w:hanging="360"/>
      </w:pPr>
      <w:rPr>
        <w:rFonts w:ascii="Wingdings" w:hAnsi="Wingdings" w:hint="default"/>
      </w:rPr>
    </w:lvl>
    <w:lvl w:ilvl="2" w:tplc="1CC888CA" w:tentative="1">
      <w:start w:val="1"/>
      <w:numFmt w:val="bullet"/>
      <w:lvlText w:val=""/>
      <w:lvlJc w:val="left"/>
      <w:pPr>
        <w:tabs>
          <w:tab w:val="num" w:pos="2160"/>
        </w:tabs>
        <w:ind w:left="2160" w:hanging="360"/>
      </w:pPr>
      <w:rPr>
        <w:rFonts w:ascii="Wingdings" w:hAnsi="Wingdings" w:hint="default"/>
      </w:rPr>
    </w:lvl>
    <w:lvl w:ilvl="3" w:tplc="2A7AE30C" w:tentative="1">
      <w:start w:val="1"/>
      <w:numFmt w:val="bullet"/>
      <w:lvlText w:val=""/>
      <w:lvlJc w:val="left"/>
      <w:pPr>
        <w:tabs>
          <w:tab w:val="num" w:pos="2880"/>
        </w:tabs>
        <w:ind w:left="2880" w:hanging="360"/>
      </w:pPr>
      <w:rPr>
        <w:rFonts w:ascii="Wingdings" w:hAnsi="Wingdings" w:hint="default"/>
      </w:rPr>
    </w:lvl>
    <w:lvl w:ilvl="4" w:tplc="E0361C34" w:tentative="1">
      <w:start w:val="1"/>
      <w:numFmt w:val="bullet"/>
      <w:lvlText w:val=""/>
      <w:lvlJc w:val="left"/>
      <w:pPr>
        <w:tabs>
          <w:tab w:val="num" w:pos="3600"/>
        </w:tabs>
        <w:ind w:left="3600" w:hanging="360"/>
      </w:pPr>
      <w:rPr>
        <w:rFonts w:ascii="Wingdings" w:hAnsi="Wingdings" w:hint="default"/>
      </w:rPr>
    </w:lvl>
    <w:lvl w:ilvl="5" w:tplc="3D427A6C" w:tentative="1">
      <w:start w:val="1"/>
      <w:numFmt w:val="bullet"/>
      <w:lvlText w:val=""/>
      <w:lvlJc w:val="left"/>
      <w:pPr>
        <w:tabs>
          <w:tab w:val="num" w:pos="4320"/>
        </w:tabs>
        <w:ind w:left="4320" w:hanging="360"/>
      </w:pPr>
      <w:rPr>
        <w:rFonts w:ascii="Wingdings" w:hAnsi="Wingdings" w:hint="default"/>
      </w:rPr>
    </w:lvl>
    <w:lvl w:ilvl="6" w:tplc="F832587E" w:tentative="1">
      <w:start w:val="1"/>
      <w:numFmt w:val="bullet"/>
      <w:lvlText w:val=""/>
      <w:lvlJc w:val="left"/>
      <w:pPr>
        <w:tabs>
          <w:tab w:val="num" w:pos="5040"/>
        </w:tabs>
        <w:ind w:left="5040" w:hanging="360"/>
      </w:pPr>
      <w:rPr>
        <w:rFonts w:ascii="Wingdings" w:hAnsi="Wingdings" w:hint="default"/>
      </w:rPr>
    </w:lvl>
    <w:lvl w:ilvl="7" w:tplc="5C3A7058" w:tentative="1">
      <w:start w:val="1"/>
      <w:numFmt w:val="bullet"/>
      <w:lvlText w:val=""/>
      <w:lvlJc w:val="left"/>
      <w:pPr>
        <w:tabs>
          <w:tab w:val="num" w:pos="5760"/>
        </w:tabs>
        <w:ind w:left="5760" w:hanging="360"/>
      </w:pPr>
      <w:rPr>
        <w:rFonts w:ascii="Wingdings" w:hAnsi="Wingdings" w:hint="default"/>
      </w:rPr>
    </w:lvl>
    <w:lvl w:ilvl="8" w:tplc="7A22D0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4150D"/>
    <w:multiLevelType w:val="hybridMultilevel"/>
    <w:tmpl w:val="921E08F8"/>
    <w:lvl w:ilvl="0" w:tplc="63262E24">
      <w:start w:val="1"/>
      <w:numFmt w:val="bullet"/>
      <w:lvlText w:val=""/>
      <w:lvlJc w:val="left"/>
      <w:pPr>
        <w:tabs>
          <w:tab w:val="num" w:pos="720"/>
        </w:tabs>
        <w:ind w:left="720" w:hanging="360"/>
      </w:pPr>
      <w:rPr>
        <w:rFonts w:ascii="Wingdings" w:hAnsi="Wingdings" w:hint="default"/>
      </w:rPr>
    </w:lvl>
    <w:lvl w:ilvl="1" w:tplc="7930B62A">
      <w:start w:val="1"/>
      <w:numFmt w:val="bullet"/>
      <w:lvlText w:val=""/>
      <w:lvlJc w:val="left"/>
      <w:pPr>
        <w:tabs>
          <w:tab w:val="num" w:pos="1440"/>
        </w:tabs>
        <w:ind w:left="1440" w:hanging="360"/>
      </w:pPr>
      <w:rPr>
        <w:rFonts w:ascii="Wingdings" w:hAnsi="Wingdings" w:hint="default"/>
      </w:rPr>
    </w:lvl>
    <w:lvl w:ilvl="2" w:tplc="E45EA210" w:tentative="1">
      <w:start w:val="1"/>
      <w:numFmt w:val="bullet"/>
      <w:lvlText w:val=""/>
      <w:lvlJc w:val="left"/>
      <w:pPr>
        <w:tabs>
          <w:tab w:val="num" w:pos="2160"/>
        </w:tabs>
        <w:ind w:left="2160" w:hanging="360"/>
      </w:pPr>
      <w:rPr>
        <w:rFonts w:ascii="Wingdings" w:hAnsi="Wingdings" w:hint="default"/>
      </w:rPr>
    </w:lvl>
    <w:lvl w:ilvl="3" w:tplc="B7327C78" w:tentative="1">
      <w:start w:val="1"/>
      <w:numFmt w:val="bullet"/>
      <w:lvlText w:val=""/>
      <w:lvlJc w:val="left"/>
      <w:pPr>
        <w:tabs>
          <w:tab w:val="num" w:pos="2880"/>
        </w:tabs>
        <w:ind w:left="2880" w:hanging="360"/>
      </w:pPr>
      <w:rPr>
        <w:rFonts w:ascii="Wingdings" w:hAnsi="Wingdings" w:hint="default"/>
      </w:rPr>
    </w:lvl>
    <w:lvl w:ilvl="4" w:tplc="87484862" w:tentative="1">
      <w:start w:val="1"/>
      <w:numFmt w:val="bullet"/>
      <w:lvlText w:val=""/>
      <w:lvlJc w:val="left"/>
      <w:pPr>
        <w:tabs>
          <w:tab w:val="num" w:pos="3600"/>
        </w:tabs>
        <w:ind w:left="3600" w:hanging="360"/>
      </w:pPr>
      <w:rPr>
        <w:rFonts w:ascii="Wingdings" w:hAnsi="Wingdings" w:hint="default"/>
      </w:rPr>
    </w:lvl>
    <w:lvl w:ilvl="5" w:tplc="27A09240" w:tentative="1">
      <w:start w:val="1"/>
      <w:numFmt w:val="bullet"/>
      <w:lvlText w:val=""/>
      <w:lvlJc w:val="left"/>
      <w:pPr>
        <w:tabs>
          <w:tab w:val="num" w:pos="4320"/>
        </w:tabs>
        <w:ind w:left="4320" w:hanging="360"/>
      </w:pPr>
      <w:rPr>
        <w:rFonts w:ascii="Wingdings" w:hAnsi="Wingdings" w:hint="default"/>
      </w:rPr>
    </w:lvl>
    <w:lvl w:ilvl="6" w:tplc="4C28F140" w:tentative="1">
      <w:start w:val="1"/>
      <w:numFmt w:val="bullet"/>
      <w:lvlText w:val=""/>
      <w:lvlJc w:val="left"/>
      <w:pPr>
        <w:tabs>
          <w:tab w:val="num" w:pos="5040"/>
        </w:tabs>
        <w:ind w:left="5040" w:hanging="360"/>
      </w:pPr>
      <w:rPr>
        <w:rFonts w:ascii="Wingdings" w:hAnsi="Wingdings" w:hint="default"/>
      </w:rPr>
    </w:lvl>
    <w:lvl w:ilvl="7" w:tplc="BC0455E2" w:tentative="1">
      <w:start w:val="1"/>
      <w:numFmt w:val="bullet"/>
      <w:lvlText w:val=""/>
      <w:lvlJc w:val="left"/>
      <w:pPr>
        <w:tabs>
          <w:tab w:val="num" w:pos="5760"/>
        </w:tabs>
        <w:ind w:left="5760" w:hanging="360"/>
      </w:pPr>
      <w:rPr>
        <w:rFonts w:ascii="Wingdings" w:hAnsi="Wingdings" w:hint="default"/>
      </w:rPr>
    </w:lvl>
    <w:lvl w:ilvl="8" w:tplc="4C2A3A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03391"/>
    <w:multiLevelType w:val="hybridMultilevel"/>
    <w:tmpl w:val="0BE0CAD8"/>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F7599C"/>
    <w:multiLevelType w:val="hybridMultilevel"/>
    <w:tmpl w:val="8570913A"/>
    <w:lvl w:ilvl="0" w:tplc="52C24342">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8"/>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9F"/>
    <w:rsid w:val="00002628"/>
    <w:rsid w:val="00030769"/>
    <w:rsid w:val="00076E31"/>
    <w:rsid w:val="000A6C5E"/>
    <w:rsid w:val="001171D3"/>
    <w:rsid w:val="00147E29"/>
    <w:rsid w:val="00203010"/>
    <w:rsid w:val="002B3070"/>
    <w:rsid w:val="0039389F"/>
    <w:rsid w:val="00477EDF"/>
    <w:rsid w:val="004B498A"/>
    <w:rsid w:val="004C507B"/>
    <w:rsid w:val="005632A2"/>
    <w:rsid w:val="00576CF2"/>
    <w:rsid w:val="005F5EB4"/>
    <w:rsid w:val="006A061D"/>
    <w:rsid w:val="006A19E0"/>
    <w:rsid w:val="00861D24"/>
    <w:rsid w:val="00884C36"/>
    <w:rsid w:val="008917A0"/>
    <w:rsid w:val="00922F3D"/>
    <w:rsid w:val="00BE6D50"/>
    <w:rsid w:val="00C13908"/>
    <w:rsid w:val="00C77D81"/>
    <w:rsid w:val="00D01588"/>
    <w:rsid w:val="00D54D36"/>
    <w:rsid w:val="00DD299E"/>
    <w:rsid w:val="00DE4F43"/>
    <w:rsid w:val="00E41BA5"/>
    <w:rsid w:val="00E81F86"/>
    <w:rsid w:val="00E8210F"/>
    <w:rsid w:val="00EC1E2B"/>
    <w:rsid w:val="00ED6ECE"/>
    <w:rsid w:val="00FC7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32D13"/>
  <w15:chartTrackingRefBased/>
  <w15:docId w15:val="{C22F1B24-3FA4-40F2-A3F0-9060A6C7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89F"/>
    <w:pPr>
      <w:spacing w:after="160" w:line="259" w:lineRule="auto"/>
    </w:pPr>
    <w:rPr>
      <w:rFonts w:asciiTheme="minorHAnsi" w:hAnsiTheme="minorHAnsi" w:cstheme="minorBid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8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389F"/>
    <w:pPr>
      <w:ind w:left="720"/>
      <w:contextualSpacing/>
    </w:pPr>
  </w:style>
  <w:style w:type="paragraph" w:styleId="Header">
    <w:name w:val="header"/>
    <w:basedOn w:val="Normal"/>
    <w:link w:val="HeaderChar"/>
    <w:unhideWhenUsed/>
    <w:rsid w:val="00203010"/>
    <w:pPr>
      <w:tabs>
        <w:tab w:val="center" w:pos="4536"/>
        <w:tab w:val="right" w:pos="9072"/>
      </w:tabs>
      <w:spacing w:after="0" w:line="240" w:lineRule="auto"/>
    </w:pPr>
  </w:style>
  <w:style w:type="character" w:customStyle="1" w:styleId="HeaderChar">
    <w:name w:val="Header Char"/>
    <w:basedOn w:val="DefaultParagraphFont"/>
    <w:link w:val="Header"/>
    <w:rsid w:val="00203010"/>
    <w:rPr>
      <w:rFonts w:asciiTheme="minorHAnsi" w:hAnsiTheme="minorHAnsi" w:cstheme="minorBidi"/>
      <w:sz w:val="22"/>
      <w:szCs w:val="22"/>
      <w:lang w:val="es-ES"/>
    </w:rPr>
  </w:style>
  <w:style w:type="paragraph" w:styleId="Footer">
    <w:name w:val="footer"/>
    <w:basedOn w:val="Normal"/>
    <w:link w:val="FooterChar"/>
    <w:unhideWhenUsed/>
    <w:rsid w:val="00203010"/>
    <w:pPr>
      <w:tabs>
        <w:tab w:val="center" w:pos="4536"/>
        <w:tab w:val="right" w:pos="9072"/>
      </w:tabs>
      <w:spacing w:after="0" w:line="240" w:lineRule="auto"/>
    </w:pPr>
  </w:style>
  <w:style w:type="character" w:customStyle="1" w:styleId="FooterChar">
    <w:name w:val="Footer Char"/>
    <w:basedOn w:val="DefaultParagraphFont"/>
    <w:link w:val="Footer"/>
    <w:rsid w:val="00203010"/>
    <w:rPr>
      <w:rFonts w:asciiTheme="minorHAnsi" w:hAnsiTheme="minorHAnsi" w:cstheme="minorBidi"/>
      <w:sz w:val="22"/>
      <w:szCs w:val="22"/>
      <w:lang w:val="es-ES"/>
    </w:rPr>
  </w:style>
  <w:style w:type="character" w:styleId="Hyperlink">
    <w:name w:val="Hyperlink"/>
    <w:basedOn w:val="DefaultParagraphFont"/>
    <w:unhideWhenUsed/>
    <w:rsid w:val="004C507B"/>
    <w:rPr>
      <w:color w:val="0563C1" w:themeColor="hyperlink"/>
      <w:u w:val="single"/>
    </w:rPr>
  </w:style>
  <w:style w:type="character" w:styleId="UnresolvedMention">
    <w:name w:val="Unresolved Mention"/>
    <w:basedOn w:val="DefaultParagraphFont"/>
    <w:uiPriority w:val="99"/>
    <w:semiHidden/>
    <w:unhideWhenUsed/>
    <w:rsid w:val="004C5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35829">
      <w:bodyDiv w:val="1"/>
      <w:marLeft w:val="0"/>
      <w:marRight w:val="0"/>
      <w:marTop w:val="0"/>
      <w:marBottom w:val="0"/>
      <w:divBdr>
        <w:top w:val="none" w:sz="0" w:space="0" w:color="auto"/>
        <w:left w:val="none" w:sz="0" w:space="0" w:color="auto"/>
        <w:bottom w:val="none" w:sz="0" w:space="0" w:color="auto"/>
        <w:right w:val="none" w:sz="0" w:space="0" w:color="auto"/>
      </w:divBdr>
      <w:divsChild>
        <w:div w:id="112477797">
          <w:marLeft w:val="576"/>
          <w:marRight w:val="0"/>
          <w:marTop w:val="0"/>
          <w:marBottom w:val="0"/>
          <w:divBdr>
            <w:top w:val="none" w:sz="0" w:space="0" w:color="auto"/>
            <w:left w:val="none" w:sz="0" w:space="0" w:color="auto"/>
            <w:bottom w:val="none" w:sz="0" w:space="0" w:color="auto"/>
            <w:right w:val="none" w:sz="0" w:space="0" w:color="auto"/>
          </w:divBdr>
        </w:div>
        <w:div w:id="1944025792">
          <w:marLeft w:val="576"/>
          <w:marRight w:val="0"/>
          <w:marTop w:val="0"/>
          <w:marBottom w:val="0"/>
          <w:divBdr>
            <w:top w:val="none" w:sz="0" w:space="0" w:color="auto"/>
            <w:left w:val="none" w:sz="0" w:space="0" w:color="auto"/>
            <w:bottom w:val="none" w:sz="0" w:space="0" w:color="auto"/>
            <w:right w:val="none" w:sz="0" w:space="0" w:color="auto"/>
          </w:divBdr>
        </w:div>
      </w:divsChild>
    </w:div>
    <w:div w:id="1801456214">
      <w:bodyDiv w:val="1"/>
      <w:marLeft w:val="0"/>
      <w:marRight w:val="0"/>
      <w:marTop w:val="0"/>
      <w:marBottom w:val="0"/>
      <w:divBdr>
        <w:top w:val="none" w:sz="0" w:space="0" w:color="auto"/>
        <w:left w:val="none" w:sz="0" w:space="0" w:color="auto"/>
        <w:bottom w:val="none" w:sz="0" w:space="0" w:color="auto"/>
        <w:right w:val="none" w:sz="0" w:space="0" w:color="auto"/>
      </w:divBdr>
      <w:divsChild>
        <w:div w:id="488181077">
          <w:marLeft w:val="1094"/>
          <w:marRight w:val="0"/>
          <w:marTop w:val="43"/>
          <w:marBottom w:val="0"/>
          <w:divBdr>
            <w:top w:val="none" w:sz="0" w:space="0" w:color="auto"/>
            <w:left w:val="none" w:sz="0" w:space="0" w:color="auto"/>
            <w:bottom w:val="none" w:sz="0" w:space="0" w:color="auto"/>
            <w:right w:val="none" w:sz="0" w:space="0" w:color="auto"/>
          </w:divBdr>
        </w:div>
        <w:div w:id="420955044">
          <w:marLeft w:val="1094"/>
          <w:marRight w:val="0"/>
          <w:marTop w:val="43"/>
          <w:marBottom w:val="0"/>
          <w:divBdr>
            <w:top w:val="none" w:sz="0" w:space="0" w:color="auto"/>
            <w:left w:val="none" w:sz="0" w:space="0" w:color="auto"/>
            <w:bottom w:val="none" w:sz="0" w:space="0" w:color="auto"/>
            <w:right w:val="none" w:sz="0" w:space="0" w:color="auto"/>
          </w:divBdr>
        </w:div>
        <w:div w:id="104234452">
          <w:marLeft w:val="1094"/>
          <w:marRight w:val="0"/>
          <w:marTop w:val="43"/>
          <w:marBottom w:val="0"/>
          <w:divBdr>
            <w:top w:val="none" w:sz="0" w:space="0" w:color="auto"/>
            <w:left w:val="none" w:sz="0" w:space="0" w:color="auto"/>
            <w:bottom w:val="none" w:sz="0" w:space="0" w:color="auto"/>
            <w:right w:val="none" w:sz="0" w:space="0" w:color="auto"/>
          </w:divBdr>
        </w:div>
        <w:div w:id="297490410">
          <w:marLeft w:val="1094"/>
          <w:marRight w:val="0"/>
          <w:marTop w:val="43"/>
          <w:marBottom w:val="0"/>
          <w:divBdr>
            <w:top w:val="none" w:sz="0" w:space="0" w:color="auto"/>
            <w:left w:val="none" w:sz="0" w:space="0" w:color="auto"/>
            <w:bottom w:val="none" w:sz="0" w:space="0" w:color="auto"/>
            <w:right w:val="none" w:sz="0" w:space="0" w:color="auto"/>
          </w:divBdr>
        </w:div>
        <w:div w:id="959648501">
          <w:marLeft w:val="1094"/>
          <w:marRight w:val="0"/>
          <w:marTop w:val="43"/>
          <w:marBottom w:val="0"/>
          <w:divBdr>
            <w:top w:val="none" w:sz="0" w:space="0" w:color="auto"/>
            <w:left w:val="none" w:sz="0" w:space="0" w:color="auto"/>
            <w:bottom w:val="none" w:sz="0" w:space="0" w:color="auto"/>
            <w:right w:val="none" w:sz="0" w:space="0" w:color="auto"/>
          </w:divBdr>
        </w:div>
        <w:div w:id="96557672">
          <w:marLeft w:val="1094"/>
          <w:marRight w:val="0"/>
          <w:marTop w:val="43"/>
          <w:marBottom w:val="0"/>
          <w:divBdr>
            <w:top w:val="none" w:sz="0" w:space="0" w:color="auto"/>
            <w:left w:val="none" w:sz="0" w:space="0" w:color="auto"/>
            <w:bottom w:val="none" w:sz="0" w:space="0" w:color="auto"/>
            <w:right w:val="none" w:sz="0" w:space="0" w:color="auto"/>
          </w:divBdr>
        </w:div>
        <w:div w:id="30350462">
          <w:marLeft w:val="1094"/>
          <w:marRight w:val="0"/>
          <w:marTop w:val="43"/>
          <w:marBottom w:val="0"/>
          <w:divBdr>
            <w:top w:val="none" w:sz="0" w:space="0" w:color="auto"/>
            <w:left w:val="none" w:sz="0" w:space="0" w:color="auto"/>
            <w:bottom w:val="none" w:sz="0" w:space="0" w:color="auto"/>
            <w:right w:val="none" w:sz="0" w:space="0" w:color="auto"/>
          </w:divBdr>
        </w:div>
        <w:div w:id="82799574">
          <w:marLeft w:val="1094"/>
          <w:marRight w:val="0"/>
          <w:marTop w:val="43"/>
          <w:marBottom w:val="0"/>
          <w:divBdr>
            <w:top w:val="none" w:sz="0" w:space="0" w:color="auto"/>
            <w:left w:val="none" w:sz="0" w:space="0" w:color="auto"/>
            <w:bottom w:val="none" w:sz="0" w:space="0" w:color="auto"/>
            <w:right w:val="none" w:sz="0" w:space="0" w:color="auto"/>
          </w:divBdr>
        </w:div>
        <w:div w:id="2049912561">
          <w:marLeft w:val="1094"/>
          <w:marRight w:val="0"/>
          <w:marTop w:val="43"/>
          <w:marBottom w:val="0"/>
          <w:divBdr>
            <w:top w:val="none" w:sz="0" w:space="0" w:color="auto"/>
            <w:left w:val="none" w:sz="0" w:space="0" w:color="auto"/>
            <w:bottom w:val="none" w:sz="0" w:space="0" w:color="auto"/>
            <w:right w:val="none" w:sz="0" w:space="0" w:color="auto"/>
          </w:divBdr>
        </w:div>
        <w:div w:id="208340786">
          <w:marLeft w:val="1094"/>
          <w:marRight w:val="0"/>
          <w:marTop w:val="43"/>
          <w:marBottom w:val="0"/>
          <w:divBdr>
            <w:top w:val="none" w:sz="0" w:space="0" w:color="auto"/>
            <w:left w:val="none" w:sz="0" w:space="0" w:color="auto"/>
            <w:bottom w:val="none" w:sz="0" w:space="0" w:color="auto"/>
            <w:right w:val="none" w:sz="0" w:space="0" w:color="auto"/>
          </w:divBdr>
        </w:div>
        <w:div w:id="1291739753">
          <w:marLeft w:val="1526"/>
          <w:marRight w:val="0"/>
          <w:marTop w:val="43"/>
          <w:marBottom w:val="0"/>
          <w:divBdr>
            <w:top w:val="none" w:sz="0" w:space="0" w:color="auto"/>
            <w:left w:val="none" w:sz="0" w:space="0" w:color="auto"/>
            <w:bottom w:val="none" w:sz="0" w:space="0" w:color="auto"/>
            <w:right w:val="none" w:sz="0" w:space="0" w:color="auto"/>
          </w:divBdr>
        </w:div>
        <w:div w:id="1908613073">
          <w:marLeft w:val="1526"/>
          <w:marRight w:val="0"/>
          <w:marTop w:val="43"/>
          <w:marBottom w:val="0"/>
          <w:divBdr>
            <w:top w:val="none" w:sz="0" w:space="0" w:color="auto"/>
            <w:left w:val="none" w:sz="0" w:space="0" w:color="auto"/>
            <w:bottom w:val="none" w:sz="0" w:space="0" w:color="auto"/>
            <w:right w:val="none" w:sz="0" w:space="0" w:color="auto"/>
          </w:divBdr>
        </w:div>
        <w:div w:id="1730885248">
          <w:marLeft w:val="1526"/>
          <w:marRight w:val="0"/>
          <w:marTop w:val="43"/>
          <w:marBottom w:val="0"/>
          <w:divBdr>
            <w:top w:val="none" w:sz="0" w:space="0" w:color="auto"/>
            <w:left w:val="none" w:sz="0" w:space="0" w:color="auto"/>
            <w:bottom w:val="none" w:sz="0" w:space="0" w:color="auto"/>
            <w:right w:val="none" w:sz="0" w:space="0" w:color="auto"/>
          </w:divBdr>
        </w:div>
        <w:div w:id="1542404495">
          <w:marLeft w:val="1526"/>
          <w:marRight w:val="0"/>
          <w:marTop w:val="43"/>
          <w:marBottom w:val="0"/>
          <w:divBdr>
            <w:top w:val="none" w:sz="0" w:space="0" w:color="auto"/>
            <w:left w:val="none" w:sz="0" w:space="0" w:color="auto"/>
            <w:bottom w:val="none" w:sz="0" w:space="0" w:color="auto"/>
            <w:right w:val="none" w:sz="0" w:space="0" w:color="auto"/>
          </w:divBdr>
        </w:div>
        <w:div w:id="45958368">
          <w:marLeft w:val="1094"/>
          <w:marRight w:val="0"/>
          <w:marTop w:val="43"/>
          <w:marBottom w:val="0"/>
          <w:divBdr>
            <w:top w:val="none" w:sz="0" w:space="0" w:color="auto"/>
            <w:left w:val="none" w:sz="0" w:space="0" w:color="auto"/>
            <w:bottom w:val="none" w:sz="0" w:space="0" w:color="auto"/>
            <w:right w:val="none" w:sz="0" w:space="0" w:color="auto"/>
          </w:divBdr>
        </w:div>
        <w:div w:id="2051689524">
          <w:marLeft w:val="1094"/>
          <w:marRight w:val="0"/>
          <w:marTop w:val="43"/>
          <w:marBottom w:val="0"/>
          <w:divBdr>
            <w:top w:val="none" w:sz="0" w:space="0" w:color="auto"/>
            <w:left w:val="none" w:sz="0" w:space="0" w:color="auto"/>
            <w:bottom w:val="none" w:sz="0" w:space="0" w:color="auto"/>
            <w:right w:val="none" w:sz="0" w:space="0" w:color="auto"/>
          </w:divBdr>
        </w:div>
        <w:div w:id="1507860445">
          <w:marLeft w:val="1094"/>
          <w:marRight w:val="0"/>
          <w:marTop w:val="43"/>
          <w:marBottom w:val="0"/>
          <w:divBdr>
            <w:top w:val="none" w:sz="0" w:space="0" w:color="auto"/>
            <w:left w:val="none" w:sz="0" w:space="0" w:color="auto"/>
            <w:bottom w:val="none" w:sz="0" w:space="0" w:color="auto"/>
            <w:right w:val="none" w:sz="0" w:space="0" w:color="auto"/>
          </w:divBdr>
        </w:div>
        <w:div w:id="733283108">
          <w:marLeft w:val="1094"/>
          <w:marRight w:val="0"/>
          <w:marTop w:val="43"/>
          <w:marBottom w:val="0"/>
          <w:divBdr>
            <w:top w:val="none" w:sz="0" w:space="0" w:color="auto"/>
            <w:left w:val="none" w:sz="0" w:space="0" w:color="auto"/>
            <w:bottom w:val="none" w:sz="0" w:space="0" w:color="auto"/>
            <w:right w:val="none" w:sz="0" w:space="0" w:color="auto"/>
          </w:divBdr>
        </w:div>
        <w:div w:id="1827549527">
          <w:marLeft w:val="1094"/>
          <w:marRight w:val="0"/>
          <w:marTop w:val="43"/>
          <w:marBottom w:val="0"/>
          <w:divBdr>
            <w:top w:val="none" w:sz="0" w:space="0" w:color="auto"/>
            <w:left w:val="none" w:sz="0" w:space="0" w:color="auto"/>
            <w:bottom w:val="none" w:sz="0" w:space="0" w:color="auto"/>
            <w:right w:val="none" w:sz="0" w:space="0" w:color="auto"/>
          </w:divBdr>
        </w:div>
      </w:divsChild>
    </w:div>
    <w:div w:id="1841921258">
      <w:bodyDiv w:val="1"/>
      <w:marLeft w:val="0"/>
      <w:marRight w:val="0"/>
      <w:marTop w:val="0"/>
      <w:marBottom w:val="0"/>
      <w:divBdr>
        <w:top w:val="none" w:sz="0" w:space="0" w:color="auto"/>
        <w:left w:val="none" w:sz="0" w:space="0" w:color="auto"/>
        <w:bottom w:val="none" w:sz="0" w:space="0" w:color="auto"/>
        <w:right w:val="none" w:sz="0" w:space="0" w:color="auto"/>
      </w:divBdr>
      <w:divsChild>
        <w:div w:id="1758405097">
          <w:marLeft w:val="706"/>
          <w:marRight w:val="0"/>
          <w:marTop w:val="0"/>
          <w:marBottom w:val="0"/>
          <w:divBdr>
            <w:top w:val="none" w:sz="0" w:space="0" w:color="auto"/>
            <w:left w:val="none" w:sz="0" w:space="0" w:color="auto"/>
            <w:bottom w:val="none" w:sz="0" w:space="0" w:color="auto"/>
            <w:right w:val="none" w:sz="0" w:space="0" w:color="auto"/>
          </w:divBdr>
        </w:div>
        <w:div w:id="2070493828">
          <w:marLeft w:val="706"/>
          <w:marRight w:val="0"/>
          <w:marTop w:val="0"/>
          <w:marBottom w:val="0"/>
          <w:divBdr>
            <w:top w:val="none" w:sz="0" w:space="0" w:color="auto"/>
            <w:left w:val="none" w:sz="0" w:space="0" w:color="auto"/>
            <w:bottom w:val="none" w:sz="0" w:space="0" w:color="auto"/>
            <w:right w:val="none" w:sz="0" w:space="0" w:color="auto"/>
          </w:divBdr>
        </w:div>
        <w:div w:id="1125123912">
          <w:marLeft w:val="706"/>
          <w:marRight w:val="0"/>
          <w:marTop w:val="0"/>
          <w:marBottom w:val="0"/>
          <w:divBdr>
            <w:top w:val="none" w:sz="0" w:space="0" w:color="auto"/>
            <w:left w:val="none" w:sz="0" w:space="0" w:color="auto"/>
            <w:bottom w:val="none" w:sz="0" w:space="0" w:color="auto"/>
            <w:right w:val="none" w:sz="0" w:space="0" w:color="auto"/>
          </w:divBdr>
        </w:div>
        <w:div w:id="1469857466">
          <w:marLeft w:val="706"/>
          <w:marRight w:val="0"/>
          <w:marTop w:val="0"/>
          <w:marBottom w:val="0"/>
          <w:divBdr>
            <w:top w:val="none" w:sz="0" w:space="0" w:color="auto"/>
            <w:left w:val="none" w:sz="0" w:space="0" w:color="auto"/>
            <w:bottom w:val="none" w:sz="0" w:space="0" w:color="auto"/>
            <w:right w:val="none" w:sz="0" w:space="0" w:color="auto"/>
          </w:divBdr>
        </w:div>
        <w:div w:id="311063000">
          <w:marLeft w:val="706"/>
          <w:marRight w:val="0"/>
          <w:marTop w:val="0"/>
          <w:marBottom w:val="0"/>
          <w:divBdr>
            <w:top w:val="none" w:sz="0" w:space="0" w:color="auto"/>
            <w:left w:val="none" w:sz="0" w:space="0" w:color="auto"/>
            <w:bottom w:val="none" w:sz="0" w:space="0" w:color="auto"/>
            <w:right w:val="none" w:sz="0" w:space="0" w:color="auto"/>
          </w:divBdr>
        </w:div>
        <w:div w:id="95447324">
          <w:marLeft w:val="706"/>
          <w:marRight w:val="0"/>
          <w:marTop w:val="0"/>
          <w:marBottom w:val="0"/>
          <w:divBdr>
            <w:top w:val="none" w:sz="0" w:space="0" w:color="auto"/>
            <w:left w:val="none" w:sz="0" w:space="0" w:color="auto"/>
            <w:bottom w:val="none" w:sz="0" w:space="0" w:color="auto"/>
            <w:right w:val="none" w:sz="0" w:space="0" w:color="auto"/>
          </w:divBdr>
        </w:div>
        <w:div w:id="380205014">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clairelefebvre@pageoutsourcin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gepersonnel.fr/job-detail/technicien-maintenance-m%C3%A9canique-hf/ref/jn-032022-5288813"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E2C36885CD248B7BAA8A48620513A" ma:contentTypeVersion="13" ma:contentTypeDescription="Crée un document." ma:contentTypeScope="" ma:versionID="dfd24147ffd92ba928a58535aca92fd4">
  <xsd:schema xmlns:xsd="http://www.w3.org/2001/XMLSchema" xmlns:xs="http://www.w3.org/2001/XMLSchema" xmlns:p="http://schemas.microsoft.com/office/2006/metadata/properties" xmlns:ns2="9fd3cb17-8636-444b-8e99-e16a5123ae13" xmlns:ns3="5c2e3aeb-b008-40be-9066-8d3a1f7a8ea6" targetNamespace="http://schemas.microsoft.com/office/2006/metadata/properties" ma:root="true" ma:fieldsID="c2ed7df1307008d859e2bccd1281c7fd" ns2:_="" ns3:_="">
    <xsd:import namespace="9fd3cb17-8636-444b-8e99-e16a5123ae13"/>
    <xsd:import namespace="5c2e3aeb-b008-40be-9066-8d3a1f7a8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3cb17-8636-444b-8e99-e16a5123a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e3aeb-b008-40be-9066-8d3a1f7a8e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8B8A6-378F-44EC-B5F6-99F1EEC7C754}">
  <ds:schemaRefs>
    <ds:schemaRef ds:uri="http://schemas.microsoft.com/sharepoint/v3/contenttype/forms"/>
  </ds:schemaRefs>
</ds:datastoreItem>
</file>

<file path=customXml/itemProps2.xml><?xml version="1.0" encoding="utf-8"?>
<ds:datastoreItem xmlns:ds="http://schemas.openxmlformats.org/officeDocument/2006/customXml" ds:itemID="{BE1FB3A1-77BD-43A5-8343-8CE912AFB9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13404-0BEF-45BC-9B16-98626AF8E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3cb17-8636-444b-8e99-e16a5123ae13"/>
    <ds:schemaRef ds:uri="5c2e3aeb-b008-40be-9066-8d3a1f7a8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PageGroup</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Bonnialy</dc:creator>
  <cp:keywords/>
  <dc:description/>
  <cp:lastModifiedBy>Dyhia Amroun</cp:lastModifiedBy>
  <cp:revision>2</cp:revision>
  <cp:lastPrinted>2022-03-01T16:12:00Z</cp:lastPrinted>
  <dcterms:created xsi:type="dcterms:W3CDTF">2022-04-12T07:18:00Z</dcterms:created>
  <dcterms:modified xsi:type="dcterms:W3CDTF">2022-04-12T07:18:00Z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0x01010050DE2C36885CD248B7BAA8A48620513A</vt:lpwstr>
  </property>
</Properties>
</file>