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E0" w:rsidRDefault="009E4EE0" w:rsidP="003628BF">
      <w:pPr>
        <w:pStyle w:val="Title"/>
        <w:ind w:left="-1" w:right="0"/>
        <w:rPr>
          <w:rFonts w:cs="Narkisim"/>
          <w:sz w:val="44"/>
          <w:szCs w:val="44"/>
          <w:rtl/>
          <w:lang w:eastAsia="en-US"/>
        </w:rPr>
      </w:pPr>
      <w:r>
        <w:rPr>
          <w:rFonts w:cs="Narkisim"/>
          <w:sz w:val="44"/>
          <w:szCs w:val="44"/>
          <w:rtl/>
          <w:lang w:eastAsia="en-US"/>
        </w:rPr>
        <w:t>העמותה הישראלית למחקרי לב וכלי דם (</w:t>
      </w:r>
      <w:proofErr w:type="spellStart"/>
      <w:r>
        <w:rPr>
          <w:rFonts w:cs="Narkisim"/>
          <w:sz w:val="44"/>
          <w:szCs w:val="44"/>
          <w:rtl/>
          <w:lang w:eastAsia="en-US"/>
        </w:rPr>
        <w:t>ע"ר</w:t>
      </w:r>
      <w:proofErr w:type="spellEnd"/>
      <w:r>
        <w:rPr>
          <w:rFonts w:cs="Narkisim"/>
          <w:sz w:val="44"/>
          <w:szCs w:val="44"/>
          <w:rtl/>
          <w:lang w:eastAsia="en-US"/>
        </w:rPr>
        <w:t xml:space="preserve">)  </w:t>
      </w:r>
    </w:p>
    <w:p w:rsidR="009E4EE0" w:rsidRPr="00093139" w:rsidRDefault="009E4EE0" w:rsidP="0046008F">
      <w:pPr>
        <w:pStyle w:val="Title"/>
        <w:spacing w:after="120"/>
        <w:ind w:left="0" w:right="0"/>
        <w:rPr>
          <w:rFonts w:cs="Narkisim"/>
          <w:szCs w:val="28"/>
          <w:lang w:eastAsia="en-US"/>
        </w:rPr>
      </w:pPr>
      <w:r w:rsidRPr="00093139">
        <w:rPr>
          <w:rFonts w:cs="Narkisim"/>
          <w:szCs w:val="28"/>
          <w:lang w:eastAsia="en-US"/>
        </w:rPr>
        <w:t xml:space="preserve">THE </w:t>
      </w:r>
      <w:r>
        <w:rPr>
          <w:rFonts w:cs="Narkisim"/>
          <w:szCs w:val="28"/>
          <w:lang w:eastAsia="en-US"/>
        </w:rPr>
        <w:t>ISRAELI</w:t>
      </w:r>
      <w:r w:rsidRPr="00093139">
        <w:rPr>
          <w:rFonts w:cs="Narkisim"/>
          <w:szCs w:val="28"/>
          <w:lang w:eastAsia="en-US"/>
        </w:rPr>
        <w:t xml:space="preserve"> ASS</w:t>
      </w:r>
      <w:r>
        <w:rPr>
          <w:rFonts w:cs="Narkisim"/>
          <w:szCs w:val="28"/>
          <w:lang w:eastAsia="en-US"/>
        </w:rPr>
        <w:t>O</w:t>
      </w:r>
      <w:r w:rsidRPr="00093139">
        <w:rPr>
          <w:rFonts w:cs="Narkisim"/>
          <w:szCs w:val="28"/>
          <w:lang w:eastAsia="en-US"/>
        </w:rPr>
        <w:t xml:space="preserve">CIATION FOR CARDIOVASCULAR TRIALS (R.A) </w:t>
      </w:r>
    </w:p>
    <w:p w:rsidR="009E4EE0" w:rsidRPr="00093139" w:rsidRDefault="009E4EE0">
      <w:pPr>
        <w:ind w:left="-1"/>
        <w:jc w:val="center"/>
        <w:rPr>
          <w:b/>
          <w:bCs/>
          <w:rtl/>
          <w:lang w:eastAsia="en-US"/>
        </w:rPr>
        <w:sectPr w:rsidR="009E4EE0" w:rsidRPr="00093139">
          <w:headerReference w:type="default" r:id="rId7"/>
          <w:type w:val="continuous"/>
          <w:pgSz w:w="13041" w:h="17010" w:code="9"/>
          <w:pgMar w:top="567" w:right="1418" w:bottom="567" w:left="1418" w:header="284" w:footer="284" w:gutter="0"/>
          <w:paperSrc w:first="1" w:other="1"/>
          <w:cols w:space="720"/>
          <w:bidi/>
          <w:docGrid w:linePitch="235"/>
        </w:sectPr>
      </w:pPr>
    </w:p>
    <w:tbl>
      <w:tblPr>
        <w:bidiVisual/>
        <w:tblW w:w="11075" w:type="dxa"/>
        <w:jc w:val="center"/>
        <w:tblLayout w:type="fixed"/>
        <w:tblLook w:val="0000" w:firstRow="0" w:lastRow="0" w:firstColumn="0" w:lastColumn="0" w:noHBand="0" w:noVBand="0"/>
      </w:tblPr>
      <w:tblGrid>
        <w:gridCol w:w="3552"/>
        <w:gridCol w:w="3686"/>
        <w:gridCol w:w="3837"/>
      </w:tblGrid>
      <w:tr w:rsidR="009E4EE0">
        <w:trPr>
          <w:jc w:val="center"/>
        </w:trPr>
        <w:tc>
          <w:tcPr>
            <w:tcW w:w="3552" w:type="dxa"/>
            <w:tcBorders>
              <w:top w:val="single" w:sz="4" w:space="0" w:color="auto"/>
            </w:tcBorders>
          </w:tcPr>
          <w:p w:rsidR="009E4EE0" w:rsidRDefault="009E4EE0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  <w:lastRenderedPageBreak/>
              <w:t>מטה המחקר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E4EE0" w:rsidRDefault="00AB542A">
            <w:pPr>
              <w:spacing w:after="60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39370</wp:posOffset>
                  </wp:positionV>
                  <wp:extent cx="895350" cy="734695"/>
                  <wp:effectExtent l="0" t="0" r="0" b="8255"/>
                  <wp:wrapNone/>
                  <wp:docPr id="2" name="Picture 0" descr="IAC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AC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4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9E4EE0" w:rsidRDefault="009E4EE0">
            <w:pPr>
              <w:pStyle w:val="Subtitle"/>
              <w:spacing w:after="60"/>
              <w:ind w:left="0"/>
            </w:pPr>
            <w:r>
              <w:t>Coordinating Center</w:t>
            </w:r>
          </w:p>
        </w:tc>
      </w:tr>
      <w:tr w:rsidR="009E4EE0">
        <w:trPr>
          <w:jc w:val="center"/>
        </w:trPr>
        <w:tc>
          <w:tcPr>
            <w:tcW w:w="3552" w:type="dxa"/>
          </w:tcPr>
          <w:p w:rsidR="009E4EE0" w:rsidRDefault="009E4EE0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  <w:t xml:space="preserve">המכון לחקר הלב ע"ש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  <w:t>נויפלד</w:t>
            </w:r>
            <w:proofErr w:type="spellEnd"/>
          </w:p>
        </w:tc>
        <w:tc>
          <w:tcPr>
            <w:tcW w:w="3686" w:type="dxa"/>
          </w:tcPr>
          <w:p w:rsidR="009E4EE0" w:rsidRDefault="009E4EE0">
            <w:pPr>
              <w:spacing w:after="60"/>
              <w:jc w:val="center"/>
              <w:rPr>
                <w:b/>
                <w:bCs/>
                <w:szCs w:val="18"/>
                <w:lang w:eastAsia="en-US"/>
              </w:rPr>
            </w:pPr>
          </w:p>
        </w:tc>
        <w:tc>
          <w:tcPr>
            <w:tcW w:w="3837" w:type="dxa"/>
          </w:tcPr>
          <w:p w:rsidR="009E4EE0" w:rsidRDefault="009E4EE0">
            <w:pPr>
              <w:spacing w:after="6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Neufeld Cardiac Research institute</w:t>
            </w:r>
          </w:p>
        </w:tc>
      </w:tr>
      <w:tr w:rsidR="009E4EE0">
        <w:trPr>
          <w:jc w:val="center"/>
        </w:trPr>
        <w:tc>
          <w:tcPr>
            <w:tcW w:w="3552" w:type="dxa"/>
          </w:tcPr>
          <w:p w:rsidR="009E4EE0" w:rsidRDefault="009E4EE0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  <w:t>המרכז הרפואי ע"ש שיבא</w:t>
            </w:r>
          </w:p>
        </w:tc>
        <w:tc>
          <w:tcPr>
            <w:tcW w:w="3686" w:type="dxa"/>
          </w:tcPr>
          <w:p w:rsidR="009E4EE0" w:rsidRDefault="009E4EE0">
            <w:pPr>
              <w:spacing w:after="60"/>
              <w:jc w:val="center"/>
              <w:rPr>
                <w:b/>
                <w:bCs/>
                <w:szCs w:val="18"/>
                <w:lang w:eastAsia="en-US"/>
              </w:rPr>
            </w:pPr>
          </w:p>
        </w:tc>
        <w:tc>
          <w:tcPr>
            <w:tcW w:w="3837" w:type="dxa"/>
          </w:tcPr>
          <w:p w:rsidR="009E4EE0" w:rsidRDefault="009E4EE0">
            <w:pPr>
              <w:spacing w:after="6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Sheba Medical Center</w:t>
            </w:r>
          </w:p>
        </w:tc>
      </w:tr>
      <w:tr w:rsidR="009E4EE0">
        <w:trPr>
          <w:jc w:val="center"/>
        </w:trPr>
        <w:tc>
          <w:tcPr>
            <w:tcW w:w="3552" w:type="dxa"/>
          </w:tcPr>
          <w:p w:rsidR="009E4EE0" w:rsidRDefault="009E4EE0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  <w:t>תל-השומר 52621</w:t>
            </w:r>
          </w:p>
        </w:tc>
        <w:tc>
          <w:tcPr>
            <w:tcW w:w="3686" w:type="dxa"/>
          </w:tcPr>
          <w:p w:rsidR="009E4EE0" w:rsidRDefault="009E4EE0">
            <w:pPr>
              <w:spacing w:after="60"/>
              <w:jc w:val="center"/>
              <w:rPr>
                <w:b/>
                <w:bCs/>
                <w:szCs w:val="18"/>
                <w:lang w:eastAsia="en-US"/>
              </w:rPr>
            </w:pPr>
          </w:p>
        </w:tc>
        <w:tc>
          <w:tcPr>
            <w:tcW w:w="3837" w:type="dxa"/>
          </w:tcPr>
          <w:p w:rsidR="009E4EE0" w:rsidRDefault="009E4EE0">
            <w:pPr>
              <w:spacing w:after="6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Tel-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Hashomer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, 52621</w:t>
            </w:r>
          </w:p>
        </w:tc>
      </w:tr>
      <w:tr w:rsidR="009E4EE0">
        <w:trPr>
          <w:jc w:val="center"/>
        </w:trPr>
        <w:tc>
          <w:tcPr>
            <w:tcW w:w="3552" w:type="dxa"/>
          </w:tcPr>
          <w:p w:rsidR="009E4EE0" w:rsidRDefault="009E4EE0">
            <w:pPr>
              <w:ind w:left="-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  <w:t xml:space="preserve">                         טל .</w:t>
            </w:r>
          </w:p>
        </w:tc>
        <w:tc>
          <w:tcPr>
            <w:tcW w:w="3686" w:type="dxa"/>
          </w:tcPr>
          <w:p w:rsidR="009E4EE0" w:rsidRDefault="009E4EE0">
            <w:pPr>
              <w:ind w:lef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03-5344703</w:t>
            </w:r>
          </w:p>
        </w:tc>
        <w:tc>
          <w:tcPr>
            <w:tcW w:w="3837" w:type="dxa"/>
          </w:tcPr>
          <w:p w:rsidR="009E4EE0" w:rsidRDefault="009E4EE0">
            <w:pPr>
              <w:ind w:lef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Tel.</w:t>
            </w:r>
          </w:p>
        </w:tc>
      </w:tr>
      <w:tr w:rsidR="009E4EE0">
        <w:trPr>
          <w:jc w:val="center"/>
        </w:trPr>
        <w:tc>
          <w:tcPr>
            <w:tcW w:w="3552" w:type="dxa"/>
          </w:tcPr>
          <w:p w:rsidR="009E4EE0" w:rsidRDefault="009E4EE0">
            <w:pPr>
              <w:bidi w:val="0"/>
              <w:ind w:left="-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  <w:t xml:space="preserve">   פקס.</w:t>
            </w:r>
          </w:p>
        </w:tc>
        <w:tc>
          <w:tcPr>
            <w:tcW w:w="3686" w:type="dxa"/>
          </w:tcPr>
          <w:p w:rsidR="009E4EE0" w:rsidRDefault="009E4EE0">
            <w:pPr>
              <w:ind w:lef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03-5342392</w:t>
            </w:r>
          </w:p>
        </w:tc>
        <w:tc>
          <w:tcPr>
            <w:tcW w:w="3837" w:type="dxa"/>
          </w:tcPr>
          <w:p w:rsidR="009E4EE0" w:rsidRDefault="009E4EE0">
            <w:pPr>
              <w:ind w:lef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Fax.</w:t>
            </w:r>
            <w:r>
              <w:rPr>
                <w:b/>
                <w:bCs/>
                <w:sz w:val="24"/>
                <w:szCs w:val="24"/>
                <w:rtl/>
                <w:lang w:eastAsia="en-US"/>
              </w:rPr>
              <w:t xml:space="preserve">  </w:t>
            </w:r>
          </w:p>
        </w:tc>
      </w:tr>
      <w:tr w:rsidR="009E4EE0">
        <w:trPr>
          <w:jc w:val="center"/>
        </w:trPr>
        <w:tc>
          <w:tcPr>
            <w:tcW w:w="3552" w:type="dxa"/>
            <w:tcBorders>
              <w:bottom w:val="single" w:sz="4" w:space="0" w:color="auto"/>
            </w:tcBorders>
          </w:tcPr>
          <w:p w:rsidR="009E4EE0" w:rsidRDefault="009E4EE0">
            <w:pPr>
              <w:bidi w:val="0"/>
              <w:ind w:left="-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  <w:lang w:eastAsia="en-US"/>
              </w:rPr>
              <w:t xml:space="preserve">                דואר אלקטרוני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E4EE0" w:rsidRDefault="009E4EE0">
            <w:pPr>
              <w:ind w:lef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iact@sheba.health.gov.il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9E4EE0" w:rsidRDefault="009E4EE0">
            <w:pPr>
              <w:ind w:left="-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e-mail</w:t>
            </w:r>
          </w:p>
        </w:tc>
      </w:tr>
    </w:tbl>
    <w:p w:rsidR="009E4EE0" w:rsidRDefault="009E4EE0" w:rsidP="00BC4AFA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rtl/>
          <w:lang w:eastAsia="en-US"/>
        </w:rPr>
      </w:pPr>
      <w:r>
        <w:rPr>
          <w:rFonts w:ascii="Arial" w:hAnsi="Arial" w:cs="Arial"/>
          <w:color w:val="222222"/>
          <w:sz w:val="24"/>
          <w:szCs w:val="24"/>
          <w:rtl/>
          <w:lang w:eastAsia="en-US"/>
        </w:rPr>
        <w:t>‏‏</w:t>
      </w:r>
    </w:p>
    <w:p w:rsidR="00BC4AFA" w:rsidRDefault="00BC4AFA" w:rsidP="00A127D6">
      <w:pPr>
        <w:shd w:val="clear" w:color="auto" w:fill="FFFFFF"/>
        <w:jc w:val="both"/>
        <w:rPr>
          <w:rFonts w:ascii="Arial" w:hAnsi="Arial" w:cs="Arial" w:hint="cs"/>
          <w:color w:val="222222"/>
          <w:sz w:val="24"/>
          <w:szCs w:val="24"/>
          <w:rtl/>
          <w:lang w:eastAsia="en-US"/>
        </w:rPr>
      </w:pPr>
      <w:r>
        <w:rPr>
          <w:rFonts w:ascii="Arial" w:hAnsi="Arial" w:cs="Arial" w:hint="eastAsia"/>
          <w:color w:val="222222"/>
          <w:sz w:val="24"/>
          <w:szCs w:val="24"/>
          <w:rtl/>
          <w:lang w:eastAsia="en-US"/>
        </w:rPr>
        <w:t>‏</w:t>
      </w:r>
      <w:r w:rsidR="00A127D6">
        <w:rPr>
          <w:rFonts w:ascii="Arial" w:hAnsi="Arial" w:cs="Arial"/>
          <w:color w:val="222222"/>
          <w:sz w:val="24"/>
          <w:szCs w:val="24"/>
          <w:lang w:eastAsia="en-US"/>
        </w:rPr>
        <w:t>20</w:t>
      </w:r>
      <w:r>
        <w:rPr>
          <w:rFonts w:ascii="Arial" w:hAnsi="Arial" w:cs="Arial"/>
          <w:color w:val="222222"/>
          <w:sz w:val="24"/>
          <w:szCs w:val="24"/>
          <w:rtl/>
          <w:lang w:eastAsia="en-US"/>
        </w:rPr>
        <w:t xml:space="preserve"> מאי 201</w:t>
      </w:r>
      <w:r w:rsidR="00A127D6">
        <w:rPr>
          <w:rFonts w:ascii="Arial" w:hAnsi="Arial" w:cs="Arial" w:hint="cs"/>
          <w:color w:val="222222"/>
          <w:sz w:val="24"/>
          <w:szCs w:val="24"/>
          <w:rtl/>
          <w:lang w:eastAsia="en-US"/>
        </w:rPr>
        <w:t>5</w:t>
      </w:r>
    </w:p>
    <w:p w:rsidR="00BC4AFA" w:rsidRDefault="00BC4AFA" w:rsidP="00BC4AFA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rtl/>
          <w:lang w:eastAsia="en-US"/>
        </w:rPr>
      </w:pPr>
    </w:p>
    <w:p w:rsidR="00BC4AFA" w:rsidRDefault="00AF5917" w:rsidP="00BC4AFA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rtl/>
          <w:lang w:eastAsia="en-US"/>
        </w:rPr>
      </w:pPr>
      <w:r>
        <w:rPr>
          <w:rFonts w:ascii="Arial" w:hAnsi="Arial" w:cs="Arial" w:hint="cs"/>
          <w:color w:val="222222"/>
          <w:sz w:val="24"/>
          <w:szCs w:val="24"/>
          <w:rtl/>
          <w:lang w:eastAsia="en-US"/>
        </w:rPr>
        <w:t>שלום רב,</w:t>
      </w:r>
    </w:p>
    <w:p w:rsidR="00BC4AFA" w:rsidRPr="00AF5917" w:rsidRDefault="00BC4AFA" w:rsidP="00BC4AFA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72"/>
          <w:szCs w:val="72"/>
          <w:u w:val="single"/>
          <w:rtl/>
          <w:lang w:eastAsia="en-US"/>
        </w:rPr>
      </w:pPr>
      <w:r w:rsidRPr="00AF5917">
        <w:rPr>
          <w:rFonts w:ascii="Arial" w:hAnsi="Arial" w:cs="Arial" w:hint="cs"/>
          <w:b/>
          <w:bCs/>
          <w:color w:val="222222"/>
          <w:sz w:val="72"/>
          <w:szCs w:val="72"/>
          <w:u w:val="single"/>
          <w:rtl/>
          <w:lang w:eastAsia="en-US"/>
        </w:rPr>
        <w:t>דרוש/ה ביו-סטטיסטיקאי/ת</w:t>
      </w:r>
    </w:p>
    <w:p w:rsidR="00BC4AFA" w:rsidRDefault="00BC4AFA" w:rsidP="00BC4AFA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56"/>
          <w:szCs w:val="56"/>
          <w:rtl/>
          <w:lang w:eastAsia="en-US"/>
        </w:rPr>
      </w:pPr>
    </w:p>
    <w:p w:rsidR="00BC4AFA" w:rsidRDefault="00AF5917" w:rsidP="00BC4AFA">
      <w:pPr>
        <w:shd w:val="clear" w:color="auto" w:fill="FFFFFF"/>
        <w:rPr>
          <w:sz w:val="36"/>
          <w:szCs w:val="36"/>
          <w:rtl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 xml:space="preserve">לעמותה הישראלית למחקרים קרדיווסקולריים דרוש/ה ביו-סטטיסטיקאי/ת </w:t>
      </w:r>
    </w:p>
    <w:p w:rsidR="00AF5917" w:rsidRDefault="00AF5917" w:rsidP="00BC4AFA">
      <w:pPr>
        <w:shd w:val="clear" w:color="auto" w:fill="FFFFFF"/>
        <w:rPr>
          <w:sz w:val="36"/>
          <w:szCs w:val="36"/>
          <w:rtl/>
          <w:lang w:eastAsia="en-US"/>
        </w:rPr>
      </w:pPr>
    </w:p>
    <w:p w:rsidR="00AF5917" w:rsidRDefault="00AF5917" w:rsidP="00BC4AFA">
      <w:pPr>
        <w:shd w:val="clear" w:color="auto" w:fill="FFFFFF"/>
        <w:rPr>
          <w:sz w:val="36"/>
          <w:szCs w:val="36"/>
          <w:rtl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>למשרה מלאה או חלקית.</w:t>
      </w:r>
    </w:p>
    <w:p w:rsidR="00AF5917" w:rsidRDefault="00AF5917" w:rsidP="00BC4AFA">
      <w:pPr>
        <w:shd w:val="clear" w:color="auto" w:fill="FFFFFF"/>
        <w:rPr>
          <w:sz w:val="36"/>
          <w:szCs w:val="36"/>
          <w:rtl/>
          <w:lang w:eastAsia="en-US"/>
        </w:rPr>
      </w:pPr>
    </w:p>
    <w:p w:rsidR="00AF5917" w:rsidRDefault="00AF5917" w:rsidP="00BC4AFA">
      <w:pPr>
        <w:shd w:val="clear" w:color="auto" w:fill="FFFFFF"/>
        <w:rPr>
          <w:sz w:val="36"/>
          <w:szCs w:val="36"/>
          <w:rtl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>דרישות התפקיד:</w:t>
      </w:r>
    </w:p>
    <w:p w:rsidR="00AF5917" w:rsidRDefault="00AF5917" w:rsidP="00BC4AFA">
      <w:pPr>
        <w:shd w:val="clear" w:color="auto" w:fill="FFFFFF"/>
        <w:rPr>
          <w:sz w:val="36"/>
          <w:szCs w:val="36"/>
          <w:rtl/>
          <w:lang w:eastAsia="en-US"/>
        </w:rPr>
      </w:pPr>
    </w:p>
    <w:p w:rsidR="00AF5917" w:rsidRPr="00AF5917" w:rsidRDefault="00AF5917" w:rsidP="00AF5917">
      <w:pPr>
        <w:pStyle w:val="ListParagraph"/>
        <w:numPr>
          <w:ilvl w:val="0"/>
          <w:numId w:val="4"/>
        </w:numPr>
        <w:shd w:val="clear" w:color="auto" w:fill="FFFFFF"/>
        <w:rPr>
          <w:sz w:val="36"/>
          <w:szCs w:val="36"/>
          <w:rtl/>
        </w:rPr>
      </w:pPr>
      <w:r w:rsidRPr="00AF5917">
        <w:rPr>
          <w:rFonts w:hint="cs"/>
          <w:sz w:val="36"/>
          <w:szCs w:val="36"/>
          <w:rtl/>
        </w:rPr>
        <w:t xml:space="preserve">שליטה בתוכנת </w:t>
      </w:r>
      <w:r w:rsidRPr="00AF5917">
        <w:rPr>
          <w:sz w:val="36"/>
          <w:szCs w:val="36"/>
        </w:rPr>
        <w:t>SAS</w:t>
      </w:r>
      <w:r w:rsidR="009B0C08">
        <w:rPr>
          <w:rFonts w:hint="cs"/>
          <w:sz w:val="36"/>
          <w:szCs w:val="36"/>
          <w:rtl/>
        </w:rPr>
        <w:t>-חובה</w:t>
      </w:r>
      <w:r>
        <w:rPr>
          <w:rFonts w:hint="cs"/>
          <w:sz w:val="36"/>
          <w:szCs w:val="36"/>
          <w:rtl/>
        </w:rPr>
        <w:t>.</w:t>
      </w:r>
    </w:p>
    <w:p w:rsidR="00AF5917" w:rsidRDefault="00AF5917" w:rsidP="00BC4AFA">
      <w:pPr>
        <w:shd w:val="clear" w:color="auto" w:fill="FFFFFF"/>
        <w:rPr>
          <w:sz w:val="36"/>
          <w:szCs w:val="36"/>
          <w:rtl/>
          <w:lang w:eastAsia="en-US"/>
        </w:rPr>
      </w:pPr>
    </w:p>
    <w:p w:rsidR="00AF5917" w:rsidRDefault="00AF5917" w:rsidP="00AF5917">
      <w:pPr>
        <w:pStyle w:val="ListParagraph"/>
        <w:numPr>
          <w:ilvl w:val="0"/>
          <w:numId w:val="4"/>
        </w:numPr>
        <w:shd w:val="clear" w:color="auto" w:fill="FFFFFF"/>
        <w:rPr>
          <w:sz w:val="36"/>
          <w:szCs w:val="36"/>
        </w:rPr>
      </w:pPr>
      <w:r w:rsidRPr="00AF5917">
        <w:rPr>
          <w:rFonts w:hint="cs"/>
          <w:sz w:val="36"/>
          <w:szCs w:val="36"/>
          <w:rtl/>
        </w:rPr>
        <w:t>ניסיון בביצוע ע</w:t>
      </w:r>
      <w:r>
        <w:rPr>
          <w:rFonts w:hint="cs"/>
          <w:sz w:val="36"/>
          <w:szCs w:val="36"/>
          <w:rtl/>
        </w:rPr>
        <w:t xml:space="preserve">יבודים סטטיסטיים </w:t>
      </w:r>
      <w:r w:rsidR="00A127D6">
        <w:rPr>
          <w:rFonts w:hint="cs"/>
          <w:sz w:val="36"/>
          <w:szCs w:val="36"/>
          <w:rtl/>
        </w:rPr>
        <w:t>במחקרים אפידמיולוגיים</w:t>
      </w:r>
      <w:r>
        <w:rPr>
          <w:rFonts w:hint="cs"/>
          <w:sz w:val="36"/>
          <w:szCs w:val="36"/>
          <w:rtl/>
        </w:rPr>
        <w:t>.</w:t>
      </w:r>
    </w:p>
    <w:p w:rsidR="00AF5917" w:rsidRDefault="00AF5917" w:rsidP="00AF5917">
      <w:pPr>
        <w:shd w:val="clear" w:color="auto" w:fill="FFFFFF"/>
        <w:rPr>
          <w:rFonts w:ascii="Calibri" w:hAnsi="Calibri" w:cs="Arial"/>
          <w:sz w:val="36"/>
          <w:szCs w:val="36"/>
          <w:rtl/>
          <w:lang w:eastAsia="en-US"/>
        </w:rPr>
      </w:pPr>
    </w:p>
    <w:p w:rsidR="00F958E6" w:rsidRDefault="00F958E6" w:rsidP="00AF5917">
      <w:pPr>
        <w:shd w:val="clear" w:color="auto" w:fill="FFFFFF"/>
        <w:rPr>
          <w:rFonts w:ascii="Calibri" w:hAnsi="Calibri" w:cs="Arial"/>
          <w:sz w:val="36"/>
          <w:szCs w:val="36"/>
          <w:rtl/>
          <w:lang w:eastAsia="en-US"/>
        </w:rPr>
      </w:pPr>
    </w:p>
    <w:p w:rsidR="003D1CFA" w:rsidRDefault="00F958E6" w:rsidP="003D1CFA">
      <w:pPr>
        <w:shd w:val="clear" w:color="auto" w:fill="FFFFFF"/>
        <w:rPr>
          <w:sz w:val="36"/>
          <w:szCs w:val="36"/>
          <w:rtl/>
        </w:rPr>
      </w:pPr>
      <w:r w:rsidRPr="00F958E6">
        <w:rPr>
          <w:sz w:val="36"/>
          <w:szCs w:val="36"/>
          <w:rtl/>
        </w:rPr>
        <w:t xml:space="preserve">קיימת אפשרות להשתתף בכתיבה ופרסום של עבודות מחקר רב מרכזיות </w:t>
      </w:r>
    </w:p>
    <w:p w:rsidR="003D1CFA" w:rsidRDefault="003D1CFA" w:rsidP="003D1CFA">
      <w:pPr>
        <w:shd w:val="clear" w:color="auto" w:fill="FFFFFF"/>
        <w:rPr>
          <w:sz w:val="36"/>
          <w:szCs w:val="36"/>
          <w:rtl/>
        </w:rPr>
      </w:pPr>
    </w:p>
    <w:p w:rsidR="00AF5917" w:rsidRDefault="00F958E6" w:rsidP="003D1CFA">
      <w:pPr>
        <w:shd w:val="clear" w:color="auto" w:fill="FFFFFF"/>
        <w:rPr>
          <w:sz w:val="36"/>
          <w:szCs w:val="36"/>
          <w:rtl/>
        </w:rPr>
      </w:pPr>
      <w:r w:rsidRPr="00F958E6">
        <w:rPr>
          <w:sz w:val="36"/>
          <w:szCs w:val="36"/>
          <w:rtl/>
        </w:rPr>
        <w:t>ומסלול לקידום אקדמי</w:t>
      </w:r>
      <w:r w:rsidR="003D1CFA">
        <w:rPr>
          <w:rFonts w:hint="cs"/>
          <w:sz w:val="36"/>
          <w:szCs w:val="36"/>
          <w:rtl/>
        </w:rPr>
        <w:t>.</w:t>
      </w:r>
    </w:p>
    <w:p w:rsidR="00F958E6" w:rsidRDefault="00F958E6" w:rsidP="00F958E6">
      <w:pPr>
        <w:shd w:val="clear" w:color="auto" w:fill="FFFFFF"/>
        <w:rPr>
          <w:sz w:val="36"/>
          <w:szCs w:val="36"/>
          <w:rtl/>
        </w:rPr>
      </w:pPr>
    </w:p>
    <w:p w:rsidR="00F958E6" w:rsidRPr="00AF5917" w:rsidRDefault="00F958E6" w:rsidP="00F958E6">
      <w:pPr>
        <w:shd w:val="clear" w:color="auto" w:fill="FFFFFF"/>
        <w:rPr>
          <w:sz w:val="36"/>
          <w:szCs w:val="36"/>
          <w:rtl/>
        </w:rPr>
      </w:pPr>
    </w:p>
    <w:p w:rsidR="00AF5917" w:rsidRDefault="00D16627" w:rsidP="00A127D6">
      <w:pPr>
        <w:shd w:val="clear" w:color="auto" w:fill="FFFFFF"/>
        <w:rPr>
          <w:sz w:val="36"/>
          <w:szCs w:val="36"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 xml:space="preserve">קורות </w:t>
      </w:r>
      <w:r w:rsidR="000E5C2E">
        <w:rPr>
          <w:rFonts w:hint="cs"/>
          <w:sz w:val="36"/>
          <w:szCs w:val="36"/>
          <w:rtl/>
          <w:lang w:eastAsia="en-US"/>
        </w:rPr>
        <w:t>חיים ניתן להעביר</w:t>
      </w:r>
      <w:r>
        <w:rPr>
          <w:rFonts w:hint="cs"/>
          <w:sz w:val="36"/>
          <w:szCs w:val="36"/>
          <w:rtl/>
          <w:lang w:eastAsia="en-US"/>
        </w:rPr>
        <w:t xml:space="preserve"> בדוא"ל</w:t>
      </w:r>
      <w:r w:rsidR="000E5C2E">
        <w:rPr>
          <w:rFonts w:hint="cs"/>
          <w:sz w:val="36"/>
          <w:szCs w:val="36"/>
          <w:rtl/>
          <w:lang w:eastAsia="en-US"/>
        </w:rPr>
        <w:t xml:space="preserve">     </w:t>
      </w:r>
      <w:r>
        <w:rPr>
          <w:rFonts w:hint="cs"/>
          <w:sz w:val="36"/>
          <w:szCs w:val="36"/>
          <w:rtl/>
          <w:lang w:eastAsia="en-US"/>
        </w:rPr>
        <w:t xml:space="preserve"> </w:t>
      </w:r>
      <w:hyperlink r:id="rId9" w:history="1">
        <w:r w:rsidR="00A127D6" w:rsidRPr="0074729F">
          <w:rPr>
            <w:rStyle w:val="Hyperlink"/>
            <w:rFonts w:cs="David"/>
            <w:sz w:val="36"/>
            <w:szCs w:val="36"/>
            <w:lang w:eastAsia="en-US"/>
          </w:rPr>
          <w:t>nirshlomo81@gmail.com</w:t>
        </w:r>
      </w:hyperlink>
    </w:p>
    <w:p w:rsidR="000E5C2E" w:rsidRPr="000E5C2E" w:rsidRDefault="000E5C2E" w:rsidP="00BC4AFA">
      <w:pPr>
        <w:shd w:val="clear" w:color="auto" w:fill="FFFFFF"/>
        <w:rPr>
          <w:sz w:val="36"/>
          <w:szCs w:val="36"/>
          <w:lang w:eastAsia="en-US"/>
        </w:rPr>
      </w:pPr>
    </w:p>
    <w:p w:rsidR="000E5C2E" w:rsidRDefault="000E5C2E" w:rsidP="00BC4AFA">
      <w:pPr>
        <w:shd w:val="clear" w:color="auto" w:fill="FFFFFF"/>
        <w:rPr>
          <w:sz w:val="36"/>
          <w:szCs w:val="36"/>
          <w:rtl/>
          <w:lang w:eastAsia="en-US"/>
        </w:rPr>
      </w:pPr>
    </w:p>
    <w:p w:rsidR="000E5C2E" w:rsidRDefault="000E5C2E" w:rsidP="00BC4AFA">
      <w:pPr>
        <w:shd w:val="clear" w:color="auto" w:fill="FFFFFF"/>
        <w:rPr>
          <w:sz w:val="36"/>
          <w:szCs w:val="36"/>
          <w:rtl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>בברכה,</w:t>
      </w:r>
    </w:p>
    <w:p w:rsidR="000E5C2E" w:rsidRDefault="000E5C2E" w:rsidP="00BC4AFA">
      <w:pPr>
        <w:shd w:val="clear" w:color="auto" w:fill="FFFFFF"/>
        <w:rPr>
          <w:sz w:val="36"/>
          <w:szCs w:val="36"/>
          <w:rtl/>
          <w:lang w:eastAsia="en-US"/>
        </w:rPr>
      </w:pPr>
    </w:p>
    <w:p w:rsidR="000E5C2E" w:rsidRDefault="000E5C2E" w:rsidP="00BC4AFA">
      <w:pPr>
        <w:shd w:val="clear" w:color="auto" w:fill="FFFFFF"/>
        <w:rPr>
          <w:sz w:val="36"/>
          <w:szCs w:val="36"/>
          <w:rtl/>
          <w:lang w:eastAsia="en-US"/>
        </w:rPr>
      </w:pPr>
    </w:p>
    <w:p w:rsidR="000E5C2E" w:rsidRDefault="000E5C2E" w:rsidP="00BC4AFA">
      <w:pPr>
        <w:shd w:val="clear" w:color="auto" w:fill="FFFFFF"/>
        <w:rPr>
          <w:sz w:val="36"/>
          <w:szCs w:val="36"/>
          <w:rtl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>ניר שלמה</w:t>
      </w:r>
    </w:p>
    <w:p w:rsidR="00A127D6" w:rsidRDefault="00A127D6" w:rsidP="00BC4AFA">
      <w:pPr>
        <w:shd w:val="clear" w:color="auto" w:fill="FFFFFF"/>
        <w:rPr>
          <w:sz w:val="36"/>
          <w:szCs w:val="36"/>
          <w:rtl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>סגן מנהל מטה המחקר</w:t>
      </w:r>
    </w:p>
    <w:p w:rsidR="00A127D6" w:rsidRPr="00AF5917" w:rsidRDefault="00A127D6" w:rsidP="00BC4AFA">
      <w:pPr>
        <w:shd w:val="clear" w:color="auto" w:fill="FFFFFF"/>
        <w:rPr>
          <w:sz w:val="36"/>
          <w:szCs w:val="36"/>
          <w:rtl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t>052-7205057</w:t>
      </w:r>
      <w:bookmarkStart w:id="0" w:name="_GoBack"/>
      <w:bookmarkEnd w:id="0"/>
    </w:p>
    <w:sectPr w:rsidR="00A127D6" w:rsidRPr="00AF5917" w:rsidSect="003F37A7">
      <w:type w:val="continuous"/>
      <w:pgSz w:w="13041" w:h="17010" w:code="9"/>
      <w:pgMar w:top="567" w:right="1418" w:bottom="567" w:left="1418" w:header="284" w:footer="284" w:gutter="0"/>
      <w:paperSrc w:first="1" w:other="1"/>
      <w:cols w:space="720"/>
      <w:bidi/>
      <w:docGrid w:linePitch="2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81" w:rsidRDefault="00E34F81">
      <w:r>
        <w:separator/>
      </w:r>
    </w:p>
  </w:endnote>
  <w:endnote w:type="continuationSeparator" w:id="0">
    <w:p w:rsidR="00E34F81" w:rsidRDefault="00E3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81" w:rsidRDefault="00E34F81">
      <w:r>
        <w:separator/>
      </w:r>
    </w:p>
  </w:footnote>
  <w:footnote w:type="continuationSeparator" w:id="0">
    <w:p w:rsidR="00E34F81" w:rsidRDefault="00E34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EE0" w:rsidRDefault="009E4EE0">
    <w:pPr>
      <w:pStyle w:val="Header"/>
      <w:ind w:firstLine="36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3D"/>
    <w:multiLevelType w:val="hybridMultilevel"/>
    <w:tmpl w:val="8508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8D26E0"/>
    <w:multiLevelType w:val="hybridMultilevel"/>
    <w:tmpl w:val="8DA4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72390"/>
    <w:multiLevelType w:val="hybridMultilevel"/>
    <w:tmpl w:val="8C6E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9D"/>
    <w:rsid w:val="00001EB1"/>
    <w:rsid w:val="00061582"/>
    <w:rsid w:val="00093139"/>
    <w:rsid w:val="000A4B55"/>
    <w:rsid w:val="000A5E93"/>
    <w:rsid w:val="000E5C2E"/>
    <w:rsid w:val="000E67C2"/>
    <w:rsid w:val="000F0E8F"/>
    <w:rsid w:val="00102589"/>
    <w:rsid w:val="00103C9D"/>
    <w:rsid w:val="00105999"/>
    <w:rsid w:val="001346B3"/>
    <w:rsid w:val="001602E7"/>
    <w:rsid w:val="00160316"/>
    <w:rsid w:val="001B25A8"/>
    <w:rsid w:val="001E1669"/>
    <w:rsid w:val="00272EDA"/>
    <w:rsid w:val="002B2255"/>
    <w:rsid w:val="00335E55"/>
    <w:rsid w:val="0036192E"/>
    <w:rsid w:val="003628BF"/>
    <w:rsid w:val="003D1CFA"/>
    <w:rsid w:val="003F37A7"/>
    <w:rsid w:val="00420C95"/>
    <w:rsid w:val="0042705B"/>
    <w:rsid w:val="00442DED"/>
    <w:rsid w:val="0045599D"/>
    <w:rsid w:val="0046008F"/>
    <w:rsid w:val="00466302"/>
    <w:rsid w:val="004964F7"/>
    <w:rsid w:val="004E29D7"/>
    <w:rsid w:val="00517026"/>
    <w:rsid w:val="00542ADC"/>
    <w:rsid w:val="00550453"/>
    <w:rsid w:val="00594D85"/>
    <w:rsid w:val="005C7BBB"/>
    <w:rsid w:val="005D4C24"/>
    <w:rsid w:val="0064093B"/>
    <w:rsid w:val="006476DB"/>
    <w:rsid w:val="006528EE"/>
    <w:rsid w:val="006638EB"/>
    <w:rsid w:val="00676E64"/>
    <w:rsid w:val="006A35B1"/>
    <w:rsid w:val="006A5653"/>
    <w:rsid w:val="006A6CC4"/>
    <w:rsid w:val="006F3848"/>
    <w:rsid w:val="00721F38"/>
    <w:rsid w:val="00770FBB"/>
    <w:rsid w:val="00794CDE"/>
    <w:rsid w:val="007E092F"/>
    <w:rsid w:val="007E2C72"/>
    <w:rsid w:val="0081709D"/>
    <w:rsid w:val="00897E29"/>
    <w:rsid w:val="008C524D"/>
    <w:rsid w:val="009B0C08"/>
    <w:rsid w:val="009D3489"/>
    <w:rsid w:val="009E4EE0"/>
    <w:rsid w:val="00A127D6"/>
    <w:rsid w:val="00A218D3"/>
    <w:rsid w:val="00A33039"/>
    <w:rsid w:val="00AB542A"/>
    <w:rsid w:val="00AC0A17"/>
    <w:rsid w:val="00AC0DA0"/>
    <w:rsid w:val="00AD3277"/>
    <w:rsid w:val="00AD4E26"/>
    <w:rsid w:val="00AE57BC"/>
    <w:rsid w:val="00AF5917"/>
    <w:rsid w:val="00B055C2"/>
    <w:rsid w:val="00B12A0D"/>
    <w:rsid w:val="00B17FC5"/>
    <w:rsid w:val="00B37145"/>
    <w:rsid w:val="00B41675"/>
    <w:rsid w:val="00BC4AFA"/>
    <w:rsid w:val="00BD2030"/>
    <w:rsid w:val="00C52251"/>
    <w:rsid w:val="00CA575E"/>
    <w:rsid w:val="00CC20E2"/>
    <w:rsid w:val="00CC6E52"/>
    <w:rsid w:val="00D16627"/>
    <w:rsid w:val="00D23172"/>
    <w:rsid w:val="00D54791"/>
    <w:rsid w:val="00D83E51"/>
    <w:rsid w:val="00DA34F5"/>
    <w:rsid w:val="00DB4F20"/>
    <w:rsid w:val="00DC5ED3"/>
    <w:rsid w:val="00DD3704"/>
    <w:rsid w:val="00DE302B"/>
    <w:rsid w:val="00E34F6A"/>
    <w:rsid w:val="00E34F81"/>
    <w:rsid w:val="00EC0EC6"/>
    <w:rsid w:val="00EC1691"/>
    <w:rsid w:val="00EE07BE"/>
    <w:rsid w:val="00EF3C11"/>
    <w:rsid w:val="00F131BB"/>
    <w:rsid w:val="00F30906"/>
    <w:rsid w:val="00F50E12"/>
    <w:rsid w:val="00F7781A"/>
    <w:rsid w:val="00F958E6"/>
    <w:rsid w:val="00FA00F9"/>
    <w:rsid w:val="00FA285F"/>
    <w:rsid w:val="00FB43E7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3F707D-B0BC-4B95-87E3-A7A1F038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A7"/>
    <w:pPr>
      <w:bidi/>
    </w:pPr>
    <w:rPr>
      <w:rFonts w:cs="David"/>
      <w:sz w:val="28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7A7"/>
    <w:pPr>
      <w:keepNext/>
      <w:jc w:val="center"/>
      <w:outlineLvl w:val="0"/>
    </w:pPr>
    <w:rPr>
      <w:rFonts w:cs="Miriam"/>
      <w:b/>
      <w:bCs/>
      <w:noProof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37A7"/>
    <w:pPr>
      <w:keepNext/>
      <w:bidi w:val="0"/>
      <w:jc w:val="center"/>
      <w:outlineLvl w:val="2"/>
    </w:pPr>
    <w:rPr>
      <w:rFonts w:ascii="Arial" w:hAnsi="Arial"/>
      <w:b/>
      <w:bCs/>
      <w:i/>
      <w:iCs/>
      <w:noProof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C0A17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2030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2030"/>
    <w:rPr>
      <w:rFonts w:ascii="Cambria" w:hAnsi="Cambria" w:cs="Times New Roman"/>
      <w:b/>
      <w:bCs/>
      <w:sz w:val="26"/>
      <w:szCs w:val="26"/>
      <w:lang w:eastAsia="he-IL" w:bidi="he-I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D2030"/>
    <w:rPr>
      <w:rFonts w:ascii="Calibri" w:hAnsi="Calibri" w:cs="Arial"/>
      <w:b/>
      <w:bCs/>
      <w:sz w:val="28"/>
      <w:szCs w:val="28"/>
      <w:lang w:eastAsia="he-IL" w:bidi="he-IL"/>
    </w:rPr>
  </w:style>
  <w:style w:type="paragraph" w:styleId="Title">
    <w:name w:val="Title"/>
    <w:basedOn w:val="Normal"/>
    <w:link w:val="TitleChar"/>
    <w:uiPriority w:val="99"/>
    <w:qFormat/>
    <w:rsid w:val="003F37A7"/>
    <w:pPr>
      <w:ind w:left="283" w:right="-709"/>
      <w:jc w:val="center"/>
    </w:pPr>
    <w:rPr>
      <w:b/>
      <w:bCs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BD2030"/>
    <w:rPr>
      <w:rFonts w:ascii="Cambria" w:hAnsi="Cambria" w:cs="Times New Roman"/>
      <w:b/>
      <w:bCs/>
      <w:kern w:val="28"/>
      <w:sz w:val="32"/>
      <w:szCs w:val="32"/>
      <w:lang w:eastAsia="he-IL" w:bidi="he-IL"/>
    </w:rPr>
  </w:style>
  <w:style w:type="paragraph" w:styleId="Header">
    <w:name w:val="header"/>
    <w:basedOn w:val="Normal"/>
    <w:link w:val="HeaderChar"/>
    <w:uiPriority w:val="99"/>
    <w:semiHidden/>
    <w:rsid w:val="003F3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2030"/>
    <w:rPr>
      <w:rFonts w:cs="David"/>
      <w:sz w:val="28"/>
      <w:szCs w:val="28"/>
      <w:lang w:eastAsia="he-IL" w:bidi="he-IL"/>
    </w:rPr>
  </w:style>
  <w:style w:type="character" w:styleId="PageNumber">
    <w:name w:val="page number"/>
    <w:basedOn w:val="DefaultParagraphFont"/>
    <w:uiPriority w:val="99"/>
    <w:semiHidden/>
    <w:rsid w:val="003F37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F3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2030"/>
    <w:rPr>
      <w:rFonts w:cs="David"/>
      <w:sz w:val="28"/>
      <w:szCs w:val="28"/>
      <w:lang w:eastAsia="he-IL" w:bidi="he-IL"/>
    </w:rPr>
  </w:style>
  <w:style w:type="paragraph" w:styleId="Subtitle">
    <w:name w:val="Subtitle"/>
    <w:basedOn w:val="Normal"/>
    <w:link w:val="SubtitleChar"/>
    <w:uiPriority w:val="99"/>
    <w:qFormat/>
    <w:rsid w:val="003F37A7"/>
    <w:pPr>
      <w:ind w:left="-1"/>
      <w:jc w:val="right"/>
    </w:pPr>
    <w:rPr>
      <w:b/>
      <w:b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D2030"/>
    <w:rPr>
      <w:rFonts w:ascii="Cambria" w:hAnsi="Cambria" w:cs="Times New Roman"/>
      <w:sz w:val="24"/>
      <w:szCs w:val="24"/>
      <w:lang w:eastAsia="he-IL" w:bidi="he-IL"/>
    </w:rPr>
  </w:style>
  <w:style w:type="character" w:styleId="Hyperlink">
    <w:name w:val="Hyperlink"/>
    <w:basedOn w:val="DefaultParagraphFont"/>
    <w:uiPriority w:val="99"/>
    <w:rsid w:val="0036192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0C9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C95"/>
    <w:rPr>
      <w:rFonts w:ascii="Tahoma" w:hAnsi="Tahoma" w:cs="Times New Roman"/>
      <w:sz w:val="16"/>
      <w:lang w:eastAsia="he-IL" w:bidi="he-IL"/>
    </w:rPr>
  </w:style>
  <w:style w:type="paragraph" w:styleId="ListParagraph">
    <w:name w:val="List Paragraph"/>
    <w:basedOn w:val="Normal"/>
    <w:uiPriority w:val="99"/>
    <w:qFormat/>
    <w:rsid w:val="00F50E12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rshlomo8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העמותה  הישראלית למנע  התקפי לב (ע"ר)</vt:lpstr>
    </vt:vector>
  </TitlesOfParts>
  <Company>ISPHA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העמותה  הישראלית למנע  התקפי לב (ע"ר)</dc:title>
  <dc:subject/>
  <dc:creator>Lea Hershkovitz</dc:creator>
  <cp:keywords/>
  <dc:description/>
  <cp:lastModifiedBy>Nir NS. Shlomo</cp:lastModifiedBy>
  <cp:revision>10</cp:revision>
  <cp:lastPrinted>2012-04-01T09:50:00Z</cp:lastPrinted>
  <dcterms:created xsi:type="dcterms:W3CDTF">2014-05-27T08:07:00Z</dcterms:created>
  <dcterms:modified xsi:type="dcterms:W3CDTF">2015-05-25T13:03:00Z</dcterms:modified>
</cp:coreProperties>
</file>