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91" w:rsidRDefault="00543991" w:rsidP="00397F54">
      <w:pPr>
        <w:pStyle w:val="Title"/>
        <w:ind w:left="302"/>
      </w:pPr>
      <w:bookmarkStart w:id="0" w:name="OLE_LINK3"/>
      <w:bookmarkStart w:id="1" w:name="OLE_LINK4"/>
    </w:p>
    <w:p w:rsidR="00946867" w:rsidRDefault="00946867" w:rsidP="00946867">
      <w:pPr>
        <w:pStyle w:val="Title"/>
        <w:ind w:left="302"/>
        <w:jc w:val="center"/>
      </w:pPr>
      <w:r w:rsidRPr="00946867">
        <w:t>Check Point Internship program</w:t>
      </w:r>
    </w:p>
    <w:p w:rsidR="00946867" w:rsidRDefault="00946867" w:rsidP="00946867">
      <w:pPr>
        <w:pStyle w:val="Title"/>
        <w:ind w:left="302"/>
        <w:jc w:val="center"/>
      </w:pPr>
      <w:r>
        <w:t>R</w:t>
      </w:r>
      <w:r w:rsidRPr="00946867">
        <w:t>ecruits</w:t>
      </w:r>
    </w:p>
    <w:p w:rsidR="00946867" w:rsidRDefault="00946867" w:rsidP="00946867">
      <w:pPr>
        <w:pStyle w:val="Title"/>
        <w:ind w:left="302"/>
        <w:jc w:val="center"/>
      </w:pPr>
      <w:r>
        <w:t>A</w:t>
      </w:r>
      <w:r w:rsidRPr="00946867">
        <w:t xml:space="preserve">dvanced degree students of </w:t>
      </w:r>
    </w:p>
    <w:p w:rsidR="00E670E9" w:rsidRDefault="00946867" w:rsidP="00946867">
      <w:pPr>
        <w:pStyle w:val="Title"/>
        <w:ind w:left="302"/>
        <w:jc w:val="center"/>
      </w:pPr>
      <w:r>
        <w:t>E</w:t>
      </w:r>
      <w:r w:rsidRPr="00946867">
        <w:t>xact sciences / engineering</w:t>
      </w:r>
    </w:p>
    <w:p w:rsidR="00E670E9" w:rsidRDefault="00E670E9" w:rsidP="00397F54">
      <w:pPr>
        <w:pStyle w:val="StyleHeaderGray-80"/>
        <w:ind w:left="302"/>
      </w:pPr>
    </w:p>
    <w:p w:rsidR="00E670E9" w:rsidRDefault="00E670E9" w:rsidP="00397F54">
      <w:pPr>
        <w:pStyle w:val="StyleHeaderGray-80"/>
        <w:ind w:left="302"/>
      </w:pPr>
    </w:p>
    <w:bookmarkEnd w:id="0"/>
    <w:bookmarkEnd w:id="1"/>
    <w:p w:rsidR="00946867" w:rsidRPr="00946867" w:rsidRDefault="00946867" w:rsidP="00946867">
      <w:pPr>
        <w:ind w:left="0"/>
        <w:rPr>
          <w:rFonts w:ascii="Times New Roman" w:hAnsi="Times New Roman"/>
          <w:szCs w:val="24"/>
        </w:rPr>
      </w:pPr>
    </w:p>
    <w:p w:rsidR="00946867" w:rsidRPr="00946867" w:rsidRDefault="00946867" w:rsidP="00946867">
      <w:pPr>
        <w:ind w:left="0"/>
        <w:rPr>
          <w:rFonts w:ascii="Calibri" w:hAnsi="Calibri"/>
          <w:color w:val="000000"/>
          <w:szCs w:val="24"/>
        </w:rPr>
      </w:pPr>
      <w:r w:rsidRPr="00946867">
        <w:rPr>
          <w:rFonts w:ascii="Calibri" w:hAnsi="Calibri"/>
          <w:color w:val="000000"/>
          <w:szCs w:val="24"/>
        </w:rPr>
        <w:t> </w:t>
      </w:r>
    </w:p>
    <w:p w:rsidR="00946867" w:rsidRPr="00946867" w:rsidRDefault="00946867" w:rsidP="00946867">
      <w:pPr>
        <w:pStyle w:val="ListParagraph"/>
        <w:numPr>
          <w:ilvl w:val="0"/>
          <w:numId w:val="19"/>
        </w:numPr>
        <w:rPr>
          <w:rFonts w:ascii="Calibri" w:hAnsi="Calibri"/>
          <w:color w:val="000000"/>
          <w:szCs w:val="24"/>
        </w:rPr>
      </w:pPr>
      <w:r w:rsidRPr="00946867">
        <w:rPr>
          <w:rFonts w:ascii="Calibri" w:hAnsi="Calibri"/>
          <w:color w:val="000000"/>
          <w:szCs w:val="24"/>
        </w:rPr>
        <w:t>Project Description:</w:t>
      </w:r>
    </w:p>
    <w:p w:rsidR="00946867" w:rsidRDefault="00946867" w:rsidP="0094686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6 months internship with good conditions</w:t>
      </w:r>
    </w:p>
    <w:p w:rsidR="00946867" w:rsidRPr="00946867" w:rsidRDefault="00946867" w:rsidP="0094686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 w:rsidRPr="00946867">
        <w:rPr>
          <w:rFonts w:ascii="Calibri" w:hAnsi="Calibri"/>
          <w:color w:val="000000"/>
          <w:szCs w:val="24"/>
        </w:rPr>
        <w:t>Cyber / malware attack research using new advanced tools developed in-site, together with known standard tools</w:t>
      </w:r>
    </w:p>
    <w:p w:rsidR="00946867" w:rsidRPr="00946867" w:rsidRDefault="00946867" w:rsidP="0094686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 w:rsidRPr="00946867">
        <w:rPr>
          <w:rFonts w:ascii="Calibri" w:hAnsi="Calibri"/>
          <w:color w:val="000000"/>
          <w:szCs w:val="24"/>
        </w:rPr>
        <w:t>Malware forensics analysis</w:t>
      </w:r>
    </w:p>
    <w:p w:rsidR="00946867" w:rsidRDefault="00946867" w:rsidP="0094686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 w:rsidRPr="00946867">
        <w:rPr>
          <w:rFonts w:ascii="Calibri" w:hAnsi="Calibri"/>
          <w:color w:val="000000"/>
          <w:szCs w:val="24"/>
        </w:rPr>
        <w:t>Anomalies detection</w:t>
      </w:r>
      <w:r>
        <w:rPr>
          <w:rFonts w:ascii="Calibri" w:hAnsi="Calibri"/>
          <w:color w:val="000000"/>
          <w:szCs w:val="24"/>
        </w:rPr>
        <w:t xml:space="preserve"> among data</w:t>
      </w:r>
    </w:p>
    <w:p w:rsidR="00640F66" w:rsidRPr="00640F66" w:rsidRDefault="00640F66" w:rsidP="00640F66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 w:rsidRPr="00640F66">
        <w:rPr>
          <w:rFonts w:ascii="Calibri" w:hAnsi="Calibri"/>
          <w:color w:val="000000"/>
          <w:szCs w:val="24"/>
        </w:rPr>
        <w:t>study reference materials to resolve cyber</w:t>
      </w:r>
      <w:r>
        <w:rPr>
          <w:rFonts w:ascii="Calibri" w:hAnsi="Calibri"/>
          <w:color w:val="000000"/>
          <w:szCs w:val="24"/>
        </w:rPr>
        <w:t xml:space="preserve"> </w:t>
      </w:r>
      <w:r w:rsidRPr="00640F66">
        <w:rPr>
          <w:rFonts w:ascii="Calibri" w:hAnsi="Calibri"/>
          <w:color w:val="000000"/>
          <w:szCs w:val="24"/>
        </w:rPr>
        <w:t>security incidents and make suggestions for improvements</w:t>
      </w:r>
    </w:p>
    <w:p w:rsidR="00946867" w:rsidRDefault="00946867" w:rsidP="00946867">
      <w:pPr>
        <w:pStyle w:val="ListParagraph"/>
        <w:numPr>
          <w:ilvl w:val="0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Requirements</w:t>
      </w:r>
    </w:p>
    <w:p w:rsidR="00946867" w:rsidRDefault="00946867" w:rsidP="0094686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Advanced degree students / relevant experience -Must</w:t>
      </w:r>
    </w:p>
    <w:p w:rsidR="00946867" w:rsidRDefault="00946867" w:rsidP="0094686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Commitment for 60% position during 6 months – Must</w:t>
      </w:r>
    </w:p>
    <w:p w:rsidR="00924A37" w:rsidRPr="00924A37" w:rsidRDefault="00924A37" w:rsidP="00924A3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Basic Programming skills  - Must</w:t>
      </w:r>
    </w:p>
    <w:p w:rsidR="00640F66" w:rsidRPr="00640F66" w:rsidRDefault="00640F66" w:rsidP="00640F66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 w:rsidRPr="00640F66">
        <w:rPr>
          <w:rFonts w:ascii="Calibri" w:hAnsi="Calibri"/>
          <w:color w:val="000000"/>
          <w:szCs w:val="24"/>
        </w:rPr>
        <w:t>Understanding of computer science fundamentals, specifically networking, databases and tool development.</w:t>
      </w:r>
    </w:p>
    <w:p w:rsidR="00640F66" w:rsidRDefault="00640F66" w:rsidP="00640F66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 w:rsidRPr="00640F66">
        <w:rPr>
          <w:rFonts w:ascii="Calibri" w:hAnsi="Calibri"/>
          <w:color w:val="000000"/>
          <w:szCs w:val="24"/>
        </w:rPr>
        <w:t>Understanding of malware construction,</w:t>
      </w:r>
      <w:r w:rsidR="00924A37">
        <w:rPr>
          <w:rFonts w:ascii="Calibri" w:hAnsi="Calibri"/>
          <w:color w:val="000000"/>
          <w:szCs w:val="24"/>
        </w:rPr>
        <w:t xml:space="preserve"> usage and detection techniques - Advantage</w:t>
      </w:r>
    </w:p>
    <w:p w:rsidR="00640F66" w:rsidRDefault="00640F66" w:rsidP="0094686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Hacking capabilities – Advantage</w:t>
      </w:r>
    </w:p>
    <w:p w:rsidR="00640F66" w:rsidRDefault="00640F66" w:rsidP="00640F66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 w:rsidRPr="00640F66">
        <w:rPr>
          <w:rFonts w:ascii="Calibri" w:hAnsi="Calibri"/>
          <w:color w:val="000000"/>
          <w:szCs w:val="24"/>
        </w:rPr>
        <w:t>Familiarity with Windows</w:t>
      </w:r>
      <w:r>
        <w:rPr>
          <w:rFonts w:ascii="Calibri" w:hAnsi="Calibri"/>
          <w:color w:val="000000"/>
          <w:szCs w:val="24"/>
        </w:rPr>
        <w:t xml:space="preserve"> - Advantage</w:t>
      </w:r>
    </w:p>
    <w:p w:rsidR="00640F66" w:rsidRDefault="00640F66" w:rsidP="0094686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Background of data analysis  - Advantage </w:t>
      </w:r>
    </w:p>
    <w:p w:rsidR="00946867" w:rsidRDefault="00946867" w:rsidP="0094686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C++ / C# - Advantage</w:t>
      </w:r>
    </w:p>
    <w:p w:rsidR="00640F66" w:rsidRDefault="00924A37" w:rsidP="00640F66">
      <w:pPr>
        <w:pStyle w:val="ListParagraph"/>
        <w:numPr>
          <w:ilvl w:val="0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What will you learn?</w:t>
      </w:r>
    </w:p>
    <w:p w:rsidR="00924A37" w:rsidRDefault="00924A37" w:rsidP="00924A3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Possibility for full time position at the end of the internship to the best candidates</w:t>
      </w:r>
    </w:p>
    <w:p w:rsidR="00924A37" w:rsidRPr="00924A37" w:rsidRDefault="00924A37" w:rsidP="00924A3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Learn </w:t>
      </w:r>
      <w:r w:rsidRPr="00924A37">
        <w:rPr>
          <w:rFonts w:ascii="Calibri" w:hAnsi="Calibri"/>
          <w:color w:val="000000"/>
          <w:szCs w:val="24"/>
        </w:rPr>
        <w:t xml:space="preserve">computer forensics </w:t>
      </w:r>
      <w:r>
        <w:rPr>
          <w:rFonts w:ascii="Calibri" w:hAnsi="Calibri"/>
          <w:color w:val="000000"/>
          <w:szCs w:val="24"/>
        </w:rPr>
        <w:t>and data recovery</w:t>
      </w:r>
    </w:p>
    <w:p w:rsidR="00924A37" w:rsidRPr="00924A37" w:rsidRDefault="00924A37" w:rsidP="00924A3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Learn about I</w:t>
      </w:r>
      <w:r w:rsidRPr="00924A37">
        <w:rPr>
          <w:rFonts w:ascii="Calibri" w:hAnsi="Calibri"/>
          <w:color w:val="000000"/>
          <w:szCs w:val="24"/>
        </w:rPr>
        <w:t>ntrusion</w:t>
      </w:r>
      <w:r>
        <w:rPr>
          <w:rFonts w:ascii="Calibri" w:hAnsi="Calibri"/>
          <w:color w:val="000000"/>
          <w:szCs w:val="24"/>
        </w:rPr>
        <w:t xml:space="preserve"> detection and malware analysis</w:t>
      </w:r>
    </w:p>
    <w:p w:rsidR="00924A37" w:rsidRDefault="00924A37" w:rsidP="00924A3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Deep knowledge of </w:t>
      </w:r>
      <w:r w:rsidRPr="00924A37">
        <w:rPr>
          <w:rFonts w:ascii="Calibri" w:hAnsi="Calibri"/>
          <w:color w:val="000000"/>
          <w:szCs w:val="24"/>
        </w:rPr>
        <w:t>Windows</w:t>
      </w:r>
      <w:r>
        <w:rPr>
          <w:rFonts w:ascii="Calibri" w:hAnsi="Calibri"/>
          <w:color w:val="000000"/>
          <w:szCs w:val="24"/>
        </w:rPr>
        <w:t xml:space="preserve"> internals</w:t>
      </w:r>
    </w:p>
    <w:p w:rsidR="00924A37" w:rsidRDefault="00924A37" w:rsidP="00924A37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Improve your  programming skills</w:t>
      </w:r>
    </w:p>
    <w:p w:rsidR="0066605F" w:rsidRDefault="0066605F" w:rsidP="0066605F">
      <w:pPr>
        <w:pStyle w:val="ListParagraph"/>
        <w:numPr>
          <w:ilvl w:val="0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Contact</w:t>
      </w:r>
    </w:p>
    <w:p w:rsidR="0066605F" w:rsidRDefault="0066605F" w:rsidP="0066605F">
      <w:pPr>
        <w:pStyle w:val="ListParagraph"/>
        <w:numPr>
          <w:ilvl w:val="1"/>
          <w:numId w:val="19"/>
        </w:num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Tami </w:t>
      </w:r>
      <w:proofErr w:type="spellStart"/>
      <w:r>
        <w:rPr>
          <w:rFonts w:ascii="Calibri" w:hAnsi="Calibri"/>
          <w:color w:val="000000"/>
          <w:szCs w:val="24"/>
        </w:rPr>
        <w:t>Leiderfarb</w:t>
      </w:r>
      <w:proofErr w:type="spellEnd"/>
      <w:r>
        <w:rPr>
          <w:rFonts w:ascii="Calibri" w:hAnsi="Calibri"/>
          <w:color w:val="000000"/>
          <w:szCs w:val="24"/>
        </w:rPr>
        <w:t>: tamaral@checkpoint.com</w:t>
      </w:r>
      <w:bookmarkStart w:id="2" w:name="_GoBack"/>
      <w:bookmarkEnd w:id="2"/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Pr="00C6193A" w:rsidRDefault="00C6193A" w:rsidP="00397F54">
      <w:pPr>
        <w:ind w:left="302"/>
      </w:pPr>
    </w:p>
    <w:p w:rsidR="00C6193A" w:rsidRDefault="00C6193A" w:rsidP="00397F54">
      <w:pPr>
        <w:ind w:left="302"/>
      </w:pPr>
    </w:p>
    <w:p w:rsidR="00FB3A56" w:rsidRDefault="00FB3A56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Default="00C6193A" w:rsidP="00397F54">
      <w:pPr>
        <w:tabs>
          <w:tab w:val="left" w:pos="3480"/>
        </w:tabs>
        <w:ind w:left="302"/>
      </w:pPr>
    </w:p>
    <w:p w:rsidR="00C6193A" w:rsidRPr="00C6193A" w:rsidRDefault="00C6193A" w:rsidP="00397F54">
      <w:pPr>
        <w:tabs>
          <w:tab w:val="left" w:pos="3480"/>
        </w:tabs>
        <w:ind w:left="302"/>
      </w:pPr>
    </w:p>
    <w:sectPr w:rsidR="00C6193A" w:rsidRPr="00C6193A" w:rsidSect="007E6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50" w:rsidRDefault="00685550">
      <w:r>
        <w:separator/>
      </w:r>
    </w:p>
    <w:p w:rsidR="00685550" w:rsidRDefault="00685550"/>
  </w:endnote>
  <w:endnote w:type="continuationSeparator" w:id="0">
    <w:p w:rsidR="00685550" w:rsidRDefault="00685550">
      <w:r>
        <w:continuationSeparator/>
      </w:r>
    </w:p>
    <w:p w:rsidR="00685550" w:rsidRDefault="006855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9A" w:rsidRDefault="008E50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55" w:rsidRPr="00946867" w:rsidRDefault="00AB3155" w:rsidP="00946867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946867" w:rsidRPr="00946867" w:rsidRDefault="00AB3155" w:rsidP="00946867">
    <w:pPr>
      <w:spacing w:line="240" w:lineRule="exact"/>
      <w:ind w:left="0"/>
      <w:jc w:val="center"/>
      <w:rPr>
        <w:rStyle w:val="PageNumber"/>
        <w:rFonts w:cs="Arial"/>
        <w:color w:val="808080"/>
        <w:sz w:val="16"/>
        <w:szCs w:val="16"/>
      </w:rPr>
    </w:pPr>
    <w:r w:rsidRPr="00946867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="00FE28AA" w:rsidRPr="00946867">
      <w:rPr>
        <w:rStyle w:val="PageNumber"/>
        <w:rFonts w:cs="Arial"/>
        <w:color w:val="808080"/>
        <w:sz w:val="16"/>
        <w:szCs w:val="16"/>
      </w:rPr>
      <w:fldChar w:fldCharType="begin"/>
    </w:r>
    <w:r w:rsidRPr="00946867">
      <w:rPr>
        <w:rStyle w:val="PageNumber"/>
        <w:rFonts w:cs="Arial"/>
        <w:color w:val="808080"/>
        <w:sz w:val="16"/>
        <w:szCs w:val="16"/>
      </w:rPr>
      <w:instrText xml:space="preserve"> PAGE </w:instrText>
    </w:r>
    <w:r w:rsidR="00FE28AA" w:rsidRPr="00946867">
      <w:rPr>
        <w:rStyle w:val="PageNumber"/>
        <w:rFonts w:cs="Arial"/>
        <w:color w:val="808080"/>
        <w:sz w:val="16"/>
        <w:szCs w:val="16"/>
      </w:rPr>
      <w:fldChar w:fldCharType="separate"/>
    </w:r>
    <w:r w:rsidR="002A3D3A">
      <w:rPr>
        <w:rStyle w:val="PageNumber"/>
        <w:rFonts w:cs="Arial"/>
        <w:noProof/>
        <w:color w:val="808080"/>
        <w:sz w:val="16"/>
        <w:szCs w:val="16"/>
      </w:rPr>
      <w:t>2</w:t>
    </w:r>
    <w:r w:rsidR="00FE28AA" w:rsidRPr="00946867">
      <w:rPr>
        <w:rStyle w:val="PageNumber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155" w:rsidRPr="00946867" w:rsidRDefault="00AB3155" w:rsidP="00946867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3" w:name="OLE_LINK2"/>
    <w:bookmarkStart w:id="4" w:name="OLE_LINK1"/>
    <w:bookmarkStart w:id="5" w:name="OLE_LINK5"/>
  </w:p>
  <w:p w:rsidR="00946867" w:rsidRPr="00946867" w:rsidRDefault="00AB3155" w:rsidP="00946867">
    <w:pPr>
      <w:spacing w:line="240" w:lineRule="exact"/>
      <w:ind w:left="0"/>
      <w:jc w:val="center"/>
      <w:rPr>
        <w:rStyle w:val="PageNumber"/>
        <w:rFonts w:cs="Arial"/>
        <w:color w:val="808080"/>
        <w:sz w:val="16"/>
        <w:szCs w:val="16"/>
      </w:rPr>
    </w:pPr>
    <w:bookmarkStart w:id="6" w:name="OLE_LINK9"/>
    <w:r w:rsidRPr="00946867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="00FE28AA" w:rsidRPr="00946867">
      <w:rPr>
        <w:rStyle w:val="PageNumber"/>
        <w:rFonts w:cs="Arial"/>
        <w:color w:val="808080"/>
        <w:sz w:val="16"/>
        <w:szCs w:val="16"/>
      </w:rPr>
      <w:fldChar w:fldCharType="begin"/>
    </w:r>
    <w:r w:rsidRPr="00946867">
      <w:rPr>
        <w:rStyle w:val="PageNumber"/>
        <w:rFonts w:cs="Arial"/>
        <w:color w:val="808080"/>
        <w:sz w:val="16"/>
        <w:szCs w:val="16"/>
      </w:rPr>
      <w:instrText xml:space="preserve"> PAGE </w:instrText>
    </w:r>
    <w:r w:rsidR="00FE28AA" w:rsidRPr="00946867">
      <w:rPr>
        <w:rStyle w:val="PageNumber"/>
        <w:rFonts w:cs="Arial"/>
        <w:color w:val="808080"/>
        <w:sz w:val="16"/>
        <w:szCs w:val="16"/>
      </w:rPr>
      <w:fldChar w:fldCharType="separate"/>
    </w:r>
    <w:r w:rsidR="002A3D3A">
      <w:rPr>
        <w:rStyle w:val="PageNumber"/>
        <w:rFonts w:cs="Arial"/>
        <w:noProof/>
        <w:color w:val="808080"/>
        <w:sz w:val="16"/>
        <w:szCs w:val="16"/>
      </w:rPr>
      <w:t>1</w:t>
    </w:r>
    <w:r w:rsidR="00FE28AA" w:rsidRPr="00946867">
      <w:rPr>
        <w:rStyle w:val="PageNumber"/>
        <w:rFonts w:cs="Arial"/>
        <w:color w:val="808080"/>
        <w:sz w:val="16"/>
        <w:szCs w:val="16"/>
      </w:rPr>
      <w:fldChar w:fldCharType="end"/>
    </w:r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50" w:rsidRDefault="00685550">
      <w:r>
        <w:separator/>
      </w:r>
    </w:p>
    <w:p w:rsidR="00685550" w:rsidRDefault="00685550"/>
  </w:footnote>
  <w:footnote w:type="continuationSeparator" w:id="0">
    <w:p w:rsidR="00685550" w:rsidRDefault="00685550">
      <w:r>
        <w:continuationSeparator/>
      </w:r>
    </w:p>
    <w:p w:rsidR="00685550" w:rsidRDefault="006855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9A" w:rsidRDefault="008E50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18" w:rsidRDefault="00A04518" w:rsidP="004A2B92">
    <w:pPr>
      <w:ind w:left="30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18" w:rsidRPr="00950C3F" w:rsidRDefault="000A0172" w:rsidP="004A2B92">
    <w:pPr>
      <w:ind w:left="302"/>
    </w:pPr>
    <w:r w:rsidRPr="00F7276C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276C" w:rsidRPr="00F7276C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clip_image001"/>
      </v:shape>
    </w:pict>
  </w:numPicBullet>
  <w:abstractNum w:abstractNumId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CE4DEA"/>
    <w:multiLevelType w:val="hybridMultilevel"/>
    <w:tmpl w:val="B9266A1E"/>
    <w:lvl w:ilvl="0" w:tplc="61CE7FF4">
      <w:start w:val="1"/>
      <w:numFmt w:val="bullet"/>
      <w:pStyle w:val="BodyText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B777E"/>
    <w:multiLevelType w:val="hybridMultilevel"/>
    <w:tmpl w:val="366E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4D62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46867"/>
    <w:rsid w:val="00094C38"/>
    <w:rsid w:val="000A0172"/>
    <w:rsid w:val="00127261"/>
    <w:rsid w:val="001276EC"/>
    <w:rsid w:val="001966DD"/>
    <w:rsid w:val="001D6FED"/>
    <w:rsid w:val="00242EE4"/>
    <w:rsid w:val="00265879"/>
    <w:rsid w:val="002658CC"/>
    <w:rsid w:val="002A3D3A"/>
    <w:rsid w:val="00330B46"/>
    <w:rsid w:val="00397F54"/>
    <w:rsid w:val="00455D88"/>
    <w:rsid w:val="00467CD8"/>
    <w:rsid w:val="004A2B92"/>
    <w:rsid w:val="004B4E29"/>
    <w:rsid w:val="00531D56"/>
    <w:rsid w:val="00533F5D"/>
    <w:rsid w:val="00543991"/>
    <w:rsid w:val="005900CA"/>
    <w:rsid w:val="00612A75"/>
    <w:rsid w:val="006219F6"/>
    <w:rsid w:val="00640F66"/>
    <w:rsid w:val="0064379B"/>
    <w:rsid w:val="0066605F"/>
    <w:rsid w:val="00685550"/>
    <w:rsid w:val="006A297C"/>
    <w:rsid w:val="006F447B"/>
    <w:rsid w:val="006F4CC3"/>
    <w:rsid w:val="007037A0"/>
    <w:rsid w:val="007434B2"/>
    <w:rsid w:val="00760F63"/>
    <w:rsid w:val="00763E0D"/>
    <w:rsid w:val="0078087D"/>
    <w:rsid w:val="007E6473"/>
    <w:rsid w:val="008022CB"/>
    <w:rsid w:val="0084610C"/>
    <w:rsid w:val="008D0DB8"/>
    <w:rsid w:val="008E509A"/>
    <w:rsid w:val="009228FF"/>
    <w:rsid w:val="00924A37"/>
    <w:rsid w:val="009262CA"/>
    <w:rsid w:val="00946867"/>
    <w:rsid w:val="00951AFF"/>
    <w:rsid w:val="00997FEC"/>
    <w:rsid w:val="009C71D3"/>
    <w:rsid w:val="00A04518"/>
    <w:rsid w:val="00A90DDF"/>
    <w:rsid w:val="00AB0F70"/>
    <w:rsid w:val="00AB3155"/>
    <w:rsid w:val="00AC60E7"/>
    <w:rsid w:val="00AD3C16"/>
    <w:rsid w:val="00B1034F"/>
    <w:rsid w:val="00B255FE"/>
    <w:rsid w:val="00B8323B"/>
    <w:rsid w:val="00BB5028"/>
    <w:rsid w:val="00BC2B05"/>
    <w:rsid w:val="00C01498"/>
    <w:rsid w:val="00C21362"/>
    <w:rsid w:val="00C33BF7"/>
    <w:rsid w:val="00C6193A"/>
    <w:rsid w:val="00C8158F"/>
    <w:rsid w:val="00C96C8F"/>
    <w:rsid w:val="00CD7F1A"/>
    <w:rsid w:val="00CE21C8"/>
    <w:rsid w:val="00D539D9"/>
    <w:rsid w:val="00DD224C"/>
    <w:rsid w:val="00E307C3"/>
    <w:rsid w:val="00E670E9"/>
    <w:rsid w:val="00E86BE6"/>
    <w:rsid w:val="00E92F20"/>
    <w:rsid w:val="00EF2307"/>
    <w:rsid w:val="00F45596"/>
    <w:rsid w:val="00F63049"/>
    <w:rsid w:val="00F7276C"/>
    <w:rsid w:val="00FB3A56"/>
    <w:rsid w:val="00FE28AA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83a8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Heading1">
    <w:name w:val="heading 1"/>
    <w:basedOn w:val="Normal"/>
    <w:next w:val="Normal"/>
    <w:rsid w:val="00FE28AA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Heading2">
    <w:name w:val="heading 2"/>
    <w:basedOn w:val="Normal"/>
    <w:next w:val="Normal"/>
    <w:rsid w:val="00FE28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rsid w:val="00FE28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rsid w:val="00FE28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FE2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FE28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FE28A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rsid w:val="00FE28A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rsid w:val="00FE28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FE28AA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1"/>
    <w:rsid w:val="00FE28AA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sid w:val="00FE28AA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Title">
    <w:name w:val="Title"/>
    <w:basedOn w:val="Normal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l"/>
    <w:rsid w:val="00FE28AA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Header"/>
    <w:rsid w:val="00FE28AA"/>
    <w:rPr>
      <w:i/>
      <w:color w:val="000000"/>
      <w:sz w:val="22"/>
    </w:rPr>
  </w:style>
  <w:style w:type="character" w:styleId="PageNumber">
    <w:name w:val="page number"/>
    <w:rsid w:val="00FE28AA"/>
    <w:rPr>
      <w:lang w:val="en-US"/>
    </w:rPr>
  </w:style>
  <w:style w:type="paragraph" w:customStyle="1" w:styleId="Bullets">
    <w:name w:val="Bullets"/>
    <w:basedOn w:val="Normal"/>
    <w:rsid w:val="00FE28AA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TOC1">
    <w:name w:val="toc 1"/>
    <w:basedOn w:val="Normal"/>
    <w:next w:val="Normal"/>
    <w:autoRedefine/>
    <w:semiHidden/>
    <w:rsid w:val="00FE28AA"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TOC2">
    <w:name w:val="toc 2"/>
    <w:basedOn w:val="Normal"/>
    <w:next w:val="Normal"/>
    <w:autoRedefine/>
    <w:semiHidden/>
    <w:rsid w:val="00FE28AA"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BalloonText">
    <w:name w:val="Balloon Text"/>
    <w:basedOn w:val="Normal"/>
    <w:semiHidden/>
    <w:rsid w:val="00FE28A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FE28AA"/>
    <w:rPr>
      <w:b/>
      <w:bCs/>
      <w:sz w:val="20"/>
    </w:rPr>
  </w:style>
  <w:style w:type="paragraph" w:styleId="CommentText">
    <w:name w:val="annotation text"/>
    <w:basedOn w:val="Normal"/>
    <w:semiHidden/>
    <w:rsid w:val="00FE28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28AA"/>
    <w:rPr>
      <w:b/>
      <w:bCs/>
    </w:rPr>
  </w:style>
  <w:style w:type="paragraph" w:styleId="DocumentMap">
    <w:name w:val="Document Map"/>
    <w:basedOn w:val="Normal"/>
    <w:semiHidden/>
    <w:rsid w:val="00FE28AA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FE28AA"/>
    <w:rPr>
      <w:sz w:val="20"/>
    </w:rPr>
  </w:style>
  <w:style w:type="paragraph" w:styleId="FootnoteText">
    <w:name w:val="footnote text"/>
    <w:basedOn w:val="Normal"/>
    <w:semiHidden/>
    <w:rsid w:val="00FE28AA"/>
    <w:rPr>
      <w:sz w:val="20"/>
    </w:rPr>
  </w:style>
  <w:style w:type="paragraph" w:styleId="Index1">
    <w:name w:val="index 1"/>
    <w:basedOn w:val="Normal"/>
    <w:next w:val="Normal"/>
    <w:autoRedefine/>
    <w:semiHidden/>
    <w:rsid w:val="00FE28A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E28A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E28A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E28A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E28A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E28A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E28A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E28A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E28A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E28AA"/>
    <w:rPr>
      <w:rFonts w:cs="Arial"/>
      <w:b/>
      <w:bCs/>
    </w:rPr>
  </w:style>
  <w:style w:type="paragraph" w:styleId="MacroText">
    <w:name w:val="macro"/>
    <w:semiHidden/>
    <w:rsid w:val="00FE28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TableofAuthorities">
    <w:name w:val="table of authorities"/>
    <w:basedOn w:val="Normal"/>
    <w:next w:val="Normal"/>
    <w:semiHidden/>
    <w:rsid w:val="00FE28A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E28AA"/>
  </w:style>
  <w:style w:type="paragraph" w:styleId="TOAHeading">
    <w:name w:val="toa heading"/>
    <w:basedOn w:val="Normal"/>
    <w:next w:val="Normal"/>
    <w:semiHidden/>
    <w:rsid w:val="00FE28AA"/>
    <w:pPr>
      <w:spacing w:before="120"/>
    </w:pPr>
    <w:rPr>
      <w:rFonts w:cs="Arial"/>
      <w:b/>
      <w:bCs/>
      <w:szCs w:val="24"/>
    </w:rPr>
  </w:style>
  <w:style w:type="paragraph" w:styleId="TOC3">
    <w:name w:val="toc 3"/>
    <w:basedOn w:val="Normal"/>
    <w:next w:val="Normal"/>
    <w:autoRedefine/>
    <w:semiHidden/>
    <w:rsid w:val="00FE28AA"/>
    <w:pPr>
      <w:ind w:left="480"/>
    </w:pPr>
  </w:style>
  <w:style w:type="paragraph" w:styleId="TOC4">
    <w:name w:val="toc 4"/>
    <w:basedOn w:val="Normal"/>
    <w:next w:val="Normal"/>
    <w:autoRedefine/>
    <w:semiHidden/>
    <w:rsid w:val="00FE28AA"/>
    <w:pPr>
      <w:ind w:left="720"/>
    </w:pPr>
  </w:style>
  <w:style w:type="paragraph" w:styleId="TOC5">
    <w:name w:val="toc 5"/>
    <w:basedOn w:val="Normal"/>
    <w:next w:val="Normal"/>
    <w:autoRedefine/>
    <w:semiHidden/>
    <w:rsid w:val="00FE28AA"/>
    <w:pPr>
      <w:ind w:left="960"/>
    </w:pPr>
  </w:style>
  <w:style w:type="paragraph" w:styleId="TOC6">
    <w:name w:val="toc 6"/>
    <w:basedOn w:val="Normal"/>
    <w:next w:val="Normal"/>
    <w:autoRedefine/>
    <w:semiHidden/>
    <w:rsid w:val="00FE28AA"/>
    <w:pPr>
      <w:ind w:left="1200"/>
    </w:pPr>
  </w:style>
  <w:style w:type="paragraph" w:styleId="TOC7">
    <w:name w:val="toc 7"/>
    <w:basedOn w:val="Normal"/>
    <w:next w:val="Normal"/>
    <w:autoRedefine/>
    <w:semiHidden/>
    <w:rsid w:val="00FE28AA"/>
    <w:pPr>
      <w:ind w:left="1440"/>
    </w:pPr>
  </w:style>
  <w:style w:type="paragraph" w:styleId="TOC8">
    <w:name w:val="toc 8"/>
    <w:basedOn w:val="Normal"/>
    <w:next w:val="Normal"/>
    <w:autoRedefine/>
    <w:semiHidden/>
    <w:rsid w:val="00FE28AA"/>
    <w:pPr>
      <w:ind w:left="1680"/>
    </w:pPr>
  </w:style>
  <w:style w:type="paragraph" w:styleId="TOC9">
    <w:name w:val="toc 9"/>
    <w:basedOn w:val="Normal"/>
    <w:next w:val="Normal"/>
    <w:autoRedefine/>
    <w:semiHidden/>
    <w:rsid w:val="00FE28AA"/>
    <w:pPr>
      <w:ind w:left="1920"/>
    </w:pPr>
  </w:style>
  <w:style w:type="paragraph" w:customStyle="1" w:styleId="StyleHeading128ptCustomColorRGB0121191">
    <w:name w:val="Style Heading 1 + 28 pt Custom Color(RGB(0121191))"/>
    <w:basedOn w:val="Heading1"/>
    <w:rsid w:val="00FE28AA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Header"/>
    <w:rsid w:val="00FE28AA"/>
    <w:rPr>
      <w:bCs/>
      <w:color w:val="334F9F"/>
    </w:rPr>
  </w:style>
  <w:style w:type="paragraph" w:customStyle="1" w:styleId="StyleHeaderGray-80">
    <w:name w:val="Style Header + Gray-80%"/>
    <w:basedOn w:val="Header"/>
    <w:link w:val="StyleHeaderGray-80Char"/>
    <w:rsid w:val="00FE28AA"/>
    <w:rPr>
      <w:bCs/>
      <w:color w:val="333333"/>
    </w:rPr>
  </w:style>
  <w:style w:type="paragraph" w:styleId="Footer">
    <w:name w:val="footer"/>
    <w:basedOn w:val="Normal"/>
    <w:rsid w:val="00FE28AA"/>
    <w:pPr>
      <w:tabs>
        <w:tab w:val="center" w:pos="4320"/>
        <w:tab w:val="right" w:pos="8640"/>
      </w:tabs>
    </w:pPr>
  </w:style>
  <w:style w:type="character" w:styleId="Hyperlink">
    <w:name w:val="Hyperlink"/>
    <w:rsid w:val="00FE28AA"/>
    <w:rPr>
      <w:color w:val="0000FF"/>
      <w:u w:val="single"/>
    </w:rPr>
  </w:style>
  <w:style w:type="character" w:styleId="FollowedHyperlink">
    <w:name w:val="FollowedHyperlink"/>
    <w:rsid w:val="00FE28AA"/>
    <w:rPr>
      <w:color w:val="800080"/>
      <w:u w:val="single"/>
    </w:rPr>
  </w:style>
  <w:style w:type="paragraph" w:styleId="BodyText2">
    <w:name w:val="Body Text 2"/>
    <w:basedOn w:val="Normal"/>
    <w:rsid w:val="00FE28AA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HeaderChar1">
    <w:name w:val="Header Char1"/>
    <w:basedOn w:val="DefaultParagraphFont"/>
    <w:link w:val="Header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HeaderChar1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istParagraph">
    <w:name w:val="List Paragraph"/>
    <w:basedOn w:val="Normal"/>
    <w:uiPriority w:val="34"/>
    <w:rsid w:val="00946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753F-0829-444B-812B-33EC0A34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/>
  <dc:creator>Tamara Leiderfarb</dc:creator>
  <cp:keywords/>
  <dc:description/>
  <cp:lastModifiedBy>AnatK</cp:lastModifiedBy>
  <cp:revision>3</cp:revision>
  <cp:lastPrinted>2010-01-30T01:17:00Z</cp:lastPrinted>
  <dcterms:created xsi:type="dcterms:W3CDTF">2015-12-10T10:15:00Z</dcterms:created>
  <dcterms:modified xsi:type="dcterms:W3CDTF">2015-12-10T10:29:00Z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XH1rfGl7dXVTd0lofmR/ZmV5I4V+lzGEPSYhjJ+RLH5InISIlTslP1IpU1VETw==</vt:lpwstr>
  </property>
  <property fmtid="{D5CDD505-2E9C-101B-9397-08002B2CF9AE}" pid="15" name="Classification_2">
    <vt:lpwstr>XH1rfGl7dXVTd0lofWl/Zm15I4V+iztXijgpnJidLiyQKTEsO4dfh56BhZORkyGWl5WRhICKm5qdS5CBmFc4USs2LTY8UipVXlFT</vt:lpwstr>
  </property>
</Properties>
</file>