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735" w:rsidRDefault="00850735" w:rsidP="00850735">
      <w:pPr>
        <w:widowControl/>
        <w:shd w:val="clear" w:color="auto" w:fill="FFFFFF"/>
        <w:spacing w:line="600" w:lineRule="exact"/>
        <w:jc w:val="center"/>
        <w:rPr>
          <w:rFonts w:eastAsia="方正小标宋简体"/>
          <w:bCs/>
          <w:kern w:val="0"/>
          <w:sz w:val="36"/>
          <w:shd w:val="clear" w:color="auto" w:fill="FFFFFF"/>
        </w:rPr>
      </w:pPr>
      <w:r>
        <w:rPr>
          <w:rFonts w:eastAsia="方正小标宋简体"/>
          <w:bCs/>
          <w:kern w:val="0"/>
          <w:sz w:val="36"/>
          <w:shd w:val="clear" w:color="auto" w:fill="FFFFFF"/>
        </w:rPr>
        <w:t>The 1</w:t>
      </w:r>
      <w:r>
        <w:rPr>
          <w:rFonts w:eastAsia="方正小标宋简体"/>
          <w:bCs/>
          <w:kern w:val="0"/>
          <w:sz w:val="36"/>
          <w:shd w:val="clear" w:color="auto" w:fill="FFFFFF"/>
          <w:vertAlign w:val="superscript"/>
        </w:rPr>
        <w:t>st</w:t>
      </w:r>
      <w:r>
        <w:rPr>
          <w:rFonts w:eastAsia="方正小标宋简体"/>
          <w:bCs/>
          <w:kern w:val="0"/>
          <w:sz w:val="36"/>
          <w:shd w:val="clear" w:color="auto" w:fill="FFFFFF"/>
        </w:rPr>
        <w:t xml:space="preserve"> “Mind Master” Mind Sport Meeting </w:t>
      </w:r>
    </w:p>
    <w:p w:rsidR="00850735" w:rsidRDefault="00850735" w:rsidP="00850735">
      <w:pPr>
        <w:widowControl/>
        <w:shd w:val="clear" w:color="auto" w:fill="FFFFFF"/>
        <w:spacing w:line="600" w:lineRule="exact"/>
        <w:jc w:val="center"/>
        <w:rPr>
          <w:rFonts w:eastAsia="方正小标宋简体"/>
          <w:bCs/>
          <w:kern w:val="0"/>
          <w:sz w:val="36"/>
          <w:shd w:val="clear" w:color="auto" w:fill="FFFFFF"/>
        </w:rPr>
      </w:pPr>
      <w:r>
        <w:rPr>
          <w:rFonts w:eastAsia="方正小标宋简体"/>
          <w:bCs/>
          <w:kern w:val="0"/>
          <w:sz w:val="36"/>
          <w:shd w:val="clear" w:color="auto" w:fill="FFFFFF"/>
        </w:rPr>
        <w:t>The 1</w:t>
      </w:r>
      <w:r>
        <w:rPr>
          <w:rFonts w:eastAsia="方正小标宋简体"/>
          <w:bCs/>
          <w:kern w:val="0"/>
          <w:sz w:val="36"/>
          <w:shd w:val="clear" w:color="auto" w:fill="FFFFFF"/>
          <w:vertAlign w:val="superscript"/>
        </w:rPr>
        <w:t>st</w:t>
      </w:r>
      <w:r>
        <w:rPr>
          <w:rFonts w:eastAsia="方正小标宋简体"/>
          <w:bCs/>
          <w:kern w:val="0"/>
          <w:sz w:val="36"/>
          <w:shd w:val="clear" w:color="auto" w:fill="FFFFFF"/>
        </w:rPr>
        <w:t xml:space="preserve"> </w:t>
      </w:r>
      <w:r>
        <w:rPr>
          <w:rFonts w:eastAsia="方正小标宋简体" w:hint="eastAsia"/>
          <w:bCs/>
          <w:kern w:val="0"/>
          <w:sz w:val="36"/>
          <w:shd w:val="clear" w:color="auto" w:fill="FFFFFF"/>
        </w:rPr>
        <w:t>“</w:t>
      </w:r>
      <w:proofErr w:type="spellStart"/>
      <w:r>
        <w:rPr>
          <w:rFonts w:eastAsia="方正小标宋简体" w:hint="eastAsia"/>
          <w:bCs/>
          <w:kern w:val="0"/>
          <w:sz w:val="36"/>
          <w:shd w:val="clear" w:color="auto" w:fill="FFFFFF"/>
        </w:rPr>
        <w:t>Jinqiao</w:t>
      </w:r>
      <w:proofErr w:type="spellEnd"/>
      <w:r>
        <w:rPr>
          <w:rFonts w:eastAsia="方正小标宋简体" w:hint="eastAsia"/>
          <w:bCs/>
          <w:kern w:val="0"/>
          <w:sz w:val="36"/>
          <w:shd w:val="clear" w:color="auto" w:fill="FFFFFF"/>
        </w:rPr>
        <w:t xml:space="preserve"> </w:t>
      </w:r>
      <w:proofErr w:type="spellStart"/>
      <w:r>
        <w:rPr>
          <w:rFonts w:eastAsia="方正小标宋简体" w:hint="eastAsia"/>
          <w:bCs/>
          <w:kern w:val="0"/>
          <w:sz w:val="36"/>
          <w:shd w:val="clear" w:color="auto" w:fill="FFFFFF"/>
        </w:rPr>
        <w:t>Guolv</w:t>
      </w:r>
      <w:proofErr w:type="spellEnd"/>
      <w:r>
        <w:rPr>
          <w:rFonts w:eastAsia="方正小标宋简体"/>
          <w:bCs/>
          <w:kern w:val="0"/>
          <w:sz w:val="36"/>
          <w:shd w:val="clear" w:color="auto" w:fill="FFFFFF"/>
        </w:rPr>
        <w:t>”</w:t>
      </w:r>
      <w:r>
        <w:rPr>
          <w:rFonts w:eastAsia="方正小标宋简体" w:hint="eastAsia"/>
          <w:bCs/>
          <w:kern w:val="0"/>
          <w:sz w:val="36"/>
          <w:shd w:val="clear" w:color="auto" w:fill="FFFFFF"/>
        </w:rPr>
        <w:t xml:space="preserve"> Cup </w:t>
      </w:r>
      <w:proofErr w:type="spellStart"/>
      <w:r>
        <w:rPr>
          <w:rFonts w:eastAsia="方正小标宋简体"/>
          <w:bCs/>
          <w:kern w:val="0"/>
          <w:sz w:val="36"/>
          <w:shd w:val="clear" w:color="auto" w:fill="FFFFFF"/>
        </w:rPr>
        <w:t>Weiqi</w:t>
      </w:r>
      <w:proofErr w:type="spellEnd"/>
      <w:r>
        <w:rPr>
          <w:rFonts w:eastAsia="方正小标宋简体"/>
          <w:bCs/>
          <w:kern w:val="0"/>
          <w:sz w:val="36"/>
          <w:shd w:val="clear" w:color="auto" w:fill="FFFFFF"/>
        </w:rPr>
        <w:t xml:space="preserve"> Tournament (Foreign Group) Regulation</w:t>
      </w:r>
    </w:p>
    <w:p w:rsidR="00850735" w:rsidRDefault="00850735" w:rsidP="00850735">
      <w:pPr>
        <w:ind w:firstLineChars="200" w:firstLine="480"/>
        <w:rPr>
          <w:rFonts w:eastAsia="黑体"/>
          <w:sz w:val="24"/>
        </w:rPr>
      </w:pPr>
    </w:p>
    <w:p w:rsidR="00850735" w:rsidRDefault="00850735" w:rsidP="00850735">
      <w:pPr>
        <w:ind w:firstLineChars="200" w:firstLine="520"/>
        <w:rPr>
          <w:rFonts w:eastAsia="黑体"/>
          <w:sz w:val="26"/>
          <w:szCs w:val="26"/>
        </w:rPr>
      </w:pPr>
      <w:r>
        <w:rPr>
          <w:rFonts w:eastAsia="黑体" w:hint="eastAsia"/>
          <w:sz w:val="26"/>
          <w:szCs w:val="26"/>
        </w:rPr>
        <w:t>1</w:t>
      </w:r>
      <w:r>
        <w:rPr>
          <w:rFonts w:eastAsia="黑体"/>
          <w:sz w:val="26"/>
          <w:szCs w:val="26"/>
        </w:rPr>
        <w:t>. Tournament Dates</w:t>
      </w:r>
    </w:p>
    <w:p w:rsidR="00850735" w:rsidRDefault="00850735" w:rsidP="00850735">
      <w:pPr>
        <w:ind w:firstLineChars="200" w:firstLine="520"/>
        <w:rPr>
          <w:rFonts w:eastAsia="黑体"/>
          <w:sz w:val="26"/>
          <w:szCs w:val="26"/>
        </w:rPr>
      </w:pPr>
      <w:r>
        <w:rPr>
          <w:rFonts w:eastAsia="黑体"/>
          <w:sz w:val="26"/>
          <w:szCs w:val="26"/>
        </w:rPr>
        <w:t xml:space="preserve">From </w:t>
      </w:r>
      <w:r>
        <w:rPr>
          <w:rFonts w:eastAsia="黑体" w:hint="eastAsia"/>
          <w:sz w:val="26"/>
          <w:szCs w:val="26"/>
        </w:rPr>
        <w:t>15</w:t>
      </w:r>
      <w:r>
        <w:rPr>
          <w:rFonts w:eastAsia="黑体"/>
          <w:sz w:val="26"/>
          <w:szCs w:val="26"/>
        </w:rPr>
        <w:t>th September to 15</w:t>
      </w:r>
      <w:r>
        <w:rPr>
          <w:rFonts w:eastAsia="黑体"/>
          <w:sz w:val="26"/>
          <w:szCs w:val="26"/>
          <w:vertAlign w:val="superscript"/>
        </w:rPr>
        <w:t>th</w:t>
      </w:r>
      <w:r>
        <w:rPr>
          <w:rFonts w:eastAsia="黑体"/>
          <w:sz w:val="26"/>
          <w:szCs w:val="26"/>
        </w:rPr>
        <w:t xml:space="preserve"> October</w:t>
      </w:r>
    </w:p>
    <w:p w:rsidR="00850735" w:rsidRDefault="00850735" w:rsidP="00850735">
      <w:pPr>
        <w:ind w:firstLineChars="200" w:firstLine="520"/>
        <w:rPr>
          <w:rFonts w:eastAsia="黑体"/>
          <w:sz w:val="26"/>
          <w:szCs w:val="26"/>
        </w:rPr>
      </w:pPr>
      <w:r>
        <w:rPr>
          <w:rFonts w:eastAsia="黑体"/>
          <w:sz w:val="26"/>
          <w:szCs w:val="26"/>
        </w:rPr>
        <w:t>The specific dates will be updated after all registration finished.</w:t>
      </w:r>
    </w:p>
    <w:p w:rsidR="00850735" w:rsidRDefault="00850735" w:rsidP="00850735">
      <w:pPr>
        <w:ind w:firstLineChars="200" w:firstLine="520"/>
        <w:rPr>
          <w:rFonts w:eastAsia="黑体"/>
          <w:sz w:val="26"/>
          <w:szCs w:val="26"/>
        </w:rPr>
      </w:pPr>
      <w:r>
        <w:rPr>
          <w:rFonts w:eastAsia="黑体" w:hint="eastAsia"/>
          <w:sz w:val="26"/>
          <w:szCs w:val="26"/>
        </w:rPr>
        <w:t>1</w:t>
      </w:r>
      <w:r>
        <w:rPr>
          <w:rFonts w:eastAsia="黑体"/>
          <w:sz w:val="26"/>
          <w:szCs w:val="26"/>
        </w:rPr>
        <w:t>. Tournament Platform</w:t>
      </w:r>
    </w:p>
    <w:p w:rsidR="00850735" w:rsidRDefault="00850735" w:rsidP="00850735">
      <w:pPr>
        <w:ind w:firstLineChars="200" w:firstLine="520"/>
        <w:rPr>
          <w:rFonts w:eastAsia="黑体"/>
          <w:sz w:val="26"/>
          <w:szCs w:val="26"/>
        </w:rPr>
      </w:pPr>
      <w:proofErr w:type="spellStart"/>
      <w:r>
        <w:rPr>
          <w:rFonts w:eastAsia="黑体"/>
          <w:sz w:val="26"/>
          <w:szCs w:val="26"/>
        </w:rPr>
        <w:t>Tygem</w:t>
      </w:r>
      <w:proofErr w:type="spellEnd"/>
    </w:p>
    <w:p w:rsidR="00850735" w:rsidRDefault="00850735" w:rsidP="00850735">
      <w:pPr>
        <w:ind w:firstLineChars="200" w:firstLine="520"/>
        <w:rPr>
          <w:rFonts w:eastAsia="黑体"/>
          <w:sz w:val="26"/>
          <w:szCs w:val="26"/>
        </w:rPr>
      </w:pPr>
      <w:r>
        <w:rPr>
          <w:rFonts w:eastAsia="黑体"/>
          <w:sz w:val="26"/>
          <w:szCs w:val="26"/>
        </w:rPr>
        <w:t>3. Tournament Type</w:t>
      </w:r>
    </w:p>
    <w:p w:rsidR="00850735" w:rsidRDefault="00850735" w:rsidP="00850735">
      <w:pPr>
        <w:ind w:firstLineChars="200" w:firstLine="520"/>
        <w:rPr>
          <w:rFonts w:eastAsia="黑体"/>
          <w:sz w:val="26"/>
          <w:szCs w:val="26"/>
        </w:rPr>
      </w:pPr>
      <w:r>
        <w:rPr>
          <w:rFonts w:eastAsia="黑体"/>
          <w:sz w:val="26"/>
          <w:szCs w:val="26"/>
        </w:rPr>
        <w:t>Individual</w:t>
      </w:r>
    </w:p>
    <w:p w:rsidR="00850735" w:rsidRDefault="00850735" w:rsidP="00850735">
      <w:pPr>
        <w:ind w:firstLineChars="200" w:firstLine="520"/>
        <w:rPr>
          <w:rFonts w:eastAsia="黑体"/>
          <w:sz w:val="26"/>
          <w:szCs w:val="26"/>
        </w:rPr>
      </w:pPr>
      <w:r>
        <w:rPr>
          <w:rFonts w:eastAsia="黑体" w:hint="eastAsia"/>
          <w:sz w:val="26"/>
          <w:szCs w:val="26"/>
        </w:rPr>
        <w:t>4</w:t>
      </w:r>
      <w:r>
        <w:rPr>
          <w:rFonts w:eastAsia="黑体"/>
          <w:sz w:val="26"/>
          <w:szCs w:val="26"/>
        </w:rPr>
        <w:t>. Qualification for Participation</w:t>
      </w:r>
    </w:p>
    <w:p w:rsidR="00850735" w:rsidRDefault="00850735" w:rsidP="00850735">
      <w:pPr>
        <w:ind w:firstLineChars="200" w:firstLine="520"/>
        <w:rPr>
          <w:rFonts w:eastAsia="黑体"/>
          <w:sz w:val="26"/>
          <w:szCs w:val="26"/>
        </w:rPr>
      </w:pPr>
      <w:r>
        <w:rPr>
          <w:rFonts w:eastAsia="黑体"/>
          <w:sz w:val="26"/>
          <w:szCs w:val="26"/>
        </w:rPr>
        <w:t xml:space="preserve">All amateur </w:t>
      </w:r>
      <w:proofErr w:type="spellStart"/>
      <w:r>
        <w:rPr>
          <w:rFonts w:eastAsia="黑体"/>
          <w:sz w:val="26"/>
          <w:szCs w:val="26"/>
        </w:rPr>
        <w:t>Weiqi</w:t>
      </w:r>
      <w:proofErr w:type="spellEnd"/>
      <w:r>
        <w:rPr>
          <w:rFonts w:eastAsia="黑体"/>
          <w:sz w:val="26"/>
          <w:szCs w:val="26"/>
        </w:rPr>
        <w:t xml:space="preserve"> players outside of China, Professionals are refused.</w:t>
      </w:r>
    </w:p>
    <w:p w:rsidR="00850735" w:rsidRDefault="00850735" w:rsidP="00850735">
      <w:pPr>
        <w:ind w:firstLineChars="200" w:firstLine="520"/>
        <w:rPr>
          <w:rFonts w:eastAsia="黑体"/>
          <w:sz w:val="26"/>
          <w:szCs w:val="26"/>
        </w:rPr>
      </w:pPr>
      <w:r>
        <w:rPr>
          <w:rFonts w:eastAsia="黑体" w:hint="eastAsia"/>
          <w:sz w:val="26"/>
          <w:szCs w:val="26"/>
        </w:rPr>
        <w:t>5</w:t>
      </w:r>
      <w:r>
        <w:rPr>
          <w:rFonts w:eastAsia="黑体"/>
          <w:sz w:val="26"/>
          <w:szCs w:val="26"/>
        </w:rPr>
        <w:t>. Tournament Rules</w:t>
      </w:r>
    </w:p>
    <w:p w:rsidR="00850735" w:rsidRDefault="00850735" w:rsidP="00850735">
      <w:pPr>
        <w:ind w:firstLineChars="200" w:firstLine="520"/>
        <w:rPr>
          <w:rFonts w:eastAsia="黑体"/>
          <w:sz w:val="26"/>
          <w:szCs w:val="26"/>
        </w:rPr>
      </w:pPr>
      <w:r>
        <w:rPr>
          <w:rFonts w:eastAsia="黑体"/>
          <w:sz w:val="26"/>
          <w:szCs w:val="26"/>
        </w:rPr>
        <w:t xml:space="preserve">(1)Taking the 2002 Chinese </w:t>
      </w:r>
      <w:proofErr w:type="spellStart"/>
      <w:r>
        <w:rPr>
          <w:rFonts w:eastAsia="黑体"/>
          <w:sz w:val="26"/>
          <w:szCs w:val="26"/>
        </w:rPr>
        <w:t>Weiqi</w:t>
      </w:r>
      <w:proofErr w:type="spellEnd"/>
      <w:r>
        <w:rPr>
          <w:rFonts w:eastAsia="黑体"/>
          <w:sz w:val="26"/>
          <w:szCs w:val="26"/>
        </w:rPr>
        <w:t xml:space="preserve"> Rule, black gives 7.5 points </w:t>
      </w:r>
      <w:proofErr w:type="spellStart"/>
      <w:r>
        <w:rPr>
          <w:rFonts w:eastAsia="黑体"/>
          <w:sz w:val="26"/>
          <w:szCs w:val="26"/>
        </w:rPr>
        <w:t>komi</w:t>
      </w:r>
      <w:proofErr w:type="spellEnd"/>
      <w:r>
        <w:rPr>
          <w:rFonts w:eastAsia="黑体"/>
          <w:sz w:val="26"/>
          <w:szCs w:val="26"/>
        </w:rPr>
        <w:t>.</w:t>
      </w:r>
    </w:p>
    <w:p w:rsidR="00850735" w:rsidRDefault="00850735" w:rsidP="00850735">
      <w:pPr>
        <w:ind w:firstLineChars="200" w:firstLine="520"/>
        <w:rPr>
          <w:rFonts w:eastAsia="黑体"/>
          <w:sz w:val="26"/>
          <w:szCs w:val="26"/>
        </w:rPr>
      </w:pPr>
      <w:r>
        <w:rPr>
          <w:rFonts w:eastAsia="黑体"/>
          <w:sz w:val="26"/>
          <w:szCs w:val="26"/>
        </w:rPr>
        <w:t>(2)Taking integral arrangement, the specific round number will be informed after all registration.</w:t>
      </w:r>
    </w:p>
    <w:p w:rsidR="00850735" w:rsidRDefault="00850735" w:rsidP="00850735">
      <w:pPr>
        <w:ind w:firstLineChars="200" w:firstLine="520"/>
        <w:rPr>
          <w:rFonts w:eastAsia="黑体"/>
          <w:sz w:val="26"/>
          <w:szCs w:val="26"/>
        </w:rPr>
      </w:pPr>
      <w:r>
        <w:rPr>
          <w:rFonts w:eastAsia="黑体"/>
          <w:sz w:val="26"/>
          <w:szCs w:val="26"/>
        </w:rPr>
        <w:t xml:space="preserve">(3) Each game each side has 45 minutes, after with 30 seconds 3 times </w:t>
      </w:r>
      <w:proofErr w:type="spellStart"/>
      <w:r>
        <w:rPr>
          <w:rFonts w:eastAsia="黑体"/>
          <w:sz w:val="26"/>
          <w:szCs w:val="26"/>
        </w:rPr>
        <w:t>byo-yomi</w:t>
      </w:r>
      <w:proofErr w:type="spellEnd"/>
      <w:r>
        <w:rPr>
          <w:rFonts w:eastAsia="黑体"/>
          <w:sz w:val="26"/>
          <w:szCs w:val="26"/>
        </w:rPr>
        <w:t xml:space="preserve">. </w:t>
      </w:r>
    </w:p>
    <w:p w:rsidR="00850735" w:rsidRDefault="00850735" w:rsidP="00850735">
      <w:pPr>
        <w:ind w:firstLineChars="200" w:firstLine="520"/>
        <w:rPr>
          <w:rFonts w:eastAsia="黑体"/>
          <w:sz w:val="26"/>
          <w:szCs w:val="26"/>
        </w:rPr>
      </w:pPr>
      <w:r>
        <w:rPr>
          <w:rFonts w:eastAsia="黑体"/>
          <w:sz w:val="26"/>
          <w:szCs w:val="26"/>
        </w:rPr>
        <w:t>(4) After registration it is forbidden to drop games, dropping for one game will be knocked out.</w:t>
      </w:r>
    </w:p>
    <w:p w:rsidR="00850735" w:rsidRDefault="00850735" w:rsidP="00850735">
      <w:pPr>
        <w:ind w:firstLineChars="200" w:firstLine="520"/>
        <w:rPr>
          <w:rFonts w:eastAsia="黑体"/>
          <w:sz w:val="26"/>
          <w:szCs w:val="26"/>
        </w:rPr>
      </w:pPr>
      <w:r>
        <w:rPr>
          <w:rFonts w:eastAsia="黑体"/>
          <w:sz w:val="26"/>
          <w:szCs w:val="26"/>
        </w:rPr>
        <w:t>(5) Cheating is seriously forbidden, when cheating is confirmed, the player will be noted on the list of broken promises and will be banned for participating in any games for 3 years.</w:t>
      </w:r>
    </w:p>
    <w:p w:rsidR="00850735" w:rsidRDefault="00850735" w:rsidP="00850735">
      <w:pPr>
        <w:ind w:firstLineChars="200" w:firstLine="520"/>
        <w:rPr>
          <w:rFonts w:eastAsia="黑体"/>
          <w:sz w:val="26"/>
          <w:szCs w:val="26"/>
        </w:rPr>
      </w:pPr>
      <w:r>
        <w:rPr>
          <w:rFonts w:eastAsia="黑体" w:hint="eastAsia"/>
          <w:sz w:val="26"/>
          <w:szCs w:val="26"/>
        </w:rPr>
        <w:t>6</w:t>
      </w:r>
      <w:r>
        <w:rPr>
          <w:rFonts w:eastAsia="黑体"/>
          <w:sz w:val="26"/>
          <w:szCs w:val="26"/>
        </w:rPr>
        <w:t>. Fees</w:t>
      </w:r>
    </w:p>
    <w:p w:rsidR="00850735" w:rsidRDefault="00850735" w:rsidP="00850735">
      <w:pPr>
        <w:ind w:firstLineChars="200" w:firstLine="520"/>
        <w:rPr>
          <w:rFonts w:eastAsia="黑体"/>
          <w:sz w:val="26"/>
          <w:szCs w:val="26"/>
        </w:rPr>
      </w:pPr>
      <w:r>
        <w:rPr>
          <w:rFonts w:eastAsia="黑体"/>
          <w:sz w:val="26"/>
          <w:szCs w:val="26"/>
        </w:rPr>
        <w:t>All tournament process is free to register and participate.</w:t>
      </w:r>
    </w:p>
    <w:p w:rsidR="00850735" w:rsidRDefault="00850735" w:rsidP="00850735">
      <w:pPr>
        <w:ind w:firstLineChars="200" w:firstLine="520"/>
        <w:rPr>
          <w:rFonts w:eastAsia="仿宋_GB2312"/>
          <w:sz w:val="26"/>
          <w:szCs w:val="26"/>
        </w:rPr>
      </w:pPr>
      <w:r>
        <w:rPr>
          <w:rFonts w:eastAsia="仿宋_GB2312" w:hint="eastAsia"/>
          <w:sz w:val="26"/>
          <w:szCs w:val="26"/>
        </w:rPr>
        <w:t>7</w:t>
      </w:r>
      <w:r>
        <w:rPr>
          <w:rFonts w:eastAsia="仿宋_GB2312"/>
          <w:sz w:val="26"/>
          <w:szCs w:val="26"/>
        </w:rPr>
        <w:t>. Registration Process</w:t>
      </w:r>
    </w:p>
    <w:p w:rsidR="00850735" w:rsidRDefault="00850735" w:rsidP="00850735">
      <w:pPr>
        <w:ind w:firstLineChars="200" w:firstLine="520"/>
        <w:rPr>
          <w:rFonts w:eastAsia="仿宋_GB2312"/>
          <w:sz w:val="26"/>
          <w:szCs w:val="26"/>
        </w:rPr>
      </w:pPr>
      <w:r>
        <w:rPr>
          <w:rFonts w:eastAsia="仿宋_GB2312"/>
          <w:sz w:val="26"/>
          <w:szCs w:val="26"/>
        </w:rPr>
        <w:t xml:space="preserve">(1) Download </w:t>
      </w:r>
      <w:proofErr w:type="spellStart"/>
      <w:r>
        <w:rPr>
          <w:rFonts w:eastAsia="仿宋_GB2312"/>
          <w:sz w:val="26"/>
          <w:szCs w:val="26"/>
        </w:rPr>
        <w:t>Wechat</w:t>
      </w:r>
      <w:proofErr w:type="spellEnd"/>
      <w:r>
        <w:rPr>
          <w:rFonts w:eastAsia="仿宋_GB2312"/>
          <w:sz w:val="26"/>
          <w:szCs w:val="26"/>
        </w:rPr>
        <w:t xml:space="preserve"> and register an account</w:t>
      </w:r>
    </w:p>
    <w:p w:rsidR="00850735" w:rsidRDefault="00D17AD4" w:rsidP="00D17AD4">
      <w:pPr>
        <w:ind w:firstLineChars="250" w:firstLine="525"/>
        <w:rPr>
          <w:rStyle w:val="a3"/>
          <w:sz w:val="26"/>
          <w:szCs w:val="26"/>
        </w:rPr>
      </w:pPr>
      <w:hyperlink r:id="rId5" w:history="1">
        <w:r w:rsidR="00850735">
          <w:rPr>
            <w:rStyle w:val="a3"/>
            <w:sz w:val="26"/>
            <w:szCs w:val="26"/>
          </w:rPr>
          <w:t>https://www.wechat.com/en/</w:t>
        </w:r>
      </w:hyperlink>
    </w:p>
    <w:p w:rsidR="00850735" w:rsidRDefault="00850735" w:rsidP="00850735">
      <w:pPr>
        <w:ind w:firstLineChars="200" w:firstLine="520"/>
        <w:rPr>
          <w:rFonts w:eastAsia="仿宋_GB2312"/>
          <w:sz w:val="26"/>
          <w:szCs w:val="26"/>
        </w:rPr>
      </w:pPr>
      <w:r>
        <w:rPr>
          <w:rFonts w:eastAsia="仿宋_GB2312"/>
          <w:sz w:val="26"/>
          <w:szCs w:val="26"/>
        </w:rPr>
        <w:t>If there is any problem when downloading and registering, this link may help:</w:t>
      </w:r>
    </w:p>
    <w:p w:rsidR="00850735" w:rsidRDefault="00850735" w:rsidP="00850735">
      <w:pPr>
        <w:ind w:firstLineChars="200" w:firstLine="520"/>
        <w:rPr>
          <w:rStyle w:val="a3"/>
          <w:rFonts w:eastAsia="仿宋_GB2312"/>
          <w:sz w:val="26"/>
          <w:szCs w:val="26"/>
        </w:rPr>
      </w:pPr>
      <w:r>
        <w:rPr>
          <w:rStyle w:val="a3"/>
          <w:rFonts w:eastAsia="仿宋_GB2312"/>
          <w:sz w:val="26"/>
          <w:szCs w:val="26"/>
        </w:rPr>
        <w:t>https://chinahelp4u.com/how-to-sign-up-wechat-account/</w:t>
      </w:r>
    </w:p>
    <w:p w:rsidR="00850735" w:rsidRDefault="00850735" w:rsidP="00850735">
      <w:pPr>
        <w:ind w:firstLineChars="200" w:firstLine="520"/>
        <w:rPr>
          <w:rFonts w:eastAsia="仿宋_GB2312"/>
          <w:sz w:val="26"/>
          <w:szCs w:val="26"/>
        </w:rPr>
      </w:pPr>
      <w:r>
        <w:rPr>
          <w:rFonts w:eastAsia="仿宋_GB2312"/>
          <w:sz w:val="26"/>
          <w:szCs w:val="26"/>
        </w:rPr>
        <w:t xml:space="preserve">(2)Download </w:t>
      </w:r>
      <w:proofErr w:type="spellStart"/>
      <w:r>
        <w:rPr>
          <w:rFonts w:eastAsia="仿宋_GB2312"/>
          <w:sz w:val="26"/>
          <w:szCs w:val="26"/>
        </w:rPr>
        <w:t>Tygem</w:t>
      </w:r>
      <w:proofErr w:type="spellEnd"/>
      <w:r>
        <w:rPr>
          <w:rFonts w:eastAsia="仿宋_GB2312"/>
          <w:sz w:val="26"/>
          <w:szCs w:val="26"/>
        </w:rPr>
        <w:t xml:space="preserve"> platform and register an account</w:t>
      </w:r>
    </w:p>
    <w:p w:rsidR="00850735" w:rsidRDefault="00D17AD4" w:rsidP="00D17AD4">
      <w:pPr>
        <w:ind w:firstLineChars="200" w:firstLine="420"/>
        <w:rPr>
          <w:rFonts w:eastAsia="仿宋_GB2312"/>
          <w:sz w:val="26"/>
          <w:szCs w:val="26"/>
        </w:rPr>
      </w:pPr>
      <w:hyperlink r:id="rId6" w:history="1">
        <w:r w:rsidR="00850735">
          <w:rPr>
            <w:rStyle w:val="a3"/>
            <w:rFonts w:eastAsia="仿宋_GB2312"/>
            <w:sz w:val="26"/>
            <w:szCs w:val="26"/>
          </w:rPr>
          <w:t>http://www.tygemgo.com/</w:t>
        </w:r>
      </w:hyperlink>
    </w:p>
    <w:p w:rsidR="00850735" w:rsidRDefault="00850735" w:rsidP="00850735">
      <w:pPr>
        <w:ind w:firstLineChars="200" w:firstLine="520"/>
        <w:rPr>
          <w:rFonts w:eastAsia="仿宋_GB2312"/>
          <w:sz w:val="26"/>
          <w:szCs w:val="26"/>
        </w:rPr>
      </w:pPr>
      <w:r>
        <w:rPr>
          <w:rFonts w:eastAsia="仿宋_GB2312"/>
          <w:sz w:val="26"/>
          <w:szCs w:val="26"/>
        </w:rPr>
        <w:t xml:space="preserve">(3)Use </w:t>
      </w:r>
      <w:proofErr w:type="spellStart"/>
      <w:r>
        <w:rPr>
          <w:rFonts w:eastAsia="仿宋_GB2312"/>
          <w:sz w:val="26"/>
          <w:szCs w:val="26"/>
        </w:rPr>
        <w:t>Wechat</w:t>
      </w:r>
      <w:proofErr w:type="spellEnd"/>
      <w:r>
        <w:rPr>
          <w:rFonts w:eastAsia="仿宋_GB2312"/>
          <w:sz w:val="26"/>
          <w:szCs w:val="26"/>
        </w:rPr>
        <w:t xml:space="preserve"> to scan the QR code below to fill in registration information before </w:t>
      </w:r>
      <w:r>
        <w:rPr>
          <w:rFonts w:eastAsia="仿宋_GB2312" w:hint="eastAsia"/>
          <w:sz w:val="26"/>
          <w:szCs w:val="26"/>
        </w:rPr>
        <w:t>13</w:t>
      </w:r>
      <w:r>
        <w:rPr>
          <w:rFonts w:eastAsia="仿宋_GB2312"/>
          <w:sz w:val="26"/>
          <w:szCs w:val="26"/>
        </w:rPr>
        <w:t xml:space="preserve">th </w:t>
      </w:r>
      <w:r>
        <w:rPr>
          <w:rFonts w:eastAsia="仿宋_GB2312" w:hint="eastAsia"/>
          <w:sz w:val="26"/>
          <w:szCs w:val="26"/>
        </w:rPr>
        <w:t>September</w:t>
      </w:r>
      <w:r>
        <w:rPr>
          <w:rFonts w:eastAsia="仿宋_GB2312"/>
          <w:sz w:val="26"/>
          <w:szCs w:val="26"/>
        </w:rPr>
        <w:t xml:space="preserve">. </w:t>
      </w:r>
      <w:bookmarkStart w:id="0" w:name="_GoBack"/>
      <w:bookmarkEnd w:id="0"/>
    </w:p>
    <w:p w:rsidR="00850735" w:rsidRDefault="00850735" w:rsidP="00850735">
      <w:pPr>
        <w:jc w:val="center"/>
        <w:rPr>
          <w:rFonts w:eastAsia="仿宋_GB2312"/>
          <w:sz w:val="26"/>
          <w:szCs w:val="26"/>
        </w:rPr>
      </w:pPr>
      <w:r>
        <w:rPr>
          <w:rFonts w:eastAsia="仿宋_GB2312"/>
          <w:noProof/>
          <w:sz w:val="26"/>
          <w:szCs w:val="26"/>
        </w:rPr>
        <w:lastRenderedPageBreak/>
        <w:drawing>
          <wp:inline distT="0" distB="0" distL="0" distR="0">
            <wp:extent cx="2019300" cy="2019300"/>
            <wp:effectExtent l="0" t="0" r="0" b="0"/>
            <wp:docPr id="2" name="图片 2" descr="C:\Users\HP\AppData\Local\Temp\WeChat Files\865e38e124052ebb72fbee8501173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C:\Users\HP\AppData\Local\Temp\WeChat Files\865e38e124052ebb72fbee85011739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0735" w:rsidRDefault="00850735" w:rsidP="00850735">
      <w:pPr>
        <w:ind w:firstLineChars="200" w:firstLine="520"/>
        <w:rPr>
          <w:rFonts w:eastAsia="仿宋_GB2312"/>
          <w:sz w:val="26"/>
          <w:szCs w:val="26"/>
        </w:rPr>
      </w:pPr>
      <w:r>
        <w:rPr>
          <w:rFonts w:eastAsia="仿宋_GB2312"/>
          <w:sz w:val="26"/>
          <w:szCs w:val="26"/>
        </w:rPr>
        <w:t xml:space="preserve">(4)Use </w:t>
      </w:r>
      <w:proofErr w:type="spellStart"/>
      <w:r>
        <w:rPr>
          <w:rFonts w:eastAsia="仿宋_GB2312"/>
          <w:sz w:val="26"/>
          <w:szCs w:val="26"/>
        </w:rPr>
        <w:t>Wehcat</w:t>
      </w:r>
      <w:proofErr w:type="spellEnd"/>
      <w:r>
        <w:rPr>
          <w:rFonts w:eastAsia="仿宋_GB2312"/>
          <w:sz w:val="26"/>
          <w:szCs w:val="26"/>
        </w:rPr>
        <w:t xml:space="preserve"> to scan the QR code below to enter the tournament player group. </w:t>
      </w:r>
    </w:p>
    <w:p w:rsidR="00850735" w:rsidRDefault="00850735" w:rsidP="00850735">
      <w:pPr>
        <w:jc w:val="center"/>
        <w:rPr>
          <w:rFonts w:eastAsia="仿宋_GB2312"/>
          <w:sz w:val="26"/>
          <w:szCs w:val="26"/>
        </w:rPr>
      </w:pPr>
      <w:r>
        <w:rPr>
          <w:noProof/>
        </w:rPr>
        <w:drawing>
          <wp:inline distT="0" distB="0" distL="0" distR="0" wp14:anchorId="316009A2" wp14:editId="5B42368D">
            <wp:extent cx="1771650" cy="1796665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76213" cy="1801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0735" w:rsidRDefault="00850735" w:rsidP="00850735">
      <w:pPr>
        <w:ind w:firstLine="645"/>
        <w:rPr>
          <w:rFonts w:eastAsia="仿宋_GB2312"/>
          <w:sz w:val="26"/>
          <w:szCs w:val="26"/>
        </w:rPr>
      </w:pPr>
      <w:r>
        <w:rPr>
          <w:rFonts w:eastAsia="仿宋_GB2312"/>
          <w:sz w:val="26"/>
          <w:szCs w:val="26"/>
        </w:rPr>
        <w:t xml:space="preserve">If you cannot enter the group, please use </w:t>
      </w:r>
      <w:proofErr w:type="spellStart"/>
      <w:r>
        <w:rPr>
          <w:rFonts w:eastAsia="仿宋_GB2312"/>
          <w:sz w:val="26"/>
          <w:szCs w:val="26"/>
        </w:rPr>
        <w:t>Wechat</w:t>
      </w:r>
      <w:proofErr w:type="spellEnd"/>
      <w:r>
        <w:rPr>
          <w:rFonts w:eastAsia="仿宋_GB2312"/>
          <w:sz w:val="26"/>
          <w:szCs w:val="26"/>
        </w:rPr>
        <w:t xml:space="preserve"> to add 13486195060 (</w:t>
      </w:r>
      <w:proofErr w:type="spellStart"/>
      <w:r>
        <w:rPr>
          <w:rFonts w:eastAsia="仿宋_GB2312"/>
          <w:sz w:val="26"/>
          <w:szCs w:val="26"/>
        </w:rPr>
        <w:t>Yuanbo</w:t>
      </w:r>
      <w:proofErr w:type="spellEnd"/>
      <w:r>
        <w:rPr>
          <w:rFonts w:eastAsia="仿宋_GB2312"/>
          <w:sz w:val="26"/>
          <w:szCs w:val="26"/>
        </w:rPr>
        <w:t xml:space="preserve"> Zhang) as friend and remark “enter group”.</w:t>
      </w:r>
    </w:p>
    <w:p w:rsidR="00850735" w:rsidRDefault="00850735" w:rsidP="00850735">
      <w:pPr>
        <w:ind w:firstLine="645"/>
        <w:rPr>
          <w:rFonts w:eastAsia="仿宋_GB2312"/>
          <w:sz w:val="26"/>
          <w:szCs w:val="26"/>
        </w:rPr>
      </w:pPr>
      <w:r>
        <w:rPr>
          <w:rFonts w:eastAsia="仿宋_GB2312"/>
          <w:sz w:val="26"/>
          <w:szCs w:val="26"/>
        </w:rPr>
        <w:t xml:space="preserve">(5) The specific match time for each round will be informed in the </w:t>
      </w:r>
      <w:proofErr w:type="spellStart"/>
      <w:r>
        <w:rPr>
          <w:rFonts w:eastAsia="仿宋_GB2312"/>
          <w:sz w:val="26"/>
          <w:szCs w:val="26"/>
        </w:rPr>
        <w:t>Wechat</w:t>
      </w:r>
      <w:proofErr w:type="spellEnd"/>
      <w:r>
        <w:rPr>
          <w:rFonts w:eastAsia="仿宋_GB2312"/>
          <w:sz w:val="26"/>
          <w:szCs w:val="26"/>
        </w:rPr>
        <w:t xml:space="preserve"> group after all registration.</w:t>
      </w:r>
    </w:p>
    <w:p w:rsidR="00850735" w:rsidRDefault="00850735" w:rsidP="00850735">
      <w:pPr>
        <w:ind w:firstLineChars="200" w:firstLine="520"/>
        <w:rPr>
          <w:rFonts w:eastAsia="黑体"/>
          <w:sz w:val="26"/>
          <w:szCs w:val="26"/>
        </w:rPr>
      </w:pPr>
      <w:r>
        <w:rPr>
          <w:rFonts w:eastAsia="黑体" w:hint="eastAsia"/>
          <w:sz w:val="26"/>
          <w:szCs w:val="26"/>
        </w:rPr>
        <w:t>8</w:t>
      </w:r>
      <w:r>
        <w:rPr>
          <w:rFonts w:eastAsia="黑体"/>
          <w:sz w:val="26"/>
          <w:szCs w:val="26"/>
        </w:rPr>
        <w:t>. Prizes</w:t>
      </w:r>
    </w:p>
    <w:p w:rsidR="00850735" w:rsidRDefault="00850735" w:rsidP="00850735">
      <w:pPr>
        <w:ind w:firstLineChars="200" w:firstLine="520"/>
        <w:rPr>
          <w:rFonts w:eastAsia="黑体"/>
          <w:sz w:val="26"/>
          <w:szCs w:val="26"/>
        </w:rPr>
      </w:pPr>
      <w:r>
        <w:rPr>
          <w:rFonts w:eastAsia="黑体"/>
          <w:sz w:val="26"/>
          <w:szCs w:val="26"/>
        </w:rPr>
        <w:t>Rank 1-4: Free flight tickets, meals and accommodation for the “Mind Sport Meeting” on October 2021 in Hangzhou. The 4 players will compete with the first 4 Chinese players in 2021. The prizes for the competition will be established separately.</w:t>
      </w:r>
    </w:p>
    <w:p w:rsidR="00850735" w:rsidRDefault="00850735" w:rsidP="00850735">
      <w:pPr>
        <w:ind w:firstLineChars="200" w:firstLine="520"/>
        <w:rPr>
          <w:rFonts w:eastAsia="黑体"/>
          <w:sz w:val="26"/>
          <w:szCs w:val="26"/>
        </w:rPr>
      </w:pPr>
      <w:r>
        <w:rPr>
          <w:rFonts w:eastAsia="黑体"/>
          <w:sz w:val="26"/>
          <w:szCs w:val="26"/>
        </w:rPr>
        <w:t xml:space="preserve">Rank 5-8: 1 teaching game of professional player and a set of </w:t>
      </w:r>
      <w:proofErr w:type="spellStart"/>
      <w:r>
        <w:rPr>
          <w:rFonts w:eastAsia="黑体"/>
          <w:sz w:val="26"/>
          <w:szCs w:val="26"/>
        </w:rPr>
        <w:t>Weiqi</w:t>
      </w:r>
      <w:proofErr w:type="spellEnd"/>
      <w:r>
        <w:rPr>
          <w:rFonts w:eastAsia="黑体"/>
          <w:sz w:val="26"/>
          <w:szCs w:val="26"/>
        </w:rPr>
        <w:t xml:space="preserve"> textbook for each</w:t>
      </w:r>
    </w:p>
    <w:p w:rsidR="00850735" w:rsidRDefault="00850735" w:rsidP="00850735">
      <w:pPr>
        <w:ind w:firstLineChars="200" w:firstLine="520"/>
        <w:rPr>
          <w:rFonts w:eastAsia="黑体"/>
          <w:sz w:val="26"/>
          <w:szCs w:val="26"/>
        </w:rPr>
      </w:pPr>
      <w:r>
        <w:rPr>
          <w:rFonts w:eastAsia="黑体"/>
          <w:sz w:val="26"/>
          <w:szCs w:val="26"/>
        </w:rPr>
        <w:t xml:space="preserve">Rank 9-16: A set of </w:t>
      </w:r>
      <w:proofErr w:type="spellStart"/>
      <w:r>
        <w:rPr>
          <w:rFonts w:eastAsia="黑体"/>
          <w:sz w:val="26"/>
          <w:szCs w:val="26"/>
        </w:rPr>
        <w:t>Weiqi</w:t>
      </w:r>
      <w:proofErr w:type="spellEnd"/>
      <w:r>
        <w:rPr>
          <w:rFonts w:eastAsia="黑体"/>
          <w:sz w:val="26"/>
          <w:szCs w:val="26"/>
        </w:rPr>
        <w:t xml:space="preserve"> textbook for each</w:t>
      </w:r>
    </w:p>
    <w:p w:rsidR="00850735" w:rsidRDefault="00850735" w:rsidP="00850735">
      <w:pPr>
        <w:ind w:firstLineChars="200" w:firstLine="520"/>
        <w:rPr>
          <w:rFonts w:eastAsia="仿宋_GB2312"/>
          <w:sz w:val="26"/>
          <w:szCs w:val="26"/>
        </w:rPr>
      </w:pPr>
      <w:r>
        <w:rPr>
          <w:rFonts w:eastAsia="仿宋_GB2312"/>
          <w:sz w:val="26"/>
          <w:szCs w:val="26"/>
        </w:rPr>
        <w:t>According to the relative situation of organizing players, the committee will select some prizes of Excellent Organizing, Excellent Leader (Coach), Excellent Male Player, Excellent Female Player, award with certificates.</w:t>
      </w:r>
    </w:p>
    <w:p w:rsidR="00850735" w:rsidRDefault="00850735" w:rsidP="00850735">
      <w:pPr>
        <w:ind w:firstLineChars="200" w:firstLine="520"/>
        <w:rPr>
          <w:rFonts w:eastAsia="黑体"/>
          <w:sz w:val="26"/>
          <w:szCs w:val="26"/>
        </w:rPr>
      </w:pPr>
      <w:r>
        <w:rPr>
          <w:rFonts w:eastAsia="黑体"/>
          <w:sz w:val="26"/>
          <w:szCs w:val="26"/>
        </w:rPr>
        <w:t>9. The Explanation Right belongs to the Committee; unaccomplished matters will be informed later.</w:t>
      </w:r>
    </w:p>
    <w:p w:rsidR="00D17AD4" w:rsidRDefault="00D17AD4" w:rsidP="00D17AD4">
      <w:pPr>
        <w:pStyle w:val="a4"/>
        <w:jc w:val="right"/>
        <w:rPr>
          <w:rFonts w:eastAsia="仿宋_GB2312" w:hint="eastAsia"/>
          <w:sz w:val="26"/>
          <w:szCs w:val="26"/>
        </w:rPr>
      </w:pPr>
      <w:r w:rsidRPr="00D17AD4">
        <w:rPr>
          <w:rFonts w:eastAsia="仿宋_GB2312" w:hint="eastAsia"/>
          <w:sz w:val="26"/>
          <w:szCs w:val="26"/>
        </w:rPr>
        <w:t xml:space="preserve">China </w:t>
      </w:r>
      <w:proofErr w:type="spellStart"/>
      <w:r w:rsidRPr="00D17AD4">
        <w:rPr>
          <w:rFonts w:eastAsia="仿宋_GB2312" w:hint="eastAsia"/>
          <w:sz w:val="26"/>
          <w:szCs w:val="26"/>
        </w:rPr>
        <w:t>Qiyuan</w:t>
      </w:r>
      <w:proofErr w:type="spellEnd"/>
      <w:r w:rsidRPr="00D17AD4">
        <w:rPr>
          <w:rFonts w:eastAsia="仿宋_GB2312" w:hint="eastAsia"/>
          <w:sz w:val="26"/>
          <w:szCs w:val="26"/>
        </w:rPr>
        <w:t xml:space="preserve"> Hangzhou Branch</w:t>
      </w:r>
    </w:p>
    <w:p w:rsidR="00D17AD4" w:rsidRPr="00D17AD4" w:rsidRDefault="00D17AD4" w:rsidP="00D17AD4">
      <w:pPr>
        <w:pStyle w:val="a4"/>
        <w:jc w:val="right"/>
        <w:rPr>
          <w:rFonts w:eastAsia="仿宋_GB2312"/>
          <w:sz w:val="26"/>
          <w:szCs w:val="26"/>
        </w:rPr>
      </w:pPr>
      <w:r>
        <w:rPr>
          <w:rFonts w:eastAsia="仿宋_GB2312" w:hint="eastAsia"/>
          <w:sz w:val="26"/>
          <w:szCs w:val="26"/>
        </w:rPr>
        <w:t>2020.9</w:t>
      </w:r>
    </w:p>
    <w:p w:rsidR="002E5FA1" w:rsidRPr="00850735" w:rsidRDefault="002E5FA1"/>
    <w:sectPr w:rsidR="002E5FA1" w:rsidRPr="00850735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735"/>
    <w:rsid w:val="002E5FA1"/>
    <w:rsid w:val="00821499"/>
    <w:rsid w:val="00850735"/>
    <w:rsid w:val="00D17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73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850735"/>
    <w:rPr>
      <w:color w:val="0000FF"/>
      <w:u w:val="single"/>
    </w:rPr>
  </w:style>
  <w:style w:type="paragraph" w:styleId="a4">
    <w:name w:val="annotation text"/>
    <w:basedOn w:val="a"/>
    <w:link w:val="Char"/>
    <w:qFormat/>
    <w:rsid w:val="00850735"/>
    <w:pPr>
      <w:jc w:val="left"/>
    </w:pPr>
  </w:style>
  <w:style w:type="character" w:customStyle="1" w:styleId="Char">
    <w:name w:val="批注文字 Char"/>
    <w:basedOn w:val="a0"/>
    <w:link w:val="a4"/>
    <w:rsid w:val="00850735"/>
    <w:rPr>
      <w:rFonts w:ascii="Times New Roman" w:eastAsia="宋体" w:hAnsi="Times New Roman" w:cs="Times New Roman"/>
      <w:szCs w:val="24"/>
    </w:rPr>
  </w:style>
  <w:style w:type="paragraph" w:styleId="a5">
    <w:name w:val="Balloon Text"/>
    <w:basedOn w:val="a"/>
    <w:link w:val="Char0"/>
    <w:uiPriority w:val="99"/>
    <w:semiHidden/>
    <w:unhideWhenUsed/>
    <w:rsid w:val="00850735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850735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73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850735"/>
    <w:rPr>
      <w:color w:val="0000FF"/>
      <w:u w:val="single"/>
    </w:rPr>
  </w:style>
  <w:style w:type="paragraph" w:styleId="a4">
    <w:name w:val="annotation text"/>
    <w:basedOn w:val="a"/>
    <w:link w:val="Char"/>
    <w:qFormat/>
    <w:rsid w:val="00850735"/>
    <w:pPr>
      <w:jc w:val="left"/>
    </w:pPr>
  </w:style>
  <w:style w:type="character" w:customStyle="1" w:styleId="Char">
    <w:name w:val="批注文字 Char"/>
    <w:basedOn w:val="a0"/>
    <w:link w:val="a4"/>
    <w:rsid w:val="00850735"/>
    <w:rPr>
      <w:rFonts w:ascii="Times New Roman" w:eastAsia="宋体" w:hAnsi="Times New Roman" w:cs="Times New Roman"/>
      <w:szCs w:val="24"/>
    </w:rPr>
  </w:style>
  <w:style w:type="paragraph" w:styleId="a5">
    <w:name w:val="Balloon Text"/>
    <w:basedOn w:val="a"/>
    <w:link w:val="Char0"/>
    <w:uiPriority w:val="99"/>
    <w:semiHidden/>
    <w:unhideWhenUsed/>
    <w:rsid w:val="00850735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85073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ygemgo.com/" TargetMode="External"/><Relationship Id="rId5" Type="http://schemas.openxmlformats.org/officeDocument/2006/relationships/hyperlink" Target="https://www.wechat.com/en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381</Words>
  <Characters>2173</Characters>
  <Application>Microsoft Office Word</Application>
  <DocSecurity>0</DocSecurity>
  <Lines>18</Lines>
  <Paragraphs>5</Paragraphs>
  <ScaleCrop>false</ScaleCrop>
  <Company>Hewlett-Packard Company</Company>
  <LinksUpToDate>false</LinksUpToDate>
  <CharactersWithSpaces>2549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2020-09-03T01:33:00Z</dcterms:created>
  <dcterms:modified xsi:type="dcterms:W3CDTF">2020-09-03T02:40:00Z</dcterms:modified>
</cp:coreProperties>
</file>