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8A6E6" w14:textId="77777777" w:rsidR="00D66008" w:rsidRPr="001407EA" w:rsidRDefault="00000000">
      <w:pPr>
        <w:pStyle w:val="Body"/>
        <w:jc w:val="center"/>
        <w:rPr>
          <w:rFonts w:ascii="Times New Roman" w:eastAsia="Calibri" w:hAnsi="Times New Roman" w:cs="Times New Roman"/>
          <w:b/>
          <w:bCs/>
          <w:sz w:val="24"/>
          <w:szCs w:val="24"/>
        </w:rPr>
      </w:pPr>
      <w:r w:rsidRPr="001407EA">
        <w:rPr>
          <w:rFonts w:ascii="Times New Roman" w:hAnsi="Times New Roman" w:cs="Times New Roman"/>
          <w:b/>
          <w:bCs/>
          <w:sz w:val="24"/>
          <w:szCs w:val="24"/>
        </w:rPr>
        <w:t>FOR FAVOUR OF PUBLICATION</w:t>
      </w:r>
    </w:p>
    <w:p w14:paraId="2597725D" w14:textId="77777777" w:rsidR="00D66008" w:rsidRPr="001407EA" w:rsidRDefault="00D66008">
      <w:pPr>
        <w:pStyle w:val="Body"/>
        <w:jc w:val="both"/>
        <w:rPr>
          <w:rFonts w:ascii="Times New Roman" w:eastAsia="Calibri" w:hAnsi="Times New Roman" w:cs="Times New Roman"/>
          <w:sz w:val="24"/>
          <w:szCs w:val="24"/>
        </w:rPr>
      </w:pPr>
    </w:p>
    <w:p w14:paraId="5CCB0FC6" w14:textId="12239C09" w:rsidR="00D229C4" w:rsidRDefault="00000000" w:rsidP="001407EA">
      <w:pPr>
        <w:pStyle w:val="Body"/>
        <w:jc w:val="center"/>
        <w:rPr>
          <w:rFonts w:ascii="Times New Roman" w:hAnsi="Times New Roman" w:cs="Times New Roman"/>
          <w:b/>
          <w:bCs/>
          <w:color w:val="FF0000"/>
          <w:sz w:val="26"/>
          <w:szCs w:val="26"/>
        </w:rPr>
      </w:pPr>
      <w:r w:rsidRPr="00D229C4">
        <w:rPr>
          <w:rFonts w:ascii="Times New Roman" w:hAnsi="Times New Roman" w:cs="Times New Roman"/>
          <w:b/>
          <w:bCs/>
          <w:color w:val="FF0000"/>
          <w:sz w:val="26"/>
          <w:szCs w:val="26"/>
        </w:rPr>
        <w:t xml:space="preserve">URGENT MEDICAL ATTENTION </w:t>
      </w:r>
      <w:r w:rsidR="00167341" w:rsidRPr="00D229C4">
        <w:rPr>
          <w:rFonts w:ascii="Times New Roman" w:hAnsi="Times New Roman" w:cs="Times New Roman"/>
          <w:b/>
          <w:bCs/>
          <w:color w:val="FF0000"/>
          <w:sz w:val="26"/>
          <w:szCs w:val="26"/>
        </w:rPr>
        <w:t xml:space="preserve">&amp; BAIL </w:t>
      </w:r>
      <w:r w:rsidR="00D229C4">
        <w:rPr>
          <w:rFonts w:ascii="Times New Roman" w:hAnsi="Times New Roman" w:cs="Times New Roman"/>
          <w:b/>
          <w:bCs/>
          <w:color w:val="FF0000"/>
          <w:sz w:val="26"/>
          <w:szCs w:val="26"/>
        </w:rPr>
        <w:t xml:space="preserve">SOUGHT </w:t>
      </w:r>
      <w:r w:rsidRPr="00D229C4">
        <w:rPr>
          <w:rFonts w:ascii="Times New Roman" w:hAnsi="Times New Roman" w:cs="Times New Roman"/>
          <w:b/>
          <w:bCs/>
          <w:color w:val="FF0000"/>
          <w:sz w:val="26"/>
          <w:szCs w:val="26"/>
        </w:rPr>
        <w:t xml:space="preserve">FOR </w:t>
      </w:r>
    </w:p>
    <w:p w14:paraId="3E0B2517" w14:textId="7C54D061" w:rsidR="00D66008" w:rsidRPr="00D229C4" w:rsidRDefault="00000000" w:rsidP="001407EA">
      <w:pPr>
        <w:pStyle w:val="Body"/>
        <w:jc w:val="center"/>
        <w:rPr>
          <w:rFonts w:ascii="Times New Roman" w:eastAsia="Calibri" w:hAnsi="Times New Roman" w:cs="Times New Roman"/>
          <w:b/>
          <w:bCs/>
          <w:color w:val="FF0000"/>
          <w:sz w:val="26"/>
          <w:szCs w:val="26"/>
        </w:rPr>
      </w:pPr>
      <w:r w:rsidRPr="00D229C4">
        <w:rPr>
          <w:rFonts w:ascii="Times New Roman" w:hAnsi="Times New Roman" w:cs="Times New Roman"/>
          <w:b/>
          <w:bCs/>
          <w:color w:val="FF0000"/>
          <w:sz w:val="26"/>
          <w:szCs w:val="26"/>
        </w:rPr>
        <w:t>STUDENT LEADER ATIQ-UR-REHMAN</w:t>
      </w:r>
    </w:p>
    <w:p w14:paraId="4C9AABE3" w14:textId="77777777" w:rsidR="00D66008" w:rsidRPr="00A25630" w:rsidRDefault="00D66008" w:rsidP="001407EA">
      <w:pPr>
        <w:pStyle w:val="Body"/>
        <w:jc w:val="center"/>
        <w:rPr>
          <w:rFonts w:ascii="Times New Roman" w:eastAsia="Calibri" w:hAnsi="Times New Roman" w:cs="Times New Roman"/>
          <w:b/>
          <w:bCs/>
          <w:sz w:val="14"/>
          <w:szCs w:val="14"/>
        </w:rPr>
      </w:pPr>
    </w:p>
    <w:p w14:paraId="64C0F6B5" w14:textId="4197D1E3" w:rsidR="00D66008" w:rsidRPr="001407EA" w:rsidRDefault="00000000" w:rsidP="001407EA">
      <w:pPr>
        <w:pStyle w:val="Body"/>
        <w:jc w:val="center"/>
        <w:rPr>
          <w:rFonts w:ascii="Times New Roman" w:eastAsia="Calibri" w:hAnsi="Times New Roman" w:cs="Times New Roman"/>
          <w:b/>
          <w:bCs/>
          <w:sz w:val="24"/>
          <w:szCs w:val="24"/>
        </w:rPr>
      </w:pPr>
      <w:r w:rsidRPr="001407EA">
        <w:rPr>
          <w:rFonts w:ascii="Times New Roman" w:hAnsi="Times New Roman" w:cs="Times New Roman"/>
          <w:b/>
          <w:bCs/>
          <w:sz w:val="24"/>
          <w:szCs w:val="24"/>
        </w:rPr>
        <w:t xml:space="preserve">A Statement by </w:t>
      </w:r>
      <w:r w:rsidR="00642431">
        <w:rPr>
          <w:rFonts w:ascii="Times New Roman" w:hAnsi="Times New Roman" w:cs="Times New Roman"/>
          <w:b/>
          <w:bCs/>
          <w:sz w:val="24"/>
          <w:szCs w:val="24"/>
        </w:rPr>
        <w:t>Concerned</w:t>
      </w:r>
      <w:r w:rsidRPr="001407EA">
        <w:rPr>
          <w:rFonts w:ascii="Times New Roman" w:hAnsi="Times New Roman" w:cs="Times New Roman"/>
          <w:b/>
          <w:bCs/>
          <w:sz w:val="24"/>
          <w:szCs w:val="24"/>
        </w:rPr>
        <w:t xml:space="preserve"> Citizens and Representatives of Civil Liberties’ </w:t>
      </w:r>
      <w:r w:rsidR="003C7B66" w:rsidRPr="001407EA">
        <w:rPr>
          <w:rFonts w:ascii="Times New Roman" w:hAnsi="Times New Roman" w:cs="Times New Roman"/>
          <w:b/>
          <w:bCs/>
          <w:sz w:val="24"/>
          <w:szCs w:val="24"/>
        </w:rPr>
        <w:t>Organizations</w:t>
      </w:r>
    </w:p>
    <w:p w14:paraId="59C57663" w14:textId="77777777" w:rsidR="00D66008" w:rsidRPr="001407EA" w:rsidRDefault="00D66008">
      <w:pPr>
        <w:pStyle w:val="Body"/>
        <w:jc w:val="both"/>
        <w:rPr>
          <w:rFonts w:ascii="Times New Roman" w:eastAsia="Calibri" w:hAnsi="Times New Roman" w:cs="Times New Roman"/>
          <w:sz w:val="24"/>
          <w:szCs w:val="24"/>
        </w:rPr>
      </w:pPr>
    </w:p>
    <w:p w14:paraId="73E8BE72" w14:textId="385FD62C" w:rsidR="00D66008" w:rsidRPr="001407EA" w:rsidRDefault="001407EA">
      <w:pPr>
        <w:pStyle w:val="Body"/>
        <w:jc w:val="both"/>
        <w:rPr>
          <w:rFonts w:ascii="Times New Roman" w:eastAsia="Calibri" w:hAnsi="Times New Roman" w:cs="Times New Roman"/>
          <w:sz w:val="24"/>
          <w:szCs w:val="24"/>
        </w:rPr>
      </w:pPr>
      <w:r w:rsidRPr="00167341">
        <w:rPr>
          <w:rFonts w:ascii="Times New Roman" w:hAnsi="Times New Roman"/>
          <w:b/>
          <w:bCs/>
          <w:sz w:val="24"/>
          <w:szCs w:val="24"/>
          <w:u w:color="000000"/>
        </w:rPr>
        <w:t>20</w:t>
      </w:r>
      <w:r w:rsidRPr="00167341">
        <w:rPr>
          <w:rFonts w:ascii="Times New Roman" w:hAnsi="Times New Roman"/>
          <w:b/>
          <w:bCs/>
          <w:sz w:val="24"/>
          <w:szCs w:val="24"/>
          <w:u w:color="000000"/>
          <w:vertAlign w:val="superscript"/>
        </w:rPr>
        <w:t>th</w:t>
      </w:r>
      <w:r w:rsidRPr="00167341">
        <w:rPr>
          <w:rFonts w:ascii="Times New Roman" w:hAnsi="Times New Roman"/>
          <w:b/>
          <w:bCs/>
          <w:sz w:val="24"/>
          <w:szCs w:val="24"/>
          <w:u w:color="000000"/>
        </w:rPr>
        <w:t xml:space="preserve"> Sep, 2022:</w:t>
      </w:r>
      <w:r w:rsidRPr="00167341">
        <w:rPr>
          <w:rFonts w:ascii="Times New Roman" w:hAnsi="Times New Roman"/>
          <w:sz w:val="24"/>
          <w:szCs w:val="24"/>
          <w:u w:color="000000"/>
        </w:rPr>
        <w:t xml:space="preserve"> </w:t>
      </w:r>
      <w:r w:rsidRPr="00167341">
        <w:rPr>
          <w:rFonts w:ascii="Times New Roman" w:hAnsi="Times New Roman" w:cs="Times New Roman"/>
          <w:sz w:val="24"/>
          <w:szCs w:val="24"/>
        </w:rPr>
        <w:t xml:space="preserve">More than 35 </w:t>
      </w:r>
      <w:r w:rsidR="00642431" w:rsidRPr="00167341">
        <w:rPr>
          <w:rFonts w:ascii="Times New Roman" w:hAnsi="Times New Roman" w:cs="Times New Roman"/>
          <w:sz w:val="24"/>
          <w:szCs w:val="24"/>
        </w:rPr>
        <w:t xml:space="preserve">concerned </w:t>
      </w:r>
      <w:r w:rsidRPr="00167341">
        <w:rPr>
          <w:rFonts w:ascii="Times New Roman" w:hAnsi="Times New Roman" w:cs="Times New Roman"/>
          <w:sz w:val="24"/>
          <w:szCs w:val="24"/>
        </w:rPr>
        <w:t xml:space="preserve">citizens and representatives of civil liberties’ </w:t>
      </w:r>
      <w:proofErr w:type="spellStart"/>
      <w:r w:rsidRPr="00167341">
        <w:rPr>
          <w:rFonts w:ascii="Times New Roman" w:hAnsi="Times New Roman" w:cs="Times New Roman"/>
          <w:sz w:val="24"/>
          <w:szCs w:val="24"/>
        </w:rPr>
        <w:t>organisations</w:t>
      </w:r>
      <w:proofErr w:type="spellEnd"/>
      <w:r w:rsidRPr="00167341">
        <w:rPr>
          <w:rFonts w:ascii="Times New Roman" w:hAnsi="Times New Roman" w:cs="Times New Roman"/>
          <w:sz w:val="24"/>
          <w:szCs w:val="24"/>
        </w:rPr>
        <w:t xml:space="preserve"> in India have sought the urgent intervention of the authorities in Uttar Pradesh to ensure quality </w:t>
      </w:r>
      <w:r w:rsidR="00167341">
        <w:rPr>
          <w:rFonts w:ascii="Times New Roman" w:hAnsi="Times New Roman" w:cs="Times New Roman"/>
          <w:sz w:val="24"/>
          <w:szCs w:val="24"/>
        </w:rPr>
        <w:t xml:space="preserve">health </w:t>
      </w:r>
      <w:r w:rsidRPr="00167341">
        <w:rPr>
          <w:rFonts w:ascii="Times New Roman" w:hAnsi="Times New Roman" w:cs="Times New Roman"/>
          <w:sz w:val="24"/>
          <w:szCs w:val="24"/>
        </w:rPr>
        <w:t>care</w:t>
      </w:r>
      <w:r w:rsidR="00167341">
        <w:rPr>
          <w:rFonts w:ascii="Times New Roman" w:hAnsi="Times New Roman" w:cs="Times New Roman"/>
          <w:sz w:val="24"/>
          <w:szCs w:val="24"/>
        </w:rPr>
        <w:t xml:space="preserve"> and medical bail</w:t>
      </w:r>
      <w:r w:rsidRPr="00167341">
        <w:rPr>
          <w:rFonts w:ascii="Times New Roman" w:hAnsi="Times New Roman" w:cs="Times New Roman"/>
          <w:sz w:val="24"/>
          <w:szCs w:val="24"/>
        </w:rPr>
        <w:t xml:space="preserve"> for jailed student leader </w:t>
      </w:r>
      <w:proofErr w:type="spellStart"/>
      <w:r w:rsidRPr="00167341">
        <w:rPr>
          <w:rFonts w:ascii="Times New Roman" w:hAnsi="Times New Roman" w:cs="Times New Roman"/>
          <w:sz w:val="24"/>
          <w:szCs w:val="24"/>
        </w:rPr>
        <w:t>Atiq</w:t>
      </w:r>
      <w:proofErr w:type="spellEnd"/>
      <w:r w:rsidRPr="00167341">
        <w:rPr>
          <w:rFonts w:ascii="Times New Roman" w:hAnsi="Times New Roman" w:cs="Times New Roman"/>
          <w:sz w:val="24"/>
          <w:szCs w:val="24"/>
        </w:rPr>
        <w:t>-</w:t>
      </w:r>
      <w:proofErr w:type="spellStart"/>
      <w:r w:rsidRPr="00167341">
        <w:rPr>
          <w:rFonts w:ascii="Times New Roman" w:hAnsi="Times New Roman" w:cs="Times New Roman"/>
          <w:sz w:val="24"/>
          <w:szCs w:val="24"/>
        </w:rPr>
        <w:t>ur</w:t>
      </w:r>
      <w:proofErr w:type="spellEnd"/>
      <w:r w:rsidRPr="00167341">
        <w:rPr>
          <w:rFonts w:ascii="Times New Roman" w:hAnsi="Times New Roman" w:cs="Times New Roman"/>
          <w:sz w:val="24"/>
          <w:szCs w:val="24"/>
        </w:rPr>
        <w:t>-Rehman, struggling with partial paralysis and disorientation after a heart surgery.</w:t>
      </w:r>
      <w:r w:rsidR="00D229C4">
        <w:rPr>
          <w:rFonts w:ascii="Times New Roman" w:eastAsia="Calibri" w:hAnsi="Times New Roman" w:cs="Times New Roman"/>
          <w:sz w:val="24"/>
          <w:szCs w:val="24"/>
        </w:rPr>
        <w:t xml:space="preserve"> </w:t>
      </w:r>
      <w:r w:rsidRPr="001407EA">
        <w:rPr>
          <w:rFonts w:ascii="Times New Roman" w:hAnsi="Times New Roman" w:cs="Times New Roman"/>
          <w:sz w:val="24"/>
          <w:szCs w:val="24"/>
        </w:rPr>
        <w:t xml:space="preserve">In a statement, the signatories, who included academics, members of civil liberties </w:t>
      </w:r>
      <w:r w:rsidR="003C7B66">
        <w:rPr>
          <w:rFonts w:ascii="Times New Roman" w:hAnsi="Times New Roman" w:cs="Times New Roman"/>
          <w:sz w:val="24"/>
          <w:szCs w:val="24"/>
        </w:rPr>
        <w:t xml:space="preserve">and people’s </w:t>
      </w:r>
      <w:proofErr w:type="spellStart"/>
      <w:r w:rsidRPr="001407EA">
        <w:rPr>
          <w:rFonts w:ascii="Times New Roman" w:hAnsi="Times New Roman" w:cs="Times New Roman"/>
          <w:sz w:val="24"/>
          <w:szCs w:val="24"/>
        </w:rPr>
        <w:t>organisations</w:t>
      </w:r>
      <w:proofErr w:type="spellEnd"/>
      <w:r w:rsidRPr="001407EA">
        <w:rPr>
          <w:rFonts w:ascii="Times New Roman" w:hAnsi="Times New Roman" w:cs="Times New Roman"/>
          <w:sz w:val="24"/>
          <w:szCs w:val="24"/>
        </w:rPr>
        <w:t xml:space="preserve">, journalists, lawyers, rights activists, student leaders and authors, expressed their unease at the manner in which </w:t>
      </w:r>
      <w:proofErr w:type="spellStart"/>
      <w:r w:rsidRPr="001407EA">
        <w:rPr>
          <w:rFonts w:ascii="Times New Roman" w:hAnsi="Times New Roman" w:cs="Times New Roman"/>
          <w:sz w:val="24"/>
          <w:szCs w:val="24"/>
        </w:rPr>
        <w:t>Atiq</w:t>
      </w:r>
      <w:proofErr w:type="spellEnd"/>
      <w:r w:rsidRPr="001407EA">
        <w:rPr>
          <w:rFonts w:ascii="Times New Roman" w:hAnsi="Times New Roman" w:cs="Times New Roman"/>
          <w:sz w:val="24"/>
          <w:szCs w:val="24"/>
        </w:rPr>
        <w:t>-</w:t>
      </w:r>
      <w:proofErr w:type="spellStart"/>
      <w:r w:rsidRPr="001407EA">
        <w:rPr>
          <w:rFonts w:ascii="Times New Roman" w:hAnsi="Times New Roman" w:cs="Times New Roman"/>
          <w:sz w:val="24"/>
          <w:szCs w:val="24"/>
        </w:rPr>
        <w:t>ur</w:t>
      </w:r>
      <w:proofErr w:type="spellEnd"/>
      <w:r w:rsidRPr="001407EA">
        <w:rPr>
          <w:rFonts w:ascii="Times New Roman" w:hAnsi="Times New Roman" w:cs="Times New Roman"/>
          <w:sz w:val="24"/>
          <w:szCs w:val="24"/>
        </w:rPr>
        <w:t xml:space="preserve">-Rehman, allegedly accused in the </w:t>
      </w:r>
      <w:proofErr w:type="spellStart"/>
      <w:r w:rsidRPr="001407EA">
        <w:rPr>
          <w:rFonts w:ascii="Times New Roman" w:hAnsi="Times New Roman" w:cs="Times New Roman"/>
          <w:sz w:val="24"/>
          <w:szCs w:val="24"/>
        </w:rPr>
        <w:t>Hathras</w:t>
      </w:r>
      <w:proofErr w:type="spellEnd"/>
      <w:r w:rsidRPr="001407EA">
        <w:rPr>
          <w:rFonts w:ascii="Times New Roman" w:hAnsi="Times New Roman" w:cs="Times New Roman"/>
          <w:sz w:val="24"/>
          <w:szCs w:val="24"/>
        </w:rPr>
        <w:t xml:space="preserve"> conspiracy case, 2020, is being denied timely and appropriate medical treatment and care.</w:t>
      </w:r>
      <w:r w:rsidR="00EE18A6">
        <w:rPr>
          <w:rFonts w:ascii="Times New Roman" w:hAnsi="Times New Roman" w:cs="Times New Roman"/>
          <w:sz w:val="24"/>
          <w:szCs w:val="24"/>
        </w:rPr>
        <w:t xml:space="preserve"> It may be noted that </w:t>
      </w:r>
      <w:proofErr w:type="spellStart"/>
      <w:r w:rsidR="00EE18A6" w:rsidRPr="001407EA">
        <w:rPr>
          <w:rFonts w:ascii="Times New Roman" w:hAnsi="Times New Roman" w:cs="Times New Roman"/>
          <w:sz w:val="24"/>
          <w:szCs w:val="24"/>
        </w:rPr>
        <w:t>Atiq</w:t>
      </w:r>
      <w:proofErr w:type="spellEnd"/>
      <w:r w:rsidR="00EE18A6" w:rsidRPr="001407EA">
        <w:rPr>
          <w:rFonts w:ascii="Times New Roman" w:hAnsi="Times New Roman" w:cs="Times New Roman"/>
          <w:sz w:val="24"/>
          <w:szCs w:val="24"/>
        </w:rPr>
        <w:t>-</w:t>
      </w:r>
      <w:proofErr w:type="spellStart"/>
      <w:r w:rsidR="00EE18A6" w:rsidRPr="001407EA">
        <w:rPr>
          <w:rFonts w:ascii="Times New Roman" w:hAnsi="Times New Roman" w:cs="Times New Roman"/>
          <w:sz w:val="24"/>
          <w:szCs w:val="24"/>
        </w:rPr>
        <w:t>ur</w:t>
      </w:r>
      <w:proofErr w:type="spellEnd"/>
      <w:r w:rsidR="00EE18A6" w:rsidRPr="001407EA">
        <w:rPr>
          <w:rFonts w:ascii="Times New Roman" w:hAnsi="Times New Roman" w:cs="Times New Roman"/>
          <w:sz w:val="24"/>
          <w:szCs w:val="24"/>
        </w:rPr>
        <w:t>-Rehman</w:t>
      </w:r>
      <w:r w:rsidR="00EE18A6">
        <w:rPr>
          <w:rFonts w:ascii="Times New Roman" w:hAnsi="Times New Roman" w:cs="Times New Roman"/>
          <w:sz w:val="24"/>
          <w:szCs w:val="24"/>
        </w:rPr>
        <w:t>’s bail application comes up for hearing tomorrow.</w:t>
      </w:r>
    </w:p>
    <w:p w14:paraId="42DF1745" w14:textId="77777777" w:rsidR="00D66008" w:rsidRPr="001407EA" w:rsidRDefault="00D66008">
      <w:pPr>
        <w:pStyle w:val="Body"/>
        <w:jc w:val="both"/>
        <w:rPr>
          <w:rFonts w:ascii="Times New Roman" w:eastAsia="Calibri" w:hAnsi="Times New Roman" w:cs="Times New Roman"/>
          <w:sz w:val="24"/>
          <w:szCs w:val="24"/>
        </w:rPr>
      </w:pPr>
    </w:p>
    <w:p w14:paraId="038C95A6" w14:textId="77777777" w:rsidR="00D66008" w:rsidRPr="001407EA" w:rsidRDefault="00000000">
      <w:pPr>
        <w:pStyle w:val="Body"/>
        <w:jc w:val="both"/>
        <w:rPr>
          <w:rFonts w:ascii="Times New Roman" w:eastAsia="Calibri" w:hAnsi="Times New Roman" w:cs="Times New Roman"/>
          <w:sz w:val="24"/>
          <w:szCs w:val="24"/>
          <w:u w:color="000000"/>
        </w:rPr>
      </w:pPr>
      <w:r w:rsidRPr="001407EA">
        <w:rPr>
          <w:rFonts w:ascii="Times New Roman" w:hAnsi="Times New Roman" w:cs="Times New Roman"/>
          <w:sz w:val="24"/>
          <w:szCs w:val="24"/>
        </w:rPr>
        <w:t xml:space="preserve">As it is, their statement pointed out, the deaths in judicial custody of </w:t>
      </w:r>
      <w:r w:rsidRPr="001407EA">
        <w:rPr>
          <w:rFonts w:ascii="Times New Roman" w:hAnsi="Times New Roman" w:cs="Times New Roman"/>
          <w:sz w:val="24"/>
          <w:szCs w:val="24"/>
          <w:u w:color="000000"/>
        </w:rPr>
        <w:t xml:space="preserve">Fr Stan Swamy, charged in the Bhima Koregaon Conspiracy case and Pandu </w:t>
      </w:r>
      <w:proofErr w:type="spellStart"/>
      <w:r w:rsidRPr="001407EA">
        <w:rPr>
          <w:rFonts w:ascii="Times New Roman" w:hAnsi="Times New Roman" w:cs="Times New Roman"/>
          <w:sz w:val="24"/>
          <w:szCs w:val="24"/>
          <w:u w:color="000000"/>
        </w:rPr>
        <w:t>Narote</w:t>
      </w:r>
      <w:proofErr w:type="spellEnd"/>
      <w:r w:rsidRPr="001407EA">
        <w:rPr>
          <w:rFonts w:ascii="Times New Roman" w:hAnsi="Times New Roman" w:cs="Times New Roman"/>
          <w:sz w:val="24"/>
          <w:szCs w:val="24"/>
          <w:u w:color="000000"/>
        </w:rPr>
        <w:t xml:space="preserve"> serving life sentence in Nagpur Jail, were a grim reminder of the fatal neglect of the right to health of those incarcerated. There was enough evidence of the callous indifference of the state to the medical condition of other accused in the Bhima Koregaon case, like Vernon Gonsalves and Gautam Navlakha and of Prof G N Saibaba, also serving a life sentence in Nagpur jail.</w:t>
      </w:r>
    </w:p>
    <w:p w14:paraId="4355C424" w14:textId="77777777" w:rsidR="00D66008" w:rsidRPr="001407EA" w:rsidRDefault="00D66008">
      <w:pPr>
        <w:pStyle w:val="Body"/>
        <w:jc w:val="both"/>
        <w:rPr>
          <w:rFonts w:ascii="Times New Roman" w:eastAsia="Calibri" w:hAnsi="Times New Roman" w:cs="Times New Roman"/>
          <w:sz w:val="24"/>
          <w:szCs w:val="24"/>
          <w:u w:color="000000"/>
        </w:rPr>
      </w:pPr>
    </w:p>
    <w:p w14:paraId="4C5273D1" w14:textId="77777777" w:rsidR="00D66008" w:rsidRPr="001407EA" w:rsidRDefault="00000000">
      <w:pPr>
        <w:pStyle w:val="Body"/>
        <w:jc w:val="both"/>
        <w:rPr>
          <w:rFonts w:ascii="Times New Roman" w:eastAsia="Calibri" w:hAnsi="Times New Roman" w:cs="Times New Roman"/>
          <w:sz w:val="24"/>
          <w:szCs w:val="24"/>
        </w:rPr>
      </w:pPr>
      <w:r w:rsidRPr="001407EA">
        <w:rPr>
          <w:rFonts w:ascii="Times New Roman" w:hAnsi="Times New Roman" w:cs="Times New Roman"/>
          <w:sz w:val="24"/>
          <w:szCs w:val="24"/>
          <w:u w:color="000000"/>
        </w:rPr>
        <w:t xml:space="preserve">The statement pointed out that </w:t>
      </w:r>
      <w:r w:rsidRPr="001407EA">
        <w:rPr>
          <w:rFonts w:ascii="Times New Roman" w:hAnsi="Times New Roman" w:cs="Times New Roman"/>
          <w:sz w:val="24"/>
          <w:szCs w:val="24"/>
        </w:rPr>
        <w:t xml:space="preserve">the treatment of </w:t>
      </w:r>
      <w:proofErr w:type="spellStart"/>
      <w:r w:rsidRPr="001407EA">
        <w:rPr>
          <w:rFonts w:ascii="Times New Roman" w:hAnsi="Times New Roman" w:cs="Times New Roman"/>
          <w:sz w:val="24"/>
          <w:szCs w:val="24"/>
        </w:rPr>
        <w:t>Atiq</w:t>
      </w:r>
      <w:proofErr w:type="spellEnd"/>
      <w:r w:rsidRPr="001407EA">
        <w:rPr>
          <w:rFonts w:ascii="Times New Roman" w:hAnsi="Times New Roman" w:cs="Times New Roman"/>
          <w:sz w:val="24"/>
          <w:szCs w:val="24"/>
        </w:rPr>
        <w:t>- Ur Rehman violates both the UN Standard Minimum Rules for the Treatment of Prisoners (Also known as the Nelson Mandela Rules) as well the right to health for all persons guaranteed under the Constitution. The relevant part of Rule 27 of the Nelson Mandela rules states:</w:t>
      </w:r>
    </w:p>
    <w:p w14:paraId="1231F17F" w14:textId="77777777" w:rsidR="00D66008" w:rsidRPr="001407EA" w:rsidRDefault="00D66008">
      <w:pPr>
        <w:pStyle w:val="Body"/>
        <w:jc w:val="both"/>
        <w:rPr>
          <w:rFonts w:ascii="Times New Roman" w:eastAsia="Calibri" w:hAnsi="Times New Roman" w:cs="Times New Roman"/>
          <w:sz w:val="16"/>
          <w:szCs w:val="16"/>
          <w:u w:color="000000"/>
        </w:rPr>
      </w:pPr>
    </w:p>
    <w:p w14:paraId="210A3D13" w14:textId="77777777" w:rsidR="00D66008" w:rsidRPr="001407EA" w:rsidRDefault="00000000">
      <w:pPr>
        <w:pStyle w:val="Body"/>
        <w:ind w:left="720"/>
        <w:jc w:val="both"/>
        <w:rPr>
          <w:rFonts w:ascii="Times New Roman" w:eastAsia="Calibri" w:hAnsi="Times New Roman" w:cs="Times New Roman"/>
          <w:i/>
          <w:iCs/>
          <w:sz w:val="24"/>
          <w:szCs w:val="24"/>
          <w:u w:color="000000"/>
        </w:rPr>
      </w:pPr>
      <w:r w:rsidRPr="001407EA">
        <w:rPr>
          <w:rFonts w:ascii="Times New Roman" w:hAnsi="Times New Roman" w:cs="Times New Roman"/>
          <w:i/>
          <w:iCs/>
          <w:sz w:val="24"/>
          <w:szCs w:val="24"/>
          <w:u w:color="000000"/>
        </w:rPr>
        <w:t>All prisons shall ensure prompt access to medical attention in urgent cases. Prisoners who require specialized treatment or surgery shall be transferred to specialized institutions or to civil hospitals.</w:t>
      </w:r>
    </w:p>
    <w:p w14:paraId="20D5D4A0" w14:textId="77777777" w:rsidR="00D66008" w:rsidRPr="001407EA" w:rsidRDefault="00D66008">
      <w:pPr>
        <w:pStyle w:val="Body"/>
        <w:ind w:left="720"/>
        <w:jc w:val="both"/>
        <w:rPr>
          <w:rFonts w:ascii="Times New Roman" w:eastAsia="Calibri" w:hAnsi="Times New Roman" w:cs="Times New Roman"/>
          <w:sz w:val="24"/>
          <w:szCs w:val="24"/>
          <w:u w:color="000000"/>
        </w:rPr>
      </w:pPr>
    </w:p>
    <w:p w14:paraId="464AC5FB" w14:textId="77777777" w:rsidR="00D66008" w:rsidRPr="001407EA" w:rsidRDefault="00000000">
      <w:pPr>
        <w:pStyle w:val="Body"/>
        <w:jc w:val="both"/>
        <w:rPr>
          <w:rFonts w:ascii="Times New Roman" w:eastAsia="Times New Roman" w:hAnsi="Times New Roman" w:cs="Times New Roman"/>
          <w:b/>
          <w:bCs/>
          <w:sz w:val="24"/>
          <w:szCs w:val="24"/>
        </w:rPr>
      </w:pPr>
      <w:r w:rsidRPr="001407EA">
        <w:rPr>
          <w:rFonts w:ascii="Times New Roman" w:hAnsi="Times New Roman" w:cs="Times New Roman"/>
          <w:sz w:val="24"/>
          <w:szCs w:val="24"/>
        </w:rPr>
        <w:t xml:space="preserve">They demanded urgent medical attention to Rehman and said that the State must fulfil their </w:t>
      </w:r>
      <w:r w:rsidRPr="001407EA">
        <w:rPr>
          <w:rFonts w:ascii="Times New Roman" w:hAnsi="Times New Roman" w:cs="Times New Roman"/>
          <w:sz w:val="24"/>
          <w:szCs w:val="24"/>
          <w:u w:color="000000"/>
        </w:rPr>
        <w:t xml:space="preserve">constitutional responsibility to health care, the right to dignity and the right to life itself. The state and its agencies must </w:t>
      </w:r>
      <w:proofErr w:type="spellStart"/>
      <w:r w:rsidRPr="001407EA">
        <w:rPr>
          <w:rFonts w:ascii="Times New Roman" w:hAnsi="Times New Roman" w:cs="Times New Roman"/>
          <w:sz w:val="24"/>
          <w:szCs w:val="24"/>
          <w:u w:color="000000"/>
          <w:lang w:val="fr-FR"/>
        </w:rPr>
        <w:t>ensure</w:t>
      </w:r>
      <w:proofErr w:type="spellEnd"/>
      <w:r w:rsidRPr="001407EA">
        <w:rPr>
          <w:rFonts w:ascii="Times New Roman" w:hAnsi="Times New Roman" w:cs="Times New Roman"/>
          <w:sz w:val="24"/>
          <w:szCs w:val="24"/>
          <w:u w:color="000000"/>
          <w:lang w:val="fr-FR"/>
        </w:rPr>
        <w:t xml:space="preserve"> a </w:t>
      </w:r>
      <w:proofErr w:type="spellStart"/>
      <w:r w:rsidRPr="001407EA">
        <w:rPr>
          <w:rFonts w:ascii="Times New Roman" w:hAnsi="Times New Roman" w:cs="Times New Roman"/>
          <w:sz w:val="24"/>
          <w:szCs w:val="24"/>
          <w:u w:color="000000"/>
          <w:lang w:val="fr-FR"/>
        </w:rPr>
        <w:t>prisoner</w:t>
      </w:r>
      <w:proofErr w:type="spellEnd"/>
      <w:r w:rsidRPr="001407EA">
        <w:rPr>
          <w:rFonts w:ascii="Times New Roman" w:hAnsi="Times New Roman" w:cs="Times New Roman"/>
          <w:sz w:val="24"/>
          <w:szCs w:val="24"/>
          <w:u w:color="000000"/>
          <w:rtl/>
        </w:rPr>
        <w:t>’</w:t>
      </w:r>
      <w:r w:rsidRPr="001407EA">
        <w:rPr>
          <w:rFonts w:ascii="Times New Roman" w:hAnsi="Times New Roman" w:cs="Times New Roman"/>
          <w:sz w:val="24"/>
          <w:szCs w:val="24"/>
          <w:u w:color="000000"/>
        </w:rPr>
        <w:t xml:space="preserve">s right to health and comply with provisions of both Article 21 of the Indian Constitution as well as the Nelson Mandela Rules with respect to all prisoners. </w:t>
      </w:r>
    </w:p>
    <w:p w14:paraId="3D9A0F71" w14:textId="77777777" w:rsidR="00D66008" w:rsidRPr="001407EA" w:rsidRDefault="00D66008">
      <w:pPr>
        <w:pStyle w:val="Body"/>
        <w:jc w:val="both"/>
        <w:rPr>
          <w:rFonts w:ascii="Times New Roman" w:eastAsia="Calibri" w:hAnsi="Times New Roman" w:cs="Times New Roman"/>
          <w:sz w:val="24"/>
          <w:szCs w:val="24"/>
        </w:rPr>
      </w:pPr>
    </w:p>
    <w:p w14:paraId="16B480E9" w14:textId="354A8E60" w:rsidR="00C36218" w:rsidRDefault="00000000">
      <w:pPr>
        <w:pStyle w:val="Body"/>
        <w:jc w:val="both"/>
        <w:rPr>
          <w:rFonts w:ascii="Times New Roman" w:hAnsi="Times New Roman" w:cs="Times New Roman"/>
          <w:i/>
          <w:iCs/>
          <w:u w:color="000000"/>
        </w:rPr>
      </w:pPr>
      <w:r w:rsidRPr="00D229C4">
        <w:rPr>
          <w:rFonts w:ascii="Times New Roman" w:hAnsi="Times New Roman" w:cs="Times New Roman"/>
          <w:b/>
          <w:bCs/>
        </w:rPr>
        <w:t>Signatories to the statement include</w:t>
      </w:r>
      <w:r w:rsidRPr="00D229C4">
        <w:rPr>
          <w:rFonts w:ascii="Times New Roman" w:hAnsi="Times New Roman" w:cs="Times New Roman"/>
        </w:rPr>
        <w:t xml:space="preserve"> </w:t>
      </w:r>
      <w:r w:rsidRPr="00D229C4">
        <w:rPr>
          <w:rFonts w:ascii="Times New Roman" w:hAnsi="Times New Roman" w:cs="Times New Roman"/>
          <w:i/>
          <w:iCs/>
          <w:u w:color="000000"/>
        </w:rPr>
        <w:t>V. Suresh (General Secretary), People</w:t>
      </w:r>
      <w:r w:rsidRPr="00D229C4">
        <w:rPr>
          <w:rFonts w:ascii="Times New Roman" w:hAnsi="Times New Roman" w:cs="Times New Roman"/>
          <w:i/>
          <w:iCs/>
          <w:u w:color="000000"/>
          <w:rtl/>
        </w:rPr>
        <w:t>’</w:t>
      </w:r>
      <w:r w:rsidRPr="00D229C4">
        <w:rPr>
          <w:rFonts w:ascii="Times New Roman" w:hAnsi="Times New Roman" w:cs="Times New Roman"/>
          <w:i/>
          <w:iCs/>
          <w:u w:color="000000"/>
        </w:rPr>
        <w:t xml:space="preserve">s Union for Civil Liberties (PUCL), </w:t>
      </w:r>
      <w:r w:rsidR="00644F02" w:rsidRPr="00D229C4">
        <w:rPr>
          <w:rFonts w:ascii="Times New Roman" w:hAnsi="Times New Roman" w:cs="Times New Roman"/>
          <w:i/>
          <w:iCs/>
          <w:u w:color="000000"/>
        </w:rPr>
        <w:t xml:space="preserve">Annie Raja, General Secretary, National Federation of Indian Women (NFIW), </w:t>
      </w:r>
      <w:proofErr w:type="spellStart"/>
      <w:r w:rsidRPr="00D229C4">
        <w:rPr>
          <w:rFonts w:ascii="Times New Roman" w:hAnsi="Times New Roman" w:cs="Times New Roman"/>
          <w:i/>
          <w:iCs/>
          <w:u w:color="000000"/>
        </w:rPr>
        <w:t>Medha</w:t>
      </w:r>
      <w:proofErr w:type="spellEnd"/>
      <w:r w:rsidRPr="00D229C4">
        <w:rPr>
          <w:rFonts w:ascii="Times New Roman" w:hAnsi="Times New Roman" w:cs="Times New Roman"/>
          <w:i/>
          <w:iCs/>
          <w:u w:color="000000"/>
        </w:rPr>
        <w:t xml:space="preserve"> Patkar, Narmada </w:t>
      </w:r>
      <w:proofErr w:type="spellStart"/>
      <w:r w:rsidRPr="00D229C4">
        <w:rPr>
          <w:rFonts w:ascii="Times New Roman" w:hAnsi="Times New Roman" w:cs="Times New Roman"/>
          <w:i/>
          <w:iCs/>
          <w:u w:color="000000"/>
        </w:rPr>
        <w:t>Bachao</w:t>
      </w:r>
      <w:proofErr w:type="spellEnd"/>
      <w:r w:rsidRPr="00D229C4">
        <w:rPr>
          <w:rFonts w:ascii="Times New Roman" w:hAnsi="Times New Roman" w:cs="Times New Roman"/>
          <w:i/>
          <w:iCs/>
          <w:u w:color="000000"/>
        </w:rPr>
        <w:t xml:space="preserve"> </w:t>
      </w:r>
      <w:proofErr w:type="spellStart"/>
      <w:r w:rsidRPr="00D229C4">
        <w:rPr>
          <w:rFonts w:ascii="Times New Roman" w:hAnsi="Times New Roman" w:cs="Times New Roman"/>
          <w:i/>
          <w:iCs/>
          <w:u w:color="000000"/>
        </w:rPr>
        <w:t>Andolan</w:t>
      </w:r>
      <w:proofErr w:type="spellEnd"/>
      <w:r w:rsidRPr="00D229C4">
        <w:rPr>
          <w:rFonts w:ascii="Times New Roman" w:hAnsi="Times New Roman" w:cs="Times New Roman"/>
          <w:i/>
          <w:iCs/>
          <w:u w:color="000000"/>
        </w:rPr>
        <w:t xml:space="preserve"> (NBA) and NAPM, Harsh </w:t>
      </w:r>
      <w:proofErr w:type="spellStart"/>
      <w:r w:rsidRPr="00D229C4">
        <w:rPr>
          <w:rFonts w:ascii="Times New Roman" w:hAnsi="Times New Roman" w:cs="Times New Roman"/>
          <w:i/>
          <w:iCs/>
          <w:u w:color="000000"/>
        </w:rPr>
        <w:t>Mander</w:t>
      </w:r>
      <w:proofErr w:type="spellEnd"/>
      <w:r w:rsidRPr="00D229C4">
        <w:rPr>
          <w:rFonts w:ascii="Times New Roman" w:hAnsi="Times New Roman" w:cs="Times New Roman"/>
          <w:i/>
          <w:iCs/>
          <w:u w:color="000000"/>
        </w:rPr>
        <w:t xml:space="preserve">, Writer and Peace Activist, </w:t>
      </w:r>
      <w:r w:rsidRPr="00D229C4">
        <w:rPr>
          <w:rFonts w:ascii="Times New Roman" w:hAnsi="Times New Roman" w:cs="Times New Roman"/>
          <w:i/>
          <w:iCs/>
          <w:u w:color="000000"/>
          <w:lang w:val="pt-PT"/>
        </w:rPr>
        <w:t>Fr. Frazer Mascarenhas, S.J.- Academic Administrator</w:t>
      </w:r>
      <w:r w:rsidRPr="00D229C4">
        <w:rPr>
          <w:rFonts w:ascii="Times New Roman" w:hAnsi="Times New Roman" w:cs="Times New Roman"/>
          <w:i/>
          <w:iCs/>
          <w:u w:color="000000"/>
        </w:rPr>
        <w:t xml:space="preserve">, </w:t>
      </w:r>
      <w:r w:rsidRPr="00D229C4">
        <w:rPr>
          <w:rFonts w:ascii="Times New Roman" w:hAnsi="Times New Roman" w:cs="Times New Roman"/>
          <w:i/>
          <w:iCs/>
          <w:u w:color="000000"/>
          <w:lang w:val="nl-NL"/>
        </w:rPr>
        <w:t>Mihir Desai, Sr. Advocate and PUCL Maharashtr</w:t>
      </w:r>
      <w:r w:rsidRPr="00D229C4">
        <w:rPr>
          <w:rFonts w:ascii="Times New Roman" w:hAnsi="Times New Roman" w:cs="Times New Roman"/>
          <w:i/>
          <w:iCs/>
          <w:u w:color="000000"/>
        </w:rPr>
        <w:t xml:space="preserve">a, Henri </w:t>
      </w:r>
      <w:proofErr w:type="spellStart"/>
      <w:r w:rsidRPr="00D229C4">
        <w:rPr>
          <w:rFonts w:ascii="Times New Roman" w:hAnsi="Times New Roman" w:cs="Times New Roman"/>
          <w:i/>
          <w:iCs/>
          <w:u w:color="000000"/>
        </w:rPr>
        <w:t>Tiphagne</w:t>
      </w:r>
      <w:proofErr w:type="spellEnd"/>
      <w:r w:rsidRPr="00D229C4">
        <w:rPr>
          <w:rFonts w:ascii="Times New Roman" w:hAnsi="Times New Roman" w:cs="Times New Roman"/>
          <w:i/>
          <w:iCs/>
          <w:u w:color="000000"/>
        </w:rPr>
        <w:t xml:space="preserve">, People's Watch, Tamil Nadu,  Kavita Krishnan, Writer and Marxist Feminist Activist, </w:t>
      </w:r>
      <w:proofErr w:type="spellStart"/>
      <w:r w:rsidRPr="00D229C4">
        <w:rPr>
          <w:rFonts w:ascii="Times New Roman" w:hAnsi="Times New Roman" w:cs="Times New Roman"/>
          <w:i/>
          <w:iCs/>
          <w:u w:color="000000"/>
        </w:rPr>
        <w:t>Apoorvanand</w:t>
      </w:r>
      <w:proofErr w:type="spellEnd"/>
      <w:r w:rsidRPr="00D229C4">
        <w:rPr>
          <w:rFonts w:ascii="Times New Roman" w:hAnsi="Times New Roman" w:cs="Times New Roman"/>
          <w:i/>
          <w:iCs/>
          <w:u w:color="000000"/>
        </w:rPr>
        <w:t xml:space="preserve">, Columnist and Academic, </w:t>
      </w:r>
      <w:r w:rsidRPr="00D229C4">
        <w:rPr>
          <w:rFonts w:ascii="Times New Roman" w:hAnsi="Times New Roman" w:cs="Times New Roman"/>
          <w:i/>
          <w:iCs/>
        </w:rPr>
        <w:t xml:space="preserve">Kavita Srivastava, President, PUCL Rajasthan, </w:t>
      </w:r>
      <w:r w:rsidRPr="00D229C4">
        <w:rPr>
          <w:rFonts w:ascii="Times New Roman" w:hAnsi="Times New Roman" w:cs="Times New Roman"/>
          <w:i/>
          <w:iCs/>
          <w:u w:color="000000"/>
          <w:lang w:val="it-IT"/>
        </w:rPr>
        <w:t>Ravi Kiran Jain (President), PUCL</w:t>
      </w:r>
      <w:r w:rsidRPr="00D229C4">
        <w:rPr>
          <w:rFonts w:ascii="Times New Roman" w:hAnsi="Times New Roman" w:cs="Times New Roman"/>
          <w:i/>
          <w:iCs/>
          <w:u w:color="000000"/>
        </w:rPr>
        <w:t xml:space="preserve">, </w:t>
      </w:r>
      <w:proofErr w:type="spellStart"/>
      <w:r w:rsidRPr="00D229C4">
        <w:rPr>
          <w:rFonts w:ascii="Times New Roman" w:hAnsi="Times New Roman" w:cs="Times New Roman"/>
          <w:i/>
          <w:iCs/>
          <w:u w:color="000000"/>
        </w:rPr>
        <w:t>Aakar</w:t>
      </w:r>
      <w:proofErr w:type="spellEnd"/>
      <w:r w:rsidRPr="00D229C4">
        <w:rPr>
          <w:rFonts w:ascii="Times New Roman" w:hAnsi="Times New Roman" w:cs="Times New Roman"/>
          <w:i/>
          <w:iCs/>
          <w:u w:color="000000"/>
        </w:rPr>
        <w:t xml:space="preserve"> Patel, </w:t>
      </w:r>
      <w:r w:rsidR="00740DAA" w:rsidRPr="00D229C4">
        <w:rPr>
          <w:rFonts w:ascii="Times New Roman" w:hAnsi="Times New Roman" w:cs="Times New Roman"/>
          <w:i/>
          <w:iCs/>
          <w:u w:color="000000"/>
        </w:rPr>
        <w:t>Columnist</w:t>
      </w:r>
      <w:r w:rsidRPr="00D229C4">
        <w:rPr>
          <w:rFonts w:ascii="Times New Roman" w:hAnsi="Times New Roman" w:cs="Times New Roman"/>
          <w:i/>
          <w:iCs/>
          <w:u w:color="000000"/>
        </w:rPr>
        <w:t xml:space="preserve">, </w:t>
      </w:r>
      <w:r w:rsidRPr="00D229C4">
        <w:rPr>
          <w:rFonts w:ascii="Times New Roman" w:hAnsi="Times New Roman" w:cs="Times New Roman"/>
          <w:i/>
          <w:iCs/>
          <w:u w:color="000000"/>
          <w:lang w:val="it-IT"/>
        </w:rPr>
        <w:t xml:space="preserve">Brinelle D' Souza, </w:t>
      </w:r>
      <w:r w:rsidRPr="00D229C4">
        <w:rPr>
          <w:rFonts w:ascii="Times New Roman" w:hAnsi="Times New Roman" w:cs="Times New Roman"/>
          <w:i/>
          <w:iCs/>
          <w:u w:color="000000"/>
        </w:rPr>
        <w:t xml:space="preserve">academic and activist, Mumbai, </w:t>
      </w:r>
      <w:r w:rsidRPr="00D229C4">
        <w:rPr>
          <w:rFonts w:ascii="Times New Roman" w:hAnsi="Times New Roman" w:cs="Times New Roman"/>
          <w:i/>
          <w:iCs/>
        </w:rPr>
        <w:t xml:space="preserve">Fr. Cedric Prakash, Writer and Human Rights Worker, Gujarat, Madhuri, </w:t>
      </w:r>
      <w:proofErr w:type="spellStart"/>
      <w:r w:rsidRPr="00D229C4">
        <w:rPr>
          <w:rFonts w:ascii="Times New Roman" w:hAnsi="Times New Roman" w:cs="Times New Roman"/>
          <w:i/>
          <w:iCs/>
        </w:rPr>
        <w:t>Jagrit</w:t>
      </w:r>
      <w:proofErr w:type="spellEnd"/>
      <w:r w:rsidRPr="00D229C4">
        <w:rPr>
          <w:rFonts w:ascii="Times New Roman" w:hAnsi="Times New Roman" w:cs="Times New Roman"/>
          <w:i/>
          <w:iCs/>
        </w:rPr>
        <w:t xml:space="preserve"> Adivasi Dalit </w:t>
      </w:r>
      <w:proofErr w:type="spellStart"/>
      <w:r w:rsidRPr="00D229C4">
        <w:rPr>
          <w:rFonts w:ascii="Times New Roman" w:hAnsi="Times New Roman" w:cs="Times New Roman"/>
          <w:i/>
          <w:iCs/>
        </w:rPr>
        <w:t>Sangathan</w:t>
      </w:r>
      <w:proofErr w:type="spellEnd"/>
      <w:r w:rsidRPr="00D229C4">
        <w:rPr>
          <w:rFonts w:ascii="Times New Roman" w:hAnsi="Times New Roman" w:cs="Times New Roman"/>
          <w:i/>
          <w:iCs/>
        </w:rPr>
        <w:t xml:space="preserve"> (JADS) and PUCL, Madhya Pradesh , </w:t>
      </w:r>
      <w:r w:rsidRPr="00D229C4">
        <w:rPr>
          <w:rFonts w:ascii="Times New Roman" w:hAnsi="Times New Roman" w:cs="Times New Roman"/>
          <w:i/>
          <w:iCs/>
          <w:u w:color="000000"/>
        </w:rPr>
        <w:t xml:space="preserve">Nandini Sundar, Writer and Academic, </w:t>
      </w:r>
      <w:r w:rsidRPr="00D229C4">
        <w:rPr>
          <w:rFonts w:ascii="Times New Roman" w:hAnsi="Times New Roman" w:cs="Times New Roman"/>
          <w:i/>
          <w:iCs/>
          <w:u w:color="000000"/>
          <w:lang w:val="de-DE"/>
        </w:rPr>
        <w:t xml:space="preserve">Anuradha Talwar, Paschim Banga Khet Majur Samity (PBKMS), West Bengal </w:t>
      </w:r>
      <w:r w:rsidRPr="00D229C4">
        <w:rPr>
          <w:rFonts w:ascii="Times New Roman" w:hAnsi="Times New Roman" w:cs="Times New Roman"/>
          <w:i/>
          <w:iCs/>
          <w:u w:color="000000"/>
        </w:rPr>
        <w:t xml:space="preserve">, Arundhati </w:t>
      </w:r>
      <w:proofErr w:type="spellStart"/>
      <w:r w:rsidRPr="00D229C4">
        <w:rPr>
          <w:rFonts w:ascii="Times New Roman" w:hAnsi="Times New Roman" w:cs="Times New Roman"/>
          <w:i/>
          <w:iCs/>
          <w:u w:color="000000"/>
        </w:rPr>
        <w:t>Dhuru</w:t>
      </w:r>
      <w:proofErr w:type="spellEnd"/>
      <w:r w:rsidRPr="00D229C4">
        <w:rPr>
          <w:rFonts w:ascii="Times New Roman" w:hAnsi="Times New Roman" w:cs="Times New Roman"/>
          <w:i/>
          <w:iCs/>
          <w:u w:color="000000"/>
        </w:rPr>
        <w:t>, National Alliance of People</w:t>
      </w:r>
      <w:r w:rsidRPr="00D229C4">
        <w:rPr>
          <w:rFonts w:ascii="Times New Roman" w:hAnsi="Times New Roman" w:cs="Times New Roman"/>
          <w:i/>
          <w:iCs/>
          <w:u w:color="000000"/>
          <w:rtl/>
        </w:rPr>
        <w:t>’</w:t>
      </w:r>
      <w:r w:rsidRPr="00D229C4">
        <w:rPr>
          <w:rFonts w:ascii="Times New Roman" w:hAnsi="Times New Roman" w:cs="Times New Roman"/>
          <w:i/>
          <w:iCs/>
          <w:u w:color="000000"/>
        </w:rPr>
        <w:t xml:space="preserve">s Movements (NAPM), Uttar Pradesh, Prasad Chacko, Social Worker, Gujarat, </w:t>
      </w:r>
      <w:r w:rsidRPr="00D229C4">
        <w:rPr>
          <w:rFonts w:ascii="Times New Roman" w:hAnsi="Times New Roman" w:cs="Times New Roman"/>
          <w:i/>
          <w:iCs/>
        </w:rPr>
        <w:t>VS Krishna and Gutta Rohit, Human</w:t>
      </w:r>
      <w:r w:rsidRPr="00D229C4">
        <w:rPr>
          <w:rFonts w:ascii="Times New Roman" w:hAnsi="Times New Roman" w:cs="Times New Roman"/>
          <w:i/>
          <w:iCs/>
          <w:u w:color="000000"/>
        </w:rPr>
        <w:t xml:space="preserve"> Rights Forum, Andhra Pradesh, </w:t>
      </w:r>
      <w:r w:rsidRPr="00D229C4">
        <w:rPr>
          <w:rFonts w:ascii="Times New Roman" w:hAnsi="Times New Roman" w:cs="Times New Roman"/>
          <w:i/>
          <w:iCs/>
        </w:rPr>
        <w:t xml:space="preserve">Arvind </w:t>
      </w:r>
      <w:proofErr w:type="spellStart"/>
      <w:r w:rsidRPr="00D229C4">
        <w:rPr>
          <w:rFonts w:ascii="Times New Roman" w:hAnsi="Times New Roman" w:cs="Times New Roman"/>
          <w:i/>
          <w:iCs/>
        </w:rPr>
        <w:t>Narrain</w:t>
      </w:r>
      <w:proofErr w:type="spellEnd"/>
      <w:r w:rsidRPr="00D229C4">
        <w:rPr>
          <w:rFonts w:ascii="Times New Roman" w:hAnsi="Times New Roman" w:cs="Times New Roman"/>
          <w:i/>
          <w:iCs/>
        </w:rPr>
        <w:t xml:space="preserve">, Advocate, President, PUCL Karnataka , </w:t>
      </w:r>
      <w:r w:rsidRPr="00D229C4">
        <w:rPr>
          <w:rFonts w:ascii="Times New Roman" w:hAnsi="Times New Roman" w:cs="Times New Roman"/>
          <w:i/>
          <w:iCs/>
          <w:u w:color="000000"/>
        </w:rPr>
        <w:t xml:space="preserve">Bela Bhatia, Human Rights Lawyer and writer, </w:t>
      </w:r>
      <w:r w:rsidRPr="00D229C4">
        <w:rPr>
          <w:rFonts w:ascii="Times New Roman" w:hAnsi="Times New Roman" w:cs="Times New Roman"/>
          <w:i/>
          <w:iCs/>
          <w:u w:color="000000"/>
          <w:lang w:val="nl-NL"/>
        </w:rPr>
        <w:t>Meera Sanghamitra, NAPM Telangana</w:t>
      </w:r>
      <w:r w:rsidRPr="00D229C4">
        <w:rPr>
          <w:rFonts w:ascii="Times New Roman" w:hAnsi="Times New Roman" w:cs="Times New Roman"/>
          <w:i/>
          <w:iCs/>
        </w:rPr>
        <w:t xml:space="preserve">  and </w:t>
      </w:r>
      <w:proofErr w:type="spellStart"/>
      <w:r w:rsidRPr="00D229C4">
        <w:rPr>
          <w:rFonts w:ascii="Times New Roman" w:hAnsi="Times New Roman" w:cs="Times New Roman"/>
          <w:i/>
          <w:iCs/>
          <w:u w:color="000000"/>
        </w:rPr>
        <w:t>Meha</w:t>
      </w:r>
      <w:proofErr w:type="spellEnd"/>
      <w:r w:rsidRPr="00D229C4">
        <w:rPr>
          <w:rFonts w:ascii="Times New Roman" w:hAnsi="Times New Roman" w:cs="Times New Roman"/>
          <w:i/>
          <w:iCs/>
          <w:u w:color="000000"/>
        </w:rPr>
        <w:t xml:space="preserve"> Khanduri, Human Rights Defenders Alert, Lara </w:t>
      </w:r>
      <w:proofErr w:type="spellStart"/>
      <w:r w:rsidRPr="00D229C4">
        <w:rPr>
          <w:rFonts w:ascii="Times New Roman" w:hAnsi="Times New Roman" w:cs="Times New Roman"/>
          <w:i/>
          <w:iCs/>
          <w:u w:color="000000"/>
        </w:rPr>
        <w:t>Jesani</w:t>
      </w:r>
      <w:proofErr w:type="spellEnd"/>
      <w:r w:rsidRPr="00D229C4">
        <w:rPr>
          <w:rFonts w:ascii="Times New Roman" w:hAnsi="Times New Roman" w:cs="Times New Roman"/>
          <w:i/>
          <w:iCs/>
          <w:u w:color="000000"/>
        </w:rPr>
        <w:t xml:space="preserve">, Advocate and PUCL Maharashtra, </w:t>
      </w:r>
      <w:r w:rsidRPr="00D229C4">
        <w:rPr>
          <w:rFonts w:ascii="Times New Roman" w:hAnsi="Times New Roman" w:cs="Times New Roman"/>
          <w:i/>
          <w:iCs/>
          <w:u w:color="000000"/>
          <w:lang w:val="de-DE"/>
        </w:rPr>
        <w:t>John D' Souza, Film Make</w:t>
      </w:r>
      <w:r w:rsidRPr="00D229C4">
        <w:rPr>
          <w:rFonts w:ascii="Times New Roman" w:hAnsi="Times New Roman" w:cs="Times New Roman"/>
          <w:i/>
          <w:iCs/>
          <w:u w:color="000000"/>
        </w:rPr>
        <w:t>r, Anuradha, Saheli, Delhi and Clifton D</w:t>
      </w:r>
      <w:r w:rsidRPr="00D229C4">
        <w:rPr>
          <w:rFonts w:ascii="Times New Roman" w:hAnsi="Times New Roman" w:cs="Times New Roman"/>
          <w:i/>
          <w:iCs/>
          <w:u w:color="000000"/>
          <w:rtl/>
        </w:rPr>
        <w:t xml:space="preserve">’ </w:t>
      </w:r>
      <w:proofErr w:type="spellStart"/>
      <w:r w:rsidRPr="00D229C4">
        <w:rPr>
          <w:rFonts w:ascii="Times New Roman" w:hAnsi="Times New Roman" w:cs="Times New Roman"/>
          <w:i/>
          <w:iCs/>
          <w:u w:color="000000"/>
        </w:rPr>
        <w:t>Rozario</w:t>
      </w:r>
      <w:proofErr w:type="spellEnd"/>
      <w:r w:rsidRPr="00D229C4">
        <w:rPr>
          <w:rFonts w:ascii="Times New Roman" w:hAnsi="Times New Roman" w:cs="Times New Roman"/>
          <w:i/>
          <w:iCs/>
          <w:u w:color="000000"/>
        </w:rPr>
        <w:t>, All India Lawyers Association for Justice (AILAJ).</w:t>
      </w:r>
    </w:p>
    <w:p w14:paraId="0844D856" w14:textId="77777777" w:rsidR="00D229C4" w:rsidRPr="00D229C4" w:rsidRDefault="00D229C4">
      <w:pPr>
        <w:pStyle w:val="Body"/>
        <w:jc w:val="both"/>
        <w:rPr>
          <w:rFonts w:ascii="Times New Roman" w:hAnsi="Times New Roman" w:cs="Times New Roman"/>
          <w:u w:color="000000"/>
        </w:rPr>
      </w:pPr>
    </w:p>
    <w:p w14:paraId="0BE917CB" w14:textId="542C1E74" w:rsidR="00D66008" w:rsidRDefault="00000000">
      <w:pPr>
        <w:pStyle w:val="Body"/>
        <w:jc w:val="both"/>
        <w:rPr>
          <w:rFonts w:ascii="Times New Roman" w:hAnsi="Times New Roman" w:cs="Times New Roman"/>
          <w:b/>
          <w:bCs/>
          <w:sz w:val="23"/>
          <w:szCs w:val="23"/>
          <w:u w:color="000000"/>
        </w:rPr>
      </w:pPr>
      <w:r w:rsidRPr="00C36218">
        <w:rPr>
          <w:rFonts w:ascii="Times New Roman" w:hAnsi="Times New Roman" w:cs="Times New Roman"/>
          <w:b/>
          <w:bCs/>
          <w:sz w:val="23"/>
          <w:szCs w:val="23"/>
          <w:u w:color="000000"/>
        </w:rPr>
        <w:t>Please see the detailed statement below:</w:t>
      </w:r>
    </w:p>
    <w:p w14:paraId="7C79AA4B" w14:textId="77777777" w:rsidR="00D66008" w:rsidRDefault="00000000">
      <w:pPr>
        <w:pStyle w:val="Body"/>
        <w:jc w:val="center"/>
        <w:rPr>
          <w:rFonts w:ascii="Times New Roman" w:eastAsia="Times New Roman" w:hAnsi="Times New Roman" w:cs="Times New Roman"/>
          <w:b/>
          <w:bCs/>
          <w:sz w:val="36"/>
          <w:szCs w:val="36"/>
          <w:u w:color="000000"/>
        </w:rPr>
      </w:pPr>
      <w:r>
        <w:rPr>
          <w:rFonts w:ascii="Times New Roman" w:hAnsi="Times New Roman"/>
          <w:b/>
          <w:bCs/>
          <w:sz w:val="36"/>
          <w:szCs w:val="36"/>
          <w:u w:color="000000"/>
        </w:rPr>
        <w:lastRenderedPageBreak/>
        <w:t xml:space="preserve">Statement by Civil Liberties and Human Rights Organizations </w:t>
      </w:r>
    </w:p>
    <w:p w14:paraId="6287001F" w14:textId="77777777" w:rsidR="00D66008" w:rsidRDefault="00D66008">
      <w:pPr>
        <w:pStyle w:val="Body"/>
        <w:jc w:val="both"/>
        <w:rPr>
          <w:rFonts w:ascii="Times New Roman" w:eastAsia="Times New Roman" w:hAnsi="Times New Roman" w:cs="Times New Roman"/>
          <w:b/>
          <w:bCs/>
          <w:sz w:val="36"/>
          <w:szCs w:val="36"/>
          <w:u w:color="000000"/>
        </w:rPr>
      </w:pPr>
    </w:p>
    <w:p w14:paraId="701C8F48" w14:textId="77777777" w:rsidR="00D66008" w:rsidRDefault="00000000">
      <w:pPr>
        <w:pStyle w:val="Body"/>
        <w:jc w:val="center"/>
        <w:rPr>
          <w:rFonts w:ascii="Times New Roman" w:eastAsia="Times New Roman" w:hAnsi="Times New Roman" w:cs="Times New Roman"/>
          <w:b/>
          <w:bCs/>
          <w:sz w:val="30"/>
          <w:szCs w:val="30"/>
          <w:u w:color="000000"/>
        </w:rPr>
      </w:pPr>
      <w:r>
        <w:rPr>
          <w:rFonts w:ascii="Times New Roman" w:hAnsi="Times New Roman"/>
          <w:b/>
          <w:bCs/>
          <w:sz w:val="30"/>
          <w:szCs w:val="30"/>
          <w:u w:color="000000"/>
        </w:rPr>
        <w:t xml:space="preserve">Ensure that </w:t>
      </w:r>
      <w:proofErr w:type="spellStart"/>
      <w:r>
        <w:rPr>
          <w:rFonts w:ascii="Times New Roman" w:hAnsi="Times New Roman"/>
          <w:b/>
          <w:bCs/>
          <w:sz w:val="30"/>
          <w:szCs w:val="30"/>
          <w:u w:color="000000"/>
        </w:rPr>
        <w:t>Atiq</w:t>
      </w:r>
      <w:proofErr w:type="spellEnd"/>
      <w:r>
        <w:rPr>
          <w:rFonts w:ascii="Times New Roman" w:hAnsi="Times New Roman"/>
          <w:b/>
          <w:bCs/>
          <w:sz w:val="30"/>
          <w:szCs w:val="30"/>
          <w:u w:color="000000"/>
        </w:rPr>
        <w:t>-Ur Rehman is released on medical bail and provided the best health care!</w:t>
      </w:r>
    </w:p>
    <w:p w14:paraId="12B1BE30" w14:textId="77777777" w:rsidR="00D66008" w:rsidRDefault="00D66008">
      <w:pPr>
        <w:pStyle w:val="Body"/>
        <w:jc w:val="center"/>
        <w:rPr>
          <w:rFonts w:ascii="Times New Roman" w:eastAsia="Times New Roman" w:hAnsi="Times New Roman" w:cs="Times New Roman"/>
          <w:b/>
          <w:bCs/>
          <w:sz w:val="30"/>
          <w:szCs w:val="30"/>
          <w:u w:color="000000"/>
        </w:rPr>
      </w:pPr>
    </w:p>
    <w:p w14:paraId="47D9E2D2" w14:textId="77777777" w:rsidR="00D66008" w:rsidRDefault="00000000">
      <w:pPr>
        <w:pStyle w:val="Body"/>
        <w:jc w:val="center"/>
        <w:rPr>
          <w:rFonts w:ascii="Times New Roman" w:eastAsia="Times New Roman" w:hAnsi="Times New Roman" w:cs="Times New Roman"/>
          <w:b/>
          <w:bCs/>
          <w:sz w:val="30"/>
          <w:szCs w:val="30"/>
          <w:u w:color="000000"/>
        </w:rPr>
      </w:pPr>
      <w:r>
        <w:rPr>
          <w:rFonts w:ascii="Times New Roman" w:hAnsi="Times New Roman"/>
          <w:b/>
          <w:bCs/>
          <w:sz w:val="30"/>
          <w:szCs w:val="30"/>
          <w:u w:color="000000"/>
        </w:rPr>
        <w:t>Ensure that no prisoner is denied her constitutional right to health!</w:t>
      </w:r>
    </w:p>
    <w:p w14:paraId="0CDF72A6" w14:textId="77777777" w:rsidR="00D66008" w:rsidRDefault="00D66008">
      <w:pPr>
        <w:pStyle w:val="Body"/>
        <w:jc w:val="both"/>
        <w:rPr>
          <w:rFonts w:ascii="Times New Roman" w:eastAsia="Times New Roman" w:hAnsi="Times New Roman" w:cs="Times New Roman"/>
          <w:sz w:val="24"/>
          <w:szCs w:val="24"/>
          <w:u w:color="000000"/>
        </w:rPr>
      </w:pPr>
    </w:p>
    <w:p w14:paraId="733E1468"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b/>
          <w:bCs/>
          <w:sz w:val="25"/>
          <w:szCs w:val="25"/>
          <w:u w:color="000000"/>
        </w:rPr>
        <w:t>20</w:t>
      </w:r>
      <w:r>
        <w:rPr>
          <w:rFonts w:ascii="Times New Roman" w:hAnsi="Times New Roman"/>
          <w:b/>
          <w:bCs/>
          <w:sz w:val="25"/>
          <w:szCs w:val="25"/>
          <w:u w:color="000000"/>
          <w:vertAlign w:val="superscript"/>
        </w:rPr>
        <w:t>th</w:t>
      </w:r>
      <w:r>
        <w:rPr>
          <w:rFonts w:ascii="Times New Roman" w:hAnsi="Times New Roman"/>
          <w:b/>
          <w:bCs/>
          <w:sz w:val="25"/>
          <w:szCs w:val="25"/>
          <w:u w:color="000000"/>
        </w:rPr>
        <w:t xml:space="preserve"> Sep, 2022:</w:t>
      </w:r>
      <w:r>
        <w:rPr>
          <w:rFonts w:ascii="Times New Roman" w:hAnsi="Times New Roman"/>
          <w:sz w:val="25"/>
          <w:szCs w:val="25"/>
          <w:u w:color="000000"/>
        </w:rPr>
        <w:t xml:space="preserve"> We, the undersigned civil liberties organizations and individuals concerned about human rights, express our deep unease at the manner in which the jailed 28-year-old student leader </w:t>
      </w:r>
      <w:proofErr w:type="spellStart"/>
      <w:r>
        <w:rPr>
          <w:rFonts w:ascii="Times New Roman" w:hAnsi="Times New Roman"/>
          <w:sz w:val="25"/>
          <w:szCs w:val="25"/>
          <w:u w:color="000000"/>
        </w:rPr>
        <w:t>Atiq</w:t>
      </w:r>
      <w:proofErr w:type="spellEnd"/>
      <w:r>
        <w:rPr>
          <w:rFonts w:ascii="Times New Roman" w:hAnsi="Times New Roman"/>
          <w:sz w:val="25"/>
          <w:szCs w:val="25"/>
          <w:u w:color="000000"/>
        </w:rPr>
        <w:t>-</w:t>
      </w:r>
      <w:proofErr w:type="spellStart"/>
      <w:r>
        <w:rPr>
          <w:rFonts w:ascii="Times New Roman" w:hAnsi="Times New Roman"/>
          <w:sz w:val="25"/>
          <w:szCs w:val="25"/>
          <w:u w:color="000000"/>
        </w:rPr>
        <w:t>ur</w:t>
      </w:r>
      <w:proofErr w:type="spellEnd"/>
      <w:r>
        <w:rPr>
          <w:rFonts w:ascii="Times New Roman" w:hAnsi="Times New Roman"/>
          <w:sz w:val="25"/>
          <w:szCs w:val="25"/>
          <w:u w:color="000000"/>
        </w:rPr>
        <w:t xml:space="preserve">-Rehman, allegedly accused in the </w:t>
      </w:r>
      <w:proofErr w:type="spellStart"/>
      <w:r>
        <w:rPr>
          <w:rFonts w:ascii="Times New Roman" w:hAnsi="Times New Roman"/>
          <w:sz w:val="25"/>
          <w:szCs w:val="25"/>
          <w:u w:color="000000"/>
        </w:rPr>
        <w:t>Hathras</w:t>
      </w:r>
      <w:proofErr w:type="spellEnd"/>
      <w:r>
        <w:rPr>
          <w:rFonts w:ascii="Times New Roman" w:hAnsi="Times New Roman"/>
          <w:sz w:val="25"/>
          <w:szCs w:val="25"/>
          <w:u w:color="000000"/>
        </w:rPr>
        <w:t xml:space="preserve"> conspiracy case, 2020, is being denied timely and appropriate medical treatment and care, rendering him partially </w:t>
      </w:r>
      <w:proofErr w:type="spellStart"/>
      <w:r>
        <w:rPr>
          <w:rFonts w:ascii="Times New Roman" w:hAnsi="Times New Roman"/>
          <w:sz w:val="25"/>
          <w:szCs w:val="25"/>
          <w:u w:color="000000"/>
        </w:rPr>
        <w:t>paralysed</w:t>
      </w:r>
      <w:proofErr w:type="spellEnd"/>
      <w:r>
        <w:rPr>
          <w:rFonts w:ascii="Times New Roman" w:hAnsi="Times New Roman"/>
          <w:sz w:val="25"/>
          <w:szCs w:val="25"/>
          <w:u w:color="000000"/>
        </w:rPr>
        <w:t xml:space="preserve"> and disoriented. We fear that any further delay in providing optimum health care to him which is the constitutional responsibility of the state, will result in a deterioration of his condition and cause irreparable damage to him. </w:t>
      </w:r>
    </w:p>
    <w:p w14:paraId="2FA1CC46"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eastAsia="Times New Roman" w:hAnsi="Times New Roman" w:cs="Times New Roman"/>
          <w:sz w:val="25"/>
          <w:szCs w:val="25"/>
          <w:u w:color="000000"/>
        </w:rPr>
        <w:br/>
      </w:r>
      <w:r>
        <w:rPr>
          <w:rFonts w:ascii="Times New Roman" w:hAnsi="Times New Roman"/>
          <w:sz w:val="25"/>
          <w:szCs w:val="25"/>
          <w:u w:color="000000"/>
        </w:rPr>
        <w:t xml:space="preserve">The fact that Fr Stan Swamy of the Bhima Koregaon Conspiracy case and Pandu </w:t>
      </w:r>
      <w:proofErr w:type="spellStart"/>
      <w:r>
        <w:rPr>
          <w:rFonts w:ascii="Times New Roman" w:hAnsi="Times New Roman"/>
          <w:sz w:val="25"/>
          <w:szCs w:val="25"/>
          <w:u w:color="000000"/>
        </w:rPr>
        <w:t>Narote</w:t>
      </w:r>
      <w:proofErr w:type="spellEnd"/>
      <w:r>
        <w:rPr>
          <w:rFonts w:ascii="Times New Roman" w:hAnsi="Times New Roman"/>
          <w:sz w:val="25"/>
          <w:szCs w:val="25"/>
          <w:u w:color="000000"/>
        </w:rPr>
        <w:t xml:space="preserve"> serving life sentence in Nagpur Jail, died while in judicial custody is a grim reminder of what neglect of the right to health in prisons can lead to, namely the very extinguishment of the right to life under the Indian Constitution.  </w:t>
      </w:r>
    </w:p>
    <w:p w14:paraId="6D2661E2" w14:textId="77777777" w:rsidR="00D66008" w:rsidRDefault="00D66008">
      <w:pPr>
        <w:pStyle w:val="Body"/>
        <w:jc w:val="both"/>
        <w:rPr>
          <w:rFonts w:ascii="Times New Roman" w:eastAsia="Times New Roman" w:hAnsi="Times New Roman" w:cs="Times New Roman"/>
          <w:sz w:val="25"/>
          <w:szCs w:val="25"/>
          <w:u w:color="000000"/>
        </w:rPr>
      </w:pPr>
    </w:p>
    <w:p w14:paraId="74860DBD"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Rehman, the former treasurer of Campus Front of India (CFI), was arrested by Uttar Pradesh (UP) police on Oct 5, 2020, while travelling to </w:t>
      </w:r>
      <w:proofErr w:type="spellStart"/>
      <w:r>
        <w:rPr>
          <w:rFonts w:ascii="Times New Roman" w:hAnsi="Times New Roman"/>
          <w:sz w:val="25"/>
          <w:szCs w:val="25"/>
          <w:u w:color="000000"/>
        </w:rPr>
        <w:t>Hathras</w:t>
      </w:r>
      <w:proofErr w:type="spellEnd"/>
      <w:r>
        <w:rPr>
          <w:rFonts w:ascii="Times New Roman" w:hAnsi="Times New Roman"/>
          <w:sz w:val="25"/>
          <w:szCs w:val="25"/>
          <w:u w:color="000000"/>
        </w:rPr>
        <w:t xml:space="preserve"> with journalist Siddique </w:t>
      </w:r>
      <w:proofErr w:type="spellStart"/>
      <w:r>
        <w:rPr>
          <w:rFonts w:ascii="Times New Roman" w:hAnsi="Times New Roman"/>
          <w:sz w:val="25"/>
          <w:szCs w:val="25"/>
          <w:u w:color="000000"/>
        </w:rPr>
        <w:t>Kappan</w:t>
      </w:r>
      <w:proofErr w:type="spellEnd"/>
      <w:r>
        <w:rPr>
          <w:rFonts w:ascii="Times New Roman" w:hAnsi="Times New Roman"/>
          <w:sz w:val="25"/>
          <w:szCs w:val="25"/>
          <w:u w:color="000000"/>
        </w:rPr>
        <w:t xml:space="preserve">, who was proceeding to cover the heinous gangrape and murder of a Dalit woman. </w:t>
      </w:r>
    </w:p>
    <w:p w14:paraId="55CA0891" w14:textId="77777777" w:rsidR="00D66008" w:rsidRDefault="00D66008">
      <w:pPr>
        <w:pStyle w:val="Body"/>
        <w:jc w:val="both"/>
        <w:rPr>
          <w:rFonts w:ascii="Times New Roman" w:eastAsia="Times New Roman" w:hAnsi="Times New Roman" w:cs="Times New Roman"/>
          <w:sz w:val="25"/>
          <w:szCs w:val="25"/>
          <w:u w:color="000000"/>
        </w:rPr>
      </w:pPr>
    </w:p>
    <w:p w14:paraId="42B774B9"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At the time of his arrest, he was one month from a heart surgery for a serious medical condition.  Rehman is a patient of aortic regurgitation, a condition of the heart in which the aortic valve does not close tightly, which may result in some of the blood pumped by the heart to leak backwards. </w:t>
      </w:r>
    </w:p>
    <w:p w14:paraId="1305B314" w14:textId="77777777" w:rsidR="00D66008" w:rsidRDefault="00D66008">
      <w:pPr>
        <w:pStyle w:val="Body"/>
        <w:jc w:val="both"/>
        <w:rPr>
          <w:rFonts w:ascii="Times New Roman" w:eastAsia="Times New Roman" w:hAnsi="Times New Roman" w:cs="Times New Roman"/>
          <w:sz w:val="25"/>
          <w:szCs w:val="25"/>
          <w:u w:color="000000"/>
        </w:rPr>
      </w:pPr>
    </w:p>
    <w:p w14:paraId="5CB3BFE2"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Post his arrest it was only after repeated petitions before the Court, over a year after his arrest in November of 2021, that he was finally allowed to travel to All India Institute of Medical Sciences (AIIMS) to have the heart surgery. However, post his surgery he was shifted back to jail. </w:t>
      </w:r>
    </w:p>
    <w:p w14:paraId="76D53516" w14:textId="77777777" w:rsidR="00D66008" w:rsidRDefault="00D66008">
      <w:pPr>
        <w:pStyle w:val="Body"/>
        <w:jc w:val="both"/>
        <w:rPr>
          <w:rFonts w:ascii="Times New Roman" w:eastAsia="Times New Roman" w:hAnsi="Times New Roman" w:cs="Times New Roman"/>
          <w:sz w:val="25"/>
          <w:szCs w:val="25"/>
          <w:u w:color="000000"/>
        </w:rPr>
      </w:pPr>
    </w:p>
    <w:p w14:paraId="6C629416"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Since his return to jail his health condition has steadily worsened.  His wife told a news outlet </w:t>
      </w:r>
      <w:r>
        <w:rPr>
          <w:rFonts w:ascii="Times New Roman" w:hAnsi="Times New Roman"/>
          <w:sz w:val="25"/>
          <w:szCs w:val="25"/>
          <w:u w:color="000000"/>
          <w:rtl/>
          <w:lang w:val="ar-SA" w:bidi="ar-SA"/>
        </w:rPr>
        <w:t>“</w:t>
      </w:r>
      <w:r>
        <w:rPr>
          <w:rFonts w:ascii="Times New Roman" w:hAnsi="Times New Roman"/>
          <w:sz w:val="25"/>
          <w:szCs w:val="25"/>
          <w:u w:color="000000"/>
        </w:rPr>
        <w:t>He can</w:t>
      </w:r>
      <w:r>
        <w:rPr>
          <w:rFonts w:ascii="Times New Roman" w:hAnsi="Times New Roman"/>
          <w:sz w:val="25"/>
          <w:szCs w:val="25"/>
          <w:u w:color="000000"/>
          <w:rtl/>
        </w:rPr>
        <w:t>’</w:t>
      </w:r>
      <w:r>
        <w:rPr>
          <w:rFonts w:ascii="Times New Roman" w:hAnsi="Times New Roman"/>
          <w:sz w:val="25"/>
          <w:szCs w:val="25"/>
          <w:u w:color="000000"/>
        </w:rPr>
        <w:t>t move his left side, and he is even struggling to recognize me. He sometimes remembers who I am but then soon forgets again. It</w:t>
      </w:r>
      <w:r>
        <w:rPr>
          <w:rFonts w:ascii="Times New Roman" w:hAnsi="Times New Roman"/>
          <w:sz w:val="25"/>
          <w:szCs w:val="25"/>
          <w:u w:color="000000"/>
          <w:rtl/>
        </w:rPr>
        <w:t>’</w:t>
      </w:r>
      <w:r>
        <w:rPr>
          <w:rFonts w:ascii="Times New Roman" w:hAnsi="Times New Roman"/>
          <w:sz w:val="25"/>
          <w:szCs w:val="25"/>
          <w:u w:color="000000"/>
        </w:rPr>
        <w:t>s a very scary situation,”</w:t>
      </w:r>
    </w:p>
    <w:p w14:paraId="1CD7FD04" w14:textId="77777777" w:rsidR="00D66008" w:rsidRDefault="00D66008">
      <w:pPr>
        <w:pStyle w:val="Body"/>
        <w:jc w:val="both"/>
        <w:rPr>
          <w:rFonts w:ascii="Times New Roman" w:eastAsia="Times New Roman" w:hAnsi="Times New Roman" w:cs="Times New Roman"/>
          <w:sz w:val="25"/>
          <w:szCs w:val="25"/>
          <w:u w:color="000000"/>
        </w:rPr>
      </w:pPr>
    </w:p>
    <w:p w14:paraId="25124105"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His family alleges that his condition has worsened due to a lack of post-surgery medical care in prison. As per his father-in-law, </w:t>
      </w:r>
      <w:proofErr w:type="spellStart"/>
      <w:r>
        <w:rPr>
          <w:rFonts w:ascii="Times New Roman" w:hAnsi="Times New Roman"/>
          <w:sz w:val="25"/>
          <w:szCs w:val="25"/>
          <w:u w:color="000000"/>
        </w:rPr>
        <w:t>Shekhawat</w:t>
      </w:r>
      <w:proofErr w:type="spellEnd"/>
      <w:r>
        <w:rPr>
          <w:rFonts w:ascii="Times New Roman" w:hAnsi="Times New Roman"/>
          <w:sz w:val="25"/>
          <w:szCs w:val="25"/>
          <w:u w:color="000000"/>
        </w:rPr>
        <w:t xml:space="preserve">, </w:t>
      </w:r>
      <w:r>
        <w:rPr>
          <w:rFonts w:ascii="Times New Roman" w:hAnsi="Times New Roman"/>
          <w:sz w:val="25"/>
          <w:szCs w:val="25"/>
          <w:u w:color="000000"/>
          <w:rtl/>
          <w:lang w:val="ar-SA" w:bidi="ar-SA"/>
        </w:rPr>
        <w:t>“</w:t>
      </w:r>
      <w:r>
        <w:rPr>
          <w:rFonts w:ascii="Times New Roman" w:hAnsi="Times New Roman"/>
          <w:sz w:val="25"/>
          <w:szCs w:val="25"/>
          <w:u w:color="000000"/>
        </w:rPr>
        <w:t>Since it</w:t>
      </w:r>
      <w:r>
        <w:rPr>
          <w:rFonts w:ascii="Times New Roman" w:hAnsi="Times New Roman"/>
          <w:sz w:val="25"/>
          <w:szCs w:val="25"/>
          <w:u w:color="000000"/>
          <w:rtl/>
        </w:rPr>
        <w:t>’</w:t>
      </w:r>
      <w:proofErr w:type="spellStart"/>
      <w:r>
        <w:rPr>
          <w:rFonts w:ascii="Times New Roman" w:hAnsi="Times New Roman"/>
          <w:sz w:val="25"/>
          <w:szCs w:val="25"/>
          <w:u w:color="000000"/>
        </w:rPr>
        <w:t>s</w:t>
      </w:r>
      <w:proofErr w:type="spellEnd"/>
      <w:r>
        <w:rPr>
          <w:rFonts w:ascii="Times New Roman" w:hAnsi="Times New Roman"/>
          <w:sz w:val="25"/>
          <w:szCs w:val="25"/>
          <w:u w:color="000000"/>
        </w:rPr>
        <w:t xml:space="preserve"> a serious ailment, there needs to be regular follow-ups with the doctor, maintenance of hygiene in the jail, dietary restrictions that had to be met. None of this was taken care of,”</w:t>
      </w:r>
    </w:p>
    <w:p w14:paraId="485529FE" w14:textId="77777777" w:rsidR="00D66008" w:rsidRDefault="00D66008">
      <w:pPr>
        <w:pStyle w:val="Body"/>
        <w:jc w:val="both"/>
        <w:rPr>
          <w:rFonts w:ascii="Times New Roman" w:eastAsia="Times New Roman" w:hAnsi="Times New Roman" w:cs="Times New Roman"/>
          <w:sz w:val="25"/>
          <w:szCs w:val="25"/>
          <w:u w:color="000000"/>
        </w:rPr>
      </w:pPr>
    </w:p>
    <w:p w14:paraId="0638D290"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With respect to his worsening health condition, on Aug 28, 2022, an application was filed before the Special court requesting directions for providing </w:t>
      </w:r>
      <w:r>
        <w:rPr>
          <w:rFonts w:ascii="Times New Roman" w:hAnsi="Times New Roman"/>
          <w:sz w:val="25"/>
          <w:szCs w:val="25"/>
          <w:u w:color="000000"/>
          <w:rtl/>
          <w:lang w:val="ar-SA" w:bidi="ar-SA"/>
        </w:rPr>
        <w:t>“</w:t>
      </w:r>
      <w:r>
        <w:rPr>
          <w:rFonts w:ascii="Times New Roman" w:hAnsi="Times New Roman"/>
          <w:sz w:val="25"/>
          <w:szCs w:val="25"/>
          <w:u w:color="000000"/>
        </w:rPr>
        <w:t>procedural medical check-up/treatment and further medical advice in AIIMS New Delhi in accordance with the medical advice in the interest of justice”. The Special Court directed the jail authorities to do the needful as per the jail manual. Pursuant to the Court</w:t>
      </w:r>
      <w:r>
        <w:rPr>
          <w:rFonts w:ascii="Times New Roman" w:hAnsi="Times New Roman"/>
          <w:sz w:val="25"/>
          <w:szCs w:val="25"/>
          <w:u w:color="000000"/>
          <w:rtl/>
        </w:rPr>
        <w:t>’</w:t>
      </w:r>
      <w:r>
        <w:rPr>
          <w:rFonts w:ascii="Times New Roman" w:hAnsi="Times New Roman"/>
          <w:sz w:val="25"/>
          <w:szCs w:val="25"/>
          <w:u w:color="000000"/>
        </w:rPr>
        <w:t xml:space="preserve">s direction, the Lucknow district jail authorities moved </w:t>
      </w:r>
      <w:proofErr w:type="spellStart"/>
      <w:r>
        <w:rPr>
          <w:rFonts w:ascii="Times New Roman" w:hAnsi="Times New Roman"/>
          <w:sz w:val="25"/>
          <w:szCs w:val="25"/>
          <w:u w:color="000000"/>
        </w:rPr>
        <w:t>Atiq</w:t>
      </w:r>
      <w:proofErr w:type="spellEnd"/>
      <w:r>
        <w:rPr>
          <w:rFonts w:ascii="Times New Roman" w:hAnsi="Times New Roman"/>
          <w:sz w:val="25"/>
          <w:szCs w:val="25"/>
          <w:u w:color="000000"/>
        </w:rPr>
        <w:t>-Ur Rehman to Lucknow</w:t>
      </w:r>
      <w:r>
        <w:rPr>
          <w:rFonts w:ascii="Times New Roman" w:hAnsi="Times New Roman"/>
          <w:sz w:val="25"/>
          <w:szCs w:val="25"/>
          <w:u w:color="000000"/>
          <w:rtl/>
        </w:rPr>
        <w:t>’</w:t>
      </w:r>
      <w:r>
        <w:rPr>
          <w:rFonts w:ascii="Times New Roman" w:hAnsi="Times New Roman"/>
          <w:sz w:val="25"/>
          <w:szCs w:val="25"/>
          <w:u w:color="000000"/>
          <w:lang w:val="de-DE"/>
        </w:rPr>
        <w:t>s King George</w:t>
      </w:r>
      <w:r>
        <w:rPr>
          <w:rFonts w:ascii="Times New Roman" w:hAnsi="Times New Roman"/>
          <w:sz w:val="25"/>
          <w:szCs w:val="25"/>
          <w:u w:color="000000"/>
          <w:rtl/>
        </w:rPr>
        <w:t>’</w:t>
      </w:r>
      <w:r>
        <w:rPr>
          <w:rFonts w:ascii="Times New Roman" w:hAnsi="Times New Roman"/>
          <w:sz w:val="25"/>
          <w:szCs w:val="25"/>
          <w:u w:color="000000"/>
        </w:rPr>
        <w:t>s Medical University (KGMU) hospital. On Sept 06, 2022, the special judge of the PMLA court has sought all the latest medical reports and the medical status from the jail. The matter has now been posted for further hearing to Sept 16, 2022.</w:t>
      </w:r>
    </w:p>
    <w:p w14:paraId="4CF29742" w14:textId="77777777" w:rsidR="00D66008" w:rsidRDefault="00D66008">
      <w:pPr>
        <w:pStyle w:val="Body"/>
        <w:jc w:val="both"/>
        <w:rPr>
          <w:rFonts w:ascii="Times New Roman" w:eastAsia="Times New Roman" w:hAnsi="Times New Roman" w:cs="Times New Roman"/>
          <w:sz w:val="25"/>
          <w:szCs w:val="25"/>
          <w:u w:color="000000"/>
        </w:rPr>
      </w:pPr>
    </w:p>
    <w:p w14:paraId="11A19A9E"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We would like to state that the treatment of </w:t>
      </w:r>
      <w:proofErr w:type="spellStart"/>
      <w:r>
        <w:rPr>
          <w:rFonts w:ascii="Times New Roman" w:hAnsi="Times New Roman"/>
          <w:sz w:val="25"/>
          <w:szCs w:val="25"/>
          <w:u w:color="000000"/>
        </w:rPr>
        <w:t>Atiq</w:t>
      </w:r>
      <w:proofErr w:type="spellEnd"/>
      <w:r>
        <w:rPr>
          <w:rFonts w:ascii="Times New Roman" w:hAnsi="Times New Roman"/>
          <w:sz w:val="25"/>
          <w:szCs w:val="25"/>
          <w:u w:color="000000"/>
        </w:rPr>
        <w:t xml:space="preserve">- Ur Rehman violates both the UN Standard Minimum Rules for the Treatment of Prisoners (Also known as the Nelson Mandela Rules) as well the right to health for all persons guaranteed under the Constitution. </w:t>
      </w:r>
    </w:p>
    <w:p w14:paraId="7FB5587E" w14:textId="77777777" w:rsidR="00D66008" w:rsidRDefault="00D66008">
      <w:pPr>
        <w:pStyle w:val="Body"/>
        <w:jc w:val="both"/>
        <w:rPr>
          <w:rFonts w:ascii="Times New Roman" w:eastAsia="Times New Roman" w:hAnsi="Times New Roman" w:cs="Times New Roman"/>
          <w:sz w:val="25"/>
          <w:szCs w:val="25"/>
          <w:u w:color="000000"/>
        </w:rPr>
      </w:pPr>
    </w:p>
    <w:p w14:paraId="6B10C358"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The relevant part of Rule 27 of the Nelson Mandela rules states:</w:t>
      </w:r>
    </w:p>
    <w:p w14:paraId="7D23049F" w14:textId="77777777" w:rsidR="00D66008" w:rsidRDefault="00D66008">
      <w:pPr>
        <w:pStyle w:val="Body"/>
        <w:jc w:val="both"/>
        <w:rPr>
          <w:rFonts w:ascii="Times New Roman" w:eastAsia="Times New Roman" w:hAnsi="Times New Roman" w:cs="Times New Roman"/>
          <w:sz w:val="25"/>
          <w:szCs w:val="25"/>
          <w:u w:color="000000"/>
        </w:rPr>
      </w:pPr>
    </w:p>
    <w:p w14:paraId="43753921" w14:textId="77777777" w:rsidR="00D66008" w:rsidRDefault="00000000">
      <w:pPr>
        <w:pStyle w:val="Body"/>
        <w:ind w:left="720"/>
        <w:jc w:val="both"/>
        <w:rPr>
          <w:rFonts w:ascii="Times New Roman" w:eastAsia="Times New Roman" w:hAnsi="Times New Roman" w:cs="Times New Roman"/>
          <w:sz w:val="25"/>
          <w:szCs w:val="25"/>
          <w:u w:color="000000"/>
        </w:rPr>
      </w:pPr>
      <w:r>
        <w:rPr>
          <w:rFonts w:ascii="Times New Roman" w:hAnsi="Times New Roman"/>
          <w:sz w:val="25"/>
          <w:szCs w:val="25"/>
          <w:u w:color="000000"/>
        </w:rPr>
        <w:t>All prisons shall ensure prompt access to medical attention in urgent cases. Prisoners who require specialized treatment or surgery shall be transferred to specialized institutions or to civil hospitals.</w:t>
      </w:r>
    </w:p>
    <w:p w14:paraId="031D7A16" w14:textId="77777777" w:rsidR="00D66008" w:rsidRDefault="00D66008">
      <w:pPr>
        <w:pStyle w:val="Body"/>
        <w:jc w:val="both"/>
        <w:rPr>
          <w:rFonts w:ascii="Times New Roman" w:eastAsia="Times New Roman" w:hAnsi="Times New Roman" w:cs="Times New Roman"/>
          <w:sz w:val="25"/>
          <w:szCs w:val="25"/>
          <w:u w:color="000000"/>
        </w:rPr>
      </w:pPr>
    </w:p>
    <w:p w14:paraId="1CE16254"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The standards of healthcare prescribed under the United Nations Standard Minimum Rules for Treatment of Prisoners (Nelson Mandela Rules) 2015, must be applicable to all prisoners including </w:t>
      </w:r>
      <w:proofErr w:type="spellStart"/>
      <w:r>
        <w:rPr>
          <w:rFonts w:ascii="Times New Roman" w:hAnsi="Times New Roman"/>
          <w:sz w:val="25"/>
          <w:szCs w:val="25"/>
          <w:u w:color="000000"/>
        </w:rPr>
        <w:t>Atiq</w:t>
      </w:r>
      <w:proofErr w:type="spellEnd"/>
      <w:r>
        <w:rPr>
          <w:rFonts w:ascii="Times New Roman" w:hAnsi="Times New Roman"/>
          <w:sz w:val="25"/>
          <w:szCs w:val="25"/>
          <w:u w:color="000000"/>
        </w:rPr>
        <w:t xml:space="preserve"> Ur Rehman. These rules were relied upon in the case of </w:t>
      </w:r>
      <w:r>
        <w:rPr>
          <w:rFonts w:ascii="Times New Roman" w:hAnsi="Times New Roman"/>
          <w:i/>
          <w:iCs/>
          <w:sz w:val="25"/>
          <w:szCs w:val="25"/>
          <w:u w:color="000000"/>
          <w:lang w:val="fr-FR"/>
        </w:rPr>
        <w:t xml:space="preserve">Re: </w:t>
      </w:r>
      <w:proofErr w:type="spellStart"/>
      <w:r>
        <w:rPr>
          <w:rFonts w:ascii="Times New Roman" w:hAnsi="Times New Roman"/>
          <w:i/>
          <w:iCs/>
          <w:sz w:val="25"/>
          <w:szCs w:val="25"/>
          <w:u w:color="000000"/>
          <w:lang w:val="fr-FR"/>
        </w:rPr>
        <w:t>Inhuman</w:t>
      </w:r>
      <w:proofErr w:type="spellEnd"/>
      <w:r>
        <w:rPr>
          <w:rFonts w:ascii="Times New Roman" w:hAnsi="Times New Roman"/>
          <w:i/>
          <w:iCs/>
          <w:sz w:val="25"/>
          <w:szCs w:val="25"/>
          <w:u w:color="000000"/>
          <w:lang w:val="fr-FR"/>
        </w:rPr>
        <w:t xml:space="preserve"> conditions </w:t>
      </w:r>
      <w:proofErr w:type="spellStart"/>
      <w:r>
        <w:rPr>
          <w:rFonts w:ascii="Times New Roman" w:hAnsi="Times New Roman"/>
          <w:i/>
          <w:iCs/>
          <w:sz w:val="25"/>
          <w:szCs w:val="25"/>
          <w:u w:color="000000"/>
          <w:lang w:val="fr-FR"/>
        </w:rPr>
        <w:t>in</w:t>
      </w:r>
      <w:proofErr w:type="spellEnd"/>
      <w:r>
        <w:rPr>
          <w:rFonts w:ascii="Times New Roman" w:hAnsi="Times New Roman"/>
          <w:i/>
          <w:iCs/>
          <w:sz w:val="25"/>
          <w:szCs w:val="25"/>
          <w:u w:color="000000"/>
          <w:lang w:val="fr-FR"/>
        </w:rPr>
        <w:t xml:space="preserve"> 1382 prisons</w:t>
      </w:r>
      <w:r>
        <w:rPr>
          <w:rFonts w:ascii="Times New Roman" w:hAnsi="Times New Roman"/>
          <w:sz w:val="25"/>
          <w:szCs w:val="25"/>
          <w:u w:color="000000"/>
        </w:rPr>
        <w:t xml:space="preserve">, (AIR ONLINE 2017 SC 486), by the Supreme Court to pass directions regarding conditions of prisons, while noting </w:t>
      </w:r>
      <w:r>
        <w:rPr>
          <w:rFonts w:ascii="Times New Roman" w:hAnsi="Times New Roman"/>
          <w:i/>
          <w:iCs/>
          <w:sz w:val="25"/>
          <w:szCs w:val="25"/>
          <w:u w:color="000000"/>
          <w:rtl/>
          <w:lang w:val="ar-SA" w:bidi="ar-SA"/>
        </w:rPr>
        <w:t>“</w:t>
      </w:r>
      <w:r>
        <w:rPr>
          <w:rFonts w:ascii="Times New Roman" w:hAnsi="Times New Roman"/>
          <w:i/>
          <w:iCs/>
          <w:sz w:val="25"/>
          <w:szCs w:val="25"/>
          <w:u w:color="000000"/>
        </w:rPr>
        <w:t xml:space="preserve">These rules provide useful internationally accepted guidelines for implementation by prison administration across the country”. </w:t>
      </w:r>
      <w:r>
        <w:rPr>
          <w:rFonts w:ascii="Times New Roman" w:hAnsi="Times New Roman"/>
          <w:sz w:val="25"/>
          <w:szCs w:val="25"/>
          <w:u w:color="000000"/>
        </w:rPr>
        <w:t>The Supreme Court went on to observe that ‘…we are clearly of the view that Article 21 of the Constitution cannot be put on the back burner and as mentioned in the Mandela Rules even prisoners are entitled to live a life of dignity.</w:t>
      </w:r>
      <w:r>
        <w:rPr>
          <w:rFonts w:ascii="Times New Roman" w:hAnsi="Times New Roman"/>
          <w:sz w:val="25"/>
          <w:szCs w:val="25"/>
          <w:u w:color="000000"/>
          <w:rtl/>
        </w:rPr>
        <w:t>’</w:t>
      </w:r>
    </w:p>
    <w:p w14:paraId="0D85FD2C" w14:textId="77777777" w:rsidR="00D66008" w:rsidRDefault="00D66008">
      <w:pPr>
        <w:pStyle w:val="Body"/>
        <w:jc w:val="both"/>
        <w:rPr>
          <w:rFonts w:ascii="Times New Roman" w:eastAsia="Times New Roman" w:hAnsi="Times New Roman" w:cs="Times New Roman"/>
          <w:sz w:val="25"/>
          <w:szCs w:val="25"/>
          <w:u w:color="000000"/>
        </w:rPr>
      </w:pPr>
    </w:p>
    <w:p w14:paraId="684E447E"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We would further like to note that a catena of Supreme Court cases has repeatedly reiterated the point that a prisoner does not lose his right to dignity or more fundamentally his right to life on entering prison. </w:t>
      </w:r>
    </w:p>
    <w:p w14:paraId="1DA688DE" w14:textId="77777777" w:rsidR="00D66008" w:rsidRDefault="00D66008">
      <w:pPr>
        <w:pStyle w:val="Body"/>
        <w:jc w:val="both"/>
        <w:rPr>
          <w:rFonts w:ascii="Times New Roman" w:eastAsia="Times New Roman" w:hAnsi="Times New Roman" w:cs="Times New Roman"/>
          <w:sz w:val="25"/>
          <w:szCs w:val="25"/>
          <w:u w:color="000000"/>
        </w:rPr>
      </w:pPr>
    </w:p>
    <w:p w14:paraId="18DD6020"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By denying </w:t>
      </w:r>
      <w:proofErr w:type="spellStart"/>
      <w:r>
        <w:rPr>
          <w:rFonts w:ascii="Times New Roman" w:hAnsi="Times New Roman"/>
          <w:sz w:val="25"/>
          <w:szCs w:val="25"/>
          <w:u w:color="000000"/>
        </w:rPr>
        <w:t>Atiq</w:t>
      </w:r>
      <w:proofErr w:type="spellEnd"/>
      <w:r>
        <w:rPr>
          <w:rFonts w:ascii="Times New Roman" w:hAnsi="Times New Roman"/>
          <w:sz w:val="25"/>
          <w:szCs w:val="25"/>
          <w:u w:color="000000"/>
        </w:rPr>
        <w:t xml:space="preserve">-Ur Rehman, the right to an appropriate level of medical care, which has resulted in a deterioration of his health, the prison administration is denying him his constitutional right to health care, dignity and imperiling the most fundamental of rights, the right to life itself. </w:t>
      </w:r>
    </w:p>
    <w:p w14:paraId="7FBD7D4B" w14:textId="77777777" w:rsidR="00D66008" w:rsidRDefault="00D66008">
      <w:pPr>
        <w:pStyle w:val="Body"/>
        <w:jc w:val="both"/>
        <w:rPr>
          <w:rFonts w:ascii="Times New Roman" w:eastAsia="Times New Roman" w:hAnsi="Times New Roman" w:cs="Times New Roman"/>
          <w:sz w:val="25"/>
          <w:szCs w:val="25"/>
          <w:u w:color="000000"/>
        </w:rPr>
      </w:pPr>
    </w:p>
    <w:p w14:paraId="237CA600"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It is the responsibility of the state and its agencies - the police, the judiciary and the jail authorities - to ensure the safety and security of all those in custody, whether undertrials or convicted prisoners. Their health and wellbeing must be protected and the failure to do so is a clear indication of the failure of the State, as the custodian, to fulfil its constitutional responsibility to its citizens. </w:t>
      </w:r>
    </w:p>
    <w:p w14:paraId="7FF91C4C" w14:textId="77777777" w:rsidR="00D66008" w:rsidRDefault="00D66008">
      <w:pPr>
        <w:pStyle w:val="Body"/>
        <w:jc w:val="both"/>
        <w:rPr>
          <w:rFonts w:ascii="Times New Roman" w:eastAsia="Times New Roman" w:hAnsi="Times New Roman" w:cs="Times New Roman"/>
          <w:sz w:val="25"/>
          <w:szCs w:val="25"/>
          <w:u w:color="000000"/>
        </w:rPr>
      </w:pPr>
    </w:p>
    <w:p w14:paraId="12BF88B2"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The Government of Uttar Pradesh, to take forward the true meaning of Azadi ka Amrit Mahotsav, must implement the post-colonial Nelson Mandela Rules as well as the guarantee of the right to health under Article 21 and treat prisoners as human beings entitled to the full right to dignity and the right to </w:t>
      </w:r>
      <w:r>
        <w:rPr>
          <w:rFonts w:ascii="Times New Roman" w:hAnsi="Times New Roman"/>
          <w:sz w:val="25"/>
          <w:szCs w:val="25"/>
          <w:u w:color="000000"/>
          <w:rtl/>
        </w:rPr>
        <w:t>‘</w:t>
      </w:r>
      <w:r>
        <w:rPr>
          <w:rFonts w:ascii="Times New Roman" w:hAnsi="Times New Roman"/>
          <w:sz w:val="25"/>
          <w:szCs w:val="25"/>
          <w:u w:color="000000"/>
        </w:rPr>
        <w:t>prompt access to medical attention</w:t>
      </w:r>
      <w:r>
        <w:rPr>
          <w:rFonts w:ascii="Times New Roman" w:hAnsi="Times New Roman"/>
          <w:sz w:val="25"/>
          <w:szCs w:val="25"/>
          <w:u w:color="000000"/>
          <w:rtl/>
        </w:rPr>
        <w:t xml:space="preserve">’ </w:t>
      </w:r>
      <w:r>
        <w:rPr>
          <w:rFonts w:ascii="Times New Roman" w:hAnsi="Times New Roman"/>
          <w:sz w:val="25"/>
          <w:szCs w:val="25"/>
          <w:u w:color="000000"/>
        </w:rPr>
        <w:t xml:space="preserve">and immediately </w:t>
      </w:r>
      <w:r>
        <w:rPr>
          <w:rFonts w:ascii="Times New Roman" w:hAnsi="Times New Roman"/>
          <w:sz w:val="25"/>
          <w:szCs w:val="25"/>
          <w:u w:color="000000"/>
          <w:rtl/>
        </w:rPr>
        <w:t>‘</w:t>
      </w:r>
      <w:r>
        <w:rPr>
          <w:rFonts w:ascii="Times New Roman" w:hAnsi="Times New Roman"/>
          <w:sz w:val="25"/>
          <w:szCs w:val="25"/>
          <w:u w:color="000000"/>
          <w:lang w:val="nl-NL"/>
        </w:rPr>
        <w:t>transfer</w:t>
      </w:r>
      <w:r>
        <w:rPr>
          <w:rFonts w:ascii="Times New Roman" w:hAnsi="Times New Roman"/>
          <w:sz w:val="25"/>
          <w:szCs w:val="25"/>
          <w:u w:color="000000"/>
          <w:rtl/>
        </w:rPr>
        <w:t xml:space="preserve">’ </w:t>
      </w:r>
      <w:proofErr w:type="spellStart"/>
      <w:r>
        <w:rPr>
          <w:rFonts w:ascii="Times New Roman" w:hAnsi="Times New Roman"/>
          <w:sz w:val="25"/>
          <w:szCs w:val="25"/>
          <w:u w:color="000000"/>
        </w:rPr>
        <w:t>Atiq</w:t>
      </w:r>
      <w:proofErr w:type="spellEnd"/>
      <w:r>
        <w:rPr>
          <w:rFonts w:ascii="Times New Roman" w:hAnsi="Times New Roman"/>
          <w:sz w:val="25"/>
          <w:szCs w:val="25"/>
          <w:u w:color="000000"/>
        </w:rPr>
        <w:t xml:space="preserve">- Ur- Rehman to the </w:t>
      </w:r>
      <w:r>
        <w:rPr>
          <w:rFonts w:ascii="Times New Roman" w:hAnsi="Times New Roman"/>
          <w:sz w:val="25"/>
          <w:szCs w:val="25"/>
          <w:u w:color="000000"/>
          <w:rtl/>
        </w:rPr>
        <w:t>‘</w:t>
      </w:r>
      <w:r>
        <w:rPr>
          <w:rFonts w:ascii="Times New Roman" w:hAnsi="Times New Roman"/>
          <w:sz w:val="25"/>
          <w:szCs w:val="25"/>
          <w:u w:color="000000"/>
        </w:rPr>
        <w:t>specialized institution</w:t>
      </w:r>
      <w:r>
        <w:rPr>
          <w:rFonts w:ascii="Times New Roman" w:hAnsi="Times New Roman"/>
          <w:sz w:val="25"/>
          <w:szCs w:val="25"/>
          <w:u w:color="000000"/>
          <w:rtl/>
        </w:rPr>
        <w:t xml:space="preserve">’ </w:t>
      </w:r>
      <w:r>
        <w:rPr>
          <w:rFonts w:ascii="Times New Roman" w:hAnsi="Times New Roman"/>
          <w:sz w:val="25"/>
          <w:szCs w:val="25"/>
          <w:u w:color="000000"/>
        </w:rPr>
        <w:t xml:space="preserve">where he underwent the surgery, namely AIMS. That would be in keeping with the requirement of Rule 27 of the Mandela Rules.  It would also be in keeping with the mandate of the Indian Constitution and ensure the </w:t>
      </w:r>
      <w:r>
        <w:rPr>
          <w:rFonts w:ascii="Times New Roman" w:hAnsi="Times New Roman"/>
          <w:sz w:val="25"/>
          <w:szCs w:val="25"/>
          <w:u w:color="000000"/>
          <w:rtl/>
        </w:rPr>
        <w:t>‘</w:t>
      </w:r>
      <w:r>
        <w:rPr>
          <w:rFonts w:ascii="Times New Roman" w:hAnsi="Times New Roman"/>
          <w:sz w:val="25"/>
          <w:szCs w:val="25"/>
          <w:u w:color="000000"/>
        </w:rPr>
        <w:t>minimum standard</w:t>
      </w:r>
      <w:r>
        <w:rPr>
          <w:rFonts w:ascii="Times New Roman" w:hAnsi="Times New Roman"/>
          <w:sz w:val="25"/>
          <w:szCs w:val="25"/>
          <w:u w:color="000000"/>
          <w:rtl/>
        </w:rPr>
        <w:t xml:space="preserve">’ </w:t>
      </w:r>
      <w:r>
        <w:rPr>
          <w:rFonts w:ascii="Times New Roman" w:hAnsi="Times New Roman"/>
          <w:sz w:val="25"/>
          <w:szCs w:val="25"/>
          <w:u w:color="000000"/>
        </w:rPr>
        <w:t xml:space="preserve">which is his due as an Indian citizen, namely the protection of his right to life under Article 21.  </w:t>
      </w:r>
    </w:p>
    <w:p w14:paraId="58EBDC85" w14:textId="77777777" w:rsidR="00D66008" w:rsidRDefault="00D66008">
      <w:pPr>
        <w:pStyle w:val="Body"/>
        <w:jc w:val="both"/>
        <w:rPr>
          <w:rFonts w:ascii="Times New Roman" w:eastAsia="Times New Roman" w:hAnsi="Times New Roman" w:cs="Times New Roman"/>
          <w:sz w:val="25"/>
          <w:szCs w:val="25"/>
          <w:u w:color="000000"/>
        </w:rPr>
      </w:pPr>
    </w:p>
    <w:p w14:paraId="6B77BB92"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Sadly, the neglect of </w:t>
      </w:r>
      <w:proofErr w:type="spellStart"/>
      <w:r>
        <w:rPr>
          <w:rFonts w:ascii="Times New Roman" w:hAnsi="Times New Roman"/>
          <w:sz w:val="25"/>
          <w:szCs w:val="25"/>
          <w:u w:color="000000"/>
        </w:rPr>
        <w:t>Atiq</w:t>
      </w:r>
      <w:proofErr w:type="spellEnd"/>
      <w:r>
        <w:rPr>
          <w:rFonts w:ascii="Times New Roman" w:hAnsi="Times New Roman"/>
          <w:sz w:val="25"/>
          <w:szCs w:val="25"/>
          <w:u w:color="000000"/>
        </w:rPr>
        <w:t xml:space="preserve"> Ur Rahman</w:t>
      </w:r>
      <w:r>
        <w:rPr>
          <w:rFonts w:ascii="Times New Roman" w:hAnsi="Times New Roman"/>
          <w:sz w:val="25"/>
          <w:szCs w:val="25"/>
          <w:u w:color="000000"/>
          <w:rtl/>
        </w:rPr>
        <w:t>’</w:t>
      </w:r>
      <w:r>
        <w:rPr>
          <w:rFonts w:ascii="Times New Roman" w:hAnsi="Times New Roman"/>
          <w:sz w:val="25"/>
          <w:szCs w:val="25"/>
          <w:u w:color="000000"/>
        </w:rPr>
        <w:t xml:space="preserve">s health by the jail authorities is only emblematic of the neglect of the right to health of all prisoners.   In recent times this sad reality of a callous state indifference is seen in the treatment of Vernon Gonsalves, Prof G N Saibaba and Gautam </w:t>
      </w:r>
      <w:proofErr w:type="spellStart"/>
      <w:r>
        <w:rPr>
          <w:rFonts w:ascii="Times New Roman" w:hAnsi="Times New Roman"/>
          <w:sz w:val="25"/>
          <w:szCs w:val="25"/>
          <w:u w:color="000000"/>
        </w:rPr>
        <w:t>Navalakha</w:t>
      </w:r>
      <w:proofErr w:type="spellEnd"/>
      <w:r>
        <w:rPr>
          <w:rFonts w:ascii="Times New Roman" w:hAnsi="Times New Roman"/>
          <w:sz w:val="25"/>
          <w:szCs w:val="25"/>
          <w:u w:color="000000"/>
        </w:rPr>
        <w:t xml:space="preserve">. </w:t>
      </w:r>
    </w:p>
    <w:p w14:paraId="6B63C766" w14:textId="77777777" w:rsidR="00D66008" w:rsidRDefault="00D66008">
      <w:pPr>
        <w:pStyle w:val="Body"/>
        <w:jc w:val="both"/>
        <w:rPr>
          <w:rFonts w:ascii="Times New Roman" w:eastAsia="Times New Roman" w:hAnsi="Times New Roman" w:cs="Times New Roman"/>
          <w:sz w:val="25"/>
          <w:szCs w:val="25"/>
          <w:u w:color="000000"/>
        </w:rPr>
      </w:pPr>
    </w:p>
    <w:p w14:paraId="6DE57B87"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lastRenderedPageBreak/>
        <w:t xml:space="preserve">Vernon Gonsalves was suffering from dengue which was not diagnosed by the jail authorities in time requiring oxygen support in hospital.  This denial of appropriate and prompt medical care is also violative of Rule 24 of the Mandela Rules which states: </w:t>
      </w:r>
    </w:p>
    <w:p w14:paraId="17C0E467" w14:textId="77777777" w:rsidR="00D66008" w:rsidRDefault="00D66008">
      <w:pPr>
        <w:pStyle w:val="Body"/>
        <w:jc w:val="both"/>
        <w:rPr>
          <w:rFonts w:ascii="Times New Roman" w:eastAsia="Times New Roman" w:hAnsi="Times New Roman" w:cs="Times New Roman"/>
          <w:color w:val="005A5A"/>
          <w:sz w:val="25"/>
          <w:szCs w:val="25"/>
          <w:u w:color="005A5A"/>
        </w:rPr>
      </w:pPr>
    </w:p>
    <w:p w14:paraId="5E070EB8" w14:textId="77777777" w:rsidR="00D66008" w:rsidRDefault="00000000">
      <w:pPr>
        <w:pStyle w:val="Body"/>
        <w:ind w:left="720"/>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The provision of health care for prisoners is a </w:t>
      </w:r>
      <w:proofErr w:type="gramStart"/>
      <w:r>
        <w:rPr>
          <w:rFonts w:ascii="Times New Roman" w:hAnsi="Times New Roman"/>
          <w:sz w:val="25"/>
          <w:szCs w:val="25"/>
          <w:u w:color="000000"/>
        </w:rPr>
        <w:t>State</w:t>
      </w:r>
      <w:proofErr w:type="gramEnd"/>
      <w:r>
        <w:rPr>
          <w:rFonts w:ascii="Times New Roman" w:hAnsi="Times New Roman"/>
          <w:sz w:val="25"/>
          <w:szCs w:val="25"/>
          <w:u w:color="000000"/>
        </w:rPr>
        <w:t xml:space="preserve"> responsibility. Prisoners should enjoy the same standards of health care that are available in the community, and should have access to necessary health-care services free of charge without discrimination on the grounds of their legal status.</w:t>
      </w:r>
    </w:p>
    <w:p w14:paraId="4FCC97BD" w14:textId="77777777" w:rsidR="00D66008" w:rsidRDefault="00D66008">
      <w:pPr>
        <w:pStyle w:val="Body"/>
        <w:jc w:val="both"/>
        <w:rPr>
          <w:rFonts w:ascii="Times New Roman" w:eastAsia="Times New Roman" w:hAnsi="Times New Roman" w:cs="Times New Roman"/>
          <w:sz w:val="25"/>
          <w:szCs w:val="25"/>
          <w:u w:color="000000"/>
        </w:rPr>
      </w:pPr>
    </w:p>
    <w:p w14:paraId="76E600E7" w14:textId="77777777" w:rsidR="00D66008" w:rsidRDefault="00000000">
      <w:pPr>
        <w:pStyle w:val="Body"/>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Gautam </w:t>
      </w:r>
      <w:proofErr w:type="spellStart"/>
      <w:r>
        <w:rPr>
          <w:rFonts w:ascii="Times New Roman" w:hAnsi="Times New Roman"/>
          <w:sz w:val="25"/>
          <w:szCs w:val="25"/>
          <w:u w:color="000000"/>
        </w:rPr>
        <w:t>Navalakha</w:t>
      </w:r>
      <w:proofErr w:type="spellEnd"/>
      <w:r>
        <w:rPr>
          <w:rFonts w:ascii="Times New Roman" w:hAnsi="Times New Roman"/>
          <w:sz w:val="25"/>
          <w:szCs w:val="25"/>
          <w:u w:color="000000"/>
        </w:rPr>
        <w:t xml:space="preserve"> still continues to petition the court for a mosquito net to ensure protection from dengue which is prevalent in Taloja Jail. The fact that the authorities have not given him a mosquito net speaks to a level of systematic neglect of the right to health of prisoners. This too is violative of Rule 13 of the Mandela Rules which states:</w:t>
      </w:r>
    </w:p>
    <w:p w14:paraId="70BD968D" w14:textId="77777777" w:rsidR="00D66008" w:rsidRDefault="00D66008">
      <w:pPr>
        <w:pStyle w:val="Body"/>
        <w:jc w:val="both"/>
        <w:rPr>
          <w:rFonts w:ascii="Times New Roman" w:eastAsia="Times New Roman" w:hAnsi="Times New Roman" w:cs="Times New Roman"/>
          <w:sz w:val="25"/>
          <w:szCs w:val="25"/>
          <w:u w:color="000000"/>
        </w:rPr>
      </w:pPr>
    </w:p>
    <w:p w14:paraId="34458A25" w14:textId="77777777" w:rsidR="00D66008" w:rsidRDefault="00000000">
      <w:pPr>
        <w:pStyle w:val="Body"/>
        <w:ind w:left="720"/>
        <w:jc w:val="both"/>
        <w:rPr>
          <w:rFonts w:ascii="Times New Roman" w:eastAsia="Times New Roman" w:hAnsi="Times New Roman" w:cs="Times New Roman"/>
          <w:sz w:val="25"/>
          <w:szCs w:val="25"/>
          <w:u w:color="000000"/>
        </w:rPr>
      </w:pPr>
      <w:r>
        <w:rPr>
          <w:rFonts w:ascii="Times New Roman" w:hAnsi="Times New Roman"/>
          <w:sz w:val="25"/>
          <w:szCs w:val="25"/>
          <w:u w:color="000000"/>
        </w:rPr>
        <w:t xml:space="preserve">All accommodation provided for the use of prisoners and in particular all sleeping accommodation shall meet all </w:t>
      </w:r>
      <w:r>
        <w:rPr>
          <w:rFonts w:ascii="Times New Roman" w:hAnsi="Times New Roman"/>
          <w:i/>
          <w:iCs/>
          <w:sz w:val="25"/>
          <w:szCs w:val="25"/>
          <w:u w:color="000000"/>
        </w:rPr>
        <w:t>requirements of health</w:t>
      </w:r>
      <w:r>
        <w:rPr>
          <w:rFonts w:ascii="Times New Roman" w:hAnsi="Times New Roman"/>
          <w:sz w:val="25"/>
          <w:szCs w:val="25"/>
          <w:u w:color="000000"/>
        </w:rPr>
        <w:t>, due regard being paid to climatic conditions and particularly to cubic content of air, minimum floor space, lighting, heating and ventilation.  (</w:t>
      </w:r>
      <w:proofErr w:type="gramStart"/>
      <w:r>
        <w:rPr>
          <w:rFonts w:ascii="Times New Roman" w:hAnsi="Times New Roman"/>
          <w:sz w:val="25"/>
          <w:szCs w:val="25"/>
          <w:u w:color="000000"/>
        </w:rPr>
        <w:t>italics</w:t>
      </w:r>
      <w:proofErr w:type="gramEnd"/>
      <w:r>
        <w:rPr>
          <w:rFonts w:ascii="Times New Roman" w:hAnsi="Times New Roman"/>
          <w:sz w:val="25"/>
          <w:szCs w:val="25"/>
          <w:u w:color="000000"/>
        </w:rPr>
        <w:t xml:space="preserve"> supplied)</w:t>
      </w:r>
    </w:p>
    <w:p w14:paraId="6AD18F12" w14:textId="77777777" w:rsidR="00D66008" w:rsidRDefault="00D66008">
      <w:pPr>
        <w:pStyle w:val="Body"/>
        <w:jc w:val="both"/>
        <w:rPr>
          <w:rFonts w:ascii="Times New Roman" w:eastAsia="Times New Roman" w:hAnsi="Times New Roman" w:cs="Times New Roman"/>
          <w:sz w:val="25"/>
          <w:szCs w:val="25"/>
          <w:u w:color="000000"/>
        </w:rPr>
      </w:pPr>
    </w:p>
    <w:p w14:paraId="046A9962" w14:textId="77777777" w:rsidR="00D66008" w:rsidRDefault="00000000">
      <w:pPr>
        <w:pStyle w:val="Body"/>
        <w:jc w:val="both"/>
        <w:rPr>
          <w:rFonts w:ascii="Times New Roman" w:eastAsia="Times New Roman" w:hAnsi="Times New Roman" w:cs="Times New Roman"/>
          <w:b/>
          <w:bCs/>
          <w:sz w:val="25"/>
          <w:szCs w:val="25"/>
          <w:u w:color="000000"/>
        </w:rPr>
      </w:pPr>
      <w:r>
        <w:rPr>
          <w:rFonts w:ascii="Times New Roman" w:hAnsi="Times New Roman"/>
          <w:b/>
          <w:bCs/>
          <w:sz w:val="25"/>
          <w:szCs w:val="25"/>
          <w:u w:color="000000"/>
        </w:rPr>
        <w:t>The state has the bare minimum and inescapable constitutional responsibility to guarantee adequate and prompt medical assistance to all those it imprisons. The state needs to be reminded again and again that a prisoner</w:t>
      </w:r>
      <w:r>
        <w:rPr>
          <w:rFonts w:ascii="Times New Roman" w:hAnsi="Times New Roman"/>
          <w:b/>
          <w:bCs/>
          <w:sz w:val="25"/>
          <w:szCs w:val="25"/>
          <w:u w:color="000000"/>
          <w:rtl/>
        </w:rPr>
        <w:t>’</w:t>
      </w:r>
      <w:r>
        <w:rPr>
          <w:rFonts w:ascii="Times New Roman" w:hAnsi="Times New Roman"/>
          <w:b/>
          <w:bCs/>
          <w:sz w:val="25"/>
          <w:szCs w:val="25"/>
          <w:u w:color="000000"/>
        </w:rPr>
        <w:t>s right to movement may be circumscribed, but not the right to health care, the right to dignity and the right to life itself. It is the state</w:t>
      </w:r>
      <w:r>
        <w:rPr>
          <w:rFonts w:ascii="Times New Roman" w:hAnsi="Times New Roman"/>
          <w:b/>
          <w:bCs/>
          <w:sz w:val="25"/>
          <w:szCs w:val="25"/>
          <w:u w:color="000000"/>
          <w:rtl/>
        </w:rPr>
        <w:t>’</w:t>
      </w:r>
      <w:r>
        <w:rPr>
          <w:rFonts w:ascii="Times New Roman" w:hAnsi="Times New Roman"/>
          <w:b/>
          <w:bCs/>
          <w:sz w:val="25"/>
          <w:szCs w:val="25"/>
          <w:u w:color="000000"/>
        </w:rPr>
        <w:t>s constitutional responsibility to ensure that a prisoner</w:t>
      </w:r>
      <w:r>
        <w:rPr>
          <w:rFonts w:ascii="Times New Roman" w:hAnsi="Times New Roman"/>
          <w:b/>
          <w:bCs/>
          <w:sz w:val="25"/>
          <w:szCs w:val="25"/>
          <w:u w:color="000000"/>
          <w:rtl/>
        </w:rPr>
        <w:t>’</w:t>
      </w:r>
      <w:r>
        <w:rPr>
          <w:rFonts w:ascii="Times New Roman" w:hAnsi="Times New Roman"/>
          <w:b/>
          <w:bCs/>
          <w:sz w:val="25"/>
          <w:szCs w:val="25"/>
          <w:u w:color="000000"/>
        </w:rPr>
        <w:t xml:space="preserve">s health does not deteriorate and in fact positively to ensure </w:t>
      </w:r>
      <w:proofErr w:type="gramStart"/>
      <w:r>
        <w:rPr>
          <w:rFonts w:ascii="Times New Roman" w:hAnsi="Times New Roman"/>
          <w:b/>
          <w:bCs/>
          <w:sz w:val="25"/>
          <w:szCs w:val="25"/>
          <w:u w:color="000000"/>
        </w:rPr>
        <w:t>that  a</w:t>
      </w:r>
      <w:proofErr w:type="gramEnd"/>
      <w:r>
        <w:rPr>
          <w:rFonts w:ascii="Times New Roman" w:hAnsi="Times New Roman"/>
          <w:b/>
          <w:bCs/>
          <w:sz w:val="25"/>
          <w:szCs w:val="25"/>
          <w:u w:color="000000"/>
        </w:rPr>
        <w:t xml:space="preserve"> prisoner</w:t>
      </w:r>
      <w:r>
        <w:rPr>
          <w:rFonts w:ascii="Times New Roman" w:hAnsi="Times New Roman"/>
          <w:b/>
          <w:bCs/>
          <w:sz w:val="25"/>
          <w:szCs w:val="25"/>
          <w:u w:color="000000"/>
          <w:rtl/>
        </w:rPr>
        <w:t>’</w:t>
      </w:r>
      <w:r>
        <w:rPr>
          <w:rFonts w:ascii="Times New Roman" w:hAnsi="Times New Roman"/>
          <w:b/>
          <w:bCs/>
          <w:sz w:val="25"/>
          <w:szCs w:val="25"/>
          <w:u w:color="000000"/>
        </w:rPr>
        <w:t xml:space="preserve">s right to health is protected. It must comply with both Article 21 as </w:t>
      </w:r>
      <w:proofErr w:type="gramStart"/>
      <w:r>
        <w:rPr>
          <w:rFonts w:ascii="Times New Roman" w:hAnsi="Times New Roman"/>
          <w:b/>
          <w:bCs/>
          <w:sz w:val="25"/>
          <w:szCs w:val="25"/>
          <w:u w:color="000000"/>
        </w:rPr>
        <w:t>well  as</w:t>
      </w:r>
      <w:proofErr w:type="gramEnd"/>
      <w:r>
        <w:rPr>
          <w:rFonts w:ascii="Times New Roman" w:hAnsi="Times New Roman"/>
          <w:b/>
          <w:bCs/>
          <w:sz w:val="25"/>
          <w:szCs w:val="25"/>
          <w:u w:color="000000"/>
        </w:rPr>
        <w:t xml:space="preserve"> the Nelson Mandela Rules with respect to all prisoners. </w:t>
      </w:r>
    </w:p>
    <w:p w14:paraId="088AF130" w14:textId="77777777" w:rsidR="00D66008" w:rsidRDefault="00D66008">
      <w:pPr>
        <w:pStyle w:val="Body"/>
        <w:jc w:val="both"/>
        <w:rPr>
          <w:rFonts w:ascii="Times New Roman" w:eastAsia="Times New Roman" w:hAnsi="Times New Roman" w:cs="Times New Roman"/>
          <w:sz w:val="25"/>
          <w:szCs w:val="25"/>
          <w:u w:color="000000"/>
        </w:rPr>
      </w:pPr>
    </w:p>
    <w:p w14:paraId="555374D6" w14:textId="77777777" w:rsidR="00D66008" w:rsidRDefault="00000000">
      <w:pPr>
        <w:pStyle w:val="Body"/>
        <w:jc w:val="both"/>
        <w:rPr>
          <w:rFonts w:ascii="Times New Roman" w:eastAsia="Times New Roman" w:hAnsi="Times New Roman" w:cs="Times New Roman"/>
          <w:b/>
          <w:bCs/>
          <w:sz w:val="25"/>
          <w:szCs w:val="25"/>
          <w:u w:color="000000"/>
        </w:rPr>
      </w:pPr>
      <w:r>
        <w:rPr>
          <w:rFonts w:ascii="Times New Roman" w:hAnsi="Times New Roman"/>
          <w:b/>
          <w:bCs/>
          <w:sz w:val="25"/>
          <w:szCs w:val="25"/>
          <w:u w:color="000000"/>
        </w:rPr>
        <w:t xml:space="preserve">Endorsed by: </w:t>
      </w:r>
    </w:p>
    <w:p w14:paraId="7DB60AA2" w14:textId="77777777" w:rsidR="00D66008" w:rsidRDefault="00D66008">
      <w:pPr>
        <w:pStyle w:val="Body"/>
        <w:jc w:val="both"/>
        <w:rPr>
          <w:rFonts w:ascii="Times New Roman" w:eastAsia="Times New Roman" w:hAnsi="Times New Roman" w:cs="Times New Roman"/>
          <w:sz w:val="25"/>
          <w:szCs w:val="25"/>
          <w:u w:color="000000"/>
        </w:rPr>
      </w:pPr>
    </w:p>
    <w:p w14:paraId="4BC2E156"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V. Suresh (General Secretary), People</w:t>
      </w:r>
      <w:r>
        <w:rPr>
          <w:rFonts w:ascii="Times New Roman" w:hAnsi="Times New Roman"/>
          <w:sz w:val="25"/>
          <w:szCs w:val="25"/>
          <w:u w:color="000000"/>
          <w:rtl/>
        </w:rPr>
        <w:t>’</w:t>
      </w:r>
      <w:r>
        <w:rPr>
          <w:rFonts w:ascii="Times New Roman" w:hAnsi="Times New Roman"/>
          <w:sz w:val="25"/>
          <w:szCs w:val="25"/>
          <w:u w:color="000000"/>
        </w:rPr>
        <w:t>s Union for Civil Liberties (PUCL)</w:t>
      </w:r>
    </w:p>
    <w:p w14:paraId="0E4B7D15" w14:textId="77777777" w:rsidR="00D66008" w:rsidRDefault="00000000">
      <w:pPr>
        <w:pStyle w:val="Body"/>
        <w:numPr>
          <w:ilvl w:val="0"/>
          <w:numId w:val="2"/>
        </w:numPr>
        <w:spacing w:line="276" w:lineRule="auto"/>
        <w:jc w:val="both"/>
        <w:rPr>
          <w:rFonts w:ascii="Times New Roman" w:hAnsi="Times New Roman"/>
          <w:sz w:val="25"/>
          <w:szCs w:val="25"/>
          <w:u w:color="000000"/>
          <w:lang w:val="it-IT"/>
        </w:rPr>
      </w:pPr>
      <w:r>
        <w:rPr>
          <w:rFonts w:ascii="Times New Roman" w:hAnsi="Times New Roman"/>
          <w:sz w:val="25"/>
          <w:szCs w:val="25"/>
          <w:u w:color="000000"/>
          <w:lang w:val="it-IT"/>
        </w:rPr>
        <w:t>Ravi Kiran Jain (President), PUCL</w:t>
      </w:r>
    </w:p>
    <w:p w14:paraId="010A4422" w14:textId="77777777" w:rsidR="00D66008" w:rsidRDefault="00000000">
      <w:pPr>
        <w:pStyle w:val="Body"/>
        <w:numPr>
          <w:ilvl w:val="0"/>
          <w:numId w:val="2"/>
        </w:numPr>
        <w:spacing w:line="276" w:lineRule="auto"/>
        <w:rPr>
          <w:rFonts w:ascii="Times New Roman" w:hAnsi="Times New Roman"/>
          <w:sz w:val="25"/>
          <w:szCs w:val="25"/>
          <w:u w:color="000000"/>
        </w:rPr>
      </w:pPr>
      <w:proofErr w:type="spellStart"/>
      <w:r>
        <w:rPr>
          <w:rFonts w:ascii="Times New Roman" w:hAnsi="Times New Roman"/>
          <w:sz w:val="25"/>
          <w:szCs w:val="25"/>
          <w:u w:color="000000"/>
        </w:rPr>
        <w:t>Brinelle</w:t>
      </w:r>
      <w:proofErr w:type="spellEnd"/>
      <w:r>
        <w:rPr>
          <w:rFonts w:ascii="Times New Roman" w:hAnsi="Times New Roman"/>
          <w:sz w:val="25"/>
          <w:szCs w:val="25"/>
          <w:u w:color="000000"/>
        </w:rPr>
        <w:t xml:space="preserve"> D' Souza, Academic and activist, Mumbai</w:t>
      </w:r>
    </w:p>
    <w:p w14:paraId="01E473FE" w14:textId="77777777" w:rsidR="00D66008" w:rsidRDefault="00000000">
      <w:pPr>
        <w:pStyle w:val="Body"/>
        <w:numPr>
          <w:ilvl w:val="0"/>
          <w:numId w:val="2"/>
        </w:numPr>
        <w:spacing w:line="276" w:lineRule="auto"/>
        <w:rPr>
          <w:rFonts w:ascii="Times New Roman" w:hAnsi="Times New Roman"/>
          <w:sz w:val="25"/>
          <w:szCs w:val="25"/>
          <w:u w:color="000000"/>
          <w:lang w:val="pt-PT"/>
        </w:rPr>
      </w:pPr>
      <w:r>
        <w:rPr>
          <w:rFonts w:ascii="Times New Roman" w:hAnsi="Times New Roman"/>
          <w:sz w:val="25"/>
          <w:szCs w:val="25"/>
          <w:u w:color="000000"/>
          <w:lang w:val="pt-PT"/>
        </w:rPr>
        <w:t>Fr. Frazer Mascarenhas, S.J.- Academic Administrator</w:t>
      </w:r>
    </w:p>
    <w:p w14:paraId="34428E20" w14:textId="77777777" w:rsidR="00D66008" w:rsidRDefault="00000000">
      <w:pPr>
        <w:pStyle w:val="Body"/>
        <w:numPr>
          <w:ilvl w:val="0"/>
          <w:numId w:val="2"/>
        </w:numPr>
        <w:spacing w:line="276" w:lineRule="auto"/>
        <w:jc w:val="both"/>
        <w:rPr>
          <w:rFonts w:ascii="Times New Roman" w:hAnsi="Times New Roman"/>
          <w:sz w:val="25"/>
          <w:szCs w:val="25"/>
          <w:u w:color="000000"/>
          <w:lang w:val="nl-NL"/>
        </w:rPr>
      </w:pPr>
      <w:r>
        <w:rPr>
          <w:rFonts w:ascii="Times New Roman" w:hAnsi="Times New Roman"/>
          <w:sz w:val="25"/>
          <w:szCs w:val="25"/>
          <w:u w:color="000000"/>
          <w:lang w:val="nl-NL"/>
        </w:rPr>
        <w:t>Mihir Desai, Sr. Advocate and PUCL Maharashtra</w:t>
      </w:r>
    </w:p>
    <w:p w14:paraId="78531F19"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Annie Raja, General Secretary, National Federation of Indian Women (NFIW)</w:t>
      </w:r>
    </w:p>
    <w:p w14:paraId="27DCFFDA" w14:textId="77777777" w:rsidR="00D66008" w:rsidRDefault="00000000">
      <w:pPr>
        <w:pStyle w:val="Body"/>
        <w:numPr>
          <w:ilvl w:val="0"/>
          <w:numId w:val="2"/>
        </w:numPr>
        <w:spacing w:line="276" w:lineRule="auto"/>
        <w:rPr>
          <w:rFonts w:ascii="Times New Roman" w:hAnsi="Times New Roman"/>
          <w:sz w:val="25"/>
          <w:szCs w:val="25"/>
          <w:u w:color="000000"/>
        </w:rPr>
      </w:pPr>
      <w:r>
        <w:rPr>
          <w:rFonts w:ascii="Times New Roman" w:hAnsi="Times New Roman"/>
          <w:sz w:val="25"/>
          <w:szCs w:val="25"/>
          <w:u w:color="000000"/>
        </w:rPr>
        <w:t xml:space="preserve">Harsh </w:t>
      </w:r>
      <w:proofErr w:type="spellStart"/>
      <w:r>
        <w:rPr>
          <w:rFonts w:ascii="Times New Roman" w:hAnsi="Times New Roman"/>
          <w:sz w:val="25"/>
          <w:szCs w:val="25"/>
          <w:u w:color="000000"/>
        </w:rPr>
        <w:t>Mander</w:t>
      </w:r>
      <w:proofErr w:type="spellEnd"/>
      <w:r>
        <w:rPr>
          <w:rFonts w:ascii="Times New Roman" w:hAnsi="Times New Roman"/>
          <w:sz w:val="25"/>
          <w:szCs w:val="25"/>
          <w:u w:color="000000"/>
        </w:rPr>
        <w:t>, Writer, Human Rights and Peace Activist</w:t>
      </w:r>
    </w:p>
    <w:p w14:paraId="64501081" w14:textId="77777777" w:rsidR="00D66008" w:rsidRDefault="00000000">
      <w:pPr>
        <w:pStyle w:val="Body"/>
        <w:numPr>
          <w:ilvl w:val="0"/>
          <w:numId w:val="2"/>
        </w:numPr>
        <w:spacing w:line="276" w:lineRule="auto"/>
        <w:jc w:val="both"/>
        <w:rPr>
          <w:rFonts w:ascii="Times New Roman" w:hAnsi="Times New Roman"/>
          <w:sz w:val="25"/>
          <w:szCs w:val="25"/>
          <w:u w:color="000000"/>
        </w:rPr>
      </w:pPr>
      <w:proofErr w:type="spellStart"/>
      <w:r>
        <w:rPr>
          <w:rFonts w:ascii="Times New Roman" w:hAnsi="Times New Roman"/>
          <w:sz w:val="25"/>
          <w:szCs w:val="25"/>
          <w:u w:color="000000"/>
        </w:rPr>
        <w:t>Medha</w:t>
      </w:r>
      <w:proofErr w:type="spellEnd"/>
      <w:r>
        <w:rPr>
          <w:rFonts w:ascii="Times New Roman" w:hAnsi="Times New Roman"/>
          <w:sz w:val="25"/>
          <w:szCs w:val="25"/>
          <w:u w:color="000000"/>
        </w:rPr>
        <w:t xml:space="preserve"> Patkar, Narmada </w:t>
      </w:r>
      <w:proofErr w:type="spellStart"/>
      <w:r>
        <w:rPr>
          <w:rFonts w:ascii="Times New Roman" w:hAnsi="Times New Roman"/>
          <w:sz w:val="25"/>
          <w:szCs w:val="25"/>
          <w:u w:color="000000"/>
        </w:rPr>
        <w:t>Bachao</w:t>
      </w:r>
      <w:proofErr w:type="spellEnd"/>
      <w:r>
        <w:rPr>
          <w:rFonts w:ascii="Times New Roman" w:hAnsi="Times New Roman"/>
          <w:sz w:val="25"/>
          <w:szCs w:val="25"/>
          <w:u w:color="000000"/>
        </w:rPr>
        <w:t xml:space="preserve"> </w:t>
      </w:r>
      <w:proofErr w:type="spellStart"/>
      <w:r>
        <w:rPr>
          <w:rFonts w:ascii="Times New Roman" w:hAnsi="Times New Roman"/>
          <w:sz w:val="25"/>
          <w:szCs w:val="25"/>
          <w:u w:color="000000"/>
        </w:rPr>
        <w:t>Andolan</w:t>
      </w:r>
      <w:proofErr w:type="spellEnd"/>
      <w:r>
        <w:rPr>
          <w:rFonts w:ascii="Times New Roman" w:hAnsi="Times New Roman"/>
          <w:sz w:val="25"/>
          <w:szCs w:val="25"/>
          <w:u w:color="000000"/>
        </w:rPr>
        <w:t xml:space="preserve"> (NBA) and NAPM </w:t>
      </w:r>
    </w:p>
    <w:p w14:paraId="6E961B8C" w14:textId="77777777" w:rsidR="00D66008" w:rsidRDefault="00000000">
      <w:pPr>
        <w:pStyle w:val="Body"/>
        <w:numPr>
          <w:ilvl w:val="0"/>
          <w:numId w:val="2"/>
        </w:numPr>
        <w:spacing w:line="276" w:lineRule="auto"/>
        <w:rPr>
          <w:rFonts w:ascii="Times New Roman" w:hAnsi="Times New Roman"/>
          <w:sz w:val="25"/>
          <w:szCs w:val="25"/>
          <w:u w:color="000000"/>
        </w:rPr>
      </w:pPr>
      <w:r>
        <w:rPr>
          <w:rFonts w:ascii="Times New Roman" w:hAnsi="Times New Roman"/>
          <w:sz w:val="25"/>
          <w:szCs w:val="25"/>
          <w:u w:color="000000"/>
        </w:rPr>
        <w:t xml:space="preserve">Henri </w:t>
      </w:r>
      <w:proofErr w:type="spellStart"/>
      <w:r>
        <w:rPr>
          <w:rFonts w:ascii="Times New Roman" w:hAnsi="Times New Roman"/>
          <w:sz w:val="25"/>
          <w:szCs w:val="25"/>
          <w:u w:color="000000"/>
        </w:rPr>
        <w:t>Tiphagne</w:t>
      </w:r>
      <w:proofErr w:type="spellEnd"/>
      <w:r>
        <w:rPr>
          <w:rFonts w:ascii="Times New Roman" w:hAnsi="Times New Roman"/>
          <w:sz w:val="25"/>
          <w:szCs w:val="25"/>
          <w:u w:color="000000"/>
        </w:rPr>
        <w:t>, People's Watch, TN</w:t>
      </w:r>
    </w:p>
    <w:p w14:paraId="0FABBF46"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Kavita Krishnan, Writer and Marxist Feminist Activist</w:t>
      </w:r>
    </w:p>
    <w:p w14:paraId="4AD5AC2F" w14:textId="77777777" w:rsidR="00D66008" w:rsidRDefault="00000000">
      <w:pPr>
        <w:pStyle w:val="Body"/>
        <w:numPr>
          <w:ilvl w:val="0"/>
          <w:numId w:val="2"/>
        </w:numPr>
        <w:spacing w:line="276" w:lineRule="auto"/>
        <w:jc w:val="both"/>
        <w:rPr>
          <w:rFonts w:ascii="Times New Roman" w:hAnsi="Times New Roman"/>
          <w:sz w:val="25"/>
          <w:szCs w:val="25"/>
          <w:u w:color="000000"/>
        </w:rPr>
      </w:pPr>
      <w:proofErr w:type="spellStart"/>
      <w:r>
        <w:rPr>
          <w:rFonts w:ascii="Times New Roman" w:hAnsi="Times New Roman"/>
          <w:sz w:val="25"/>
          <w:szCs w:val="25"/>
          <w:u w:color="000000"/>
        </w:rPr>
        <w:t>Apoorvanand</w:t>
      </w:r>
      <w:proofErr w:type="spellEnd"/>
      <w:r>
        <w:rPr>
          <w:rFonts w:ascii="Times New Roman" w:hAnsi="Times New Roman"/>
          <w:sz w:val="25"/>
          <w:szCs w:val="25"/>
          <w:u w:color="000000"/>
        </w:rPr>
        <w:t>, Columnist and Academic</w:t>
      </w:r>
    </w:p>
    <w:p w14:paraId="023B530E"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Kavita Srivastava, President, PUCL Rajasthan</w:t>
      </w:r>
    </w:p>
    <w:p w14:paraId="38EDFA9B"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Fr. Cedric Prakash, Writer and Human Rights Worker, Gujarat</w:t>
      </w:r>
    </w:p>
    <w:p w14:paraId="1CB3E0D5"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 xml:space="preserve">Madhuri, </w:t>
      </w:r>
      <w:proofErr w:type="spellStart"/>
      <w:r>
        <w:rPr>
          <w:rFonts w:ascii="Times New Roman" w:hAnsi="Times New Roman"/>
          <w:sz w:val="25"/>
          <w:szCs w:val="25"/>
          <w:u w:color="000000"/>
        </w:rPr>
        <w:t>Jagrit</w:t>
      </w:r>
      <w:proofErr w:type="spellEnd"/>
      <w:r>
        <w:rPr>
          <w:rFonts w:ascii="Times New Roman" w:hAnsi="Times New Roman"/>
          <w:sz w:val="25"/>
          <w:szCs w:val="25"/>
          <w:u w:color="000000"/>
        </w:rPr>
        <w:t xml:space="preserve"> Adivasi Dalit </w:t>
      </w:r>
      <w:proofErr w:type="spellStart"/>
      <w:r>
        <w:rPr>
          <w:rFonts w:ascii="Times New Roman" w:hAnsi="Times New Roman"/>
          <w:sz w:val="25"/>
          <w:szCs w:val="25"/>
          <w:u w:color="000000"/>
        </w:rPr>
        <w:t>Sangathan</w:t>
      </w:r>
      <w:proofErr w:type="spellEnd"/>
      <w:r>
        <w:rPr>
          <w:rFonts w:ascii="Times New Roman" w:hAnsi="Times New Roman"/>
          <w:sz w:val="25"/>
          <w:szCs w:val="25"/>
          <w:u w:color="000000"/>
        </w:rPr>
        <w:t xml:space="preserve"> (JADS) and PUCL, Madhya Pradesh </w:t>
      </w:r>
    </w:p>
    <w:p w14:paraId="3BC511AA"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Nandini Sundar, Writer and Academic</w:t>
      </w:r>
    </w:p>
    <w:p w14:paraId="124368C6" w14:textId="77777777" w:rsidR="00D66008" w:rsidRDefault="00000000">
      <w:pPr>
        <w:pStyle w:val="Body"/>
        <w:numPr>
          <w:ilvl w:val="0"/>
          <w:numId w:val="2"/>
        </w:numPr>
        <w:spacing w:line="276" w:lineRule="auto"/>
        <w:jc w:val="both"/>
        <w:rPr>
          <w:rFonts w:ascii="Times New Roman" w:hAnsi="Times New Roman"/>
          <w:sz w:val="25"/>
          <w:szCs w:val="25"/>
          <w:u w:color="000000"/>
          <w:lang w:val="de-DE"/>
        </w:rPr>
      </w:pPr>
      <w:r>
        <w:rPr>
          <w:rFonts w:ascii="Times New Roman" w:hAnsi="Times New Roman"/>
          <w:sz w:val="25"/>
          <w:szCs w:val="25"/>
          <w:u w:color="000000"/>
          <w:lang w:val="de-DE"/>
        </w:rPr>
        <w:t xml:space="preserve">Anuradha Talwar, Paschim Banga Khet Majur Samity (PBKMS), West Bengal </w:t>
      </w:r>
    </w:p>
    <w:p w14:paraId="3F172861" w14:textId="77777777" w:rsidR="00D66008" w:rsidRDefault="00000000">
      <w:pPr>
        <w:pStyle w:val="Body"/>
        <w:numPr>
          <w:ilvl w:val="0"/>
          <w:numId w:val="2"/>
        </w:numPr>
        <w:spacing w:line="276" w:lineRule="auto"/>
        <w:rPr>
          <w:rFonts w:ascii="Times New Roman" w:hAnsi="Times New Roman"/>
          <w:sz w:val="25"/>
          <w:szCs w:val="25"/>
          <w:u w:color="000000"/>
        </w:rPr>
      </w:pPr>
      <w:proofErr w:type="spellStart"/>
      <w:r>
        <w:rPr>
          <w:rFonts w:ascii="Times New Roman" w:hAnsi="Times New Roman"/>
          <w:sz w:val="25"/>
          <w:szCs w:val="25"/>
          <w:u w:color="000000"/>
        </w:rPr>
        <w:t>Meha</w:t>
      </w:r>
      <w:proofErr w:type="spellEnd"/>
      <w:r>
        <w:rPr>
          <w:rFonts w:ascii="Times New Roman" w:hAnsi="Times New Roman"/>
          <w:sz w:val="25"/>
          <w:szCs w:val="25"/>
          <w:u w:color="000000"/>
        </w:rPr>
        <w:t xml:space="preserve"> Khanduri, Human Rights Defenders Alert</w:t>
      </w:r>
    </w:p>
    <w:p w14:paraId="7674F0C5" w14:textId="77777777" w:rsidR="00D66008" w:rsidRDefault="00000000">
      <w:pPr>
        <w:pStyle w:val="Body"/>
        <w:numPr>
          <w:ilvl w:val="0"/>
          <w:numId w:val="2"/>
        </w:numPr>
        <w:spacing w:line="276" w:lineRule="auto"/>
        <w:rPr>
          <w:rFonts w:ascii="Times New Roman" w:hAnsi="Times New Roman"/>
          <w:sz w:val="25"/>
          <w:szCs w:val="25"/>
          <w:u w:color="000000"/>
        </w:rPr>
      </w:pPr>
      <w:r>
        <w:rPr>
          <w:rFonts w:ascii="Times New Roman" w:hAnsi="Times New Roman"/>
          <w:sz w:val="25"/>
          <w:szCs w:val="25"/>
          <w:u w:color="000000"/>
        </w:rPr>
        <w:t xml:space="preserve">Lara </w:t>
      </w:r>
      <w:proofErr w:type="spellStart"/>
      <w:r>
        <w:rPr>
          <w:rFonts w:ascii="Times New Roman" w:hAnsi="Times New Roman"/>
          <w:sz w:val="25"/>
          <w:szCs w:val="25"/>
          <w:u w:color="000000"/>
        </w:rPr>
        <w:t>Jesani</w:t>
      </w:r>
      <w:proofErr w:type="spellEnd"/>
      <w:r>
        <w:rPr>
          <w:rFonts w:ascii="Times New Roman" w:hAnsi="Times New Roman"/>
          <w:sz w:val="25"/>
          <w:szCs w:val="25"/>
          <w:u w:color="000000"/>
        </w:rPr>
        <w:t>, Advocate and PUCL Maharashtra</w:t>
      </w:r>
    </w:p>
    <w:p w14:paraId="7F45A61B" w14:textId="77777777" w:rsidR="00D66008" w:rsidRDefault="00000000">
      <w:pPr>
        <w:pStyle w:val="Body"/>
        <w:numPr>
          <w:ilvl w:val="0"/>
          <w:numId w:val="2"/>
        </w:numPr>
        <w:spacing w:line="276" w:lineRule="auto"/>
        <w:rPr>
          <w:rFonts w:ascii="Times New Roman" w:hAnsi="Times New Roman"/>
          <w:sz w:val="25"/>
          <w:szCs w:val="25"/>
          <w:u w:color="000000"/>
        </w:rPr>
      </w:pPr>
      <w:r>
        <w:rPr>
          <w:rFonts w:ascii="Times New Roman" w:hAnsi="Times New Roman"/>
          <w:sz w:val="25"/>
          <w:szCs w:val="25"/>
          <w:u w:color="000000"/>
        </w:rPr>
        <w:lastRenderedPageBreak/>
        <w:t xml:space="preserve">Arundhati </w:t>
      </w:r>
      <w:proofErr w:type="spellStart"/>
      <w:r>
        <w:rPr>
          <w:rFonts w:ascii="Times New Roman" w:hAnsi="Times New Roman"/>
          <w:sz w:val="25"/>
          <w:szCs w:val="25"/>
          <w:u w:color="000000"/>
        </w:rPr>
        <w:t>Dhuru</w:t>
      </w:r>
      <w:proofErr w:type="spellEnd"/>
      <w:r>
        <w:rPr>
          <w:rFonts w:ascii="Times New Roman" w:hAnsi="Times New Roman"/>
          <w:sz w:val="25"/>
          <w:szCs w:val="25"/>
          <w:u w:color="000000"/>
        </w:rPr>
        <w:t>, National Alliance of People</w:t>
      </w:r>
      <w:r>
        <w:rPr>
          <w:rFonts w:ascii="Times New Roman" w:hAnsi="Times New Roman"/>
          <w:sz w:val="25"/>
          <w:szCs w:val="25"/>
          <w:u w:color="000000"/>
          <w:rtl/>
        </w:rPr>
        <w:t>’</w:t>
      </w:r>
      <w:r>
        <w:rPr>
          <w:rFonts w:ascii="Times New Roman" w:hAnsi="Times New Roman"/>
          <w:sz w:val="25"/>
          <w:szCs w:val="25"/>
          <w:u w:color="000000"/>
        </w:rPr>
        <w:t xml:space="preserve">s Movements (NAPM), Uttar Pradesh </w:t>
      </w:r>
    </w:p>
    <w:p w14:paraId="2E02536B" w14:textId="77777777" w:rsidR="00D66008" w:rsidRDefault="00000000">
      <w:pPr>
        <w:pStyle w:val="Body"/>
        <w:numPr>
          <w:ilvl w:val="0"/>
          <w:numId w:val="2"/>
        </w:numPr>
        <w:spacing w:line="276" w:lineRule="auto"/>
        <w:rPr>
          <w:rFonts w:ascii="Times New Roman" w:hAnsi="Times New Roman"/>
          <w:sz w:val="25"/>
          <w:szCs w:val="25"/>
          <w:u w:color="000000"/>
          <w:lang w:val="de-DE"/>
        </w:rPr>
      </w:pPr>
      <w:r>
        <w:rPr>
          <w:rFonts w:ascii="Times New Roman" w:hAnsi="Times New Roman"/>
          <w:sz w:val="25"/>
          <w:szCs w:val="25"/>
          <w:u w:color="000000"/>
          <w:lang w:val="de-DE"/>
        </w:rPr>
        <w:t>John D' Souza, Film Maker</w:t>
      </w:r>
    </w:p>
    <w:p w14:paraId="2A470238" w14:textId="77777777" w:rsidR="00D66008" w:rsidRDefault="00000000">
      <w:pPr>
        <w:pStyle w:val="Body"/>
        <w:numPr>
          <w:ilvl w:val="0"/>
          <w:numId w:val="2"/>
        </w:numPr>
        <w:spacing w:line="276" w:lineRule="auto"/>
        <w:rPr>
          <w:rFonts w:ascii="Times New Roman" w:hAnsi="Times New Roman"/>
          <w:sz w:val="25"/>
          <w:szCs w:val="25"/>
          <w:u w:color="000000"/>
        </w:rPr>
      </w:pPr>
      <w:r>
        <w:rPr>
          <w:rFonts w:ascii="Times New Roman" w:hAnsi="Times New Roman"/>
          <w:sz w:val="25"/>
          <w:szCs w:val="25"/>
          <w:u w:color="000000"/>
        </w:rPr>
        <w:t>Anuradha, Saheli, Delhi</w:t>
      </w:r>
    </w:p>
    <w:p w14:paraId="012CE9BA" w14:textId="77777777" w:rsidR="00D66008" w:rsidRDefault="00000000">
      <w:pPr>
        <w:pStyle w:val="Body"/>
        <w:numPr>
          <w:ilvl w:val="0"/>
          <w:numId w:val="2"/>
        </w:numPr>
        <w:spacing w:line="276" w:lineRule="auto"/>
        <w:rPr>
          <w:rFonts w:ascii="Times New Roman" w:hAnsi="Times New Roman"/>
          <w:sz w:val="25"/>
          <w:szCs w:val="25"/>
          <w:u w:color="000000"/>
        </w:rPr>
      </w:pPr>
      <w:r>
        <w:rPr>
          <w:rFonts w:ascii="Times New Roman" w:hAnsi="Times New Roman"/>
          <w:sz w:val="25"/>
          <w:szCs w:val="25"/>
          <w:u w:color="000000"/>
        </w:rPr>
        <w:t>Prasad Chacko, Social Worker, Gujarat</w:t>
      </w:r>
    </w:p>
    <w:p w14:paraId="330F2DB5"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VS Krishna and Gutta Rohit, Human Rights Forum, Andhra Pradesh</w:t>
      </w:r>
    </w:p>
    <w:p w14:paraId="685947E1" w14:textId="77777777" w:rsidR="00D66008" w:rsidRDefault="00000000">
      <w:pPr>
        <w:pStyle w:val="Body"/>
        <w:numPr>
          <w:ilvl w:val="0"/>
          <w:numId w:val="2"/>
        </w:numPr>
        <w:spacing w:line="276" w:lineRule="auto"/>
        <w:jc w:val="both"/>
        <w:rPr>
          <w:rFonts w:ascii="Times New Roman" w:hAnsi="Times New Roman"/>
          <w:sz w:val="25"/>
          <w:szCs w:val="25"/>
          <w:u w:color="000000"/>
        </w:rPr>
      </w:pPr>
      <w:r>
        <w:rPr>
          <w:rFonts w:ascii="Times New Roman" w:hAnsi="Times New Roman"/>
          <w:sz w:val="25"/>
          <w:szCs w:val="25"/>
          <w:u w:color="000000"/>
        </w:rPr>
        <w:t xml:space="preserve">Arvind </w:t>
      </w:r>
      <w:proofErr w:type="spellStart"/>
      <w:r>
        <w:rPr>
          <w:rFonts w:ascii="Times New Roman" w:hAnsi="Times New Roman"/>
          <w:sz w:val="25"/>
          <w:szCs w:val="25"/>
          <w:u w:color="000000"/>
        </w:rPr>
        <w:t>Narrain</w:t>
      </w:r>
      <w:proofErr w:type="spellEnd"/>
      <w:r>
        <w:rPr>
          <w:rFonts w:ascii="Times New Roman" w:hAnsi="Times New Roman"/>
          <w:sz w:val="25"/>
          <w:szCs w:val="25"/>
          <w:u w:color="000000"/>
        </w:rPr>
        <w:t xml:space="preserve">, Advocate, President, PUCL Karnataka </w:t>
      </w:r>
    </w:p>
    <w:p w14:paraId="442760E3" w14:textId="77777777" w:rsidR="00D66008" w:rsidRDefault="00000000">
      <w:pPr>
        <w:pStyle w:val="Body"/>
        <w:numPr>
          <w:ilvl w:val="0"/>
          <w:numId w:val="2"/>
        </w:numPr>
        <w:spacing w:line="276" w:lineRule="auto"/>
        <w:rPr>
          <w:rFonts w:ascii="Times New Roman" w:hAnsi="Times New Roman"/>
          <w:sz w:val="25"/>
          <w:szCs w:val="25"/>
          <w:u w:color="000000"/>
        </w:rPr>
      </w:pPr>
      <w:r>
        <w:rPr>
          <w:rFonts w:ascii="Times New Roman" w:hAnsi="Times New Roman"/>
          <w:sz w:val="25"/>
          <w:szCs w:val="25"/>
          <w:u w:color="000000"/>
        </w:rPr>
        <w:t>Bela Bhatia, Human Rights Lawyer and writer</w:t>
      </w:r>
    </w:p>
    <w:p w14:paraId="35BCB40A" w14:textId="77777777" w:rsidR="00D66008" w:rsidRPr="003C7B66" w:rsidRDefault="00000000">
      <w:pPr>
        <w:pStyle w:val="Body"/>
        <w:numPr>
          <w:ilvl w:val="0"/>
          <w:numId w:val="2"/>
        </w:numPr>
        <w:spacing w:line="276" w:lineRule="auto"/>
        <w:rPr>
          <w:rFonts w:ascii="Times New Roman" w:hAnsi="Times New Roman" w:cs="Times New Roman"/>
          <w:sz w:val="25"/>
          <w:szCs w:val="25"/>
          <w:u w:color="000000"/>
          <w:lang w:val="nl-NL"/>
        </w:rPr>
      </w:pPr>
      <w:r w:rsidRPr="003C7B66">
        <w:rPr>
          <w:rFonts w:ascii="Times New Roman" w:hAnsi="Times New Roman" w:cs="Times New Roman"/>
          <w:sz w:val="25"/>
          <w:szCs w:val="25"/>
          <w:u w:color="000000"/>
          <w:lang w:val="nl-NL"/>
        </w:rPr>
        <w:t>Meera Sanghamitra, NAPM Telangana</w:t>
      </w:r>
    </w:p>
    <w:p w14:paraId="2353B9BA" w14:textId="77777777" w:rsidR="00D66008" w:rsidRPr="003C7B66" w:rsidRDefault="00000000">
      <w:pPr>
        <w:pStyle w:val="Body"/>
        <w:numPr>
          <w:ilvl w:val="0"/>
          <w:numId w:val="2"/>
        </w:numPr>
        <w:spacing w:line="276" w:lineRule="auto"/>
        <w:rPr>
          <w:rFonts w:ascii="Times New Roman" w:hAnsi="Times New Roman" w:cs="Times New Roman"/>
          <w:sz w:val="25"/>
          <w:szCs w:val="25"/>
          <w:u w:color="000000"/>
        </w:rPr>
      </w:pPr>
      <w:r w:rsidRPr="003C7B66">
        <w:rPr>
          <w:rFonts w:ascii="Times New Roman" w:hAnsi="Times New Roman" w:cs="Times New Roman"/>
          <w:sz w:val="25"/>
          <w:szCs w:val="25"/>
          <w:u w:color="000000"/>
        </w:rPr>
        <w:t>Fr. Jothi SJ, ICD</w:t>
      </w:r>
    </w:p>
    <w:p w14:paraId="5E08E318" w14:textId="77777777" w:rsidR="00D66008" w:rsidRPr="003C7B66" w:rsidRDefault="00000000">
      <w:pPr>
        <w:pStyle w:val="Body"/>
        <w:numPr>
          <w:ilvl w:val="0"/>
          <w:numId w:val="2"/>
        </w:numPr>
        <w:spacing w:line="276" w:lineRule="auto"/>
        <w:jc w:val="both"/>
        <w:rPr>
          <w:rFonts w:ascii="Times New Roman" w:hAnsi="Times New Roman" w:cs="Times New Roman"/>
          <w:sz w:val="25"/>
          <w:szCs w:val="25"/>
          <w:u w:color="000000"/>
        </w:rPr>
      </w:pPr>
      <w:r w:rsidRPr="003C7B66">
        <w:rPr>
          <w:rFonts w:ascii="Times New Roman" w:hAnsi="Times New Roman" w:cs="Times New Roman"/>
          <w:sz w:val="25"/>
          <w:szCs w:val="25"/>
          <w:u w:color="000000"/>
        </w:rPr>
        <w:t xml:space="preserve">Ashish Ranjan, Jan Jagran Shakti </w:t>
      </w:r>
      <w:proofErr w:type="spellStart"/>
      <w:r w:rsidRPr="003C7B66">
        <w:rPr>
          <w:rFonts w:ascii="Times New Roman" w:hAnsi="Times New Roman" w:cs="Times New Roman"/>
          <w:sz w:val="25"/>
          <w:szCs w:val="25"/>
          <w:u w:color="000000"/>
        </w:rPr>
        <w:t>Sangathan</w:t>
      </w:r>
      <w:proofErr w:type="spellEnd"/>
      <w:r w:rsidRPr="003C7B66">
        <w:rPr>
          <w:rFonts w:ascii="Times New Roman" w:hAnsi="Times New Roman" w:cs="Times New Roman"/>
          <w:sz w:val="25"/>
          <w:szCs w:val="25"/>
          <w:u w:color="000000"/>
        </w:rPr>
        <w:t xml:space="preserve"> (JJSS) and NAPM Bihar</w:t>
      </w:r>
    </w:p>
    <w:p w14:paraId="15FCF759" w14:textId="77777777" w:rsidR="00D66008" w:rsidRPr="003C7B66" w:rsidRDefault="00000000">
      <w:pPr>
        <w:pStyle w:val="Body"/>
        <w:numPr>
          <w:ilvl w:val="0"/>
          <w:numId w:val="2"/>
        </w:numPr>
        <w:spacing w:line="276" w:lineRule="auto"/>
        <w:jc w:val="both"/>
        <w:rPr>
          <w:rFonts w:ascii="Times New Roman" w:hAnsi="Times New Roman" w:cs="Times New Roman"/>
          <w:sz w:val="25"/>
          <w:szCs w:val="25"/>
          <w:u w:color="000000"/>
        </w:rPr>
      </w:pPr>
      <w:r w:rsidRPr="003C7B66">
        <w:rPr>
          <w:rFonts w:ascii="Times New Roman" w:hAnsi="Times New Roman" w:cs="Times New Roman"/>
          <w:sz w:val="25"/>
          <w:szCs w:val="25"/>
          <w:u w:color="000000"/>
        </w:rPr>
        <w:t>Dr. Manan Ganguli, Health Consultant</w:t>
      </w:r>
    </w:p>
    <w:p w14:paraId="24A9CCD4" w14:textId="77777777" w:rsidR="00D66008" w:rsidRPr="003C7B66" w:rsidRDefault="00000000">
      <w:pPr>
        <w:pStyle w:val="Body"/>
        <w:numPr>
          <w:ilvl w:val="0"/>
          <w:numId w:val="2"/>
        </w:numPr>
        <w:spacing w:line="276" w:lineRule="auto"/>
        <w:jc w:val="both"/>
        <w:rPr>
          <w:rFonts w:ascii="Times New Roman" w:hAnsi="Times New Roman" w:cs="Times New Roman"/>
          <w:sz w:val="25"/>
          <w:szCs w:val="25"/>
          <w:u w:color="000000"/>
        </w:rPr>
      </w:pPr>
      <w:r w:rsidRPr="003C7B66">
        <w:rPr>
          <w:rFonts w:ascii="Times New Roman" w:hAnsi="Times New Roman" w:cs="Times New Roman"/>
          <w:sz w:val="25"/>
          <w:szCs w:val="25"/>
          <w:u w:color="000000"/>
        </w:rPr>
        <w:t>Clifton D</w:t>
      </w:r>
      <w:r w:rsidRPr="003C7B66">
        <w:rPr>
          <w:rFonts w:ascii="Times New Roman" w:hAnsi="Times New Roman" w:cs="Times New Roman"/>
          <w:sz w:val="25"/>
          <w:szCs w:val="25"/>
          <w:u w:color="000000"/>
          <w:rtl/>
        </w:rPr>
        <w:t xml:space="preserve">’ </w:t>
      </w:r>
      <w:proofErr w:type="spellStart"/>
      <w:r w:rsidRPr="003C7B66">
        <w:rPr>
          <w:rFonts w:ascii="Times New Roman" w:hAnsi="Times New Roman" w:cs="Times New Roman"/>
          <w:sz w:val="25"/>
          <w:szCs w:val="25"/>
          <w:u w:color="000000"/>
        </w:rPr>
        <w:t>Rozario</w:t>
      </w:r>
      <w:proofErr w:type="spellEnd"/>
      <w:r w:rsidRPr="003C7B66">
        <w:rPr>
          <w:rFonts w:ascii="Times New Roman" w:hAnsi="Times New Roman" w:cs="Times New Roman"/>
          <w:sz w:val="25"/>
          <w:szCs w:val="25"/>
          <w:u w:color="000000"/>
        </w:rPr>
        <w:t>, All India Lawyers Association for Justice (AILAJ)</w:t>
      </w:r>
    </w:p>
    <w:p w14:paraId="21239D09" w14:textId="77777777" w:rsidR="00D66008" w:rsidRPr="003C7B66" w:rsidRDefault="00000000">
      <w:pPr>
        <w:pStyle w:val="Body"/>
        <w:numPr>
          <w:ilvl w:val="0"/>
          <w:numId w:val="2"/>
        </w:numPr>
        <w:spacing w:line="276" w:lineRule="auto"/>
        <w:jc w:val="both"/>
        <w:rPr>
          <w:rFonts w:ascii="Times New Roman" w:hAnsi="Times New Roman" w:cs="Times New Roman"/>
          <w:sz w:val="25"/>
          <w:szCs w:val="25"/>
          <w:u w:color="000000"/>
          <w:lang w:val="nl-NL"/>
        </w:rPr>
      </w:pPr>
      <w:r w:rsidRPr="003C7B66">
        <w:rPr>
          <w:rFonts w:ascii="Times New Roman" w:hAnsi="Times New Roman" w:cs="Times New Roman"/>
          <w:sz w:val="25"/>
          <w:szCs w:val="25"/>
          <w:u w:color="000000"/>
          <w:lang w:val="nl-NL"/>
        </w:rPr>
        <w:t>Poonam, Pragatisheel Mahila Sangathan (PMS)</w:t>
      </w:r>
    </w:p>
    <w:p w14:paraId="6E4C28B3" w14:textId="33018957" w:rsidR="00D66008" w:rsidRPr="003C7B66" w:rsidRDefault="00000000">
      <w:pPr>
        <w:pStyle w:val="Body"/>
        <w:numPr>
          <w:ilvl w:val="0"/>
          <w:numId w:val="2"/>
        </w:numPr>
        <w:spacing w:line="276" w:lineRule="auto"/>
        <w:jc w:val="both"/>
        <w:rPr>
          <w:rFonts w:ascii="Times New Roman" w:hAnsi="Times New Roman" w:cs="Times New Roman"/>
          <w:sz w:val="25"/>
          <w:szCs w:val="25"/>
          <w:u w:color="000000"/>
        </w:rPr>
      </w:pPr>
      <w:proofErr w:type="spellStart"/>
      <w:r w:rsidRPr="003C7B66">
        <w:rPr>
          <w:rFonts w:ascii="Times New Roman" w:hAnsi="Times New Roman" w:cs="Times New Roman"/>
          <w:sz w:val="25"/>
          <w:szCs w:val="25"/>
          <w:u w:color="000000"/>
        </w:rPr>
        <w:t>Aakar</w:t>
      </w:r>
      <w:proofErr w:type="spellEnd"/>
      <w:r w:rsidRPr="003C7B66">
        <w:rPr>
          <w:rFonts w:ascii="Times New Roman" w:hAnsi="Times New Roman" w:cs="Times New Roman"/>
          <w:sz w:val="25"/>
          <w:szCs w:val="25"/>
          <w:u w:color="000000"/>
        </w:rPr>
        <w:t xml:space="preserve"> Patel, </w:t>
      </w:r>
      <w:r w:rsidR="00C36218" w:rsidRPr="003C7B66">
        <w:rPr>
          <w:rFonts w:ascii="Times New Roman" w:hAnsi="Times New Roman" w:cs="Times New Roman"/>
          <w:sz w:val="25"/>
          <w:szCs w:val="25"/>
          <w:u w:color="000000"/>
        </w:rPr>
        <w:t>Columnist</w:t>
      </w:r>
    </w:p>
    <w:p w14:paraId="7AC25156" w14:textId="77777777" w:rsidR="00D66008" w:rsidRPr="003C7B66" w:rsidRDefault="00000000">
      <w:pPr>
        <w:pStyle w:val="Body"/>
        <w:numPr>
          <w:ilvl w:val="0"/>
          <w:numId w:val="2"/>
        </w:numPr>
        <w:spacing w:line="276" w:lineRule="auto"/>
        <w:jc w:val="both"/>
        <w:rPr>
          <w:rFonts w:ascii="Times New Roman" w:hAnsi="Times New Roman" w:cs="Times New Roman"/>
          <w:sz w:val="25"/>
          <w:szCs w:val="25"/>
          <w:u w:color="000000"/>
        </w:rPr>
      </w:pPr>
      <w:proofErr w:type="spellStart"/>
      <w:r w:rsidRPr="003C7B66">
        <w:rPr>
          <w:rFonts w:ascii="Times New Roman" w:hAnsi="Times New Roman" w:cs="Times New Roman"/>
          <w:sz w:val="25"/>
          <w:szCs w:val="25"/>
          <w:u w:color="000000"/>
        </w:rPr>
        <w:t>Avinash</w:t>
      </w:r>
      <w:proofErr w:type="spellEnd"/>
      <w:r w:rsidRPr="003C7B66">
        <w:rPr>
          <w:rFonts w:ascii="Times New Roman" w:hAnsi="Times New Roman" w:cs="Times New Roman"/>
          <w:sz w:val="25"/>
          <w:szCs w:val="25"/>
          <w:u w:color="000000"/>
        </w:rPr>
        <w:t>, Human Rights Activist</w:t>
      </w:r>
    </w:p>
    <w:p w14:paraId="0BB74941" w14:textId="77777777" w:rsidR="00D66008" w:rsidRPr="003C7B66" w:rsidRDefault="00000000">
      <w:pPr>
        <w:pStyle w:val="Body"/>
        <w:numPr>
          <w:ilvl w:val="0"/>
          <w:numId w:val="2"/>
        </w:numPr>
        <w:spacing w:line="276" w:lineRule="auto"/>
        <w:jc w:val="both"/>
        <w:rPr>
          <w:rFonts w:ascii="Times New Roman" w:hAnsi="Times New Roman" w:cs="Times New Roman"/>
          <w:sz w:val="25"/>
          <w:szCs w:val="25"/>
          <w:u w:color="000000"/>
        </w:rPr>
      </w:pPr>
      <w:r w:rsidRPr="003C7B66">
        <w:rPr>
          <w:rFonts w:ascii="Times New Roman" w:hAnsi="Times New Roman" w:cs="Times New Roman"/>
          <w:sz w:val="25"/>
          <w:szCs w:val="25"/>
          <w:u w:color="000000"/>
        </w:rPr>
        <w:t>Siraj Datta, Human Right Activist, Jharkhand</w:t>
      </w:r>
    </w:p>
    <w:p w14:paraId="11820394" w14:textId="77777777" w:rsidR="00D66008" w:rsidRPr="003C7B66" w:rsidRDefault="00000000">
      <w:pPr>
        <w:pStyle w:val="Body"/>
        <w:numPr>
          <w:ilvl w:val="0"/>
          <w:numId w:val="2"/>
        </w:numPr>
        <w:spacing w:line="276" w:lineRule="auto"/>
        <w:jc w:val="both"/>
        <w:rPr>
          <w:rFonts w:ascii="Times New Roman" w:hAnsi="Times New Roman" w:cs="Times New Roman"/>
          <w:sz w:val="25"/>
          <w:szCs w:val="25"/>
          <w:u w:color="000000"/>
          <w:lang w:val="nl-NL"/>
        </w:rPr>
      </w:pPr>
      <w:r w:rsidRPr="003C7B66">
        <w:rPr>
          <w:rFonts w:ascii="Times New Roman" w:hAnsi="Times New Roman" w:cs="Times New Roman"/>
          <w:sz w:val="25"/>
          <w:szCs w:val="25"/>
          <w:u w:color="000000"/>
          <w:lang w:val="nl-NL"/>
        </w:rPr>
        <w:t>Geeta Seshu, Media activist, Mumbai</w:t>
      </w:r>
    </w:p>
    <w:p w14:paraId="43D00AC0" w14:textId="69827C59" w:rsidR="00D66008" w:rsidRPr="003C7B66" w:rsidRDefault="00000000">
      <w:pPr>
        <w:pStyle w:val="Body"/>
        <w:numPr>
          <w:ilvl w:val="0"/>
          <w:numId w:val="2"/>
        </w:numPr>
        <w:spacing w:line="276" w:lineRule="auto"/>
        <w:rPr>
          <w:rFonts w:ascii="Times New Roman" w:hAnsi="Times New Roman" w:cs="Times New Roman"/>
          <w:sz w:val="25"/>
          <w:szCs w:val="25"/>
          <w:u w:color="000000"/>
        </w:rPr>
      </w:pPr>
      <w:r w:rsidRPr="003C7B66">
        <w:rPr>
          <w:rFonts w:ascii="Times New Roman" w:hAnsi="Times New Roman" w:cs="Times New Roman"/>
          <w:sz w:val="25"/>
          <w:szCs w:val="25"/>
          <w:u w:color="000000"/>
        </w:rPr>
        <w:t xml:space="preserve">Secretaries, </w:t>
      </w:r>
      <w:r w:rsidR="003C7B66" w:rsidRPr="003C7B66">
        <w:rPr>
          <w:rFonts w:ascii="Times New Roman" w:hAnsi="Times New Roman" w:cs="Times New Roman"/>
          <w:sz w:val="25"/>
          <w:szCs w:val="25"/>
        </w:rPr>
        <w:t>People’s Union for Democratic Rights (PUDR)</w:t>
      </w:r>
    </w:p>
    <w:p w14:paraId="1F393441" w14:textId="77777777" w:rsidR="00D66008" w:rsidRDefault="00D66008">
      <w:pPr>
        <w:pStyle w:val="Body"/>
        <w:spacing w:line="276" w:lineRule="auto"/>
        <w:jc w:val="both"/>
        <w:rPr>
          <w:rFonts w:ascii="Times New Roman" w:eastAsia="Times New Roman" w:hAnsi="Times New Roman" w:cs="Times New Roman"/>
          <w:sz w:val="25"/>
          <w:szCs w:val="25"/>
          <w:u w:color="000000"/>
        </w:rPr>
      </w:pPr>
    </w:p>
    <w:p w14:paraId="7096668B" w14:textId="77777777" w:rsidR="00D66008" w:rsidRDefault="00D66008">
      <w:pPr>
        <w:pStyle w:val="Body"/>
        <w:spacing w:line="276" w:lineRule="auto"/>
        <w:jc w:val="both"/>
        <w:rPr>
          <w:rFonts w:ascii="Times New Roman" w:eastAsia="Times New Roman" w:hAnsi="Times New Roman" w:cs="Times New Roman"/>
          <w:sz w:val="25"/>
          <w:szCs w:val="25"/>
          <w:u w:color="000000"/>
        </w:rPr>
      </w:pPr>
    </w:p>
    <w:p w14:paraId="54E8E6E5" w14:textId="77777777" w:rsidR="00D66008" w:rsidRDefault="00D66008">
      <w:pPr>
        <w:pStyle w:val="Body"/>
        <w:jc w:val="both"/>
        <w:rPr>
          <w:rFonts w:ascii="Times New Roman" w:eastAsia="Times New Roman" w:hAnsi="Times New Roman" w:cs="Times New Roman"/>
          <w:sz w:val="25"/>
          <w:szCs w:val="25"/>
          <w:u w:color="000000"/>
        </w:rPr>
      </w:pPr>
    </w:p>
    <w:p w14:paraId="05EEB789" w14:textId="77777777" w:rsidR="00D66008" w:rsidRDefault="00D66008">
      <w:pPr>
        <w:pStyle w:val="Body"/>
        <w:jc w:val="both"/>
        <w:rPr>
          <w:rFonts w:ascii="Times New Roman" w:eastAsia="Times New Roman" w:hAnsi="Times New Roman" w:cs="Times New Roman"/>
          <w:sz w:val="24"/>
          <w:szCs w:val="24"/>
          <w:u w:color="000000"/>
        </w:rPr>
      </w:pPr>
    </w:p>
    <w:p w14:paraId="3203BC2A" w14:textId="77777777" w:rsidR="00D66008" w:rsidRDefault="00D66008">
      <w:pPr>
        <w:pStyle w:val="Body"/>
      </w:pPr>
    </w:p>
    <w:p w14:paraId="54567657" w14:textId="77777777" w:rsidR="00D66008" w:rsidRDefault="00D66008">
      <w:pPr>
        <w:pStyle w:val="Body"/>
      </w:pPr>
    </w:p>
    <w:p w14:paraId="1406D4B4" w14:textId="77777777" w:rsidR="00D66008" w:rsidRDefault="00D66008">
      <w:pPr>
        <w:pStyle w:val="Body"/>
      </w:pPr>
    </w:p>
    <w:p w14:paraId="651AC2D9" w14:textId="77777777" w:rsidR="00D66008" w:rsidRDefault="00D66008">
      <w:pPr>
        <w:pStyle w:val="Body"/>
      </w:pPr>
    </w:p>
    <w:p w14:paraId="4EB1E748" w14:textId="77777777" w:rsidR="00D66008" w:rsidRDefault="00D66008">
      <w:pPr>
        <w:pStyle w:val="Body"/>
      </w:pPr>
    </w:p>
    <w:sectPr w:rsidR="00D6600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2305" w14:textId="77777777" w:rsidR="005C485C" w:rsidRDefault="005C485C">
      <w:r>
        <w:separator/>
      </w:r>
    </w:p>
  </w:endnote>
  <w:endnote w:type="continuationSeparator" w:id="0">
    <w:p w14:paraId="34EBBBD3" w14:textId="77777777" w:rsidR="005C485C" w:rsidRDefault="005C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464F" w14:textId="77777777" w:rsidR="00D66008" w:rsidRDefault="00D660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B907" w14:textId="77777777" w:rsidR="005C485C" w:rsidRDefault="005C485C">
      <w:r>
        <w:separator/>
      </w:r>
    </w:p>
  </w:footnote>
  <w:footnote w:type="continuationSeparator" w:id="0">
    <w:p w14:paraId="2FA8DA0C" w14:textId="77777777" w:rsidR="005C485C" w:rsidRDefault="005C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1BA3" w14:textId="77777777" w:rsidR="00D66008" w:rsidRDefault="00D660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6F2E"/>
    <w:multiLevelType w:val="hybridMultilevel"/>
    <w:tmpl w:val="EAEE62B2"/>
    <w:styleLink w:val="ImportedStyle1"/>
    <w:lvl w:ilvl="0" w:tplc="E55234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52224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9050D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EA679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52B7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4EA7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FB286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82AE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1C0BB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CF2A46"/>
    <w:multiLevelType w:val="hybridMultilevel"/>
    <w:tmpl w:val="EAEE62B2"/>
    <w:numStyleLink w:val="ImportedStyle1"/>
  </w:abstractNum>
  <w:num w:numId="1" w16cid:durableId="910045652">
    <w:abstractNumId w:val="0"/>
  </w:num>
  <w:num w:numId="2" w16cid:durableId="55712016">
    <w:abstractNumId w:val="1"/>
    <w:lvlOverride w:ilvl="0">
      <w:lvl w:ilvl="0" w:tplc="4E86BC2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08"/>
    <w:rsid w:val="001407EA"/>
    <w:rsid w:val="00167341"/>
    <w:rsid w:val="002E3493"/>
    <w:rsid w:val="00315E9F"/>
    <w:rsid w:val="003C7B66"/>
    <w:rsid w:val="005C485C"/>
    <w:rsid w:val="00642431"/>
    <w:rsid w:val="00644F02"/>
    <w:rsid w:val="00740DAA"/>
    <w:rsid w:val="00A25630"/>
    <w:rsid w:val="00C36218"/>
    <w:rsid w:val="00D229C4"/>
    <w:rsid w:val="00D66008"/>
    <w:rsid w:val="00DC0644"/>
    <w:rsid w:val="00EE18A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EF85"/>
  <w15:docId w15:val="{1C4BD9DF-CF20-4E9D-89DB-FD48391B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2112</Words>
  <Characters>12045</Characters>
  <Application>Microsoft Office Word</Application>
  <DocSecurity>0</DocSecurity>
  <Lines>100</Lines>
  <Paragraphs>28</Paragraphs>
  <ScaleCrop>false</ScaleCrop>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15</cp:revision>
  <dcterms:created xsi:type="dcterms:W3CDTF">2022-09-20T09:50:00Z</dcterms:created>
  <dcterms:modified xsi:type="dcterms:W3CDTF">2022-09-20T10:05:00Z</dcterms:modified>
</cp:coreProperties>
</file>