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B1" w:rsidRPr="009B5AAA" w:rsidRDefault="007F19B1" w:rsidP="009B5AAA">
      <w:pPr>
        <w:pStyle w:val="a3"/>
        <w:bidi/>
        <w:jc w:val="center"/>
        <w:rPr>
          <w:rFonts w:hint="cs"/>
          <w:b/>
          <w:bCs/>
          <w:sz w:val="56"/>
          <w:szCs w:val="56"/>
          <w:rtl/>
        </w:rPr>
      </w:pPr>
      <w:r w:rsidRPr="009B5AAA">
        <w:rPr>
          <w:rFonts w:hint="cs"/>
          <w:b/>
          <w:bCs/>
          <w:sz w:val="56"/>
          <w:szCs w:val="56"/>
          <w:rtl/>
        </w:rPr>
        <w:t>بما</w:t>
      </w:r>
      <w:r w:rsidR="005D297C" w:rsidRPr="009B5AAA">
        <w:rPr>
          <w:rFonts w:hint="cs"/>
          <w:b/>
          <w:bCs/>
          <w:sz w:val="56"/>
          <w:szCs w:val="56"/>
          <w:rtl/>
        </w:rPr>
        <w:t>ذا</w:t>
      </w:r>
      <w:r w:rsidRPr="009B5AAA">
        <w:rPr>
          <w:rFonts w:hint="cs"/>
          <w:b/>
          <w:bCs/>
          <w:sz w:val="56"/>
          <w:szCs w:val="56"/>
          <w:rtl/>
        </w:rPr>
        <w:t xml:space="preserve"> تصفون هذه النذالة</w:t>
      </w:r>
    </w:p>
    <w:p w:rsidR="008407D7" w:rsidRDefault="008407D7" w:rsidP="007F19B1">
      <w:pPr>
        <w:pStyle w:val="a3"/>
        <w:bidi/>
        <w:jc w:val="both"/>
        <w:rPr>
          <w:rFonts w:hint="cs"/>
          <w:sz w:val="32"/>
          <w:szCs w:val="32"/>
          <w:rtl/>
        </w:rPr>
      </w:pPr>
    </w:p>
    <w:p w:rsidR="008407D7" w:rsidRDefault="008407D7" w:rsidP="008407D7">
      <w:pPr>
        <w:pStyle w:val="a3"/>
        <w:bidi/>
        <w:jc w:val="both"/>
        <w:rPr>
          <w:rFonts w:hint="cs"/>
          <w:sz w:val="32"/>
          <w:szCs w:val="32"/>
          <w:rtl/>
        </w:rPr>
      </w:pPr>
    </w:p>
    <w:p w:rsidR="007F19B1" w:rsidRDefault="007F19B1" w:rsidP="008407D7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كاظم فنجان الحمامي</w:t>
      </w:r>
    </w:p>
    <w:p w:rsidR="008407D7" w:rsidRDefault="008407D7" w:rsidP="008407D7">
      <w:pPr>
        <w:pStyle w:val="a3"/>
        <w:bidi/>
        <w:jc w:val="both"/>
        <w:rPr>
          <w:rFonts w:hint="cs"/>
          <w:sz w:val="32"/>
          <w:szCs w:val="32"/>
          <w:rtl/>
        </w:rPr>
      </w:pPr>
    </w:p>
    <w:p w:rsidR="00DE616B" w:rsidRDefault="007F19B1" w:rsidP="0091635D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ليس للخسة حدود، وليست للنذالة قيود، وليس للفاشلين والأغبياء ما </w:t>
      </w:r>
      <w:r w:rsidR="00DE616B">
        <w:rPr>
          <w:rFonts w:hint="cs"/>
          <w:sz w:val="32"/>
          <w:szCs w:val="32"/>
          <w:rtl/>
        </w:rPr>
        <w:t>يفك شفرة عقولهم المتحجرة</w:t>
      </w:r>
      <w:r w:rsidR="005D297C">
        <w:rPr>
          <w:rFonts w:hint="cs"/>
          <w:sz w:val="32"/>
          <w:szCs w:val="32"/>
          <w:rtl/>
        </w:rPr>
        <w:t>،</w:t>
      </w:r>
      <w:r w:rsidR="00DE616B">
        <w:rPr>
          <w:rFonts w:hint="cs"/>
          <w:sz w:val="32"/>
          <w:szCs w:val="32"/>
          <w:rtl/>
        </w:rPr>
        <w:t xml:space="preserve"> و</w:t>
      </w:r>
      <w:r w:rsidR="005D297C">
        <w:rPr>
          <w:rFonts w:hint="cs"/>
          <w:sz w:val="32"/>
          <w:szCs w:val="32"/>
          <w:rtl/>
        </w:rPr>
        <w:t>يعصف ب</w:t>
      </w:r>
      <w:r w:rsidR="00DE616B">
        <w:rPr>
          <w:rFonts w:hint="cs"/>
          <w:sz w:val="32"/>
          <w:szCs w:val="32"/>
          <w:rtl/>
        </w:rPr>
        <w:t>أدمغتهم المعطلة،</w:t>
      </w:r>
      <w:r>
        <w:rPr>
          <w:rFonts w:hint="cs"/>
          <w:sz w:val="32"/>
          <w:szCs w:val="32"/>
          <w:rtl/>
        </w:rPr>
        <w:t xml:space="preserve"> </w:t>
      </w:r>
      <w:r w:rsidR="0091635D">
        <w:rPr>
          <w:rFonts w:hint="cs"/>
          <w:sz w:val="32"/>
          <w:szCs w:val="32"/>
          <w:rtl/>
        </w:rPr>
        <w:t>ولا سبيل لإنعاش</w:t>
      </w:r>
      <w:r w:rsidR="005D297C">
        <w:rPr>
          <w:rFonts w:hint="cs"/>
          <w:sz w:val="32"/>
          <w:szCs w:val="32"/>
          <w:rtl/>
        </w:rPr>
        <w:t xml:space="preserve"> قلوبهم الجاحدة</w:t>
      </w:r>
      <w:r>
        <w:rPr>
          <w:rFonts w:hint="cs"/>
          <w:sz w:val="32"/>
          <w:szCs w:val="32"/>
          <w:rtl/>
        </w:rPr>
        <w:t xml:space="preserve">، فما بالك بالذين فقدوا مروءتهم، وتنازلوا عن وطنيتهم، وتجاهلوا حقوقنا </w:t>
      </w:r>
      <w:r w:rsidR="00DE616B">
        <w:rPr>
          <w:rFonts w:hint="cs"/>
          <w:sz w:val="32"/>
          <w:szCs w:val="32"/>
          <w:rtl/>
        </w:rPr>
        <w:t>نحن أبناء</w:t>
      </w:r>
      <w:r>
        <w:rPr>
          <w:rFonts w:hint="cs"/>
          <w:sz w:val="32"/>
          <w:szCs w:val="32"/>
          <w:rtl/>
        </w:rPr>
        <w:t xml:space="preserve"> العراق</w:t>
      </w:r>
      <w:r w:rsidR="00DE616B">
        <w:rPr>
          <w:rFonts w:hint="cs"/>
          <w:sz w:val="32"/>
          <w:szCs w:val="32"/>
          <w:rtl/>
        </w:rPr>
        <w:t>، فلم يعاملوننا مثلما تتعامل بلدان العالم مع شعوبها</w:t>
      </w:r>
      <w:r>
        <w:rPr>
          <w:rFonts w:hint="cs"/>
          <w:sz w:val="32"/>
          <w:szCs w:val="32"/>
          <w:rtl/>
        </w:rPr>
        <w:t xml:space="preserve"> المنكوبة، وهل هنالك نكبة </w:t>
      </w:r>
      <w:r w:rsidR="00DE616B">
        <w:rPr>
          <w:rFonts w:hint="cs"/>
          <w:sz w:val="32"/>
          <w:szCs w:val="32"/>
          <w:rtl/>
        </w:rPr>
        <w:t>يمكن مقارنتها بمتوالية</w:t>
      </w:r>
      <w:r>
        <w:rPr>
          <w:rFonts w:hint="cs"/>
          <w:sz w:val="32"/>
          <w:szCs w:val="32"/>
          <w:rtl/>
        </w:rPr>
        <w:t xml:space="preserve"> </w:t>
      </w:r>
      <w:r w:rsidR="00DE616B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نكبات </w:t>
      </w:r>
      <w:r w:rsidR="00DE616B">
        <w:rPr>
          <w:rFonts w:hint="cs"/>
          <w:sz w:val="32"/>
          <w:szCs w:val="32"/>
          <w:rtl/>
        </w:rPr>
        <w:t>والمآسي الم</w:t>
      </w:r>
      <w:r w:rsidR="005D297C">
        <w:rPr>
          <w:rFonts w:hint="cs"/>
          <w:sz w:val="32"/>
          <w:szCs w:val="32"/>
          <w:rtl/>
        </w:rPr>
        <w:t>زمنة التي استباحت دمائنا دونما سبب</w:t>
      </w:r>
      <w:r w:rsidR="00DE616B">
        <w:rPr>
          <w:rFonts w:hint="cs"/>
          <w:sz w:val="32"/>
          <w:szCs w:val="32"/>
          <w:rtl/>
        </w:rPr>
        <w:t xml:space="preserve"> ؟</w:t>
      </w:r>
      <w:r>
        <w:rPr>
          <w:rFonts w:hint="cs"/>
          <w:sz w:val="32"/>
          <w:szCs w:val="32"/>
          <w:rtl/>
        </w:rPr>
        <w:t xml:space="preserve">. </w:t>
      </w:r>
      <w:r w:rsidR="00DE616B">
        <w:rPr>
          <w:rFonts w:hint="cs"/>
          <w:sz w:val="32"/>
          <w:szCs w:val="32"/>
          <w:rtl/>
        </w:rPr>
        <w:t xml:space="preserve">وهل </w:t>
      </w:r>
      <w:r>
        <w:rPr>
          <w:rFonts w:hint="cs"/>
          <w:sz w:val="32"/>
          <w:szCs w:val="32"/>
          <w:rtl/>
        </w:rPr>
        <w:t xml:space="preserve"> </w:t>
      </w:r>
      <w:r w:rsidR="00DE616B">
        <w:rPr>
          <w:rFonts w:hint="cs"/>
          <w:sz w:val="32"/>
          <w:szCs w:val="32"/>
          <w:rtl/>
        </w:rPr>
        <w:t xml:space="preserve">هنالك </w:t>
      </w:r>
      <w:r>
        <w:rPr>
          <w:rFonts w:hint="cs"/>
          <w:sz w:val="32"/>
          <w:szCs w:val="32"/>
          <w:rtl/>
        </w:rPr>
        <w:t>خسة تماثل خسة الأنذال الذين</w:t>
      </w:r>
      <w:r w:rsidR="00DE616B">
        <w:rPr>
          <w:rFonts w:hint="cs"/>
          <w:sz w:val="32"/>
          <w:szCs w:val="32"/>
          <w:rtl/>
        </w:rPr>
        <w:t xml:space="preserve"> ابتلي بهم العراق.</w:t>
      </w:r>
    </w:p>
    <w:p w:rsidR="00DE616B" w:rsidRDefault="00DE616B" w:rsidP="005D297C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شاهدوا الفضائيات الأردنية، وانظروا كيف تضافرت جهودها كلها في مواساة الشعب الأردني بعد إعدام الطيار (معاذ </w:t>
      </w:r>
      <w:proofErr w:type="spellStart"/>
      <w:r w:rsidR="005D297C">
        <w:rPr>
          <w:rFonts w:hint="cs"/>
          <w:sz w:val="32"/>
          <w:szCs w:val="32"/>
          <w:rtl/>
        </w:rPr>
        <w:t>الكساسبة</w:t>
      </w:r>
      <w:proofErr w:type="spellEnd"/>
      <w:r w:rsidR="005D297C">
        <w:rPr>
          <w:rFonts w:hint="cs"/>
          <w:sz w:val="32"/>
          <w:szCs w:val="32"/>
          <w:rtl/>
        </w:rPr>
        <w:t xml:space="preserve">) حرقاً بفتوى أطلقتها منظمات </w:t>
      </w:r>
      <w:r>
        <w:rPr>
          <w:rFonts w:hint="cs"/>
          <w:sz w:val="32"/>
          <w:szCs w:val="32"/>
          <w:rtl/>
        </w:rPr>
        <w:t xml:space="preserve">تكفيرية </w:t>
      </w:r>
      <w:r w:rsidR="005D297C">
        <w:rPr>
          <w:rFonts w:hint="cs"/>
          <w:sz w:val="32"/>
          <w:szCs w:val="32"/>
          <w:rtl/>
        </w:rPr>
        <w:t>سافلة</w:t>
      </w:r>
      <w:r>
        <w:rPr>
          <w:rFonts w:hint="cs"/>
          <w:sz w:val="32"/>
          <w:szCs w:val="32"/>
          <w:rtl/>
        </w:rPr>
        <w:t xml:space="preserve">، وكيف قطعت برامجها </w:t>
      </w:r>
      <w:r w:rsidR="005D297C">
        <w:rPr>
          <w:rFonts w:hint="cs"/>
          <w:sz w:val="32"/>
          <w:szCs w:val="32"/>
          <w:rtl/>
        </w:rPr>
        <w:t>وكرست</w:t>
      </w:r>
      <w:r>
        <w:rPr>
          <w:rFonts w:hint="cs"/>
          <w:sz w:val="32"/>
          <w:szCs w:val="32"/>
          <w:rtl/>
        </w:rPr>
        <w:t xml:space="preserve"> وقتها كله لتغطية هذه الفاجعة</w:t>
      </w:r>
      <w:r w:rsidR="005D297C">
        <w:rPr>
          <w:rFonts w:hint="cs"/>
          <w:sz w:val="32"/>
          <w:szCs w:val="32"/>
          <w:rtl/>
        </w:rPr>
        <w:t xml:space="preserve"> المؤلمة، التي مات فيها شخص واحد فقط، ثم </w:t>
      </w:r>
      <w:r>
        <w:rPr>
          <w:rFonts w:hint="cs"/>
          <w:sz w:val="32"/>
          <w:szCs w:val="32"/>
          <w:rtl/>
        </w:rPr>
        <w:t>قارنوا كيف أشاحت فضائياتنا</w:t>
      </w:r>
      <w:r w:rsidR="005D297C">
        <w:rPr>
          <w:rFonts w:hint="cs"/>
          <w:sz w:val="32"/>
          <w:szCs w:val="32"/>
          <w:rtl/>
        </w:rPr>
        <w:t xml:space="preserve"> العراقية</w:t>
      </w:r>
      <w:r>
        <w:rPr>
          <w:rFonts w:hint="cs"/>
          <w:sz w:val="32"/>
          <w:szCs w:val="32"/>
          <w:rtl/>
        </w:rPr>
        <w:t xml:space="preserve"> المئوية </w:t>
      </w:r>
      <w:r w:rsidR="005D297C">
        <w:rPr>
          <w:rFonts w:hint="cs"/>
          <w:sz w:val="32"/>
          <w:szCs w:val="32"/>
          <w:rtl/>
        </w:rPr>
        <w:t xml:space="preserve">بوجهها </w:t>
      </w:r>
      <w:r>
        <w:rPr>
          <w:rFonts w:hint="cs"/>
          <w:sz w:val="32"/>
          <w:szCs w:val="32"/>
          <w:rtl/>
        </w:rPr>
        <w:t xml:space="preserve">عن أعظم النكبات التي راح ضحيتها أكثر من (11) ألف شاب عراقي في معسكر </w:t>
      </w:r>
      <w:proofErr w:type="spellStart"/>
      <w:r>
        <w:rPr>
          <w:rFonts w:hint="cs"/>
          <w:sz w:val="32"/>
          <w:szCs w:val="32"/>
          <w:rtl/>
        </w:rPr>
        <w:t>سبايكر</w:t>
      </w:r>
      <w:proofErr w:type="spellEnd"/>
      <w:r>
        <w:rPr>
          <w:rFonts w:hint="cs"/>
          <w:sz w:val="32"/>
          <w:szCs w:val="32"/>
          <w:rtl/>
        </w:rPr>
        <w:t xml:space="preserve"> علي يد المنظمات التكفيرية</w:t>
      </w:r>
      <w:r w:rsidR="005D297C">
        <w:rPr>
          <w:rFonts w:hint="cs"/>
          <w:sz w:val="32"/>
          <w:szCs w:val="32"/>
          <w:rtl/>
        </w:rPr>
        <w:t xml:space="preserve"> السافلة</w:t>
      </w:r>
      <w:r>
        <w:rPr>
          <w:rFonts w:hint="cs"/>
          <w:sz w:val="32"/>
          <w:szCs w:val="32"/>
          <w:rtl/>
        </w:rPr>
        <w:t xml:space="preserve"> نفسها.</w:t>
      </w:r>
    </w:p>
    <w:p w:rsidR="00D06245" w:rsidRDefault="00D06245" w:rsidP="005D297C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مات الطيار الأردني حرقاُ بمشاعل التكفيري</w:t>
      </w:r>
      <w:r w:rsidR="005D297C">
        <w:rPr>
          <w:rFonts w:hint="cs"/>
          <w:sz w:val="32"/>
          <w:szCs w:val="32"/>
          <w:rtl/>
        </w:rPr>
        <w:t xml:space="preserve">ين، وسقط العراقيون بالمئات في </w:t>
      </w:r>
      <w:r>
        <w:rPr>
          <w:rFonts w:hint="cs"/>
          <w:sz w:val="32"/>
          <w:szCs w:val="32"/>
          <w:rtl/>
        </w:rPr>
        <w:t xml:space="preserve">محرقة </w:t>
      </w:r>
      <w:r w:rsidR="005D297C">
        <w:rPr>
          <w:rFonts w:hint="cs"/>
          <w:sz w:val="32"/>
          <w:szCs w:val="32"/>
          <w:rtl/>
        </w:rPr>
        <w:t>عظيمة</w:t>
      </w:r>
      <w:r>
        <w:rPr>
          <w:rFonts w:hint="cs"/>
          <w:sz w:val="32"/>
          <w:szCs w:val="32"/>
          <w:rtl/>
        </w:rPr>
        <w:t xml:space="preserve"> أشعلها التكفيريون عام 2013 في شارع عبد الله بن علي وسط البصرة، فلم تتوقف فضائياتنا </w:t>
      </w:r>
      <w:r w:rsidR="005D297C">
        <w:rPr>
          <w:rFonts w:hint="cs"/>
          <w:sz w:val="32"/>
          <w:szCs w:val="32"/>
          <w:rtl/>
        </w:rPr>
        <w:t xml:space="preserve">لحظة واحدة </w:t>
      </w:r>
      <w:r>
        <w:rPr>
          <w:rFonts w:hint="cs"/>
          <w:sz w:val="32"/>
          <w:szCs w:val="32"/>
          <w:rtl/>
        </w:rPr>
        <w:t>عن بث برامج الدق والرقص، أما المثير للدهشة و</w:t>
      </w:r>
      <w:r w:rsidR="005D297C">
        <w:rPr>
          <w:rFonts w:hint="cs"/>
          <w:sz w:val="32"/>
          <w:szCs w:val="32"/>
          <w:rtl/>
        </w:rPr>
        <w:t xml:space="preserve">الباعث على </w:t>
      </w:r>
      <w:r>
        <w:rPr>
          <w:rFonts w:hint="cs"/>
          <w:sz w:val="32"/>
          <w:szCs w:val="32"/>
          <w:rtl/>
        </w:rPr>
        <w:t>العجب</w:t>
      </w:r>
      <w:r w:rsidR="005D297C">
        <w:rPr>
          <w:rFonts w:hint="cs"/>
          <w:sz w:val="32"/>
          <w:szCs w:val="32"/>
          <w:rtl/>
        </w:rPr>
        <w:t xml:space="preserve"> العجاب</w:t>
      </w:r>
      <w:r>
        <w:rPr>
          <w:rFonts w:hint="cs"/>
          <w:sz w:val="32"/>
          <w:szCs w:val="32"/>
          <w:rtl/>
        </w:rPr>
        <w:t xml:space="preserve"> في هذا الموضوع، فهو </w:t>
      </w:r>
      <w:r w:rsidR="005D297C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قيادة عمليات البصرة</w:t>
      </w:r>
      <w:r w:rsidR="005D297C">
        <w:rPr>
          <w:rFonts w:hint="cs"/>
          <w:sz w:val="32"/>
          <w:szCs w:val="32"/>
          <w:rtl/>
        </w:rPr>
        <w:t xml:space="preserve"> ربط مسببات</w:t>
      </w:r>
      <w:r>
        <w:rPr>
          <w:rFonts w:hint="cs"/>
          <w:sz w:val="32"/>
          <w:szCs w:val="32"/>
          <w:rtl/>
        </w:rPr>
        <w:t xml:space="preserve"> هذه المحرقة البشرية بتماس كهربائي مزعوم، فكانت شهادات الوفاة مذيلة بإشا</w:t>
      </w:r>
      <w:r w:rsidR="005D297C">
        <w:rPr>
          <w:rFonts w:hint="cs"/>
          <w:sz w:val="32"/>
          <w:szCs w:val="32"/>
          <w:rtl/>
        </w:rPr>
        <w:t>رات</w:t>
      </w:r>
      <w:r>
        <w:rPr>
          <w:rFonts w:hint="cs"/>
          <w:sz w:val="32"/>
          <w:szCs w:val="32"/>
          <w:rtl/>
        </w:rPr>
        <w:t xml:space="preserve"> صريحة لهذا التماس الكهربائي على الرغم من اعتراف</w:t>
      </w:r>
      <w:r w:rsidR="005D297C">
        <w:rPr>
          <w:rFonts w:hint="cs"/>
          <w:sz w:val="32"/>
          <w:szCs w:val="32"/>
          <w:rtl/>
        </w:rPr>
        <w:t>ات</w:t>
      </w:r>
      <w:r>
        <w:rPr>
          <w:rFonts w:hint="cs"/>
          <w:sz w:val="32"/>
          <w:szCs w:val="32"/>
          <w:rtl/>
        </w:rPr>
        <w:t xml:space="preserve"> الإرهابيين أنفسهم بهذه المجزرة. </w:t>
      </w:r>
    </w:p>
    <w:p w:rsidR="005D297C" w:rsidRDefault="005D297C" w:rsidP="005D297C">
      <w:pPr>
        <w:pStyle w:val="a3"/>
        <w:bidi/>
        <w:jc w:val="center"/>
        <w:rPr>
          <w:rFonts w:hint="cs"/>
          <w:sz w:val="32"/>
          <w:szCs w:val="32"/>
          <w:rtl/>
        </w:rPr>
      </w:pPr>
      <w:hyperlink r:id="rId4" w:history="1">
        <w:r w:rsidRPr="00155391">
          <w:rPr>
            <w:rStyle w:val="Hyperlink"/>
            <w:sz w:val="32"/>
            <w:szCs w:val="32"/>
          </w:rPr>
          <w:t>https://www.youtube.com/watch?v=LgS5gu2B2V0</w:t>
        </w:r>
      </w:hyperlink>
    </w:p>
    <w:p w:rsidR="00D06245" w:rsidRDefault="00D06245" w:rsidP="00A53F5E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هل رأيتم حكومة </w:t>
      </w:r>
      <w:r w:rsidR="00A53F5E">
        <w:rPr>
          <w:rFonts w:hint="cs"/>
          <w:sz w:val="32"/>
          <w:szCs w:val="32"/>
          <w:rtl/>
        </w:rPr>
        <w:t>تضحك</w:t>
      </w:r>
      <w:r>
        <w:rPr>
          <w:rFonts w:hint="cs"/>
          <w:sz w:val="32"/>
          <w:szCs w:val="32"/>
          <w:rtl/>
        </w:rPr>
        <w:t xml:space="preserve"> على شعبها بهذه الطريقة المخزية ؟. وهل سمعتم بحكومة تشبه حكومتنا في </w:t>
      </w:r>
      <w:r w:rsidR="00A53F5E">
        <w:rPr>
          <w:rFonts w:hint="cs"/>
          <w:sz w:val="32"/>
          <w:szCs w:val="32"/>
          <w:rtl/>
        </w:rPr>
        <w:t xml:space="preserve">المراوغة </w:t>
      </w:r>
      <w:r>
        <w:rPr>
          <w:rFonts w:hint="cs"/>
          <w:sz w:val="32"/>
          <w:szCs w:val="32"/>
          <w:rtl/>
        </w:rPr>
        <w:t>مع شعبها بهذه الأساليب الفجة ؟.</w:t>
      </w:r>
    </w:p>
    <w:p w:rsidR="005D297C" w:rsidRDefault="00DE616B" w:rsidP="00D06245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قبل بضعة أيام هرع العالم كله لمواساة الشعب الفرنسي بعد موت (12) شخصاً فقط في تفجير صحيفة (شارلي</w:t>
      </w:r>
      <w:r w:rsidR="00D06245">
        <w:rPr>
          <w:rFonts w:hint="cs"/>
          <w:sz w:val="32"/>
          <w:szCs w:val="32"/>
          <w:rtl/>
        </w:rPr>
        <w:t xml:space="preserve"> </w:t>
      </w:r>
      <w:proofErr w:type="spellStart"/>
      <w:r w:rsidR="00D06245">
        <w:rPr>
          <w:rFonts w:hint="cs"/>
          <w:sz w:val="32"/>
          <w:szCs w:val="32"/>
          <w:rtl/>
        </w:rPr>
        <w:t>أبيدو</w:t>
      </w:r>
      <w:proofErr w:type="spellEnd"/>
      <w:r w:rsidR="00D06245">
        <w:rPr>
          <w:rFonts w:hint="cs"/>
          <w:sz w:val="32"/>
          <w:szCs w:val="32"/>
          <w:rtl/>
        </w:rPr>
        <w:t>)، فسار زعماء العالم في مواكب جنائزية حزينة طافت شوارع باريس. أما في العر</w:t>
      </w:r>
      <w:r w:rsidR="00A53F5E">
        <w:rPr>
          <w:rFonts w:hint="cs"/>
          <w:sz w:val="32"/>
          <w:szCs w:val="32"/>
          <w:rtl/>
        </w:rPr>
        <w:t xml:space="preserve">اق فلم يكترث بنا أحد، ولم تعبأ بنا المنظمات التي تزعم محاربتها للإرهاب. </w:t>
      </w:r>
    </w:p>
    <w:p w:rsidR="00A53F5E" w:rsidRDefault="00A53F5E" w:rsidP="009B5AAA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يبدو أننا هبطنا إلى الأرض من كوكب </w:t>
      </w:r>
      <w:r w:rsidR="009B5AAA">
        <w:rPr>
          <w:rFonts w:hint="cs"/>
          <w:sz w:val="32"/>
          <w:szCs w:val="32"/>
          <w:rtl/>
        </w:rPr>
        <w:t>آخر</w:t>
      </w:r>
      <w:r>
        <w:rPr>
          <w:rFonts w:hint="cs"/>
          <w:sz w:val="32"/>
          <w:szCs w:val="32"/>
          <w:rtl/>
        </w:rPr>
        <w:t>، وجئنا من خارج المجموعة الشمسية التي ينتمي إليها قادتنا</w:t>
      </w:r>
      <w:r w:rsidR="005D297C">
        <w:rPr>
          <w:rFonts w:hint="cs"/>
          <w:sz w:val="32"/>
          <w:szCs w:val="32"/>
          <w:rtl/>
        </w:rPr>
        <w:t xml:space="preserve">، الذين تفننوا في توفير </w:t>
      </w:r>
      <w:proofErr w:type="spellStart"/>
      <w:r w:rsidR="005D297C">
        <w:rPr>
          <w:rFonts w:hint="cs"/>
          <w:sz w:val="32"/>
          <w:szCs w:val="32"/>
          <w:rtl/>
        </w:rPr>
        <w:t>الحمايات</w:t>
      </w:r>
      <w:proofErr w:type="spellEnd"/>
      <w:r>
        <w:rPr>
          <w:rFonts w:hint="cs"/>
          <w:sz w:val="32"/>
          <w:szCs w:val="32"/>
          <w:rtl/>
        </w:rPr>
        <w:t xml:space="preserve"> لهم ولعيالهم، وأحاطوا أنفسهم بمجاميع مسلحة، وصاروا ينتق</w:t>
      </w:r>
      <w:r w:rsidR="005D297C">
        <w:rPr>
          <w:rFonts w:hint="cs"/>
          <w:sz w:val="32"/>
          <w:szCs w:val="32"/>
          <w:rtl/>
        </w:rPr>
        <w:t>لون بعربات مصفحة وعجلات مدرعة. ف</w:t>
      </w:r>
      <w:r>
        <w:rPr>
          <w:rFonts w:hint="cs"/>
          <w:sz w:val="32"/>
          <w:szCs w:val="32"/>
          <w:rtl/>
        </w:rPr>
        <w:t>يا روح ما بعدك روح، وليذهب الشعب العراقي إلى الجحيم.</w:t>
      </w:r>
    </w:p>
    <w:p w:rsidR="00A53F5E" w:rsidRDefault="00A53F5E" w:rsidP="005D297C">
      <w:pPr>
        <w:pStyle w:val="a3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ألا تلاحظون كيف </w:t>
      </w:r>
      <w:r w:rsidR="005D297C">
        <w:rPr>
          <w:rFonts w:hint="cs"/>
          <w:sz w:val="32"/>
          <w:szCs w:val="32"/>
          <w:rtl/>
        </w:rPr>
        <w:t>تتنعم أسرهم في ربوع</w:t>
      </w:r>
      <w:r>
        <w:rPr>
          <w:rFonts w:hint="cs"/>
          <w:sz w:val="32"/>
          <w:szCs w:val="32"/>
          <w:rtl/>
        </w:rPr>
        <w:t xml:space="preserve"> المنتجعات الغربية والآسيوية، وكيف صارت </w:t>
      </w:r>
      <w:proofErr w:type="spellStart"/>
      <w:r>
        <w:rPr>
          <w:rFonts w:hint="cs"/>
          <w:sz w:val="32"/>
          <w:szCs w:val="32"/>
          <w:rtl/>
        </w:rPr>
        <w:t>شاليهات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5D297C">
        <w:rPr>
          <w:rFonts w:hint="cs"/>
          <w:sz w:val="32"/>
          <w:szCs w:val="32"/>
          <w:rtl/>
        </w:rPr>
        <w:t>قبرص و</w:t>
      </w:r>
      <w:r>
        <w:rPr>
          <w:rFonts w:hint="cs"/>
          <w:sz w:val="32"/>
          <w:szCs w:val="32"/>
          <w:rtl/>
        </w:rPr>
        <w:t xml:space="preserve">بيروت وشرم الشيخ ومرسى مطروح هي </w:t>
      </w:r>
      <w:r w:rsidR="005D297C">
        <w:rPr>
          <w:rFonts w:hint="cs"/>
          <w:sz w:val="32"/>
          <w:szCs w:val="32"/>
          <w:rtl/>
        </w:rPr>
        <w:t>المحطات</w:t>
      </w:r>
      <w:r>
        <w:rPr>
          <w:rFonts w:hint="cs"/>
          <w:sz w:val="32"/>
          <w:szCs w:val="32"/>
          <w:rtl/>
        </w:rPr>
        <w:t xml:space="preserve"> المفضلة عند معظم قادتنا الجدد ؟. </w:t>
      </w:r>
    </w:p>
    <w:p w:rsidR="00A53F5E" w:rsidRPr="00E567D4" w:rsidRDefault="00737E26" w:rsidP="00737E26">
      <w:pPr>
        <w:pStyle w:val="a3"/>
        <w:bidi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و</w:t>
      </w:r>
      <w:r w:rsidR="00A53F5E" w:rsidRPr="00E567D4">
        <w:rPr>
          <w:rFonts w:asciiTheme="minorBidi" w:hAnsiTheme="minorBidi"/>
          <w:sz w:val="32"/>
          <w:szCs w:val="32"/>
          <w:rtl/>
        </w:rPr>
        <w:t>لا حدود لوصف المصائب والويلات التي وقعت فوق رؤوس المس</w:t>
      </w:r>
      <w:r w:rsidR="00A53F5E">
        <w:rPr>
          <w:rFonts w:asciiTheme="minorBidi" w:hAnsiTheme="minorBidi" w:hint="cs"/>
          <w:sz w:val="32"/>
          <w:szCs w:val="32"/>
          <w:rtl/>
        </w:rPr>
        <w:t>ي</w:t>
      </w:r>
      <w:r>
        <w:rPr>
          <w:rFonts w:asciiTheme="minorBidi" w:hAnsiTheme="minorBidi"/>
          <w:sz w:val="32"/>
          <w:szCs w:val="32"/>
          <w:rtl/>
        </w:rPr>
        <w:t xml:space="preserve">حيين. </w:t>
      </w:r>
      <w:r>
        <w:rPr>
          <w:rFonts w:asciiTheme="minorBidi" w:hAnsiTheme="minorBidi" w:hint="cs"/>
          <w:sz w:val="32"/>
          <w:szCs w:val="32"/>
          <w:rtl/>
        </w:rPr>
        <w:t>تابع</w:t>
      </w:r>
      <w:r>
        <w:rPr>
          <w:rFonts w:asciiTheme="minorBidi" w:hAnsiTheme="minorBidi"/>
          <w:sz w:val="32"/>
          <w:szCs w:val="32"/>
          <w:rtl/>
        </w:rPr>
        <w:t>وا قن</w:t>
      </w:r>
      <w:r>
        <w:rPr>
          <w:rFonts w:asciiTheme="minorBidi" w:hAnsiTheme="minorBidi" w:hint="cs"/>
          <w:sz w:val="32"/>
          <w:szCs w:val="32"/>
          <w:rtl/>
        </w:rPr>
        <w:t>وات</w:t>
      </w:r>
      <w:r w:rsidR="00A53F5E" w:rsidRPr="00E567D4">
        <w:rPr>
          <w:rFonts w:asciiTheme="minorBidi" w:hAnsiTheme="minorBidi"/>
          <w:sz w:val="32"/>
          <w:szCs w:val="32"/>
          <w:rtl/>
        </w:rPr>
        <w:t xml:space="preserve"> (</w:t>
      </w:r>
      <w:proofErr w:type="spellStart"/>
      <w:r w:rsidR="00A53F5E" w:rsidRPr="00E567D4">
        <w:rPr>
          <w:rFonts w:asciiTheme="minorBidi" w:hAnsiTheme="minorBidi"/>
          <w:sz w:val="32"/>
          <w:szCs w:val="32"/>
          <w:rtl/>
        </w:rPr>
        <w:t>عشتار</w:t>
      </w:r>
      <w:proofErr w:type="spellEnd"/>
      <w:r w:rsidR="00A53F5E" w:rsidRPr="00E567D4">
        <w:rPr>
          <w:rFonts w:asciiTheme="minorBidi" w:hAnsiTheme="minorBidi"/>
          <w:sz w:val="32"/>
          <w:szCs w:val="32"/>
          <w:rtl/>
        </w:rPr>
        <w:t xml:space="preserve">) </w:t>
      </w:r>
      <w:r>
        <w:rPr>
          <w:rFonts w:asciiTheme="minorBidi" w:hAnsiTheme="minorBidi" w:hint="cs"/>
          <w:sz w:val="32"/>
          <w:szCs w:val="32"/>
          <w:rtl/>
        </w:rPr>
        <w:t xml:space="preserve">و(البغدادية) </w:t>
      </w:r>
      <w:r w:rsidR="00A53F5E" w:rsidRPr="00E567D4">
        <w:rPr>
          <w:rFonts w:asciiTheme="minorBidi" w:hAnsiTheme="minorBidi"/>
          <w:sz w:val="32"/>
          <w:szCs w:val="32"/>
          <w:rtl/>
        </w:rPr>
        <w:t>لتروا بأنفسكم حجم الفاجعة</w:t>
      </w:r>
      <w:r w:rsidR="00A53F5E">
        <w:rPr>
          <w:rFonts w:asciiTheme="minorBidi" w:hAnsiTheme="minorBidi" w:hint="cs"/>
          <w:sz w:val="32"/>
          <w:szCs w:val="32"/>
          <w:rtl/>
        </w:rPr>
        <w:t>،</w:t>
      </w:r>
      <w:r w:rsidR="00A53F5E" w:rsidRPr="00E567D4">
        <w:rPr>
          <w:rFonts w:asciiTheme="minorBidi" w:hAnsiTheme="minorBidi"/>
          <w:sz w:val="32"/>
          <w:szCs w:val="32"/>
          <w:rtl/>
        </w:rPr>
        <w:t xml:space="preserve"> و</w:t>
      </w:r>
      <w:r w:rsidR="00A53F5E">
        <w:rPr>
          <w:rFonts w:asciiTheme="minorBidi" w:hAnsiTheme="minorBidi" w:hint="cs"/>
          <w:sz w:val="32"/>
          <w:szCs w:val="32"/>
          <w:rtl/>
        </w:rPr>
        <w:t xml:space="preserve">تتأكدوا من ملامح </w:t>
      </w:r>
      <w:r w:rsidR="00A53F5E">
        <w:rPr>
          <w:rFonts w:asciiTheme="minorBidi" w:hAnsiTheme="minorBidi"/>
          <w:sz w:val="32"/>
          <w:szCs w:val="32"/>
          <w:rtl/>
        </w:rPr>
        <w:t>الوجه الحقيقي للمأساة</w:t>
      </w:r>
      <w:r w:rsidR="00A53F5E">
        <w:rPr>
          <w:rFonts w:asciiTheme="minorBidi" w:hAnsiTheme="minorBidi" w:hint="cs"/>
          <w:sz w:val="32"/>
          <w:szCs w:val="32"/>
          <w:rtl/>
        </w:rPr>
        <w:t xml:space="preserve">. </w:t>
      </w:r>
      <w:r w:rsidR="00A53F5E" w:rsidRPr="00E567D4">
        <w:rPr>
          <w:rFonts w:asciiTheme="minorBidi" w:hAnsiTheme="minorBidi"/>
          <w:sz w:val="32"/>
          <w:szCs w:val="32"/>
          <w:rtl/>
        </w:rPr>
        <w:t>تابعوا على شاش</w:t>
      </w:r>
      <w:r>
        <w:rPr>
          <w:rFonts w:asciiTheme="minorBidi" w:hAnsiTheme="minorBidi" w:hint="cs"/>
          <w:sz w:val="32"/>
          <w:szCs w:val="32"/>
          <w:rtl/>
        </w:rPr>
        <w:t>ا</w:t>
      </w:r>
      <w:r w:rsidR="00A53F5E" w:rsidRPr="00E567D4">
        <w:rPr>
          <w:rFonts w:asciiTheme="minorBidi" w:hAnsiTheme="minorBidi"/>
          <w:sz w:val="32"/>
          <w:szCs w:val="32"/>
          <w:rtl/>
        </w:rPr>
        <w:t>تها مسلسل التشريد والتهجير والظلم والاضطهاد، ثم أبصقوا بوج</w:t>
      </w:r>
      <w:r w:rsidR="00A53F5E">
        <w:rPr>
          <w:rFonts w:asciiTheme="minorBidi" w:hAnsiTheme="minorBidi" w:hint="cs"/>
          <w:sz w:val="32"/>
          <w:szCs w:val="32"/>
          <w:rtl/>
        </w:rPr>
        <w:t>و</w:t>
      </w:r>
      <w:r w:rsidR="00A53F5E" w:rsidRPr="00E567D4">
        <w:rPr>
          <w:rFonts w:asciiTheme="minorBidi" w:hAnsiTheme="minorBidi"/>
          <w:sz w:val="32"/>
          <w:szCs w:val="32"/>
          <w:rtl/>
        </w:rPr>
        <w:t xml:space="preserve">ه الذين </w:t>
      </w:r>
      <w:r w:rsidR="00A53F5E">
        <w:rPr>
          <w:rFonts w:asciiTheme="minorBidi" w:hAnsiTheme="minorBidi" w:hint="cs"/>
          <w:sz w:val="32"/>
          <w:szCs w:val="32"/>
          <w:rtl/>
        </w:rPr>
        <w:t>اغتصبوا</w:t>
      </w:r>
      <w:r w:rsidR="00A53F5E" w:rsidRPr="00E567D4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النساء المسيحيات الأيزيديات</w:t>
      </w:r>
      <w:r>
        <w:rPr>
          <w:rFonts w:asciiTheme="minorBidi" w:hAnsiTheme="minorBidi"/>
          <w:sz w:val="32"/>
          <w:szCs w:val="32"/>
          <w:rtl/>
        </w:rPr>
        <w:t xml:space="preserve"> وباعوا بنات</w:t>
      </w:r>
      <w:r>
        <w:rPr>
          <w:rFonts w:asciiTheme="minorBidi" w:hAnsiTheme="minorBidi" w:hint="cs"/>
          <w:sz w:val="32"/>
          <w:szCs w:val="32"/>
          <w:rtl/>
        </w:rPr>
        <w:t xml:space="preserve"> الشعب العراقي</w:t>
      </w:r>
      <w:r w:rsidR="00A53F5E" w:rsidRPr="00E567D4">
        <w:rPr>
          <w:rFonts w:asciiTheme="minorBidi" w:hAnsiTheme="minorBidi"/>
          <w:sz w:val="32"/>
          <w:szCs w:val="32"/>
          <w:rtl/>
        </w:rPr>
        <w:t xml:space="preserve"> في أسواق الدعارة الدينية المتفاخرة براياتها </w:t>
      </w:r>
      <w:proofErr w:type="spellStart"/>
      <w:r w:rsidR="00A53F5E" w:rsidRPr="00E567D4">
        <w:rPr>
          <w:rFonts w:asciiTheme="minorBidi" w:hAnsiTheme="minorBidi"/>
          <w:sz w:val="32"/>
          <w:szCs w:val="32"/>
          <w:rtl/>
        </w:rPr>
        <w:t>الداعشية</w:t>
      </w:r>
      <w:proofErr w:type="spellEnd"/>
      <w:r w:rsidR="00A53F5E" w:rsidRPr="00E567D4">
        <w:rPr>
          <w:rFonts w:asciiTheme="minorBidi" w:hAnsiTheme="minorBidi"/>
          <w:sz w:val="32"/>
          <w:szCs w:val="32"/>
          <w:rtl/>
        </w:rPr>
        <w:t xml:space="preserve"> المحرضة على</w:t>
      </w:r>
      <w:r w:rsidR="00A53F5E">
        <w:rPr>
          <w:rFonts w:asciiTheme="minorBidi" w:hAnsiTheme="minorBidi" w:hint="cs"/>
          <w:sz w:val="32"/>
          <w:szCs w:val="32"/>
          <w:rtl/>
        </w:rPr>
        <w:t xml:space="preserve"> العنف الطائفي</w:t>
      </w:r>
      <w:r w:rsidR="00A53F5E" w:rsidRPr="00E567D4">
        <w:rPr>
          <w:rFonts w:asciiTheme="minorBidi" w:hAnsiTheme="minorBidi"/>
          <w:sz w:val="32"/>
          <w:szCs w:val="32"/>
          <w:rtl/>
        </w:rPr>
        <w:t xml:space="preserve"> </w:t>
      </w:r>
      <w:r w:rsidR="00A53F5E">
        <w:rPr>
          <w:rFonts w:asciiTheme="minorBidi" w:hAnsiTheme="minorBidi" w:hint="cs"/>
          <w:sz w:val="32"/>
          <w:szCs w:val="32"/>
          <w:rtl/>
        </w:rPr>
        <w:t>ل</w:t>
      </w:r>
      <w:r w:rsidR="00A53F5E" w:rsidRPr="00E567D4">
        <w:rPr>
          <w:rFonts w:asciiTheme="minorBidi" w:hAnsiTheme="minorBidi"/>
          <w:sz w:val="32"/>
          <w:szCs w:val="32"/>
          <w:rtl/>
        </w:rPr>
        <w:t>ارتكاب المزيد من المجازر باسم الدين.</w:t>
      </w:r>
    </w:p>
    <w:p w:rsidR="00A53F5E" w:rsidRDefault="00A53F5E" w:rsidP="00737E26">
      <w:pPr>
        <w:pStyle w:val="a3"/>
        <w:bidi/>
        <w:jc w:val="both"/>
        <w:rPr>
          <w:rFonts w:asciiTheme="minorBidi" w:hAnsiTheme="minorBidi" w:hint="cs"/>
          <w:sz w:val="32"/>
          <w:szCs w:val="32"/>
          <w:rtl/>
        </w:rPr>
      </w:pPr>
      <w:r w:rsidRPr="00E567D4">
        <w:rPr>
          <w:rFonts w:asciiTheme="minorBidi" w:hAnsiTheme="minorBidi"/>
          <w:sz w:val="32"/>
          <w:szCs w:val="32"/>
          <w:rtl/>
        </w:rPr>
        <w:t>فضائية</w:t>
      </w:r>
      <w:r>
        <w:rPr>
          <w:rFonts w:asciiTheme="minorBidi" w:hAnsiTheme="minorBidi" w:hint="cs"/>
          <w:sz w:val="32"/>
          <w:szCs w:val="32"/>
          <w:rtl/>
        </w:rPr>
        <w:t xml:space="preserve"> عراقية</w:t>
      </w:r>
      <w:r w:rsidRPr="00E567D4">
        <w:rPr>
          <w:rFonts w:asciiTheme="minorBidi" w:hAnsiTheme="minorBidi"/>
          <w:sz w:val="32"/>
          <w:szCs w:val="32"/>
          <w:rtl/>
        </w:rPr>
        <w:t xml:space="preserve"> </w:t>
      </w:r>
      <w:r w:rsidR="00737E26">
        <w:rPr>
          <w:rFonts w:asciiTheme="minorBidi" w:hAnsiTheme="minorBidi" w:hint="cs"/>
          <w:sz w:val="32"/>
          <w:szCs w:val="32"/>
          <w:rtl/>
        </w:rPr>
        <w:t>قليلة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E567D4">
        <w:rPr>
          <w:rFonts w:asciiTheme="minorBidi" w:hAnsiTheme="minorBidi"/>
          <w:sz w:val="32"/>
          <w:szCs w:val="32"/>
          <w:rtl/>
        </w:rPr>
        <w:t>من بين عشرات الفضائيات العراقيات هي التي ظلت تنوح وحدها الآن مع</w:t>
      </w:r>
      <w:r>
        <w:rPr>
          <w:rFonts w:asciiTheme="minorBidi" w:hAnsiTheme="minorBidi" w:hint="cs"/>
          <w:sz w:val="32"/>
          <w:szCs w:val="32"/>
          <w:rtl/>
        </w:rPr>
        <w:t xml:space="preserve"> نواح</w:t>
      </w:r>
      <w:r w:rsidRPr="00E567D4">
        <w:rPr>
          <w:rFonts w:asciiTheme="minorBidi" w:hAnsiTheme="minorBidi"/>
          <w:sz w:val="32"/>
          <w:szCs w:val="32"/>
          <w:rtl/>
        </w:rPr>
        <w:t xml:space="preserve"> الأسر المسيحية والأيزيدية المنكوبة. بينما انصرفت الفضائيات الأخرى نحو مهاتراتها السياسية وحملاتها </w:t>
      </w:r>
      <w:proofErr w:type="spellStart"/>
      <w:r w:rsidRPr="00E567D4">
        <w:rPr>
          <w:rFonts w:asciiTheme="minorBidi" w:hAnsiTheme="minorBidi"/>
          <w:sz w:val="32"/>
          <w:szCs w:val="32"/>
          <w:rtl/>
        </w:rPr>
        <w:t>التسقيطية</w:t>
      </w:r>
      <w:proofErr w:type="spellEnd"/>
      <w:r w:rsidRPr="00E567D4">
        <w:rPr>
          <w:rFonts w:asciiTheme="minorBidi" w:hAnsiTheme="minorBidi"/>
          <w:sz w:val="32"/>
          <w:szCs w:val="32"/>
          <w:rtl/>
        </w:rPr>
        <w:t xml:space="preserve"> وتهريجها الإعلامي، وانصرفت فئة منها نحو إقامة حفلات الدق والرقص في بلد يعيش أبناؤه </w:t>
      </w:r>
      <w:r>
        <w:rPr>
          <w:rFonts w:asciiTheme="minorBidi" w:hAnsiTheme="minorBidi" w:hint="cs"/>
          <w:sz w:val="32"/>
          <w:szCs w:val="32"/>
          <w:rtl/>
        </w:rPr>
        <w:t xml:space="preserve">في خيام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صبرائيل</w:t>
      </w:r>
      <w:proofErr w:type="spellEnd"/>
      <w:r>
        <w:rPr>
          <w:rFonts w:asciiTheme="minorBidi" w:hAnsiTheme="minorBidi" w:hint="cs"/>
          <w:sz w:val="32"/>
          <w:szCs w:val="32"/>
          <w:rtl/>
        </w:rPr>
        <w:t>.</w:t>
      </w:r>
    </w:p>
    <w:p w:rsidR="007F19B1" w:rsidRDefault="00A53F5E" w:rsidP="005D297C">
      <w:pPr>
        <w:pStyle w:val="a3"/>
        <w:bidi/>
        <w:jc w:val="center"/>
        <w:rPr>
          <w:rFonts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ربنا مسنا الضر وأنت أرحم الراحمين</w:t>
      </w:r>
    </w:p>
    <w:p w:rsidR="007F19B1" w:rsidRPr="007F19B1" w:rsidRDefault="007F19B1" w:rsidP="007F19B1">
      <w:pPr>
        <w:pStyle w:val="a3"/>
        <w:bidi/>
        <w:jc w:val="both"/>
        <w:rPr>
          <w:sz w:val="32"/>
          <w:szCs w:val="32"/>
        </w:rPr>
      </w:pPr>
    </w:p>
    <w:sectPr w:rsidR="007F19B1" w:rsidRPr="007F19B1" w:rsidSect="00BD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7F19B1"/>
    <w:rsid w:val="005D297C"/>
    <w:rsid w:val="00737E26"/>
    <w:rsid w:val="007F19B1"/>
    <w:rsid w:val="008407D7"/>
    <w:rsid w:val="0091635D"/>
    <w:rsid w:val="009B5AAA"/>
    <w:rsid w:val="00A53F5E"/>
    <w:rsid w:val="00BD4AD8"/>
    <w:rsid w:val="00D06245"/>
    <w:rsid w:val="00D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B1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7F1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S5gu2B2V0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2015-02-04T18:30:00Z</dcterms:created>
  <dcterms:modified xsi:type="dcterms:W3CDTF">2015-02-04T19:40:00Z</dcterms:modified>
</cp:coreProperties>
</file>