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95" w:rsidRDefault="00D63595" w:rsidP="00C17014">
      <w:pPr>
        <w:spacing w:line="240" w:lineRule="auto"/>
        <w:contextualSpacing/>
        <w:jc w:val="center"/>
        <w:rPr>
          <w:rFonts w:ascii="Tahoma" w:hAnsi="Tahoma" w:cs="Tahoma"/>
          <w:b/>
        </w:rPr>
      </w:pPr>
    </w:p>
    <w:p w:rsidR="00C17014" w:rsidRDefault="00C17014" w:rsidP="00C17014">
      <w:pPr>
        <w:spacing w:line="240" w:lineRule="auto"/>
        <w:contextualSpacing/>
        <w:jc w:val="center"/>
        <w:rPr>
          <w:rFonts w:ascii="Tahoma" w:hAnsi="Tahoma" w:cs="Tahoma"/>
          <w:b/>
        </w:rPr>
      </w:pPr>
      <w:r w:rsidRPr="00C17014">
        <w:rPr>
          <w:rFonts w:ascii="Tahoma" w:hAnsi="Tahoma" w:cs="Tahoma"/>
          <w:b/>
        </w:rPr>
        <w:t>PROCEEDINGS OF THE DISTRICT EDUCATIONAL OFFICER</w:t>
      </w:r>
      <w:proofErr w:type="gramStart"/>
      <w:r w:rsidRPr="00C17014">
        <w:rPr>
          <w:rFonts w:ascii="Tahoma" w:hAnsi="Tahoma" w:cs="Tahoma"/>
          <w:b/>
        </w:rPr>
        <w:t>::</w:t>
      </w:r>
      <w:proofErr w:type="gramEnd"/>
    </w:p>
    <w:p w:rsidR="00C17014" w:rsidRPr="00C17014" w:rsidRDefault="00C17014" w:rsidP="00C17014">
      <w:pPr>
        <w:spacing w:line="240" w:lineRule="auto"/>
        <w:contextualSpacing/>
        <w:jc w:val="center"/>
        <w:rPr>
          <w:rFonts w:ascii="Tahoma" w:hAnsi="Tahoma" w:cs="Tahoma"/>
          <w:b/>
        </w:rPr>
      </w:pPr>
      <w:r w:rsidRPr="00C17014">
        <w:rPr>
          <w:rFonts w:ascii="Tahoma" w:hAnsi="Tahoma" w:cs="Tahoma"/>
          <w:b/>
        </w:rPr>
        <w:t>PRAKASAM DISTRICT::ONGOLE</w:t>
      </w:r>
    </w:p>
    <w:p w:rsidR="00C17014" w:rsidRPr="00754631" w:rsidRDefault="00C17014" w:rsidP="00C17014">
      <w:pPr>
        <w:spacing w:line="240" w:lineRule="auto"/>
        <w:contextualSpacing/>
        <w:jc w:val="center"/>
        <w:rPr>
          <w:rFonts w:ascii="Tahoma" w:hAnsi="Tahoma" w:cs="Tahoma"/>
          <w:b/>
        </w:rPr>
      </w:pPr>
      <w:r>
        <w:rPr>
          <w:rFonts w:ascii="Tahoma" w:hAnsi="Tahoma" w:cs="Tahoma"/>
        </w:rPr>
        <w:t xml:space="preserve">Present: </w:t>
      </w:r>
      <w:proofErr w:type="spellStart"/>
      <w:r>
        <w:rPr>
          <w:rFonts w:ascii="Tahoma" w:hAnsi="Tahoma" w:cs="Tahoma"/>
        </w:rPr>
        <w:t>Dr.A.Rajeshwar</w:t>
      </w:r>
      <w:proofErr w:type="spellEnd"/>
      <w:r>
        <w:rPr>
          <w:rFonts w:ascii="Tahoma" w:hAnsi="Tahoma" w:cs="Tahoma"/>
        </w:rPr>
        <w:t xml:space="preserve"> </w:t>
      </w:r>
      <w:proofErr w:type="spellStart"/>
      <w:r>
        <w:rPr>
          <w:rFonts w:ascii="Tahoma" w:hAnsi="Tahoma" w:cs="Tahoma"/>
        </w:rPr>
        <w:t>Rao</w:t>
      </w:r>
      <w:proofErr w:type="spellEnd"/>
    </w:p>
    <w:p w:rsidR="008A1720" w:rsidRPr="008A1720" w:rsidRDefault="008A1720" w:rsidP="00C17014">
      <w:pPr>
        <w:rPr>
          <w:rFonts w:eastAsia="Times New Roman" w:cs="Times New Roman"/>
          <w:b/>
          <w:sz w:val="2"/>
          <w:szCs w:val="24"/>
        </w:rPr>
      </w:pPr>
    </w:p>
    <w:p w:rsidR="00C17014" w:rsidRPr="008A1720" w:rsidRDefault="00B36F2B" w:rsidP="00C17014">
      <w:pPr>
        <w:rPr>
          <w:rFonts w:ascii="Tahoma" w:hAnsi="Tahoma" w:cs="Tahoma"/>
          <w:b/>
        </w:rPr>
      </w:pPr>
      <w:r w:rsidRPr="008A1720">
        <w:rPr>
          <w:rFonts w:eastAsia="Times New Roman" w:cs="Times New Roman"/>
          <w:b/>
          <w:sz w:val="24"/>
          <w:szCs w:val="24"/>
        </w:rPr>
        <w:t> </w:t>
      </w:r>
      <w:r w:rsidR="00C17014" w:rsidRPr="008A1720">
        <w:rPr>
          <w:rFonts w:ascii="Tahoma" w:hAnsi="Tahoma" w:cs="Tahoma"/>
          <w:b/>
        </w:rPr>
        <w:t>Rc.No.5530/C1/2013</w:t>
      </w:r>
      <w:r w:rsidR="00C17014" w:rsidRPr="008A1720">
        <w:rPr>
          <w:rFonts w:ascii="Tahoma" w:hAnsi="Tahoma" w:cs="Tahoma"/>
          <w:b/>
        </w:rPr>
        <w:tab/>
      </w:r>
      <w:r w:rsidR="00C17014" w:rsidRPr="008A1720">
        <w:rPr>
          <w:rFonts w:ascii="Tahoma" w:hAnsi="Tahoma" w:cs="Tahoma"/>
          <w:b/>
        </w:rPr>
        <w:tab/>
      </w:r>
      <w:r w:rsidR="00C17014" w:rsidRPr="008A1720">
        <w:rPr>
          <w:rFonts w:ascii="Tahoma" w:hAnsi="Tahoma" w:cs="Tahoma"/>
          <w:b/>
        </w:rPr>
        <w:tab/>
      </w:r>
      <w:r w:rsidR="00C17014" w:rsidRPr="008A1720">
        <w:rPr>
          <w:rFonts w:ascii="Tahoma" w:hAnsi="Tahoma" w:cs="Tahoma"/>
          <w:b/>
        </w:rPr>
        <w:tab/>
      </w:r>
      <w:r w:rsidR="00C17014" w:rsidRPr="008A1720">
        <w:rPr>
          <w:rFonts w:ascii="Tahoma" w:hAnsi="Tahoma" w:cs="Tahoma"/>
          <w:b/>
        </w:rPr>
        <w:tab/>
      </w:r>
      <w:r w:rsidR="00C17014" w:rsidRPr="008A1720">
        <w:rPr>
          <w:rFonts w:ascii="Tahoma" w:hAnsi="Tahoma" w:cs="Tahoma"/>
          <w:b/>
        </w:rPr>
        <w:tab/>
      </w:r>
      <w:r w:rsidR="00C17014" w:rsidRPr="008A1720">
        <w:rPr>
          <w:rFonts w:ascii="Tahoma" w:hAnsi="Tahoma" w:cs="Tahoma"/>
          <w:b/>
        </w:rPr>
        <w:tab/>
        <w:t xml:space="preserve">  Date</w:t>
      </w:r>
      <w:proofErr w:type="gramStart"/>
      <w:r w:rsidR="00C17014" w:rsidRPr="008A1720">
        <w:rPr>
          <w:rFonts w:ascii="Tahoma" w:hAnsi="Tahoma" w:cs="Tahoma"/>
          <w:b/>
        </w:rPr>
        <w:t>:</w:t>
      </w:r>
      <w:r w:rsidR="008108AA" w:rsidRPr="008A1720">
        <w:rPr>
          <w:rFonts w:ascii="Tahoma" w:hAnsi="Tahoma" w:cs="Tahoma"/>
          <w:b/>
        </w:rPr>
        <w:t>24.0</w:t>
      </w:r>
      <w:r w:rsidR="00C17014" w:rsidRPr="008A1720">
        <w:rPr>
          <w:rFonts w:ascii="Tahoma" w:hAnsi="Tahoma" w:cs="Tahoma"/>
          <w:b/>
        </w:rPr>
        <w:t>7</w:t>
      </w:r>
      <w:r w:rsidR="008108AA" w:rsidRPr="008A1720">
        <w:rPr>
          <w:rFonts w:ascii="Tahoma" w:hAnsi="Tahoma" w:cs="Tahoma"/>
          <w:b/>
        </w:rPr>
        <w:t>.</w:t>
      </w:r>
      <w:r w:rsidR="00C17014" w:rsidRPr="008A1720">
        <w:rPr>
          <w:rFonts w:ascii="Tahoma" w:hAnsi="Tahoma" w:cs="Tahoma"/>
          <w:b/>
        </w:rPr>
        <w:t>2013</w:t>
      </w:r>
      <w:proofErr w:type="gramEnd"/>
    </w:p>
    <w:p w:rsidR="00C17014" w:rsidRDefault="00B36F2B" w:rsidP="00C17014">
      <w:pPr>
        <w:spacing w:after="0" w:line="240" w:lineRule="auto"/>
        <w:ind w:firstLine="720"/>
        <w:rPr>
          <w:rFonts w:eastAsia="Times New Roman" w:cs="Times New Roman"/>
          <w:sz w:val="24"/>
          <w:szCs w:val="24"/>
        </w:rPr>
      </w:pPr>
      <w:r w:rsidRPr="00B36F2B">
        <w:rPr>
          <w:rFonts w:eastAsia="Times New Roman" w:cs="Times New Roman"/>
          <w:sz w:val="24"/>
          <w:szCs w:val="24"/>
        </w:rPr>
        <w:t>Sub</w:t>
      </w:r>
      <w:proofErr w:type="gramStart"/>
      <w:r w:rsidRPr="00B36F2B">
        <w:rPr>
          <w:rFonts w:eastAsia="Times New Roman" w:cs="Times New Roman"/>
          <w:sz w:val="24"/>
          <w:szCs w:val="24"/>
        </w:rPr>
        <w:t>:-</w:t>
      </w:r>
      <w:proofErr w:type="gramEnd"/>
      <w:r w:rsidRPr="00B36F2B">
        <w:rPr>
          <w:rFonts w:eastAsia="Times New Roman" w:cs="Times New Roman"/>
          <w:sz w:val="24"/>
          <w:szCs w:val="24"/>
        </w:rPr>
        <w:t xml:space="preserve"> Mid Day Meal Scheme – Implementation of Mid Day Meal Scheme – Instructions </w:t>
      </w:r>
    </w:p>
    <w:p w:rsidR="00B36F2B" w:rsidRDefault="00C17014" w:rsidP="00C17014">
      <w:pPr>
        <w:spacing w:after="0" w:line="240" w:lineRule="auto"/>
        <w:ind w:firstLine="720"/>
        <w:rPr>
          <w:rFonts w:eastAsia="Times New Roman" w:cs="Times New Roman"/>
          <w:sz w:val="24"/>
          <w:szCs w:val="24"/>
        </w:rPr>
      </w:pPr>
      <w:r>
        <w:rPr>
          <w:rFonts w:eastAsia="Times New Roman" w:cs="Times New Roman"/>
          <w:sz w:val="24"/>
          <w:szCs w:val="24"/>
        </w:rPr>
        <w:t xml:space="preserve">          </w:t>
      </w:r>
      <w:proofErr w:type="gramStart"/>
      <w:r w:rsidR="00B36F2B" w:rsidRPr="00B36F2B">
        <w:rPr>
          <w:rFonts w:eastAsia="Times New Roman" w:cs="Times New Roman"/>
          <w:sz w:val="24"/>
          <w:szCs w:val="24"/>
        </w:rPr>
        <w:t>issued</w:t>
      </w:r>
      <w:proofErr w:type="gramEnd"/>
      <w:r w:rsidR="00B36F2B" w:rsidRPr="00B36F2B">
        <w:rPr>
          <w:rFonts w:eastAsia="Times New Roman" w:cs="Times New Roman"/>
          <w:sz w:val="24"/>
          <w:szCs w:val="24"/>
        </w:rPr>
        <w:t xml:space="preserve"> for effective implementation of the Scheme</w:t>
      </w:r>
      <w:r w:rsidR="001039DF">
        <w:rPr>
          <w:rFonts w:eastAsia="Times New Roman" w:cs="Times New Roman"/>
          <w:sz w:val="24"/>
          <w:szCs w:val="24"/>
        </w:rPr>
        <w:t xml:space="preserve"> </w:t>
      </w:r>
      <w:r w:rsidR="00B36F2B" w:rsidRPr="00B36F2B">
        <w:rPr>
          <w:rFonts w:eastAsia="Times New Roman" w:cs="Times New Roman"/>
          <w:sz w:val="24"/>
          <w:szCs w:val="24"/>
        </w:rPr>
        <w:t>– Reg.</w:t>
      </w:r>
    </w:p>
    <w:p w:rsidR="00C17014" w:rsidRDefault="00C17014" w:rsidP="00C17014">
      <w:pPr>
        <w:spacing w:after="0" w:line="240" w:lineRule="auto"/>
        <w:ind w:firstLine="720"/>
        <w:rPr>
          <w:rFonts w:eastAsia="Times New Roman" w:cs="Times New Roman"/>
          <w:sz w:val="24"/>
          <w:szCs w:val="24"/>
        </w:rPr>
      </w:pPr>
    </w:p>
    <w:p w:rsidR="00C17014" w:rsidRDefault="00C17014" w:rsidP="00C17014">
      <w:pPr>
        <w:spacing w:after="0" w:line="240" w:lineRule="auto"/>
        <w:ind w:firstLine="720"/>
        <w:rPr>
          <w:rFonts w:eastAsia="Times New Roman" w:cs="Times New Roman"/>
          <w:sz w:val="24"/>
          <w:szCs w:val="24"/>
        </w:rPr>
      </w:pPr>
      <w:r>
        <w:rPr>
          <w:rFonts w:eastAsia="Times New Roman" w:cs="Times New Roman"/>
          <w:sz w:val="24"/>
          <w:szCs w:val="24"/>
        </w:rPr>
        <w:t>Ref: 1)</w:t>
      </w:r>
      <w:r w:rsidR="005E48E7">
        <w:rPr>
          <w:rFonts w:eastAsia="Times New Roman" w:cs="Times New Roman"/>
          <w:sz w:val="24"/>
          <w:szCs w:val="24"/>
        </w:rPr>
        <w:t xml:space="preserve"> </w:t>
      </w:r>
      <w:r>
        <w:rPr>
          <w:rFonts w:eastAsia="Times New Roman" w:cs="Times New Roman"/>
          <w:sz w:val="24"/>
          <w:szCs w:val="24"/>
        </w:rPr>
        <w:t xml:space="preserve">This Office </w:t>
      </w:r>
      <w:proofErr w:type="spellStart"/>
      <w:r>
        <w:rPr>
          <w:rFonts w:eastAsia="Times New Roman" w:cs="Times New Roman"/>
          <w:sz w:val="24"/>
          <w:szCs w:val="24"/>
        </w:rPr>
        <w:t>Proc.Rc.No:Spl</w:t>
      </w:r>
      <w:proofErr w:type="spellEnd"/>
      <w:r>
        <w:rPr>
          <w:rFonts w:eastAsia="Times New Roman" w:cs="Times New Roman"/>
          <w:sz w:val="24"/>
          <w:szCs w:val="24"/>
        </w:rPr>
        <w:t>/C1/2013, dated</w:t>
      </w:r>
      <w:proofErr w:type="gramStart"/>
      <w:r>
        <w:rPr>
          <w:rFonts w:eastAsia="Times New Roman" w:cs="Times New Roman"/>
          <w:sz w:val="24"/>
          <w:szCs w:val="24"/>
        </w:rPr>
        <w:t>:06.06.2013</w:t>
      </w:r>
      <w:proofErr w:type="gramEnd"/>
      <w:r>
        <w:rPr>
          <w:rFonts w:eastAsia="Times New Roman" w:cs="Times New Roman"/>
          <w:sz w:val="24"/>
          <w:szCs w:val="24"/>
        </w:rPr>
        <w:t>.</w:t>
      </w:r>
    </w:p>
    <w:p w:rsidR="00C17014" w:rsidRDefault="00C17014" w:rsidP="00C17014">
      <w:pPr>
        <w:spacing w:after="0" w:line="240" w:lineRule="auto"/>
        <w:ind w:firstLine="720"/>
        <w:rPr>
          <w:rFonts w:eastAsia="Times New Roman" w:cs="Times New Roman"/>
          <w:sz w:val="24"/>
          <w:szCs w:val="24"/>
        </w:rPr>
      </w:pPr>
      <w:r>
        <w:rPr>
          <w:rFonts w:eastAsia="Times New Roman" w:cs="Times New Roman"/>
          <w:sz w:val="24"/>
          <w:szCs w:val="24"/>
        </w:rPr>
        <w:t xml:space="preserve">        2)</w:t>
      </w:r>
      <w:r w:rsidR="005E48E7">
        <w:rPr>
          <w:rFonts w:eastAsia="Times New Roman" w:cs="Times New Roman"/>
          <w:sz w:val="24"/>
          <w:szCs w:val="24"/>
        </w:rPr>
        <w:t xml:space="preserve"> </w:t>
      </w:r>
      <w:r>
        <w:rPr>
          <w:rFonts w:eastAsia="Times New Roman" w:cs="Times New Roman"/>
          <w:sz w:val="24"/>
          <w:szCs w:val="24"/>
        </w:rPr>
        <w:t>Proc.Rc.No:356/MDM/2012, Dated</w:t>
      </w:r>
      <w:proofErr w:type="gramStart"/>
      <w:r>
        <w:rPr>
          <w:rFonts w:eastAsia="Times New Roman" w:cs="Times New Roman"/>
          <w:sz w:val="24"/>
          <w:szCs w:val="24"/>
        </w:rPr>
        <w:t>:24.06.2013</w:t>
      </w:r>
      <w:proofErr w:type="gramEnd"/>
      <w:r>
        <w:rPr>
          <w:rFonts w:eastAsia="Times New Roman" w:cs="Times New Roman"/>
          <w:sz w:val="24"/>
          <w:szCs w:val="24"/>
        </w:rPr>
        <w:t xml:space="preserve"> of the Commissioner and Director </w:t>
      </w:r>
    </w:p>
    <w:p w:rsidR="00C17014" w:rsidRDefault="00C17014" w:rsidP="00C17014">
      <w:pPr>
        <w:spacing w:after="0" w:line="240" w:lineRule="auto"/>
        <w:ind w:firstLine="720"/>
        <w:rPr>
          <w:rFonts w:eastAsia="Times New Roman" w:cs="Times New Roman"/>
          <w:sz w:val="24"/>
          <w:szCs w:val="24"/>
        </w:rPr>
      </w:pPr>
      <w:r>
        <w:rPr>
          <w:rFonts w:eastAsia="Times New Roman" w:cs="Times New Roman"/>
          <w:sz w:val="24"/>
          <w:szCs w:val="24"/>
        </w:rPr>
        <w:t xml:space="preserve">           </w:t>
      </w:r>
      <w:r w:rsidR="005E48E7">
        <w:rPr>
          <w:rFonts w:eastAsia="Times New Roman" w:cs="Times New Roman"/>
          <w:sz w:val="24"/>
          <w:szCs w:val="24"/>
        </w:rPr>
        <w:t xml:space="preserve"> </w:t>
      </w:r>
      <w:proofErr w:type="gramStart"/>
      <w:r>
        <w:rPr>
          <w:rFonts w:eastAsia="Times New Roman" w:cs="Times New Roman"/>
          <w:sz w:val="24"/>
          <w:szCs w:val="24"/>
        </w:rPr>
        <w:t>of</w:t>
      </w:r>
      <w:proofErr w:type="gramEnd"/>
      <w:r>
        <w:rPr>
          <w:rFonts w:eastAsia="Times New Roman" w:cs="Times New Roman"/>
          <w:sz w:val="24"/>
          <w:szCs w:val="24"/>
        </w:rPr>
        <w:t xml:space="preserve"> School Education, AP, Hyderabad.</w:t>
      </w:r>
    </w:p>
    <w:p w:rsidR="00C17014" w:rsidRDefault="00C17014" w:rsidP="00C17014">
      <w:pPr>
        <w:spacing w:after="0" w:line="240" w:lineRule="auto"/>
        <w:ind w:firstLine="720"/>
        <w:rPr>
          <w:rFonts w:eastAsia="Times New Roman" w:cs="Times New Roman"/>
          <w:sz w:val="24"/>
          <w:szCs w:val="24"/>
        </w:rPr>
      </w:pPr>
      <w:r>
        <w:rPr>
          <w:rFonts w:eastAsia="Times New Roman" w:cs="Times New Roman"/>
          <w:sz w:val="24"/>
          <w:szCs w:val="24"/>
        </w:rPr>
        <w:t xml:space="preserve">        3)</w:t>
      </w:r>
      <w:r w:rsidRPr="00C17014">
        <w:rPr>
          <w:rFonts w:eastAsia="Times New Roman" w:cs="Times New Roman"/>
          <w:sz w:val="24"/>
          <w:szCs w:val="24"/>
        </w:rPr>
        <w:t xml:space="preserve"> </w:t>
      </w:r>
      <w:r>
        <w:rPr>
          <w:rFonts w:eastAsia="Times New Roman" w:cs="Times New Roman"/>
          <w:sz w:val="24"/>
          <w:szCs w:val="24"/>
        </w:rPr>
        <w:t>This Office Proc.Rc.No:5530/C1/2013, dated</w:t>
      </w:r>
      <w:proofErr w:type="gramStart"/>
      <w:r>
        <w:rPr>
          <w:rFonts w:eastAsia="Times New Roman" w:cs="Times New Roman"/>
          <w:sz w:val="24"/>
          <w:szCs w:val="24"/>
        </w:rPr>
        <w:t>:26.06.2013</w:t>
      </w:r>
      <w:proofErr w:type="gramEnd"/>
      <w:r>
        <w:rPr>
          <w:rFonts w:eastAsia="Times New Roman" w:cs="Times New Roman"/>
          <w:sz w:val="24"/>
          <w:szCs w:val="24"/>
        </w:rPr>
        <w:t>.</w:t>
      </w:r>
    </w:p>
    <w:p w:rsidR="00870122" w:rsidRDefault="00870122" w:rsidP="00870122">
      <w:pPr>
        <w:spacing w:after="0" w:line="240" w:lineRule="auto"/>
        <w:ind w:firstLine="720"/>
        <w:rPr>
          <w:rFonts w:eastAsia="Times New Roman" w:cs="Times New Roman"/>
          <w:sz w:val="24"/>
          <w:szCs w:val="24"/>
        </w:rPr>
      </w:pPr>
      <w:r>
        <w:rPr>
          <w:rFonts w:eastAsia="Times New Roman" w:cs="Times New Roman"/>
          <w:sz w:val="24"/>
          <w:szCs w:val="24"/>
        </w:rPr>
        <w:t xml:space="preserve">        4) Instructions of Commissioner and Director of School Education, AP, Hyderabad </w:t>
      </w:r>
    </w:p>
    <w:p w:rsidR="00870122" w:rsidRDefault="00870122" w:rsidP="00870122">
      <w:pPr>
        <w:spacing w:after="0" w:line="240" w:lineRule="auto"/>
        <w:ind w:firstLine="720"/>
        <w:rPr>
          <w:rFonts w:eastAsia="Times New Roman" w:cs="Times New Roman"/>
          <w:sz w:val="24"/>
          <w:szCs w:val="24"/>
        </w:rPr>
      </w:pPr>
      <w:r>
        <w:rPr>
          <w:rFonts w:eastAsia="Times New Roman" w:cs="Times New Roman"/>
          <w:sz w:val="24"/>
          <w:szCs w:val="24"/>
        </w:rPr>
        <w:t xml:space="preserve">             </w:t>
      </w:r>
      <w:proofErr w:type="gramStart"/>
      <w:r>
        <w:rPr>
          <w:rFonts w:eastAsia="Times New Roman" w:cs="Times New Roman"/>
          <w:sz w:val="24"/>
          <w:szCs w:val="24"/>
        </w:rPr>
        <w:t>issued</w:t>
      </w:r>
      <w:proofErr w:type="gramEnd"/>
      <w:r>
        <w:rPr>
          <w:rFonts w:eastAsia="Times New Roman" w:cs="Times New Roman"/>
          <w:sz w:val="24"/>
          <w:szCs w:val="24"/>
        </w:rPr>
        <w:t xml:space="preserve"> in the video conference held on 19.07.2013.</w:t>
      </w:r>
    </w:p>
    <w:p w:rsidR="00C17014" w:rsidRPr="00B36F2B" w:rsidRDefault="00C17014" w:rsidP="00C17014">
      <w:pPr>
        <w:spacing w:after="0" w:line="240" w:lineRule="auto"/>
        <w:ind w:firstLine="720"/>
        <w:rPr>
          <w:rFonts w:eastAsia="Times New Roman" w:cs="Times New Roman"/>
          <w:sz w:val="24"/>
          <w:szCs w:val="24"/>
        </w:rPr>
      </w:pPr>
    </w:p>
    <w:p w:rsidR="00B36F2B" w:rsidRDefault="00B36F2B" w:rsidP="00B36F2B">
      <w:pPr>
        <w:spacing w:after="0" w:line="240" w:lineRule="auto"/>
        <w:jc w:val="center"/>
        <w:rPr>
          <w:rFonts w:eastAsia="Times New Roman" w:cs="Times New Roman"/>
          <w:b/>
          <w:bCs/>
          <w:sz w:val="24"/>
          <w:szCs w:val="24"/>
        </w:rPr>
      </w:pPr>
      <w:r w:rsidRPr="00B36F2B">
        <w:rPr>
          <w:rFonts w:eastAsia="Times New Roman" w:cs="Times New Roman"/>
          <w:b/>
          <w:bCs/>
          <w:sz w:val="24"/>
          <w:szCs w:val="24"/>
        </w:rPr>
        <w:t>* * *</w:t>
      </w:r>
    </w:p>
    <w:p w:rsidR="00753A8C" w:rsidRPr="00B36F2B" w:rsidRDefault="00753A8C" w:rsidP="00B36F2B">
      <w:pPr>
        <w:spacing w:after="0" w:line="240" w:lineRule="auto"/>
        <w:jc w:val="center"/>
        <w:rPr>
          <w:rFonts w:eastAsia="Times New Roman" w:cs="Times New Roman"/>
          <w:sz w:val="24"/>
          <w:szCs w:val="24"/>
        </w:rPr>
      </w:pPr>
    </w:p>
    <w:p w:rsidR="003F38D6" w:rsidRDefault="00B36F2B" w:rsidP="00B36F2B">
      <w:pPr>
        <w:spacing w:after="0" w:line="240" w:lineRule="auto"/>
        <w:jc w:val="both"/>
        <w:rPr>
          <w:rFonts w:eastAsia="Times New Roman" w:cs="Times New Roman"/>
          <w:sz w:val="24"/>
          <w:szCs w:val="24"/>
        </w:rPr>
      </w:pPr>
      <w:r w:rsidRPr="00B36F2B">
        <w:rPr>
          <w:rFonts w:eastAsia="Times New Roman" w:cs="Times New Roman"/>
          <w:sz w:val="24"/>
          <w:szCs w:val="24"/>
        </w:rPr>
        <w:t> </w:t>
      </w:r>
      <w:r w:rsidR="005E48E7">
        <w:rPr>
          <w:rFonts w:eastAsia="Times New Roman" w:cs="Times New Roman"/>
          <w:sz w:val="24"/>
          <w:szCs w:val="24"/>
        </w:rPr>
        <w:tab/>
        <w:t xml:space="preserve">The attention of all </w:t>
      </w:r>
      <w:proofErr w:type="spellStart"/>
      <w:r w:rsidR="005E48E7">
        <w:rPr>
          <w:rFonts w:eastAsia="Times New Roman" w:cs="Times New Roman"/>
          <w:sz w:val="24"/>
          <w:szCs w:val="24"/>
        </w:rPr>
        <w:t>Mandal</w:t>
      </w:r>
      <w:proofErr w:type="spellEnd"/>
      <w:r w:rsidR="005E48E7">
        <w:rPr>
          <w:rFonts w:eastAsia="Times New Roman" w:cs="Times New Roman"/>
          <w:sz w:val="24"/>
          <w:szCs w:val="24"/>
        </w:rPr>
        <w:t xml:space="preserve"> Educational Officers and Deputy Educational Officers in the District are invited to the references 1</w:t>
      </w:r>
      <w:r w:rsidR="005E48E7" w:rsidRPr="005E48E7">
        <w:rPr>
          <w:rFonts w:eastAsia="Times New Roman" w:cs="Times New Roman"/>
          <w:sz w:val="24"/>
          <w:szCs w:val="24"/>
          <w:vertAlign w:val="superscript"/>
        </w:rPr>
        <w:t>st</w:t>
      </w:r>
      <w:r w:rsidR="005E48E7">
        <w:rPr>
          <w:rFonts w:eastAsia="Times New Roman" w:cs="Times New Roman"/>
          <w:sz w:val="24"/>
          <w:szCs w:val="24"/>
        </w:rPr>
        <w:t xml:space="preserve"> to 3</w:t>
      </w:r>
      <w:r w:rsidR="005E48E7" w:rsidRPr="005E48E7">
        <w:rPr>
          <w:rFonts w:eastAsia="Times New Roman" w:cs="Times New Roman"/>
          <w:sz w:val="24"/>
          <w:szCs w:val="24"/>
          <w:vertAlign w:val="superscript"/>
        </w:rPr>
        <w:t>rd</w:t>
      </w:r>
      <w:r w:rsidR="005E48E7">
        <w:rPr>
          <w:rFonts w:eastAsia="Times New Roman" w:cs="Times New Roman"/>
          <w:sz w:val="24"/>
          <w:szCs w:val="24"/>
        </w:rPr>
        <w:t xml:space="preserve"> cited wherein they were requested to conduct training program to Cook-cum-Helpers at </w:t>
      </w:r>
      <w:proofErr w:type="spellStart"/>
      <w:r w:rsidR="005E48E7">
        <w:rPr>
          <w:rFonts w:eastAsia="Times New Roman" w:cs="Times New Roman"/>
          <w:sz w:val="24"/>
          <w:szCs w:val="24"/>
        </w:rPr>
        <w:t>Mandal</w:t>
      </w:r>
      <w:proofErr w:type="spellEnd"/>
      <w:r w:rsidR="005E48E7">
        <w:rPr>
          <w:rFonts w:eastAsia="Times New Roman" w:cs="Times New Roman"/>
          <w:sz w:val="24"/>
          <w:szCs w:val="24"/>
        </w:rPr>
        <w:t xml:space="preserve"> level as per instructions enclosed along with the reference 1</w:t>
      </w:r>
      <w:r w:rsidR="005E48E7" w:rsidRPr="005E48E7">
        <w:rPr>
          <w:rFonts w:eastAsia="Times New Roman" w:cs="Times New Roman"/>
          <w:sz w:val="24"/>
          <w:szCs w:val="24"/>
          <w:vertAlign w:val="superscript"/>
        </w:rPr>
        <w:t>st</w:t>
      </w:r>
      <w:r w:rsidR="005E48E7">
        <w:rPr>
          <w:rFonts w:eastAsia="Times New Roman" w:cs="Times New Roman"/>
          <w:sz w:val="24"/>
          <w:szCs w:val="24"/>
        </w:rPr>
        <w:t xml:space="preserve"> cited on the precautionary measures while preparation of Food and Serving and further directed in the reference 2</w:t>
      </w:r>
      <w:r w:rsidR="005E48E7" w:rsidRPr="005E48E7">
        <w:rPr>
          <w:rFonts w:eastAsia="Times New Roman" w:cs="Times New Roman"/>
          <w:sz w:val="24"/>
          <w:szCs w:val="24"/>
          <w:vertAlign w:val="superscript"/>
        </w:rPr>
        <w:t>nd</w:t>
      </w:r>
      <w:r w:rsidR="005E48E7">
        <w:rPr>
          <w:rFonts w:eastAsia="Times New Roman" w:cs="Times New Roman"/>
          <w:sz w:val="24"/>
          <w:szCs w:val="24"/>
        </w:rPr>
        <w:t xml:space="preserve"> and 3</w:t>
      </w:r>
      <w:r w:rsidR="005E48E7" w:rsidRPr="005E48E7">
        <w:rPr>
          <w:rFonts w:eastAsia="Times New Roman" w:cs="Times New Roman"/>
          <w:sz w:val="24"/>
          <w:szCs w:val="24"/>
          <w:vertAlign w:val="superscript"/>
        </w:rPr>
        <w:t>rd</w:t>
      </w:r>
      <w:r w:rsidR="005E48E7">
        <w:rPr>
          <w:rFonts w:eastAsia="Times New Roman" w:cs="Times New Roman"/>
          <w:sz w:val="24"/>
          <w:szCs w:val="24"/>
        </w:rPr>
        <w:t xml:space="preserve"> cited t</w:t>
      </w:r>
      <w:r w:rsidR="003F38D6">
        <w:rPr>
          <w:rFonts w:eastAsia="Times New Roman" w:cs="Times New Roman"/>
          <w:sz w:val="24"/>
          <w:szCs w:val="24"/>
        </w:rPr>
        <w:t>o</w:t>
      </w:r>
      <w:r w:rsidR="005E48E7">
        <w:rPr>
          <w:rFonts w:eastAsia="Times New Roman" w:cs="Times New Roman"/>
          <w:sz w:val="24"/>
          <w:szCs w:val="24"/>
        </w:rPr>
        <w:t xml:space="preserve"> maintain</w:t>
      </w:r>
      <w:r w:rsidR="003F38D6">
        <w:rPr>
          <w:rFonts w:eastAsia="Times New Roman" w:cs="Times New Roman"/>
          <w:sz w:val="24"/>
          <w:szCs w:val="24"/>
        </w:rPr>
        <w:t xml:space="preserve"> hygienic conditions while cooking and serving the Food to the Students.</w:t>
      </w:r>
    </w:p>
    <w:p w:rsidR="00753A8C" w:rsidRDefault="00753A8C" w:rsidP="00B36F2B">
      <w:pPr>
        <w:spacing w:after="0" w:line="240" w:lineRule="auto"/>
        <w:jc w:val="both"/>
        <w:rPr>
          <w:rFonts w:eastAsia="Times New Roman" w:cs="Times New Roman"/>
          <w:sz w:val="24"/>
          <w:szCs w:val="24"/>
        </w:rPr>
      </w:pPr>
    </w:p>
    <w:p w:rsidR="00F1639C" w:rsidRDefault="00F1639C" w:rsidP="00F1639C">
      <w:pPr>
        <w:spacing w:after="0" w:line="240" w:lineRule="auto"/>
        <w:ind w:firstLine="720"/>
        <w:rPr>
          <w:rFonts w:eastAsia="Times New Roman" w:cs="Times New Roman"/>
          <w:sz w:val="24"/>
          <w:szCs w:val="24"/>
        </w:rPr>
      </w:pPr>
      <w:r>
        <w:rPr>
          <w:rFonts w:eastAsia="Times New Roman" w:cs="Times New Roman"/>
          <w:sz w:val="24"/>
          <w:szCs w:val="24"/>
        </w:rPr>
        <w:t>In the reference 4</w:t>
      </w:r>
      <w:r w:rsidRPr="00F1639C">
        <w:rPr>
          <w:rFonts w:eastAsia="Times New Roman" w:cs="Times New Roman"/>
          <w:sz w:val="24"/>
          <w:szCs w:val="24"/>
          <w:vertAlign w:val="superscript"/>
        </w:rPr>
        <w:t>th</w:t>
      </w:r>
      <w:r>
        <w:rPr>
          <w:rFonts w:eastAsia="Times New Roman" w:cs="Times New Roman"/>
          <w:sz w:val="24"/>
          <w:szCs w:val="24"/>
        </w:rPr>
        <w:t xml:space="preserve"> cited, Commissioner and Director of School Education, AP, Hyderabad issued instructions to take all necessary precautionary measures while preparation and serving the Mid-day-Meal  in the schools and the concerned HM’s/</w:t>
      </w:r>
      <w:proofErr w:type="spellStart"/>
      <w:r>
        <w:rPr>
          <w:rFonts w:eastAsia="Times New Roman" w:cs="Times New Roman"/>
          <w:sz w:val="24"/>
          <w:szCs w:val="24"/>
        </w:rPr>
        <w:t>DyEO’s</w:t>
      </w:r>
      <w:proofErr w:type="spellEnd"/>
      <w:r>
        <w:rPr>
          <w:rFonts w:eastAsia="Times New Roman" w:cs="Times New Roman"/>
          <w:sz w:val="24"/>
          <w:szCs w:val="24"/>
        </w:rPr>
        <w:t>/MEO’s will be held responsible in any negligence is noticed.</w:t>
      </w:r>
    </w:p>
    <w:p w:rsidR="00753A8C" w:rsidRDefault="00753A8C" w:rsidP="00F1639C">
      <w:pPr>
        <w:spacing w:after="0" w:line="240" w:lineRule="auto"/>
        <w:ind w:firstLine="720"/>
        <w:rPr>
          <w:rFonts w:eastAsia="Times New Roman" w:cs="Times New Roman"/>
          <w:sz w:val="24"/>
          <w:szCs w:val="24"/>
        </w:rPr>
      </w:pPr>
    </w:p>
    <w:p w:rsidR="00B36F2B" w:rsidRDefault="003F38D6" w:rsidP="00B36F2B">
      <w:pPr>
        <w:spacing w:after="0" w:line="240" w:lineRule="auto"/>
        <w:jc w:val="both"/>
        <w:rPr>
          <w:rFonts w:eastAsia="Times New Roman" w:cs="Times New Roman"/>
          <w:sz w:val="24"/>
          <w:szCs w:val="24"/>
        </w:rPr>
      </w:pPr>
      <w:r>
        <w:rPr>
          <w:rFonts w:eastAsia="Times New Roman" w:cs="Times New Roman"/>
          <w:sz w:val="24"/>
          <w:szCs w:val="24"/>
        </w:rPr>
        <w:tab/>
        <w:t xml:space="preserve">In this connection, they are once again requested to issue necessary instructions to all the Cook-cum-Helpers and Head Masters of all Schools in which Mid-day-Meal is implemented to take following precautionary </w:t>
      </w:r>
      <w:r w:rsidR="00DE13CD">
        <w:rPr>
          <w:rFonts w:eastAsia="Times New Roman" w:cs="Times New Roman"/>
          <w:sz w:val="24"/>
          <w:szCs w:val="24"/>
        </w:rPr>
        <w:t xml:space="preserve">measures while preparation </w:t>
      </w:r>
      <w:r>
        <w:rPr>
          <w:rFonts w:eastAsia="Times New Roman" w:cs="Times New Roman"/>
          <w:sz w:val="24"/>
          <w:szCs w:val="24"/>
        </w:rPr>
        <w:t>and serving</w:t>
      </w:r>
      <w:r w:rsidR="00DE13CD">
        <w:rPr>
          <w:rFonts w:eastAsia="Times New Roman" w:cs="Times New Roman"/>
          <w:sz w:val="24"/>
          <w:szCs w:val="24"/>
        </w:rPr>
        <w:t xml:space="preserve"> the</w:t>
      </w:r>
      <w:r>
        <w:rPr>
          <w:rFonts w:eastAsia="Times New Roman" w:cs="Times New Roman"/>
          <w:sz w:val="24"/>
          <w:szCs w:val="24"/>
        </w:rPr>
        <w:t xml:space="preserve"> food to the students. </w:t>
      </w:r>
      <w:r w:rsidR="005E48E7">
        <w:rPr>
          <w:rFonts w:eastAsia="Times New Roman" w:cs="Times New Roman"/>
          <w:sz w:val="24"/>
          <w:szCs w:val="24"/>
        </w:rPr>
        <w:t xml:space="preserve"> </w:t>
      </w:r>
    </w:p>
    <w:p w:rsidR="00753A8C" w:rsidRDefault="00753A8C" w:rsidP="00B36F2B">
      <w:pPr>
        <w:spacing w:after="0" w:line="240" w:lineRule="auto"/>
        <w:jc w:val="both"/>
        <w:rPr>
          <w:rFonts w:eastAsia="Times New Roman" w:cs="Times New Roman"/>
          <w:sz w:val="24"/>
          <w:szCs w:val="24"/>
        </w:rPr>
      </w:pPr>
    </w:p>
    <w:p w:rsidR="005E48E7" w:rsidRPr="005E53FB" w:rsidRDefault="005E48E7" w:rsidP="00B36F2B">
      <w:pPr>
        <w:spacing w:after="0" w:line="240" w:lineRule="auto"/>
        <w:jc w:val="both"/>
        <w:rPr>
          <w:rFonts w:eastAsia="Times New Roman" w:cs="Times New Roman"/>
          <w:sz w:val="12"/>
          <w:szCs w:val="24"/>
        </w:rPr>
      </w:pP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 xml:space="preserve">1.     Ensure that hot cooked meal is served to the children. </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2.     Priority should be given for cleanliness.</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3.     The premises of the schools should be kept clean.</w:t>
      </w:r>
    </w:p>
    <w:p w:rsidR="003F38D6"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 xml:space="preserve">4.     Hygienic conditions should be maintained.  Cooking and serving utensils should </w:t>
      </w:r>
    </w:p>
    <w:p w:rsidR="00B36F2B" w:rsidRPr="00B36F2B" w:rsidRDefault="003F38D6" w:rsidP="003F38D6">
      <w:pPr>
        <w:spacing w:after="0" w:line="240" w:lineRule="auto"/>
        <w:ind w:left="720"/>
        <w:rPr>
          <w:rFonts w:eastAsia="Times New Roman" w:cs="Times New Roman"/>
          <w:sz w:val="24"/>
          <w:szCs w:val="24"/>
        </w:rPr>
      </w:pPr>
      <w:r>
        <w:rPr>
          <w:rFonts w:eastAsia="Times New Roman" w:cs="Times New Roman"/>
          <w:sz w:val="24"/>
          <w:szCs w:val="24"/>
        </w:rPr>
        <w:t xml:space="preserve">        </w:t>
      </w:r>
      <w:proofErr w:type="gramStart"/>
      <w:r w:rsidR="00B36F2B" w:rsidRPr="00B36F2B">
        <w:rPr>
          <w:rFonts w:eastAsia="Times New Roman" w:cs="Times New Roman"/>
          <w:sz w:val="24"/>
          <w:szCs w:val="24"/>
        </w:rPr>
        <w:t>be</w:t>
      </w:r>
      <w:proofErr w:type="gramEnd"/>
      <w:r w:rsidR="00B36F2B" w:rsidRPr="00B36F2B">
        <w:rPr>
          <w:rFonts w:eastAsia="Times New Roman" w:cs="Times New Roman"/>
          <w:sz w:val="24"/>
          <w:szCs w:val="24"/>
        </w:rPr>
        <w:t xml:space="preserve"> properly cleaned and dried everyday after use.</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5.      Vegetables should be used only after cleaning properly.</w:t>
      </w:r>
    </w:p>
    <w:p w:rsidR="003F38D6"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 xml:space="preserve">6.      The firewood to be used to cook food should be stored in a place where there is </w:t>
      </w:r>
    </w:p>
    <w:p w:rsidR="00B36F2B" w:rsidRPr="00B36F2B" w:rsidRDefault="003F38D6" w:rsidP="003F38D6">
      <w:pPr>
        <w:spacing w:after="0" w:line="240" w:lineRule="auto"/>
        <w:ind w:left="720"/>
        <w:rPr>
          <w:rFonts w:eastAsia="Times New Roman" w:cs="Times New Roman"/>
          <w:sz w:val="24"/>
          <w:szCs w:val="24"/>
        </w:rPr>
      </w:pPr>
      <w:r>
        <w:rPr>
          <w:rFonts w:eastAsia="Times New Roman" w:cs="Times New Roman"/>
          <w:sz w:val="24"/>
          <w:szCs w:val="24"/>
        </w:rPr>
        <w:t xml:space="preserve">        </w:t>
      </w:r>
      <w:proofErr w:type="gramStart"/>
      <w:r w:rsidR="00B36F2B" w:rsidRPr="00B36F2B">
        <w:rPr>
          <w:rFonts w:eastAsia="Times New Roman" w:cs="Times New Roman"/>
          <w:sz w:val="24"/>
          <w:szCs w:val="24"/>
        </w:rPr>
        <w:t>no</w:t>
      </w:r>
      <w:proofErr w:type="gramEnd"/>
      <w:r w:rsidR="00B36F2B" w:rsidRPr="00B36F2B">
        <w:rPr>
          <w:rFonts w:eastAsia="Times New Roman" w:cs="Times New Roman"/>
          <w:sz w:val="24"/>
          <w:szCs w:val="24"/>
        </w:rPr>
        <w:t xml:space="preserve"> dampness. </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7.      Ingredients like oil and salt should be stored in proper containers.</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8.      The condition of vegetables especially leafy vegetables should be hygienic.</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9.      Cooking ingredients should be free from adulteration and pest infestation.</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10.    The cook cum helpers must wash their hands with soap properly before cooking.</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11.    Fresh vegetables are only to be used for cooking.</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12.    First aid kit with proper medicines should be maintained in school.</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13.    Ensure that children wash their hands with soap before and after eating.</w:t>
      </w:r>
    </w:p>
    <w:p w:rsidR="00B36F2B" w:rsidRPr="00B36F2B" w:rsidRDefault="00B36F2B" w:rsidP="003F38D6">
      <w:pPr>
        <w:spacing w:after="0" w:line="240" w:lineRule="auto"/>
        <w:ind w:left="720"/>
        <w:rPr>
          <w:rFonts w:eastAsia="Times New Roman" w:cs="Times New Roman"/>
          <w:sz w:val="24"/>
          <w:szCs w:val="24"/>
        </w:rPr>
      </w:pPr>
      <w:r w:rsidRPr="00B36F2B">
        <w:rPr>
          <w:rFonts w:eastAsia="Times New Roman" w:cs="Times New Roman"/>
          <w:sz w:val="24"/>
          <w:szCs w:val="24"/>
        </w:rPr>
        <w:t>14.    Use clean plates and glasses only.</w:t>
      </w:r>
    </w:p>
    <w:p w:rsidR="00B36F2B" w:rsidRDefault="00B36F2B" w:rsidP="00B36F2B">
      <w:pPr>
        <w:spacing w:after="0" w:line="240" w:lineRule="auto"/>
        <w:jc w:val="both"/>
        <w:rPr>
          <w:rFonts w:eastAsia="Times New Roman" w:cs="Times New Roman"/>
          <w:sz w:val="24"/>
          <w:szCs w:val="24"/>
        </w:rPr>
      </w:pPr>
      <w:r w:rsidRPr="00B36F2B">
        <w:rPr>
          <w:rFonts w:eastAsia="Times New Roman" w:cs="Times New Roman"/>
          <w:sz w:val="24"/>
          <w:szCs w:val="24"/>
        </w:rPr>
        <w:t> </w:t>
      </w:r>
    </w:p>
    <w:p w:rsidR="00742E1D" w:rsidRDefault="00742E1D" w:rsidP="00B36F2B">
      <w:pPr>
        <w:spacing w:after="0" w:line="240" w:lineRule="auto"/>
        <w:jc w:val="both"/>
        <w:rPr>
          <w:rFonts w:eastAsia="Times New Roman" w:cs="Times New Roman"/>
          <w:sz w:val="24"/>
          <w:szCs w:val="24"/>
        </w:rPr>
      </w:pPr>
    </w:p>
    <w:p w:rsidR="003F38D6" w:rsidRDefault="003F38D6" w:rsidP="00B36F2B">
      <w:pPr>
        <w:spacing w:after="0" w:line="240" w:lineRule="auto"/>
        <w:jc w:val="both"/>
        <w:rPr>
          <w:rFonts w:eastAsia="Times New Roman" w:cs="Times New Roman"/>
          <w:sz w:val="24"/>
          <w:szCs w:val="24"/>
        </w:rPr>
      </w:pPr>
      <w:r>
        <w:rPr>
          <w:rFonts w:eastAsia="Times New Roman" w:cs="Times New Roman"/>
          <w:sz w:val="24"/>
          <w:szCs w:val="24"/>
        </w:rPr>
        <w:tab/>
        <w:t xml:space="preserve">The </w:t>
      </w:r>
      <w:proofErr w:type="spellStart"/>
      <w:r>
        <w:rPr>
          <w:rFonts w:eastAsia="Times New Roman" w:cs="Times New Roman"/>
          <w:sz w:val="24"/>
          <w:szCs w:val="24"/>
        </w:rPr>
        <w:t>Mandal</w:t>
      </w:r>
      <w:proofErr w:type="spellEnd"/>
      <w:r>
        <w:rPr>
          <w:rFonts w:eastAsia="Times New Roman" w:cs="Times New Roman"/>
          <w:sz w:val="24"/>
          <w:szCs w:val="24"/>
        </w:rPr>
        <w:t xml:space="preserve"> Educational Officers and Deputy Educational Officers are hereby directed to constitute teams in their jurisdiction with other </w:t>
      </w:r>
      <w:proofErr w:type="spellStart"/>
      <w:r>
        <w:rPr>
          <w:rFonts w:eastAsia="Times New Roman" w:cs="Times New Roman"/>
          <w:sz w:val="24"/>
          <w:szCs w:val="24"/>
        </w:rPr>
        <w:t>Mandal</w:t>
      </w:r>
      <w:proofErr w:type="spellEnd"/>
      <w:r>
        <w:rPr>
          <w:rFonts w:eastAsia="Times New Roman" w:cs="Times New Roman"/>
          <w:sz w:val="24"/>
          <w:szCs w:val="24"/>
        </w:rPr>
        <w:t xml:space="preserve">/Divisional level officers and allot schools and see all the schools are covered for inspecting the process of cooking and serving of food to the students as per the above mentioned instructions and ensure that the above instructions are implemented in all the schools and to submit reports in the prescribed </w:t>
      </w:r>
      <w:proofErr w:type="spellStart"/>
      <w:r>
        <w:rPr>
          <w:rFonts w:eastAsia="Times New Roman" w:cs="Times New Roman"/>
          <w:sz w:val="24"/>
          <w:szCs w:val="24"/>
        </w:rPr>
        <w:t>proforma</w:t>
      </w:r>
      <w:proofErr w:type="spellEnd"/>
      <w:r>
        <w:rPr>
          <w:rFonts w:eastAsia="Times New Roman" w:cs="Times New Roman"/>
          <w:sz w:val="24"/>
          <w:szCs w:val="24"/>
        </w:rPr>
        <w:t xml:space="preserve"> to be communicated shortly in respect of all schools immediately within a week.</w:t>
      </w:r>
    </w:p>
    <w:p w:rsidR="00753A8C" w:rsidRDefault="00753A8C" w:rsidP="00B36F2B">
      <w:pPr>
        <w:spacing w:after="0" w:line="240" w:lineRule="auto"/>
        <w:jc w:val="both"/>
        <w:rPr>
          <w:rFonts w:eastAsia="Times New Roman" w:cs="Times New Roman"/>
          <w:sz w:val="24"/>
          <w:szCs w:val="24"/>
        </w:rPr>
      </w:pPr>
    </w:p>
    <w:p w:rsidR="008A1720" w:rsidRPr="00364E02" w:rsidRDefault="00364E02" w:rsidP="00364E02">
      <w:pPr>
        <w:spacing w:after="0" w:line="240" w:lineRule="auto"/>
        <w:jc w:val="center"/>
        <w:rPr>
          <w:rFonts w:eastAsia="Times New Roman" w:cs="Times New Roman"/>
          <w:b/>
          <w:sz w:val="24"/>
          <w:szCs w:val="24"/>
        </w:rPr>
      </w:pP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 xml:space="preserve">                       (P.T.O)</w:t>
      </w:r>
    </w:p>
    <w:p w:rsidR="008A1720" w:rsidRDefault="008A1720" w:rsidP="00B36F2B">
      <w:pPr>
        <w:spacing w:after="0" w:line="240" w:lineRule="auto"/>
        <w:jc w:val="both"/>
        <w:rPr>
          <w:rFonts w:eastAsia="Times New Roman" w:cs="Times New Roman"/>
          <w:sz w:val="24"/>
          <w:szCs w:val="24"/>
        </w:rPr>
      </w:pPr>
    </w:p>
    <w:p w:rsidR="008A1720" w:rsidRDefault="008A1720" w:rsidP="008A1720">
      <w:pPr>
        <w:spacing w:after="0" w:line="240" w:lineRule="auto"/>
        <w:jc w:val="center"/>
        <w:rPr>
          <w:rFonts w:eastAsia="Times New Roman" w:cs="Times New Roman"/>
          <w:b/>
          <w:sz w:val="24"/>
          <w:szCs w:val="24"/>
        </w:rPr>
      </w:pPr>
      <w:r w:rsidRPr="007206E5">
        <w:rPr>
          <w:rFonts w:eastAsia="Times New Roman" w:cs="Times New Roman"/>
          <w:b/>
          <w:sz w:val="24"/>
          <w:szCs w:val="24"/>
        </w:rPr>
        <w:t>-2-</w:t>
      </w:r>
    </w:p>
    <w:p w:rsidR="008A1720" w:rsidRDefault="008A1720" w:rsidP="00B36F2B">
      <w:pPr>
        <w:spacing w:after="0" w:line="240" w:lineRule="auto"/>
        <w:jc w:val="both"/>
        <w:rPr>
          <w:rFonts w:eastAsia="Times New Roman" w:cs="Times New Roman"/>
          <w:sz w:val="24"/>
          <w:szCs w:val="24"/>
        </w:rPr>
      </w:pPr>
    </w:p>
    <w:p w:rsidR="007206E5" w:rsidRDefault="003F38D6" w:rsidP="008A1720">
      <w:pPr>
        <w:spacing w:after="0" w:line="240" w:lineRule="auto"/>
        <w:ind w:firstLine="720"/>
        <w:jc w:val="both"/>
        <w:rPr>
          <w:rFonts w:eastAsia="Times New Roman" w:cs="Times New Roman"/>
          <w:sz w:val="24"/>
          <w:szCs w:val="24"/>
        </w:rPr>
      </w:pPr>
      <w:r>
        <w:rPr>
          <w:rFonts w:eastAsia="Times New Roman" w:cs="Times New Roman"/>
          <w:sz w:val="24"/>
          <w:szCs w:val="24"/>
        </w:rPr>
        <w:t xml:space="preserve">They are further informed that if any untoward incident is taken place in any school, the concerned </w:t>
      </w:r>
      <w:r w:rsidR="005E53FB">
        <w:rPr>
          <w:rFonts w:eastAsia="Times New Roman" w:cs="Times New Roman"/>
          <w:sz w:val="24"/>
          <w:szCs w:val="24"/>
        </w:rPr>
        <w:t>Teachers/</w:t>
      </w:r>
      <w:r>
        <w:rPr>
          <w:rFonts w:eastAsia="Times New Roman" w:cs="Times New Roman"/>
          <w:sz w:val="24"/>
          <w:szCs w:val="24"/>
        </w:rPr>
        <w:t>Head Master</w:t>
      </w:r>
      <w:r w:rsidR="005E53FB">
        <w:rPr>
          <w:rFonts w:eastAsia="Times New Roman" w:cs="Times New Roman"/>
          <w:sz w:val="24"/>
          <w:szCs w:val="24"/>
        </w:rPr>
        <w:t>s</w:t>
      </w:r>
      <w:r>
        <w:rPr>
          <w:rFonts w:eastAsia="Times New Roman" w:cs="Times New Roman"/>
          <w:sz w:val="24"/>
          <w:szCs w:val="24"/>
        </w:rPr>
        <w:t>/MEO</w:t>
      </w:r>
      <w:r w:rsidR="005E53FB">
        <w:rPr>
          <w:rFonts w:eastAsia="Times New Roman" w:cs="Times New Roman"/>
          <w:sz w:val="24"/>
          <w:szCs w:val="24"/>
        </w:rPr>
        <w:t>’s</w:t>
      </w:r>
      <w:r>
        <w:rPr>
          <w:rFonts w:eastAsia="Times New Roman" w:cs="Times New Roman"/>
          <w:sz w:val="24"/>
          <w:szCs w:val="24"/>
        </w:rPr>
        <w:t>/DyEO</w:t>
      </w:r>
      <w:r w:rsidR="005E53FB">
        <w:rPr>
          <w:rFonts w:eastAsia="Times New Roman" w:cs="Times New Roman"/>
          <w:sz w:val="24"/>
          <w:szCs w:val="24"/>
        </w:rPr>
        <w:t>’s</w:t>
      </w:r>
      <w:r>
        <w:rPr>
          <w:rFonts w:eastAsia="Times New Roman" w:cs="Times New Roman"/>
          <w:sz w:val="24"/>
          <w:szCs w:val="24"/>
        </w:rPr>
        <w:t xml:space="preserve"> will be personally held responsible and necessary disciplinary action will be initiated </w:t>
      </w:r>
      <w:r w:rsidR="00DE13CD">
        <w:rPr>
          <w:rFonts w:eastAsia="Times New Roman" w:cs="Times New Roman"/>
          <w:sz w:val="24"/>
          <w:szCs w:val="24"/>
        </w:rPr>
        <w:t>against them.</w:t>
      </w:r>
    </w:p>
    <w:p w:rsidR="007206E5" w:rsidRPr="007206E5" w:rsidRDefault="007206E5" w:rsidP="007206E5">
      <w:pPr>
        <w:spacing w:after="0" w:line="240" w:lineRule="auto"/>
        <w:jc w:val="center"/>
        <w:rPr>
          <w:rFonts w:eastAsia="Times New Roman" w:cs="Times New Roman"/>
          <w:b/>
          <w:sz w:val="24"/>
          <w:szCs w:val="24"/>
        </w:rPr>
      </w:pPr>
    </w:p>
    <w:p w:rsidR="003F38D6" w:rsidRPr="00B36F2B" w:rsidRDefault="00DE13CD" w:rsidP="00D63595">
      <w:pPr>
        <w:spacing w:after="0" w:line="240" w:lineRule="auto"/>
        <w:ind w:firstLine="720"/>
        <w:jc w:val="both"/>
        <w:rPr>
          <w:rFonts w:eastAsia="Times New Roman" w:cs="Times New Roman"/>
          <w:sz w:val="24"/>
          <w:szCs w:val="24"/>
        </w:rPr>
      </w:pPr>
      <w:r>
        <w:rPr>
          <w:rFonts w:eastAsia="Times New Roman" w:cs="Times New Roman"/>
          <w:sz w:val="24"/>
          <w:szCs w:val="24"/>
        </w:rPr>
        <w:t>They are once again directed to look into the matter personally and ensure that Mid-day-Meal is served in hygienic condition in all schools in the District</w:t>
      </w:r>
      <w:r w:rsidR="005E53FB">
        <w:rPr>
          <w:rFonts w:eastAsia="Times New Roman" w:cs="Times New Roman"/>
          <w:sz w:val="24"/>
          <w:szCs w:val="24"/>
        </w:rPr>
        <w:t xml:space="preserve"> with prescribed menu</w:t>
      </w:r>
      <w:r>
        <w:rPr>
          <w:rFonts w:eastAsia="Times New Roman" w:cs="Times New Roman"/>
          <w:sz w:val="24"/>
          <w:szCs w:val="24"/>
        </w:rPr>
        <w:t>.</w:t>
      </w:r>
      <w:r w:rsidR="003F38D6">
        <w:rPr>
          <w:rFonts w:eastAsia="Times New Roman" w:cs="Times New Roman"/>
          <w:sz w:val="24"/>
          <w:szCs w:val="24"/>
        </w:rPr>
        <w:t xml:space="preserve"> </w:t>
      </w:r>
    </w:p>
    <w:p w:rsidR="00B36F2B" w:rsidRDefault="00B36F2B" w:rsidP="00B36F2B">
      <w:pPr>
        <w:spacing w:after="0" w:line="240" w:lineRule="auto"/>
        <w:jc w:val="both"/>
        <w:rPr>
          <w:rFonts w:eastAsia="Times New Roman" w:cs="Times New Roman"/>
          <w:sz w:val="24"/>
          <w:szCs w:val="24"/>
        </w:rPr>
      </w:pPr>
      <w:r w:rsidRPr="00B36F2B">
        <w:rPr>
          <w:rFonts w:eastAsia="Times New Roman" w:cs="Times New Roman"/>
          <w:sz w:val="24"/>
          <w:szCs w:val="24"/>
        </w:rPr>
        <w:t> </w:t>
      </w:r>
    </w:p>
    <w:p w:rsidR="00DE13CD" w:rsidRPr="00D63595" w:rsidRDefault="00A82462" w:rsidP="00B36F2B">
      <w:pPr>
        <w:spacing w:after="0" w:line="240" w:lineRule="auto"/>
        <w:jc w:val="both"/>
        <w:rPr>
          <w:rFonts w:eastAsia="Times New Roman" w:cs="Times New Roman"/>
          <w:b/>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proofErr w:type="spellStart"/>
      <w:proofErr w:type="gramStart"/>
      <w:r w:rsidRPr="00D63595">
        <w:rPr>
          <w:rFonts w:eastAsia="Times New Roman" w:cs="Times New Roman"/>
          <w:b/>
          <w:sz w:val="24"/>
          <w:szCs w:val="24"/>
        </w:rPr>
        <w:t>Sd</w:t>
      </w:r>
      <w:proofErr w:type="spellEnd"/>
      <w:proofErr w:type="gramEnd"/>
      <w:r w:rsidRPr="00D63595">
        <w:rPr>
          <w:rFonts w:eastAsia="Times New Roman" w:cs="Times New Roman"/>
          <w:b/>
          <w:sz w:val="24"/>
          <w:szCs w:val="24"/>
        </w:rPr>
        <w:t xml:space="preserve">/-xxx </w:t>
      </w:r>
      <w:proofErr w:type="spellStart"/>
      <w:r w:rsidRPr="00D63595">
        <w:rPr>
          <w:rFonts w:eastAsia="Times New Roman" w:cs="Times New Roman"/>
          <w:b/>
          <w:sz w:val="24"/>
          <w:szCs w:val="24"/>
        </w:rPr>
        <w:t>A.Rajeshwar</w:t>
      </w:r>
      <w:proofErr w:type="spellEnd"/>
      <w:r w:rsidRPr="00D63595">
        <w:rPr>
          <w:rFonts w:eastAsia="Times New Roman" w:cs="Times New Roman"/>
          <w:b/>
          <w:sz w:val="24"/>
          <w:szCs w:val="24"/>
        </w:rPr>
        <w:t xml:space="preserve"> </w:t>
      </w:r>
      <w:proofErr w:type="spellStart"/>
      <w:r w:rsidRPr="00D63595">
        <w:rPr>
          <w:rFonts w:eastAsia="Times New Roman" w:cs="Times New Roman"/>
          <w:b/>
          <w:sz w:val="24"/>
          <w:szCs w:val="24"/>
        </w:rPr>
        <w:t>Rao</w:t>
      </w:r>
      <w:proofErr w:type="spellEnd"/>
    </w:p>
    <w:p w:rsidR="00DE13CD" w:rsidRDefault="00DE13CD" w:rsidP="00DE13CD">
      <w:pPr>
        <w:spacing w:after="0" w:line="240" w:lineRule="auto"/>
        <w:ind w:left="4320"/>
        <w:jc w:val="center"/>
        <w:rPr>
          <w:rFonts w:eastAsia="Times New Roman" w:cs="Times New Roman"/>
          <w:sz w:val="24"/>
          <w:szCs w:val="24"/>
        </w:rPr>
      </w:pPr>
      <w:r>
        <w:rPr>
          <w:rFonts w:eastAsia="Times New Roman" w:cs="Times New Roman"/>
          <w:sz w:val="24"/>
          <w:szCs w:val="24"/>
        </w:rPr>
        <w:t>District Educational Officer,</w:t>
      </w:r>
    </w:p>
    <w:p w:rsidR="00B36F2B" w:rsidRPr="00B36F2B" w:rsidRDefault="00DE13CD" w:rsidP="00DE13CD">
      <w:pPr>
        <w:spacing w:after="0" w:line="240" w:lineRule="auto"/>
        <w:ind w:left="4320"/>
        <w:jc w:val="center"/>
        <w:rPr>
          <w:rFonts w:eastAsia="Times New Roman" w:cs="Times New Roman"/>
          <w:sz w:val="24"/>
          <w:szCs w:val="24"/>
        </w:rPr>
      </w:pPr>
      <w:proofErr w:type="gramStart"/>
      <w:r>
        <w:rPr>
          <w:rFonts w:eastAsia="Times New Roman" w:cs="Times New Roman"/>
          <w:sz w:val="24"/>
          <w:szCs w:val="24"/>
        </w:rPr>
        <w:t xml:space="preserve">Prakasam District, </w:t>
      </w:r>
      <w:proofErr w:type="spellStart"/>
      <w:r>
        <w:rPr>
          <w:rFonts w:eastAsia="Times New Roman" w:cs="Times New Roman"/>
          <w:sz w:val="24"/>
          <w:szCs w:val="24"/>
        </w:rPr>
        <w:t>Ongole</w:t>
      </w:r>
      <w:proofErr w:type="spellEnd"/>
      <w:r>
        <w:rPr>
          <w:rFonts w:eastAsia="Times New Roman" w:cs="Times New Roman"/>
          <w:sz w:val="24"/>
          <w:szCs w:val="24"/>
        </w:rPr>
        <w:t>.</w:t>
      </w:r>
      <w:proofErr w:type="gramEnd"/>
    </w:p>
    <w:p w:rsidR="00D10B42" w:rsidRDefault="00753A8C" w:rsidP="00753A8C">
      <w:pPr>
        <w:spacing w:line="240" w:lineRule="auto"/>
        <w:contextualSpacing/>
        <w:rPr>
          <w:sz w:val="24"/>
          <w:szCs w:val="24"/>
        </w:rPr>
      </w:pPr>
      <w:r>
        <w:rPr>
          <w:sz w:val="24"/>
          <w:szCs w:val="24"/>
        </w:rPr>
        <w:t>To</w:t>
      </w:r>
    </w:p>
    <w:p w:rsidR="00753A8C" w:rsidRDefault="00753A8C" w:rsidP="00753A8C">
      <w:pPr>
        <w:spacing w:line="240" w:lineRule="auto"/>
        <w:contextualSpacing/>
        <w:rPr>
          <w:sz w:val="24"/>
          <w:szCs w:val="24"/>
        </w:rPr>
      </w:pPr>
      <w:proofErr w:type="gramStart"/>
      <w:r>
        <w:rPr>
          <w:sz w:val="24"/>
          <w:szCs w:val="24"/>
        </w:rPr>
        <w:t xml:space="preserve">All the </w:t>
      </w:r>
      <w:proofErr w:type="spellStart"/>
      <w:r>
        <w:rPr>
          <w:sz w:val="24"/>
          <w:szCs w:val="24"/>
        </w:rPr>
        <w:t>Mandal</w:t>
      </w:r>
      <w:proofErr w:type="spellEnd"/>
      <w:r>
        <w:rPr>
          <w:sz w:val="24"/>
          <w:szCs w:val="24"/>
        </w:rPr>
        <w:t xml:space="preserve"> Educational Officers in the District.</w:t>
      </w:r>
      <w:proofErr w:type="gramEnd"/>
    </w:p>
    <w:p w:rsidR="00753A8C" w:rsidRDefault="00753A8C">
      <w:pPr>
        <w:contextualSpacing/>
        <w:rPr>
          <w:sz w:val="24"/>
          <w:szCs w:val="24"/>
        </w:rPr>
      </w:pPr>
      <w:proofErr w:type="gramStart"/>
      <w:r>
        <w:rPr>
          <w:sz w:val="24"/>
          <w:szCs w:val="24"/>
        </w:rPr>
        <w:t>Copy to all Deputy Educational Officers in the District with a direction to communicate to all Head Masters of secondary schools in the jurisdiction and for necessary action.</w:t>
      </w:r>
      <w:proofErr w:type="gramEnd"/>
    </w:p>
    <w:p w:rsidR="00753A8C" w:rsidRDefault="00753A8C" w:rsidP="0018229B">
      <w:pPr>
        <w:spacing w:line="240" w:lineRule="auto"/>
        <w:contextualSpacing/>
        <w:rPr>
          <w:sz w:val="24"/>
          <w:szCs w:val="24"/>
        </w:rPr>
      </w:pPr>
      <w:r>
        <w:rPr>
          <w:sz w:val="24"/>
          <w:szCs w:val="24"/>
        </w:rPr>
        <w:t xml:space="preserve">Copy </w:t>
      </w:r>
      <w:r w:rsidR="008A11FA">
        <w:rPr>
          <w:sz w:val="24"/>
          <w:szCs w:val="24"/>
        </w:rPr>
        <w:t>S</w:t>
      </w:r>
      <w:r>
        <w:rPr>
          <w:sz w:val="24"/>
          <w:szCs w:val="24"/>
        </w:rPr>
        <w:t xml:space="preserve">ubmitted to the Collector &amp; District Magistrate, Prakasam District, </w:t>
      </w:r>
      <w:proofErr w:type="gramStart"/>
      <w:r>
        <w:rPr>
          <w:sz w:val="24"/>
          <w:szCs w:val="24"/>
        </w:rPr>
        <w:t>Ongole</w:t>
      </w:r>
      <w:proofErr w:type="gramEnd"/>
      <w:r>
        <w:rPr>
          <w:sz w:val="24"/>
          <w:szCs w:val="24"/>
        </w:rPr>
        <w:t>.</w:t>
      </w:r>
    </w:p>
    <w:p w:rsidR="00753A8C" w:rsidRDefault="008A11FA" w:rsidP="0018229B">
      <w:pPr>
        <w:spacing w:line="240" w:lineRule="auto"/>
        <w:contextualSpacing/>
        <w:rPr>
          <w:sz w:val="24"/>
          <w:szCs w:val="24"/>
        </w:rPr>
      </w:pPr>
      <w:r>
        <w:rPr>
          <w:sz w:val="24"/>
          <w:szCs w:val="24"/>
        </w:rPr>
        <w:t>Copy S</w:t>
      </w:r>
      <w:r w:rsidR="00753A8C">
        <w:rPr>
          <w:sz w:val="24"/>
          <w:szCs w:val="24"/>
        </w:rPr>
        <w:t>ubmitted to Regional Joint Director of School Education, Guntur.</w:t>
      </w:r>
    </w:p>
    <w:p w:rsidR="00753A8C" w:rsidRDefault="00753A8C" w:rsidP="0018229B">
      <w:pPr>
        <w:spacing w:line="240" w:lineRule="auto"/>
        <w:contextualSpacing/>
        <w:rPr>
          <w:sz w:val="24"/>
          <w:szCs w:val="24"/>
        </w:rPr>
      </w:pPr>
      <w:r>
        <w:rPr>
          <w:sz w:val="24"/>
          <w:szCs w:val="24"/>
        </w:rPr>
        <w:t xml:space="preserve">Copy Submitted to </w:t>
      </w:r>
      <w:r>
        <w:rPr>
          <w:rFonts w:eastAsia="Times New Roman" w:cs="Times New Roman"/>
          <w:sz w:val="24"/>
          <w:szCs w:val="24"/>
        </w:rPr>
        <w:t xml:space="preserve">Commissioner and Director of School Education, AP, </w:t>
      </w:r>
      <w:proofErr w:type="gramStart"/>
      <w:r>
        <w:rPr>
          <w:rFonts w:eastAsia="Times New Roman" w:cs="Times New Roman"/>
          <w:sz w:val="24"/>
          <w:szCs w:val="24"/>
        </w:rPr>
        <w:t>Hyderabad</w:t>
      </w:r>
      <w:proofErr w:type="gramEnd"/>
      <w:r>
        <w:rPr>
          <w:rFonts w:eastAsia="Times New Roman" w:cs="Times New Roman"/>
          <w:sz w:val="24"/>
          <w:szCs w:val="24"/>
        </w:rPr>
        <w:t>.</w:t>
      </w:r>
    </w:p>
    <w:p w:rsidR="00753A8C" w:rsidRDefault="00753A8C">
      <w:pPr>
        <w:rPr>
          <w:sz w:val="24"/>
          <w:szCs w:val="24"/>
        </w:rPr>
      </w:pPr>
      <w:r>
        <w:rPr>
          <w:sz w:val="24"/>
          <w:szCs w:val="24"/>
        </w:rPr>
        <w:t xml:space="preserve"> </w:t>
      </w:r>
    </w:p>
    <w:p w:rsidR="00753A8C" w:rsidRPr="00B36F2B" w:rsidRDefault="00753A8C">
      <w:pPr>
        <w:rPr>
          <w:sz w:val="24"/>
          <w:szCs w:val="24"/>
        </w:rPr>
      </w:pPr>
    </w:p>
    <w:sectPr w:rsidR="00753A8C" w:rsidRPr="00B36F2B" w:rsidSect="00753A8C">
      <w:pgSz w:w="12240" w:h="20160" w:code="5"/>
      <w:pgMar w:top="81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6F2B"/>
    <w:rsid w:val="001039DF"/>
    <w:rsid w:val="0018229B"/>
    <w:rsid w:val="00364E02"/>
    <w:rsid w:val="003E60BE"/>
    <w:rsid w:val="003F38D6"/>
    <w:rsid w:val="004C641A"/>
    <w:rsid w:val="004F68E4"/>
    <w:rsid w:val="005E48E7"/>
    <w:rsid w:val="005E53FB"/>
    <w:rsid w:val="005F5E4A"/>
    <w:rsid w:val="006965D4"/>
    <w:rsid w:val="006B0630"/>
    <w:rsid w:val="007206E5"/>
    <w:rsid w:val="00742E1D"/>
    <w:rsid w:val="00753A8C"/>
    <w:rsid w:val="007923FC"/>
    <w:rsid w:val="008108AA"/>
    <w:rsid w:val="008275F3"/>
    <w:rsid w:val="00870122"/>
    <w:rsid w:val="008A11FA"/>
    <w:rsid w:val="008A1720"/>
    <w:rsid w:val="008E7DD2"/>
    <w:rsid w:val="0097508C"/>
    <w:rsid w:val="00A82462"/>
    <w:rsid w:val="00B36F2B"/>
    <w:rsid w:val="00B80B32"/>
    <w:rsid w:val="00C17014"/>
    <w:rsid w:val="00CC010A"/>
    <w:rsid w:val="00CE01FD"/>
    <w:rsid w:val="00D10B42"/>
    <w:rsid w:val="00D63595"/>
    <w:rsid w:val="00DE13CD"/>
    <w:rsid w:val="00EA1B50"/>
    <w:rsid w:val="00F16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69240">
      <w:bodyDiv w:val="1"/>
      <w:marLeft w:val="0"/>
      <w:marRight w:val="0"/>
      <w:marTop w:val="0"/>
      <w:marBottom w:val="0"/>
      <w:divBdr>
        <w:top w:val="none" w:sz="0" w:space="0" w:color="auto"/>
        <w:left w:val="none" w:sz="0" w:space="0" w:color="auto"/>
        <w:bottom w:val="none" w:sz="0" w:space="0" w:color="auto"/>
        <w:right w:val="none" w:sz="0" w:space="0" w:color="auto"/>
      </w:divBdr>
      <w:divsChild>
        <w:div w:id="450173288">
          <w:marLeft w:val="0"/>
          <w:marRight w:val="0"/>
          <w:marTop w:val="0"/>
          <w:marBottom w:val="0"/>
          <w:divBdr>
            <w:top w:val="none" w:sz="0" w:space="0" w:color="auto"/>
            <w:left w:val="none" w:sz="0" w:space="0" w:color="auto"/>
            <w:bottom w:val="none" w:sz="0" w:space="0" w:color="auto"/>
            <w:right w:val="none" w:sz="0" w:space="0" w:color="auto"/>
          </w:divBdr>
        </w:div>
        <w:div w:id="835606187">
          <w:marLeft w:val="0"/>
          <w:marRight w:val="0"/>
          <w:marTop w:val="0"/>
          <w:marBottom w:val="0"/>
          <w:divBdr>
            <w:top w:val="none" w:sz="0" w:space="0" w:color="auto"/>
            <w:left w:val="none" w:sz="0" w:space="0" w:color="auto"/>
            <w:bottom w:val="none" w:sz="0" w:space="0" w:color="auto"/>
            <w:right w:val="none" w:sz="0" w:space="0" w:color="auto"/>
          </w:divBdr>
        </w:div>
        <w:div w:id="178812361">
          <w:marLeft w:val="0"/>
          <w:marRight w:val="0"/>
          <w:marTop w:val="0"/>
          <w:marBottom w:val="0"/>
          <w:divBdr>
            <w:top w:val="none" w:sz="0" w:space="0" w:color="auto"/>
            <w:left w:val="none" w:sz="0" w:space="0" w:color="auto"/>
            <w:bottom w:val="none" w:sz="0" w:space="0" w:color="auto"/>
            <w:right w:val="none" w:sz="0" w:space="0" w:color="auto"/>
          </w:divBdr>
        </w:div>
        <w:div w:id="1413284467">
          <w:marLeft w:val="0"/>
          <w:marRight w:val="0"/>
          <w:marTop w:val="0"/>
          <w:marBottom w:val="0"/>
          <w:divBdr>
            <w:top w:val="none" w:sz="0" w:space="0" w:color="auto"/>
            <w:left w:val="none" w:sz="0" w:space="0" w:color="auto"/>
            <w:bottom w:val="none" w:sz="0" w:space="0" w:color="auto"/>
            <w:right w:val="none" w:sz="0" w:space="0" w:color="auto"/>
          </w:divBdr>
        </w:div>
        <w:div w:id="1821575391">
          <w:marLeft w:val="0"/>
          <w:marRight w:val="0"/>
          <w:marTop w:val="0"/>
          <w:marBottom w:val="0"/>
          <w:divBdr>
            <w:top w:val="none" w:sz="0" w:space="0" w:color="auto"/>
            <w:left w:val="none" w:sz="0" w:space="0" w:color="auto"/>
            <w:bottom w:val="none" w:sz="0" w:space="0" w:color="auto"/>
            <w:right w:val="none" w:sz="0" w:space="0" w:color="auto"/>
          </w:divBdr>
        </w:div>
        <w:div w:id="1390882007">
          <w:marLeft w:val="0"/>
          <w:marRight w:val="0"/>
          <w:marTop w:val="0"/>
          <w:marBottom w:val="0"/>
          <w:divBdr>
            <w:top w:val="none" w:sz="0" w:space="0" w:color="auto"/>
            <w:left w:val="none" w:sz="0" w:space="0" w:color="auto"/>
            <w:bottom w:val="none" w:sz="0" w:space="0" w:color="auto"/>
            <w:right w:val="none" w:sz="0" w:space="0" w:color="auto"/>
          </w:divBdr>
        </w:div>
        <w:div w:id="1054159842">
          <w:marLeft w:val="0"/>
          <w:marRight w:val="0"/>
          <w:marTop w:val="0"/>
          <w:marBottom w:val="0"/>
          <w:divBdr>
            <w:top w:val="none" w:sz="0" w:space="0" w:color="auto"/>
            <w:left w:val="none" w:sz="0" w:space="0" w:color="auto"/>
            <w:bottom w:val="none" w:sz="0" w:space="0" w:color="auto"/>
            <w:right w:val="none" w:sz="0" w:space="0" w:color="auto"/>
          </w:divBdr>
        </w:div>
        <w:div w:id="1842545415">
          <w:marLeft w:val="0"/>
          <w:marRight w:val="0"/>
          <w:marTop w:val="0"/>
          <w:marBottom w:val="0"/>
          <w:divBdr>
            <w:top w:val="none" w:sz="0" w:space="0" w:color="auto"/>
            <w:left w:val="none" w:sz="0" w:space="0" w:color="auto"/>
            <w:bottom w:val="none" w:sz="0" w:space="0" w:color="auto"/>
            <w:right w:val="none" w:sz="0" w:space="0" w:color="auto"/>
          </w:divBdr>
        </w:div>
        <w:div w:id="605308671">
          <w:marLeft w:val="0"/>
          <w:marRight w:val="0"/>
          <w:marTop w:val="0"/>
          <w:marBottom w:val="0"/>
          <w:divBdr>
            <w:top w:val="none" w:sz="0" w:space="0" w:color="auto"/>
            <w:left w:val="none" w:sz="0" w:space="0" w:color="auto"/>
            <w:bottom w:val="none" w:sz="0" w:space="0" w:color="auto"/>
            <w:right w:val="none" w:sz="0" w:space="0" w:color="auto"/>
          </w:divBdr>
        </w:div>
        <w:div w:id="784470916">
          <w:marLeft w:val="0"/>
          <w:marRight w:val="0"/>
          <w:marTop w:val="0"/>
          <w:marBottom w:val="0"/>
          <w:divBdr>
            <w:top w:val="none" w:sz="0" w:space="0" w:color="auto"/>
            <w:left w:val="none" w:sz="0" w:space="0" w:color="auto"/>
            <w:bottom w:val="none" w:sz="0" w:space="0" w:color="auto"/>
            <w:right w:val="none" w:sz="0" w:space="0" w:color="auto"/>
          </w:divBdr>
        </w:div>
        <w:div w:id="786311210">
          <w:marLeft w:val="0"/>
          <w:marRight w:val="0"/>
          <w:marTop w:val="0"/>
          <w:marBottom w:val="0"/>
          <w:divBdr>
            <w:top w:val="none" w:sz="0" w:space="0" w:color="auto"/>
            <w:left w:val="none" w:sz="0" w:space="0" w:color="auto"/>
            <w:bottom w:val="none" w:sz="0" w:space="0" w:color="auto"/>
            <w:right w:val="none" w:sz="0" w:space="0" w:color="auto"/>
          </w:divBdr>
        </w:div>
        <w:div w:id="1462306324">
          <w:marLeft w:val="0"/>
          <w:marRight w:val="0"/>
          <w:marTop w:val="0"/>
          <w:marBottom w:val="0"/>
          <w:divBdr>
            <w:top w:val="none" w:sz="0" w:space="0" w:color="auto"/>
            <w:left w:val="none" w:sz="0" w:space="0" w:color="auto"/>
            <w:bottom w:val="none" w:sz="0" w:space="0" w:color="auto"/>
            <w:right w:val="none" w:sz="0" w:space="0" w:color="auto"/>
          </w:divBdr>
        </w:div>
        <w:div w:id="1081676074">
          <w:marLeft w:val="0"/>
          <w:marRight w:val="0"/>
          <w:marTop w:val="0"/>
          <w:marBottom w:val="0"/>
          <w:divBdr>
            <w:top w:val="none" w:sz="0" w:space="0" w:color="auto"/>
            <w:left w:val="none" w:sz="0" w:space="0" w:color="auto"/>
            <w:bottom w:val="none" w:sz="0" w:space="0" w:color="auto"/>
            <w:right w:val="none" w:sz="0" w:space="0" w:color="auto"/>
          </w:divBdr>
        </w:div>
        <w:div w:id="407313750">
          <w:marLeft w:val="0"/>
          <w:marRight w:val="0"/>
          <w:marTop w:val="0"/>
          <w:marBottom w:val="0"/>
          <w:divBdr>
            <w:top w:val="none" w:sz="0" w:space="0" w:color="auto"/>
            <w:left w:val="none" w:sz="0" w:space="0" w:color="auto"/>
            <w:bottom w:val="none" w:sz="0" w:space="0" w:color="auto"/>
            <w:right w:val="none" w:sz="0" w:space="0" w:color="auto"/>
          </w:divBdr>
        </w:div>
        <w:div w:id="213466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 computers</dc:creator>
  <cp:keywords/>
  <dc:description/>
  <cp:lastModifiedBy>aruna computers</cp:lastModifiedBy>
  <cp:revision>39</cp:revision>
  <cp:lastPrinted>2013-07-24T06:34:00Z</cp:lastPrinted>
  <dcterms:created xsi:type="dcterms:W3CDTF">2013-07-22T12:27:00Z</dcterms:created>
  <dcterms:modified xsi:type="dcterms:W3CDTF">2013-07-24T06:40:00Z</dcterms:modified>
</cp:coreProperties>
</file>