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22" w:rsidRDefault="00186233">
      <w:r>
        <w:t>Recent</w:t>
      </w:r>
      <w:r w:rsidR="00D57A20">
        <w:t>ly Posted Resources</w:t>
      </w:r>
      <w:r w:rsidR="001F1722">
        <w:t xml:space="preserve"> from Waste to Wealth Initiative at ILSR</w:t>
      </w:r>
    </w:p>
    <w:p w:rsidR="001F1722" w:rsidRDefault="00D57A20">
      <w:r>
        <w:t>September 15 2021</w:t>
      </w:r>
    </w:p>
    <w:p w:rsidR="00D57A20" w:rsidRDefault="00D57A20"/>
    <w:p w:rsidR="001F1722" w:rsidRDefault="001F1722"/>
    <w:p w:rsidR="00D57A20" w:rsidRPr="00D57A20" w:rsidRDefault="00D57A20">
      <w:pPr>
        <w:rPr>
          <w:b/>
        </w:rPr>
      </w:pPr>
      <w:r w:rsidRPr="00D57A20">
        <w:rPr>
          <w:b/>
        </w:rPr>
        <w:t>Webinars</w:t>
      </w:r>
    </w:p>
    <w:p w:rsidR="00D57A20" w:rsidRDefault="00D57A20"/>
    <w:p w:rsidR="00D57A20" w:rsidRDefault="00D57A20">
      <w:r>
        <w:t>Recycling Is Infrastructure Too! Webinar Series, Bottle Bills for the USA</w:t>
      </w:r>
    </w:p>
    <w:p w:rsidR="00D57A20" w:rsidRDefault="00D57A20"/>
    <w:p w:rsidR="00D57A20" w:rsidRDefault="00BE586A">
      <w:hyperlink r:id="rId4" w:history="1">
        <w:r w:rsidR="00D57A20" w:rsidRPr="009F146B">
          <w:rPr>
            <w:rStyle w:val="Hyperlink"/>
          </w:rPr>
          <w:t>https://ilsr.org/join-experts-advocates-to-determine-best-bottle-bill-possible/</w:t>
        </w:r>
      </w:hyperlink>
    </w:p>
    <w:p w:rsidR="00D57A20" w:rsidRDefault="00D57A20"/>
    <w:p w:rsidR="00D57A20" w:rsidRDefault="008F441B">
      <w:r>
        <w:t xml:space="preserve">Repair and </w:t>
      </w:r>
      <w:r w:rsidR="00D57A20">
        <w:t xml:space="preserve">Reuse </w:t>
      </w:r>
      <w:r>
        <w:t xml:space="preserve">Jobs </w:t>
      </w:r>
      <w:r w:rsidR="00D57A20">
        <w:t>in Small Towns and Rural Areas, Glens Falls, Warren County NY</w:t>
      </w:r>
    </w:p>
    <w:p w:rsidR="00D57A20" w:rsidRDefault="00D57A20"/>
    <w:p w:rsidR="00462626" w:rsidRDefault="00BE586A">
      <w:hyperlink r:id="rId5" w:history="1">
        <w:r w:rsidR="00D57A20" w:rsidRPr="009F146B">
          <w:rPr>
            <w:rStyle w:val="Hyperlink"/>
          </w:rPr>
          <w:t>https://ilsr.org/webinar-reuse-repair-creating-new-jobs-and-enterprises-through-zero-waste/</w:t>
        </w:r>
      </w:hyperlink>
    </w:p>
    <w:p w:rsidR="0005524F" w:rsidRDefault="0005524F"/>
    <w:p w:rsidR="00D57A20" w:rsidRDefault="00D57A20"/>
    <w:p w:rsidR="001F1722" w:rsidRDefault="001F1722"/>
    <w:p w:rsidR="001F1722" w:rsidRDefault="00186233">
      <w:pPr>
        <w:rPr>
          <w:b/>
        </w:rPr>
      </w:pPr>
      <w:r>
        <w:rPr>
          <w:b/>
        </w:rPr>
        <w:t>Podcast Interviews</w:t>
      </w:r>
    </w:p>
    <w:p w:rsidR="001F1722" w:rsidRDefault="001F1722">
      <w:pPr>
        <w:rPr>
          <w:b/>
        </w:rPr>
      </w:pPr>
    </w:p>
    <w:p w:rsidR="001F1722" w:rsidRDefault="001F1722">
      <w:r w:rsidRPr="001F1722">
        <w:t>Gary Liss, Zero Waste USA, and Bob Gedert, National Recycling Coalition,</w:t>
      </w:r>
      <w:r w:rsidR="00186233">
        <w:t xml:space="preserve"> on the Recycli</w:t>
      </w:r>
      <w:r w:rsidR="00D57A20">
        <w:t>ng Is Infra</w:t>
      </w:r>
      <w:r w:rsidRPr="001F1722">
        <w:t>structure Too Campaign and the American Recycling Infrastructure Plan</w:t>
      </w:r>
    </w:p>
    <w:p w:rsidR="00186233" w:rsidRDefault="00186233" w:rsidP="00922D91">
      <w:pPr>
        <w:tabs>
          <w:tab w:val="left" w:pos="4770"/>
        </w:tabs>
      </w:pPr>
    </w:p>
    <w:p w:rsidR="00FB5EB8" w:rsidRDefault="00BE586A" w:rsidP="00186233">
      <w:r>
        <w:fldChar w:fldCharType="begin"/>
      </w:r>
      <w:r w:rsidR="00186233">
        <w:instrText xml:space="preserve"> HYPERLINK "https://ilsr.org/zero-waste-future-episode135/" \t "_blank" </w:instrText>
      </w:r>
      <w:r>
        <w:fldChar w:fldCharType="separate"/>
      </w:r>
      <w:r w:rsidR="00186233">
        <w:rPr>
          <w:rStyle w:val="Hyperlink"/>
        </w:rPr>
        <w:t>https://ilsr.org/zero-waste-future-episode135/</w:t>
      </w:r>
      <w:r>
        <w:fldChar w:fldCharType="end"/>
      </w:r>
    </w:p>
    <w:p w:rsidR="00186233" w:rsidRDefault="00186233" w:rsidP="00186233"/>
    <w:p w:rsidR="001F1722" w:rsidRDefault="001F1722"/>
    <w:p w:rsidR="001F1722" w:rsidRDefault="001F1722">
      <w:r>
        <w:t>Nina Bhattcharyya and Amanda Waddle, Zero Waste Gainesville (FL) and Sarah Goff, Repurpose Project on the expansion of reuse in north Florida</w:t>
      </w:r>
    </w:p>
    <w:p w:rsidR="001F1722" w:rsidRDefault="001F1722"/>
    <w:p w:rsidR="00186233" w:rsidRDefault="00BE586A">
      <w:hyperlink r:id="rId6" w:history="1">
        <w:r w:rsidR="00186233" w:rsidRPr="009F146B">
          <w:rPr>
            <w:rStyle w:val="Hyperlink"/>
          </w:rPr>
          <w:t>https://ilsr.org/gainesville-zero-waste-episode131/</w:t>
        </w:r>
      </w:hyperlink>
    </w:p>
    <w:p w:rsidR="00D57A20" w:rsidRDefault="00D57A20"/>
    <w:p w:rsidR="00186233" w:rsidRDefault="00186233"/>
    <w:p w:rsidR="00186233" w:rsidRDefault="00186233">
      <w:pPr>
        <w:rPr>
          <w:b/>
        </w:rPr>
      </w:pPr>
      <w:r w:rsidRPr="00186233">
        <w:rPr>
          <w:b/>
        </w:rPr>
        <w:t>Articles</w:t>
      </w:r>
    </w:p>
    <w:p w:rsidR="00186233" w:rsidRDefault="00186233"/>
    <w:p w:rsidR="00186233" w:rsidRDefault="00186233">
      <w:r>
        <w:t xml:space="preserve">Past and Future of US </w:t>
      </w:r>
      <w:r w:rsidR="00D57A20">
        <w:t>Recycling</w:t>
      </w:r>
    </w:p>
    <w:p w:rsidR="00186233" w:rsidRDefault="00186233"/>
    <w:p w:rsidR="00186233" w:rsidRDefault="00BE586A">
      <w:hyperlink r:id="rId7" w:history="1">
        <w:r w:rsidR="00186233" w:rsidRPr="009F146B">
          <w:rPr>
            <w:rStyle w:val="Hyperlink"/>
          </w:rPr>
          <w:t>https://ilsr.org/commentary-traces-history-of-modern-u-s-recycling-and-the-potential-for-zero-waste/</w:t>
        </w:r>
      </w:hyperlink>
    </w:p>
    <w:p w:rsidR="00186233" w:rsidRPr="00186233" w:rsidRDefault="00186233"/>
    <w:p w:rsidR="00186233" w:rsidRPr="00186233" w:rsidRDefault="00186233">
      <w:r w:rsidRPr="00186233">
        <w:t>US and European Extended Producer Responsibility</w:t>
      </w:r>
    </w:p>
    <w:p w:rsidR="00186233" w:rsidRDefault="00186233" w:rsidP="00186233">
      <w:pPr>
        <w:tabs>
          <w:tab w:val="left" w:pos="775"/>
          <w:tab w:val="left" w:pos="5807"/>
        </w:tabs>
        <w:rPr>
          <w:b/>
        </w:rPr>
      </w:pPr>
      <w:r>
        <w:rPr>
          <w:b/>
        </w:rPr>
        <w:tab/>
      </w:r>
    </w:p>
    <w:p w:rsidR="00186233" w:rsidRPr="00186233" w:rsidRDefault="00186233" w:rsidP="00186233">
      <w:pPr>
        <w:tabs>
          <w:tab w:val="left" w:pos="775"/>
          <w:tab w:val="left" w:pos="5807"/>
        </w:tabs>
      </w:pPr>
      <w:r w:rsidRPr="00186233">
        <w:t>https://ilsr.org/waste-dive-ilsr-argues-directly-follow-european-model-epr/</w:t>
      </w:r>
      <w:r w:rsidRPr="00186233">
        <w:tab/>
      </w:r>
    </w:p>
    <w:p w:rsidR="00186233" w:rsidRDefault="00186233" w:rsidP="00186233">
      <w:pPr>
        <w:tabs>
          <w:tab w:val="left" w:pos="5807"/>
        </w:tabs>
      </w:pPr>
    </w:p>
    <w:p w:rsidR="006D7B85" w:rsidRDefault="006D7B85" w:rsidP="00186233">
      <w:pPr>
        <w:tabs>
          <w:tab w:val="left" w:pos="5807"/>
        </w:tabs>
      </w:pPr>
    </w:p>
    <w:p w:rsidR="006D7B85" w:rsidRDefault="006D7B85" w:rsidP="00186233">
      <w:pPr>
        <w:tabs>
          <w:tab w:val="left" w:pos="5807"/>
        </w:tabs>
      </w:pPr>
    </w:p>
    <w:p w:rsidR="00186233" w:rsidRPr="00186233" w:rsidRDefault="00186233" w:rsidP="00186233">
      <w:pPr>
        <w:tabs>
          <w:tab w:val="left" w:pos="5807"/>
        </w:tabs>
      </w:pPr>
      <w:r>
        <w:t>Better Recycling in Baltimore</w:t>
      </w:r>
    </w:p>
    <w:p w:rsidR="00186233" w:rsidRPr="00186233" w:rsidRDefault="00186233"/>
    <w:p w:rsidR="00D57A20" w:rsidRDefault="00BE586A">
      <w:hyperlink r:id="rId8" w:history="1">
        <w:r w:rsidR="00D57A20" w:rsidRPr="009F146B">
          <w:rPr>
            <w:rStyle w:val="Hyperlink"/>
          </w:rPr>
          <w:t>https://ilsr.org/ilsr-op-ed-in-baltimore-brew-baltimores-recycling-program-needs-new-thinking-not-shiny-new-carts/</w:t>
        </w:r>
      </w:hyperlink>
    </w:p>
    <w:p w:rsidR="00D57A20" w:rsidRDefault="00D57A20"/>
    <w:p w:rsidR="00D57A20" w:rsidRDefault="00660E81">
      <w:r>
        <w:t>ILSR Memorandum</w:t>
      </w:r>
      <w:r w:rsidR="00D57A20">
        <w:t xml:space="preserve"> to Haw</w:t>
      </w:r>
      <w:r>
        <w:t>aii Island on Gasification and P</w:t>
      </w:r>
      <w:r w:rsidR="00D57A20">
        <w:t>yrolysis</w:t>
      </w:r>
    </w:p>
    <w:p w:rsidR="00D57A20" w:rsidRDefault="00D57A20"/>
    <w:p w:rsidR="00186233" w:rsidRPr="00186233" w:rsidRDefault="00D57A20">
      <w:r w:rsidRPr="00D57A20">
        <w:t>https://ilsr.org/ilsr-advises-hawaii-to-avoid-solid-waste-combustion-as-a-waste-management-strategy/</w:t>
      </w:r>
    </w:p>
    <w:sectPr w:rsidR="00186233" w:rsidRPr="00186233" w:rsidSect="001862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1722"/>
    <w:rsid w:val="0005524F"/>
    <w:rsid w:val="00186233"/>
    <w:rsid w:val="001F1722"/>
    <w:rsid w:val="00462626"/>
    <w:rsid w:val="00660E81"/>
    <w:rsid w:val="006D7B85"/>
    <w:rsid w:val="007E3653"/>
    <w:rsid w:val="008F441B"/>
    <w:rsid w:val="00922D91"/>
    <w:rsid w:val="00BE586A"/>
    <w:rsid w:val="00D57A20"/>
    <w:rsid w:val="00FB5EB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5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9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862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5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24F"/>
  </w:style>
  <w:style w:type="paragraph" w:styleId="Footer">
    <w:name w:val="footer"/>
    <w:basedOn w:val="Normal"/>
    <w:link w:val="FooterChar"/>
    <w:uiPriority w:val="99"/>
    <w:semiHidden/>
    <w:unhideWhenUsed/>
    <w:rsid w:val="00055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lsr.org/join-experts-advocates-to-determine-best-bottle-bill-possible/" TargetMode="External"/><Relationship Id="rId5" Type="http://schemas.openxmlformats.org/officeDocument/2006/relationships/hyperlink" Target="https://ilsr.org/webinar-reuse-repair-creating-new-jobs-and-enterprises-through-zero-waste/" TargetMode="External"/><Relationship Id="rId6" Type="http://schemas.openxmlformats.org/officeDocument/2006/relationships/hyperlink" Target="https://ilsr.org/gainesville-zero-waste-episode131/" TargetMode="External"/><Relationship Id="rId7" Type="http://schemas.openxmlformats.org/officeDocument/2006/relationships/hyperlink" Target="https://ilsr.org/commentary-traces-history-of-modern-u-s-recycling-and-the-potential-for-zero-waste/" TargetMode="External"/><Relationship Id="rId8" Type="http://schemas.openxmlformats.org/officeDocument/2006/relationships/hyperlink" Target="https://ilsr.org/ilsr-op-ed-in-baltimore-brew-baltimores-recycling-program-needs-new-thinking-not-shiny-new-cart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1662</Characters>
  <Application>Microsoft Macintosh Word</Application>
  <DocSecurity>0</DocSecurity>
  <Lines>50</Lines>
  <Paragraphs>6</Paragraphs>
  <ScaleCrop>false</ScaleCrop>
  <Company>Institute for Local Self-Reliance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Seldman</dc:creator>
  <cp:keywords/>
  <cp:lastModifiedBy>Neil Seldman</cp:lastModifiedBy>
  <cp:revision>2</cp:revision>
  <dcterms:created xsi:type="dcterms:W3CDTF">2021-09-21T18:43:00Z</dcterms:created>
  <dcterms:modified xsi:type="dcterms:W3CDTF">2021-09-21T18:43:00Z</dcterms:modified>
</cp:coreProperties>
</file>