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or the last month, I have been exploring using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bamboo 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as a material for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cost structures.</w:t>
      </w: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traditional paradigm for bamboo construction is to use </w:t>
      </w:r>
      <w:r w:rsidR="00A30120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3- or 4-years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old bamboo poles that have been treated with a solution of boric acid/borax.</w:t>
      </w:r>
    </w:p>
    <w:p w:rsidR="00A30120" w:rsidRPr="00D10FE1" w:rsidRDefault="00A30120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The raw bamboo pole of 5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meter length costs about Rs 60 /70 per pole or Rs 3 or 4 per running foot.</w:t>
      </w: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Th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is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treatment costs about Rs 25 to Rs 30 per running foot, which makes the treated pole cost at par with MS poles and with a life of 10 years at most. To protect the poles under use, they have to have a hat and a boot; meaning they have to have a roof over them and a concrete base. This adds to the high cost already.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Transportation costs of bamboo poles is also very high making </w:t>
      </w:r>
      <w:r w:rsidR="007E41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viability of a bamboo house </w:t>
      </w:r>
      <w:r w:rsidR="007E4137">
        <w:rPr>
          <w:rFonts w:ascii="Times New Roman" w:eastAsia="Times New Roman" w:hAnsi="Times New Roman" w:cs="Times New Roman"/>
          <w:sz w:val="24"/>
          <w:szCs w:val="24"/>
          <w:lang w:eastAsia="en-IN"/>
        </w:rPr>
        <w:t>further questionable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Traditional geodesic domes can be built using bamboo poles, as I have already done. </w:t>
      </w:r>
      <w:r w:rsidR="004E0F5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However, for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large structures, the geodesic domes require maths knowledge, precision tools, and hubs whose costs are not suitable one</w:t>
      </w:r>
      <w:r w:rsidR="004E0F54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of</w:t>
      </w:r>
      <w:r w:rsidR="004E0F54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="004E0F54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type </w:t>
      </w:r>
      <w:r w:rsidR="007E4137">
        <w:rPr>
          <w:rFonts w:ascii="Times New Roman" w:eastAsia="Times New Roman" w:hAnsi="Times New Roman" w:cs="Times New Roman"/>
          <w:sz w:val="24"/>
          <w:szCs w:val="24"/>
          <w:lang w:eastAsia="en-IN"/>
        </w:rPr>
        <w:t>implementation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7E4137" w:rsidRDefault="007E413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E4137" w:rsidRDefault="007E4137" w:rsidP="007E41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Complex/expensive hubs for geodesic domes</w:t>
      </w:r>
    </w:p>
    <w:p w:rsidR="007E4137" w:rsidRDefault="007E4137" w:rsidP="007E41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E4137" w:rsidTr="007E4137">
        <w:trPr>
          <w:jc w:val="center"/>
        </w:trPr>
        <w:tc>
          <w:tcPr>
            <w:tcW w:w="2254" w:type="dxa"/>
          </w:tcPr>
          <w:p w:rsidR="007E4137" w:rsidRDefault="00900C54" w:rsidP="007E41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1800000" cy="18630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bs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6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7E4137" w:rsidRDefault="00900C54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1800000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ubs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7E4137" w:rsidRDefault="00900C54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160000" cy="162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ubs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7E4137" w:rsidRDefault="00900C54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160000" cy="17190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ub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137" w:rsidRDefault="007E413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 have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also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been exploring another form of geodesic domes called nexorade. A nexorade with 33 feet radius covers 3,500 </w:t>
      </w:r>
      <w:r w:rsidR="004E0F54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sq.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ft of space and can be built with bamboo poles of 16 feet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length (as a simplification, the radius is just double the bamboo pole length.) There is a demand for such large structures, as meeting halls, a marketplace, a large dining hall/recreational area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etc. But nobody wants the structure to come crashing down their head after 10 years.</w:t>
      </w:r>
    </w:p>
    <w:p w:rsidR="007E4137" w:rsidRDefault="007E413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E4137" w:rsidRDefault="004E0F54" w:rsidP="007E41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Nexorade Images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E4137" w:rsidTr="007E4137">
        <w:trPr>
          <w:jc w:val="center"/>
        </w:trPr>
        <w:tc>
          <w:tcPr>
            <w:tcW w:w="3005" w:type="dxa"/>
          </w:tcPr>
          <w:p w:rsidR="007E4137" w:rsidRDefault="007E737B" w:rsidP="007E4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Bamboo pole nexorade</w:t>
            </w:r>
          </w:p>
        </w:tc>
        <w:tc>
          <w:tcPr>
            <w:tcW w:w="3005" w:type="dxa"/>
          </w:tcPr>
          <w:p w:rsidR="007E4137" w:rsidRDefault="007E737B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Nexorade with slats</w:t>
            </w:r>
          </w:p>
        </w:tc>
        <w:tc>
          <w:tcPr>
            <w:tcW w:w="3006" w:type="dxa"/>
          </w:tcPr>
          <w:p w:rsidR="007E4137" w:rsidRDefault="007E737B" w:rsidP="00900C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Nexorade with Slats</w:t>
            </w:r>
          </w:p>
        </w:tc>
      </w:tr>
      <w:tr w:rsidR="00D07662" w:rsidTr="007E4137">
        <w:trPr>
          <w:jc w:val="center"/>
        </w:trPr>
        <w:tc>
          <w:tcPr>
            <w:tcW w:w="3005" w:type="dxa"/>
          </w:tcPr>
          <w:p w:rsidR="00D07662" w:rsidRDefault="00D07662" w:rsidP="007E4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520000" cy="252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mboo poles in a nexorad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D07662" w:rsidRDefault="007E737B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520000" cy="18922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xorade with slat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D07662" w:rsidRDefault="007E737B" w:rsidP="00900C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520000" cy="189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xorade Misti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I was intensely searching for a solution that reduces the cost of the treatment and prolongs the life of the bamboo for 20 years or 30 years. In addition, redundancy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built into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the structure so that the failure of a part does not lead to even a local sag.</w:t>
      </w: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E4137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About 15 days ago I had an insight that instead of using bamboo poles that might break at a later stage, why not break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pole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before the use</w:t>
      </w:r>
      <w:r w:rsidR="007E4137">
        <w:rPr>
          <w:rFonts w:ascii="Times New Roman" w:eastAsia="Times New Roman" w:hAnsi="Times New Roman" w:cs="Times New Roman"/>
          <w:sz w:val="24"/>
          <w:szCs w:val="24"/>
          <w:lang w:eastAsia="en-IN"/>
        </w:rPr>
        <w:t>?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TRIZ teaches this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as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an engineering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innovation principle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called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segmentation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L</w:t>
      </w:r>
      <w:r w:rsidR="00884B4D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ong bamboo splits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, also called</w:t>
      </w:r>
      <w:r w:rsidR="00884B4D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sl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ats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are on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e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way to s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plit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bamboo before use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 was able to get 135 such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spli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ts of one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meter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length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each and started to build a nexorade in our garden. About 20% has been built. Till yesterday I was thinking that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next time around,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I will place two s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plit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s,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one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over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other, tie them together with wire and treat them as one for strength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redundancy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making the nexorade.</w:t>
      </w:r>
    </w:p>
    <w:p w:rsidR="007E4137" w:rsidRDefault="007E413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7E4137" w:rsidTr="007E4137">
        <w:trPr>
          <w:jc w:val="center"/>
        </w:trPr>
        <w:tc>
          <w:tcPr>
            <w:tcW w:w="4508" w:type="dxa"/>
          </w:tcPr>
          <w:p w:rsidR="007E4137" w:rsidRDefault="007E4137" w:rsidP="007E4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Bamboo Poles</w:t>
            </w:r>
          </w:p>
        </w:tc>
        <w:tc>
          <w:tcPr>
            <w:tcW w:w="4508" w:type="dxa"/>
          </w:tcPr>
          <w:p w:rsidR="007E4137" w:rsidRDefault="007E4137" w:rsidP="00D20E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Bamboo splits</w:t>
            </w:r>
            <w:r w:rsidR="007E737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connector</w:t>
            </w:r>
          </w:p>
        </w:tc>
      </w:tr>
      <w:tr w:rsidR="007E4137" w:rsidTr="007E4137">
        <w:trPr>
          <w:jc w:val="center"/>
        </w:trPr>
        <w:tc>
          <w:tcPr>
            <w:tcW w:w="4508" w:type="dxa"/>
          </w:tcPr>
          <w:p w:rsidR="007E4137" w:rsidRDefault="00C92475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240000" cy="216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mboo pole connecto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E4137" w:rsidRDefault="007E737B" w:rsidP="00D10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726137" cy="2165299"/>
                  <wp:effectExtent l="0" t="0" r="825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(35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8" t="7381" r="8076" b="8146"/>
                          <a:stretch/>
                        </pic:blipFill>
                        <pic:spPr bwMode="auto">
                          <a:xfrm>
                            <a:off x="0" y="0"/>
                            <a:ext cx="3738186" cy="217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A30120" w:rsidRDefault="00A30120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 have learnt from experience that to make drastic cost changes, </w:t>
      </w:r>
      <w:r w:rsidR="007E4137">
        <w:rPr>
          <w:rFonts w:ascii="Times New Roman" w:eastAsia="Times New Roman" w:hAnsi="Times New Roman" w:cs="Times New Roman"/>
          <w:sz w:val="24"/>
          <w:szCs w:val="24"/>
          <w:lang w:eastAsia="en-IN"/>
        </w:rPr>
        <w:t>it’s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necessary to throw away the existing paradigm of manufacturing.</w:t>
      </w:r>
    </w:p>
    <w:p w:rsidR="00A30120" w:rsidRPr="00D10FE1" w:rsidRDefault="00A30120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Construction 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paradigm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changes thus undergone two changes. 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Firstly, Dome are replaced by nexorades. </w:t>
      </w:r>
    </w:p>
    <w:p w:rsid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Secondly,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bamboo poles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are replaced by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bamboo 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splits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Small domes (say less than 24 feet diameter) can be built with simple hubs. 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Large domes need expensive hubs whose number rapidly increases with diameter. 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Struts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have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holes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drilled into them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so that they can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join to the hubs.</w:t>
      </w:r>
    </w:p>
    <w:p w:rsidR="00A30120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Bamboo poles lose some strength when holes are drilled into them. 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They also develop a tendency to split along the line aligning the two holes.</w:t>
      </w:r>
    </w:p>
    <w:p w:rsidR="00A30120" w:rsidRPr="00D10FE1" w:rsidRDefault="00A30120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Nexorades, large or small, are inter-woven and need no hubs at all.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All interweaving points represent the same thing; just two nexorades crossing over each other.</w:t>
      </w:r>
    </w:p>
    <w:p w:rsidR="007E4137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Interweaving points can be fixed with a mechanism with holes or without any holes. </w:t>
      </w:r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 particular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bamboo splits can be fixed with a simple thin GI wire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cross-over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without making any holes that weaken the bamboo.</w:t>
      </w:r>
    </w:p>
    <w:p w:rsidR="007E4137" w:rsidRDefault="007E413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I was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also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searching for paradigm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changes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the treatment costs.</w:t>
      </w: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The first thing I wanted to do was to replace the boric salts with almost zero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cost chemicals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that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just drive out the sugars from the bamboo poles and give some protection. </w:t>
      </w:r>
    </w:p>
    <w:p w:rsidR="002048E7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 decided that common salt as obtained from the sea, would do the purpose. </w:t>
      </w:r>
    </w:p>
    <w:p w:rsidR="002048E7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To treat one ton of bamboo, which is about 100 poles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, twenty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kgs of common salt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may be needed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2048E7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Make a super saturated solution of common salt and push the sugar out with it. </w:t>
      </w:r>
    </w:p>
    <w:p w:rsidR="00D10FE1" w:rsidRDefault="00A30120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Some suggest adding another low-cost element, alum, to this mixture.</w:t>
      </w: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As common salt attracts moisture, it too will leech out and therefore 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will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not give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life beyond 10 years.</w:t>
      </w:r>
    </w:p>
    <w:p w:rsid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needs to be supplemented with a method that is not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water-based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but is based on oil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gas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or is an emulsion etc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or uses some other paradigm like a slow release drug.</w:t>
      </w: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4E0F54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Smouldering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car/scooter tyres emit poisonous gases and char particles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that can be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blown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into an underground chamber where bamboos are kept.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slight draft would ensure that the 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gases and char particles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are evenly and thoroughly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spread 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over the bamboo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Say a week of treatment like this would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give a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non-leeching treatment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the bamboo.</w:t>
      </w:r>
    </w:p>
    <w:p w:rsidR="00884B4D" w:rsidRP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048E7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Yesterday I saw a video from Manipur which validates my thinking and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lead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me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a good </w:t>
      </w:r>
      <w:r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>solution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D10FE1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video is over 3 hours long but you can watch just the first 20 minutes.</w:t>
      </w:r>
      <w:r w:rsidR="00D10FE1" w:rsidRPr="00D10F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The link is given below</w:t>
      </w:r>
      <w:r w:rsidR="005B52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5B5262" w:rsidRDefault="005B5262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hyperlink r:id="rId14" w:history="1">
        <w:r>
          <w:rPr>
            <w:rStyle w:val="Hyperlink"/>
          </w:rPr>
          <w:t xml:space="preserve">How To make a Mud Bamboo House in Just 5 </w:t>
        </w:r>
        <w:proofErr w:type="gramStart"/>
        <w:r>
          <w:rPr>
            <w:rStyle w:val="Hyperlink"/>
          </w:rPr>
          <w:t>Hours ?</w:t>
        </w:r>
        <w:proofErr w:type="gramEnd"/>
        <w:r>
          <w:rPr>
            <w:rStyle w:val="Hyperlink"/>
          </w:rPr>
          <w:t xml:space="preserve"> Learn from experts @ </w:t>
        </w:r>
        <w:proofErr w:type="spellStart"/>
        <w:r>
          <w:rPr>
            <w:rStyle w:val="Hyperlink"/>
          </w:rPr>
          <w:t>Worldbamboo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manipur</w:t>
        </w:r>
        <w:proofErr w:type="spellEnd"/>
        <w:r>
          <w:rPr>
            <w:rStyle w:val="Hyperlink"/>
          </w:rPr>
          <w:t xml:space="preserve"> - YouTube</w:t>
        </w:r>
      </w:hyperlink>
      <w:bookmarkStart w:id="0" w:name="_GoBack"/>
      <w:bookmarkEnd w:id="0"/>
    </w:p>
    <w:p w:rsidR="00884B4D" w:rsidRDefault="00884B4D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4B4D" w:rsidRPr="00D10FE1" w:rsidRDefault="002048E7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Proposed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Solution Steps:</w:t>
      </w:r>
    </w:p>
    <w:p w:rsidR="00884B4D" w:rsidRPr="00884B4D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Treat bamboo with ordinary salt, dry i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t, and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split it into 5 parts for thick bamboo or 4 parts for thinner bamboo</w:t>
      </w:r>
      <w:r w:rsidR="00884B4D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D10FE1" w:rsidRPr="00884B4D" w:rsidRDefault="00884B4D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B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oil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splits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spent engine oil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heated to its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boiling point. Remove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from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fire and let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them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cool in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oil for a day.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Drain excess oil from the splits in a big drum. Wipe the sp</w:t>
      </w:r>
      <w:r w:rsidR="002048E7">
        <w:rPr>
          <w:rFonts w:ascii="Times New Roman" w:eastAsia="Times New Roman" w:hAnsi="Times New Roman" w:cs="Times New Roman"/>
          <w:sz w:val="24"/>
          <w:szCs w:val="24"/>
          <w:lang w:eastAsia="en-IN"/>
        </w:rPr>
        <w:t>l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its which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are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then 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ready to use.</w:t>
      </w:r>
    </w:p>
    <w:p w:rsidR="00D10FE1" w:rsidRPr="00884B4D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Where the structure call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 single-pole,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replace that with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two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/three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plits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parallel to each other and weave the 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plit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 from the other side between them. Tie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 a single strand of gauge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20-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gauge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galvanized wire that is cheap and commonly available. You need pliers that cost about Rs 200 to do a good job.</w:t>
      </w:r>
    </w:p>
    <w:p w:rsidR="00D10FE1" w:rsidRPr="00884B4D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large carpet area demands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like a glass house,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 large meeting hall, etc.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nexorades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of woven splits would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be the right solution.</w:t>
      </w:r>
    </w:p>
    <w:p w:rsidR="002048E7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houses for common persons,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nexorades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may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not work. Geodesic domes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may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not sell. </w:t>
      </w:r>
    </w:p>
    <w:p w:rsidR="00D10FE1" w:rsidRPr="00884B4D" w:rsidRDefault="00884B4D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a house of 400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ft area, 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 propose a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half 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capsule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shape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bamboo split 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structure,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 a breadth of 13 feet and length of 32 feet</w:t>
      </w:r>
      <w:r w:rsidR="00D10FE1"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 rounded ends, and near straight walls that merge into a roof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say 12 ft height. All these parameters can easily be varied.</w:t>
      </w:r>
    </w:p>
    <w:p w:rsidR="00D10FE1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strength of the geodesic dome partly comes from its triangulation. Weaving bamboo into a triangular weave or a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hexagon weave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a well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-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known art.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Using either weave, u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se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two/three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parallel bamboo s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plits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weave the walls and roof such that the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weave 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holes are about one </w:t>
      </w:r>
      <w:r w:rsid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foot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wide.</w:t>
      </w:r>
    </w:p>
    <w:p w:rsidR="004E0F54" w:rsidRDefault="004E0F54" w:rsidP="004E0F5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2048E7" w:rsidTr="002048E7">
        <w:trPr>
          <w:jc w:val="center"/>
        </w:trPr>
        <w:tc>
          <w:tcPr>
            <w:tcW w:w="4508" w:type="dxa"/>
          </w:tcPr>
          <w:p w:rsidR="002048E7" w:rsidRDefault="002048E7" w:rsidP="005B5262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Triangular Weave</w:t>
            </w:r>
          </w:p>
        </w:tc>
        <w:tc>
          <w:tcPr>
            <w:tcW w:w="4508" w:type="dxa"/>
          </w:tcPr>
          <w:p w:rsidR="002048E7" w:rsidRDefault="002048E7" w:rsidP="005B5262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Hexagonal Weave</w:t>
            </w:r>
          </w:p>
        </w:tc>
      </w:tr>
      <w:tr w:rsidR="002048E7" w:rsidTr="002048E7">
        <w:trPr>
          <w:jc w:val="center"/>
        </w:trPr>
        <w:tc>
          <w:tcPr>
            <w:tcW w:w="4508" w:type="dxa"/>
          </w:tcPr>
          <w:p w:rsidR="002048E7" w:rsidRDefault="004B35A2" w:rsidP="002048E7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240000" cy="3121200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39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1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048E7" w:rsidRDefault="00D20EBC" w:rsidP="002048E7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240000" cy="2314800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IP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8E7" w:rsidRPr="00884B4D" w:rsidRDefault="002048E7" w:rsidP="002048E7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D10FE1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Apply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Ferro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-cement to the structure for a home and bury the bamboo inside the </w:t>
      </w:r>
      <w:r w:rsidR="00A30120">
        <w:rPr>
          <w:rFonts w:ascii="Times New Roman" w:eastAsia="Times New Roman" w:hAnsi="Times New Roman" w:cs="Times New Roman"/>
          <w:sz w:val="24"/>
          <w:szCs w:val="24"/>
          <w:lang w:eastAsia="en-IN"/>
        </w:rPr>
        <w:t>Ferro</w:t>
      </w:r>
      <w:r w:rsidRPr="00884B4D">
        <w:rPr>
          <w:rFonts w:ascii="Times New Roman" w:eastAsia="Times New Roman" w:hAnsi="Times New Roman" w:cs="Times New Roman"/>
          <w:sz w:val="24"/>
          <w:szCs w:val="24"/>
          <w:lang w:eastAsia="en-IN"/>
        </w:rPr>
        <w:t>-cement.</w:t>
      </w:r>
    </w:p>
    <w:p w:rsidR="00884B4D" w:rsidRDefault="00884B4D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 stone rubble foundation, or better, is essential.</w:t>
      </w:r>
    </w:p>
    <w:p w:rsidR="002048E7" w:rsidRPr="00884B4D" w:rsidRDefault="002048E7" w:rsidP="00884B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Costing is not possible at this moment till the first experimental structure is built.</w:t>
      </w: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2048E7" w:rsidP="002048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Comments and questions as well as suggestions for improvement are all welcome.</w:t>
      </w:r>
    </w:p>
    <w:p w:rsidR="00B21B1A" w:rsidRDefault="00B21B1A" w:rsidP="002048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Regards</w:t>
      </w:r>
    </w:p>
    <w:p w:rsidR="00B21B1A" w:rsidRPr="00D10FE1" w:rsidRDefault="00B21B1A" w:rsidP="002048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Ashok</w:t>
      </w: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Pr="00D10FE1" w:rsidRDefault="00D10FE1" w:rsidP="00D1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10FE1" w:rsidRDefault="00D10FE1"/>
    <w:sectPr w:rsidR="00D10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F09A5"/>
    <w:multiLevelType w:val="hybridMultilevel"/>
    <w:tmpl w:val="458C9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xMrWwNDI0NLQ0sjRR0lEKTi0uzszPAykwqQUA2Rs2DSwAAAA="/>
  </w:docVars>
  <w:rsids>
    <w:rsidRoot w:val="00D10FE1"/>
    <w:rsid w:val="002048E7"/>
    <w:rsid w:val="00495A49"/>
    <w:rsid w:val="004B35A2"/>
    <w:rsid w:val="004E0F54"/>
    <w:rsid w:val="005B5262"/>
    <w:rsid w:val="007E4137"/>
    <w:rsid w:val="007E737B"/>
    <w:rsid w:val="00884B4D"/>
    <w:rsid w:val="00900C54"/>
    <w:rsid w:val="00A30120"/>
    <w:rsid w:val="00B21B1A"/>
    <w:rsid w:val="00C92475"/>
    <w:rsid w:val="00C93359"/>
    <w:rsid w:val="00D07662"/>
    <w:rsid w:val="00D10FE1"/>
    <w:rsid w:val="00D2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5361"/>
  <w15:chartTrackingRefBased/>
  <w15:docId w15:val="{BD40CB23-7A04-4A0F-9449-AC1F1641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B4D"/>
    <w:pPr>
      <w:ind w:left="720"/>
      <w:contextualSpacing/>
    </w:pPr>
  </w:style>
  <w:style w:type="table" w:styleId="TableGrid">
    <w:name w:val="Table Grid"/>
    <w:basedOn w:val="TableNormal"/>
    <w:uiPriority w:val="39"/>
    <w:rsid w:val="007E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B5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A7LOhSNsbL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2022-06-23T02:44:00Z</dcterms:created>
  <dcterms:modified xsi:type="dcterms:W3CDTF">2022-06-23T17:35:00Z</dcterms:modified>
</cp:coreProperties>
</file>