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31" w:rsidRDefault="00E87338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3631">
        <w:rPr>
          <w:rFonts w:ascii="Times New Roman" w:hAnsi="Times New Roman" w:cs="Times New Roman"/>
          <w:sz w:val="28"/>
          <w:szCs w:val="28"/>
        </w:rPr>
        <w:t xml:space="preserve">Вопрос не о </w:t>
      </w:r>
      <w:r w:rsidR="00BF5A9F">
        <w:rPr>
          <w:rFonts w:ascii="Times New Roman" w:hAnsi="Times New Roman" w:cs="Times New Roman"/>
          <w:sz w:val="28"/>
          <w:szCs w:val="28"/>
        </w:rPr>
        <w:t>Вашей (</w:t>
      </w:r>
      <w:r w:rsidR="00D43631">
        <w:rPr>
          <w:rFonts w:ascii="Times New Roman" w:hAnsi="Times New Roman" w:cs="Times New Roman"/>
          <w:sz w:val="28"/>
          <w:szCs w:val="28"/>
        </w:rPr>
        <w:t>моей</w:t>
      </w:r>
      <w:r w:rsidR="00BF5A9F">
        <w:rPr>
          <w:rFonts w:ascii="Times New Roman" w:hAnsi="Times New Roman" w:cs="Times New Roman"/>
          <w:sz w:val="28"/>
          <w:szCs w:val="28"/>
        </w:rPr>
        <w:t>)</w:t>
      </w:r>
      <w:r w:rsidR="00D43631">
        <w:rPr>
          <w:rFonts w:ascii="Times New Roman" w:hAnsi="Times New Roman" w:cs="Times New Roman"/>
          <w:sz w:val="28"/>
          <w:szCs w:val="28"/>
        </w:rPr>
        <w:t xml:space="preserve"> книге</w:t>
      </w:r>
      <w:r w:rsidR="00BF5A9F">
        <w:rPr>
          <w:rFonts w:ascii="Times New Roman" w:hAnsi="Times New Roman" w:cs="Times New Roman"/>
          <w:sz w:val="28"/>
          <w:szCs w:val="28"/>
        </w:rPr>
        <w:t>,</w:t>
      </w:r>
      <w:r w:rsidR="00D43631">
        <w:rPr>
          <w:rFonts w:ascii="Times New Roman" w:hAnsi="Times New Roman" w:cs="Times New Roman"/>
          <w:sz w:val="28"/>
          <w:szCs w:val="28"/>
        </w:rPr>
        <w:t xml:space="preserve"> а о том</w:t>
      </w:r>
      <w:r w:rsidR="00BF5A9F">
        <w:rPr>
          <w:rFonts w:ascii="Times New Roman" w:hAnsi="Times New Roman" w:cs="Times New Roman"/>
          <w:sz w:val="28"/>
          <w:szCs w:val="28"/>
        </w:rPr>
        <w:t>,</w:t>
      </w:r>
      <w:r w:rsidR="00D43631">
        <w:rPr>
          <w:rFonts w:ascii="Times New Roman" w:hAnsi="Times New Roman" w:cs="Times New Roman"/>
          <w:sz w:val="28"/>
          <w:szCs w:val="28"/>
        </w:rPr>
        <w:t xml:space="preserve"> как оно было на самом деле, потому что было все это и до </w:t>
      </w:r>
      <w:r w:rsidR="003F0D54">
        <w:rPr>
          <w:rFonts w:ascii="Times New Roman" w:hAnsi="Times New Roman" w:cs="Times New Roman"/>
          <w:sz w:val="28"/>
          <w:szCs w:val="28"/>
        </w:rPr>
        <w:t>Вашей (</w:t>
      </w:r>
      <w:r w:rsidR="00D43631">
        <w:rPr>
          <w:rFonts w:ascii="Times New Roman" w:hAnsi="Times New Roman" w:cs="Times New Roman"/>
          <w:sz w:val="28"/>
          <w:szCs w:val="28"/>
        </w:rPr>
        <w:t>моей</w:t>
      </w:r>
      <w:r w:rsidR="003F0D54">
        <w:rPr>
          <w:rFonts w:ascii="Times New Roman" w:hAnsi="Times New Roman" w:cs="Times New Roman"/>
          <w:sz w:val="28"/>
          <w:szCs w:val="28"/>
        </w:rPr>
        <w:t>)</w:t>
      </w:r>
      <w:r w:rsidR="00D43631">
        <w:rPr>
          <w:rFonts w:ascii="Times New Roman" w:hAnsi="Times New Roman" w:cs="Times New Roman"/>
          <w:sz w:val="28"/>
          <w:szCs w:val="28"/>
        </w:rPr>
        <w:t xml:space="preserve"> книги, т.е. речь о других источниках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256E">
        <w:rPr>
          <w:rFonts w:ascii="Times New Roman" w:hAnsi="Times New Roman" w:cs="Times New Roman"/>
          <w:sz w:val="28"/>
          <w:szCs w:val="28"/>
        </w:rPr>
        <w:t>.</w:t>
      </w:r>
    </w:p>
    <w:p w:rsidR="00D43631" w:rsidRDefault="00D43631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Поясняю: других источников нет, м</w:t>
      </w:r>
      <w:r w:rsidR="00BF5A9F">
        <w:rPr>
          <w:rFonts w:ascii="Times New Roman" w:hAnsi="Times New Roman" w:cs="Times New Roman"/>
          <w:sz w:val="28"/>
          <w:szCs w:val="28"/>
        </w:rPr>
        <w:t xml:space="preserve">не противостоит весь научный </w:t>
      </w:r>
      <w:r>
        <w:rPr>
          <w:rFonts w:ascii="Times New Roman" w:hAnsi="Times New Roman" w:cs="Times New Roman"/>
          <w:sz w:val="28"/>
          <w:szCs w:val="28"/>
        </w:rPr>
        <w:t>мир</w:t>
      </w:r>
      <w:r w:rsidR="00BF5A9F">
        <w:rPr>
          <w:rFonts w:ascii="Times New Roman" w:hAnsi="Times New Roman" w:cs="Times New Roman"/>
          <w:sz w:val="28"/>
          <w:szCs w:val="28"/>
        </w:rPr>
        <w:t xml:space="preserve"> и все обыденное сознание</w:t>
      </w:r>
      <w:r w:rsidR="0042256E">
        <w:rPr>
          <w:rFonts w:ascii="Times New Roman" w:hAnsi="Times New Roman" w:cs="Times New Roman"/>
          <w:sz w:val="28"/>
          <w:szCs w:val="28"/>
        </w:rPr>
        <w:t>, т.е. весь ненаучный мир</w:t>
      </w:r>
      <w:r>
        <w:rPr>
          <w:rFonts w:ascii="Times New Roman" w:hAnsi="Times New Roman" w:cs="Times New Roman"/>
          <w:sz w:val="28"/>
          <w:szCs w:val="28"/>
        </w:rPr>
        <w:t>, все едины в понимании</w:t>
      </w:r>
      <w:r w:rsidR="0042256E">
        <w:rPr>
          <w:rFonts w:ascii="Times New Roman" w:hAnsi="Times New Roman" w:cs="Times New Roman"/>
          <w:sz w:val="28"/>
          <w:szCs w:val="28"/>
        </w:rPr>
        <w:t xml:space="preserve">, чтобы его </w:t>
      </w:r>
      <w:r w:rsidR="00E87338">
        <w:rPr>
          <w:rFonts w:ascii="Times New Roman" w:hAnsi="Times New Roman" w:cs="Times New Roman"/>
          <w:sz w:val="28"/>
          <w:szCs w:val="28"/>
        </w:rPr>
        <w:t>обнаружить</w:t>
      </w:r>
      <w:r w:rsidR="0042256E">
        <w:rPr>
          <w:rFonts w:ascii="Times New Roman" w:hAnsi="Times New Roman" w:cs="Times New Roman"/>
          <w:sz w:val="28"/>
          <w:szCs w:val="28"/>
        </w:rPr>
        <w:t xml:space="preserve"> (это понимание)</w:t>
      </w:r>
      <w:r w:rsidR="00702AF9">
        <w:rPr>
          <w:rFonts w:ascii="Times New Roman" w:hAnsi="Times New Roman" w:cs="Times New Roman"/>
          <w:sz w:val="28"/>
          <w:szCs w:val="28"/>
        </w:rPr>
        <w:t>, надо выйти из</w:t>
      </w:r>
      <w:r w:rsidR="00E87338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42256E">
        <w:rPr>
          <w:rFonts w:ascii="Times New Roman" w:hAnsi="Times New Roman" w:cs="Times New Roman"/>
          <w:sz w:val="28"/>
          <w:szCs w:val="28"/>
        </w:rPr>
        <w:t>потока, а для этого надо выпрыгнуть на тот берег, который открыл я (другого просто нет)</w:t>
      </w:r>
    </w:p>
    <w:p w:rsidR="00D43631" w:rsidRDefault="00D43631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338" w:rsidRDefault="00E87338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ориентируемся на учебники»</w:t>
      </w:r>
    </w:p>
    <w:p w:rsidR="00E87338" w:rsidRDefault="00E87338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меня имеет значение в двух аспектах.</w:t>
      </w:r>
    </w:p>
    <w:p w:rsidR="00E87338" w:rsidRDefault="00E87338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Первый. Мне надо поместить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в ряду явлений, которые уже открыты.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повторяю, я не могу использовать авторские точки зрения, я должен говорить на языке большинства. Пример: Фрейд не использовал понятие «архетип», а Юнг не использовал понятие «сублимированная сексуальность», оба не использовали понятие «пик-переживание», введенное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эти три понятия имеют значение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названных авторов, для их школ, </w:t>
      </w:r>
      <w:r w:rsidR="00E64BF8">
        <w:rPr>
          <w:rFonts w:ascii="Times New Roman" w:hAnsi="Times New Roman" w:cs="Times New Roman"/>
          <w:sz w:val="28"/>
          <w:szCs w:val="28"/>
        </w:rPr>
        <w:t>все они</w:t>
      </w:r>
      <w:r>
        <w:rPr>
          <w:rFonts w:ascii="Times New Roman" w:hAnsi="Times New Roman" w:cs="Times New Roman"/>
          <w:sz w:val="28"/>
          <w:szCs w:val="28"/>
        </w:rPr>
        <w:t xml:space="preserve"> не вошли в учебники, поскольку представляют собой постулаты. Полагаю, что теорию двух полюсов в человеке также ждет впереди подобное исследование для пояснения того, где именно помещаются указанные полюса с точки зрения психологии.</w:t>
      </w:r>
    </w:p>
    <w:p w:rsidR="00E87338" w:rsidRDefault="00E87338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аспект. Учебник - это объект моего исследования, свод того, что признано большинством в качестве научного знания, поскольку в процессе моего исследования, исходя из понимания задачи, возникла потребность в </w:t>
      </w:r>
      <w:r>
        <w:rPr>
          <w:rFonts w:ascii="Times New Roman" w:hAnsi="Times New Roman" w:cs="Times New Roman"/>
          <w:sz w:val="28"/>
          <w:szCs w:val="28"/>
        </w:rPr>
        <w:t>таком</w:t>
      </w:r>
      <w:r>
        <w:rPr>
          <w:rFonts w:ascii="Times New Roman" w:hAnsi="Times New Roman" w:cs="Times New Roman"/>
          <w:sz w:val="28"/>
          <w:szCs w:val="28"/>
        </w:rPr>
        <w:t xml:space="preserve"> своде.</w:t>
      </w:r>
    </w:p>
    <w:p w:rsidR="00E87338" w:rsidRDefault="00E87338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63CC" w:rsidRDefault="00AF442C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442C">
        <w:rPr>
          <w:rFonts w:ascii="Times New Roman" w:hAnsi="Times New Roman" w:cs="Times New Roman"/>
          <w:sz w:val="28"/>
          <w:szCs w:val="28"/>
        </w:rPr>
        <w:t xml:space="preserve">Разногласия </w:t>
      </w:r>
      <w:r>
        <w:rPr>
          <w:rFonts w:ascii="Times New Roman" w:hAnsi="Times New Roman" w:cs="Times New Roman"/>
          <w:sz w:val="28"/>
          <w:szCs w:val="28"/>
        </w:rPr>
        <w:t xml:space="preserve">вызвал </w:t>
      </w:r>
      <w:r w:rsidR="00286EB4">
        <w:rPr>
          <w:rFonts w:ascii="Times New Roman" w:hAnsi="Times New Roman" w:cs="Times New Roman"/>
          <w:sz w:val="28"/>
          <w:szCs w:val="28"/>
        </w:rPr>
        <w:t xml:space="preserve">поспешный комментарий </w:t>
      </w:r>
      <w:r>
        <w:rPr>
          <w:rFonts w:ascii="Times New Roman" w:hAnsi="Times New Roman" w:cs="Times New Roman"/>
          <w:sz w:val="28"/>
          <w:szCs w:val="28"/>
        </w:rPr>
        <w:t xml:space="preserve">ЮЛ </w:t>
      </w:r>
      <w:r w:rsidR="00286EB4">
        <w:rPr>
          <w:rFonts w:ascii="Times New Roman" w:hAnsi="Times New Roman" w:cs="Times New Roman"/>
          <w:sz w:val="28"/>
          <w:szCs w:val="28"/>
        </w:rPr>
        <w:t>к следующей цитате: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42C" w:rsidRDefault="00BF5A9F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E9E9E9"/>
        </w:rPr>
        <w:t>«Д</w:t>
      </w:r>
      <w:r w:rsidR="00286EB4">
        <w:rPr>
          <w:color w:val="000000"/>
          <w:sz w:val="27"/>
          <w:szCs w:val="27"/>
          <w:shd w:val="clear" w:color="auto" w:fill="E9E9E9"/>
        </w:rPr>
        <w:t>анную работу следует позиционировать как относящуюся к области религиоведения с той только оговоркой, что основным предметом этой дисциплины является не культ, не вероучение, не церковная организация, а, конечно же, человеческое самосознание</w:t>
      </w:r>
      <w:r>
        <w:rPr>
          <w:color w:val="000000"/>
          <w:sz w:val="27"/>
          <w:szCs w:val="27"/>
          <w:shd w:val="clear" w:color="auto" w:fill="E9E9E9"/>
        </w:rPr>
        <w:t>»</w:t>
      </w:r>
      <w:r w:rsidR="00286EB4">
        <w:rPr>
          <w:color w:val="000000"/>
          <w:sz w:val="27"/>
          <w:szCs w:val="27"/>
          <w:shd w:val="clear" w:color="auto" w:fill="E9E9E9"/>
        </w:rPr>
        <w:t>. </w:t>
      </w:r>
    </w:p>
    <w:p w:rsidR="0020565D" w:rsidRDefault="00286EB4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Комментарий свелся к короткому выводу о том, что</w:t>
      </w:r>
      <w:r w:rsidR="00D43631">
        <w:rPr>
          <w:rFonts w:ascii="Times New Roman" w:hAnsi="Times New Roman" w:cs="Times New Roman"/>
          <w:sz w:val="28"/>
          <w:szCs w:val="28"/>
        </w:rPr>
        <w:t xml:space="preserve">, </w:t>
      </w:r>
      <w:r w:rsidR="0020565D">
        <w:rPr>
          <w:rFonts w:ascii="Times New Roman" w:hAnsi="Times New Roman" w:cs="Times New Roman"/>
          <w:sz w:val="28"/>
          <w:szCs w:val="28"/>
        </w:rPr>
        <w:t>«</w:t>
      </w:r>
      <w:r w:rsidR="00D43631">
        <w:rPr>
          <w:rFonts w:ascii="Times New Roman" w:hAnsi="Times New Roman" w:cs="Times New Roman"/>
          <w:sz w:val="28"/>
          <w:szCs w:val="28"/>
        </w:rPr>
        <w:t>нечто корен</w:t>
      </w:r>
      <w:r w:rsidR="00BF5A9F">
        <w:rPr>
          <w:rFonts w:ascii="Times New Roman" w:hAnsi="Times New Roman" w:cs="Times New Roman"/>
          <w:sz w:val="28"/>
          <w:szCs w:val="28"/>
        </w:rPr>
        <w:t>ное в человеческом сознании связ</w:t>
      </w:r>
      <w:r w:rsidR="00D43631">
        <w:rPr>
          <w:rFonts w:ascii="Times New Roman" w:hAnsi="Times New Roman" w:cs="Times New Roman"/>
          <w:sz w:val="28"/>
          <w:szCs w:val="28"/>
        </w:rPr>
        <w:t>ано с религ</w:t>
      </w:r>
      <w:r w:rsidR="00BF5A9F">
        <w:rPr>
          <w:rFonts w:ascii="Times New Roman" w:hAnsi="Times New Roman" w:cs="Times New Roman"/>
          <w:sz w:val="28"/>
          <w:szCs w:val="28"/>
        </w:rPr>
        <w:t>и</w:t>
      </w:r>
      <w:r w:rsidR="00D43631">
        <w:rPr>
          <w:rFonts w:ascii="Times New Roman" w:hAnsi="Times New Roman" w:cs="Times New Roman"/>
          <w:sz w:val="28"/>
          <w:szCs w:val="28"/>
        </w:rPr>
        <w:t>озной верой</w:t>
      </w:r>
      <w:r w:rsidR="0020565D">
        <w:rPr>
          <w:rFonts w:ascii="Times New Roman" w:hAnsi="Times New Roman" w:cs="Times New Roman"/>
          <w:sz w:val="28"/>
          <w:szCs w:val="28"/>
        </w:rPr>
        <w:t>»</w:t>
      </w:r>
      <w:r w:rsidR="00D43631">
        <w:rPr>
          <w:rFonts w:ascii="Times New Roman" w:hAnsi="Times New Roman" w:cs="Times New Roman"/>
          <w:sz w:val="28"/>
          <w:szCs w:val="28"/>
        </w:rPr>
        <w:t xml:space="preserve">, </w:t>
      </w:r>
      <w:r w:rsidR="0020565D">
        <w:rPr>
          <w:rFonts w:ascii="Times New Roman" w:hAnsi="Times New Roman" w:cs="Times New Roman"/>
          <w:sz w:val="28"/>
          <w:szCs w:val="28"/>
        </w:rPr>
        <w:t>«ц</w:t>
      </w:r>
      <w:r w:rsidR="0020565D">
        <w:rPr>
          <w:rFonts w:ascii="Times New Roman" w:hAnsi="Times New Roman" w:cs="Times New Roman"/>
          <w:sz w:val="28"/>
          <w:szCs w:val="28"/>
        </w:rPr>
        <w:t xml:space="preserve">енно </w:t>
      </w:r>
      <w:r w:rsidR="0020565D">
        <w:rPr>
          <w:rFonts w:ascii="Times New Roman" w:hAnsi="Times New Roman" w:cs="Times New Roman"/>
          <w:sz w:val="28"/>
          <w:szCs w:val="28"/>
        </w:rPr>
        <w:t>то, что В</w:t>
      </w:r>
      <w:r w:rsidR="0020565D">
        <w:rPr>
          <w:rFonts w:ascii="Times New Roman" w:hAnsi="Times New Roman" w:cs="Times New Roman"/>
          <w:sz w:val="28"/>
          <w:szCs w:val="28"/>
        </w:rPr>
        <w:t>ы рассматриваете (говоря о религии) не культ и прочее</w:t>
      </w:r>
      <w:r w:rsidR="0020565D">
        <w:rPr>
          <w:rFonts w:ascii="Times New Roman" w:hAnsi="Times New Roman" w:cs="Times New Roman"/>
          <w:sz w:val="28"/>
          <w:szCs w:val="28"/>
        </w:rPr>
        <w:t>,</w:t>
      </w:r>
      <w:r w:rsidR="0020565D">
        <w:rPr>
          <w:rFonts w:ascii="Times New Roman" w:hAnsi="Times New Roman" w:cs="Times New Roman"/>
          <w:sz w:val="28"/>
          <w:szCs w:val="28"/>
        </w:rPr>
        <w:t xml:space="preserve"> а какое-то свойство (загадочное) религиозной веры</w:t>
      </w:r>
      <w:r w:rsidR="0020565D">
        <w:rPr>
          <w:rFonts w:ascii="Times New Roman" w:hAnsi="Times New Roman" w:cs="Times New Roman"/>
          <w:sz w:val="28"/>
          <w:szCs w:val="28"/>
        </w:rPr>
        <w:t>»</w:t>
      </w:r>
      <w:r w:rsidR="00BF5A9F">
        <w:rPr>
          <w:rFonts w:ascii="Times New Roman" w:hAnsi="Times New Roman" w:cs="Times New Roman"/>
          <w:sz w:val="28"/>
          <w:szCs w:val="28"/>
        </w:rPr>
        <w:t>.</w:t>
      </w:r>
    </w:p>
    <w:p w:rsidR="009F51C8" w:rsidRDefault="00286EB4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вывод не могу признать корректным даже при учете пояснения о том, что ЮЛ просто забегает вперед, </w:t>
      </w:r>
      <w:r w:rsidR="0020565D">
        <w:rPr>
          <w:rFonts w:ascii="Times New Roman" w:hAnsi="Times New Roman" w:cs="Times New Roman"/>
          <w:sz w:val="28"/>
          <w:szCs w:val="28"/>
        </w:rPr>
        <w:t>зная</w:t>
      </w:r>
      <w:r w:rsidR="00BF5A9F">
        <w:rPr>
          <w:rFonts w:ascii="Times New Roman" w:hAnsi="Times New Roman" w:cs="Times New Roman"/>
          <w:sz w:val="28"/>
          <w:szCs w:val="28"/>
        </w:rPr>
        <w:t>,</w:t>
      </w:r>
      <w:r w:rsidR="0020565D">
        <w:rPr>
          <w:rFonts w:ascii="Times New Roman" w:hAnsi="Times New Roman" w:cs="Times New Roman"/>
          <w:sz w:val="28"/>
          <w:szCs w:val="28"/>
        </w:rPr>
        <w:t xml:space="preserve"> о чем исследование</w:t>
      </w:r>
      <w:r w:rsidR="00BF5A9F">
        <w:rPr>
          <w:rFonts w:ascii="Times New Roman" w:hAnsi="Times New Roman" w:cs="Times New Roman"/>
          <w:sz w:val="28"/>
          <w:szCs w:val="28"/>
        </w:rPr>
        <w:t>,</w:t>
      </w:r>
      <w:r w:rsidR="002056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меняя смысл</w:t>
      </w:r>
      <w:r w:rsidR="00BF5A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Здесь важна после</w:t>
      </w:r>
      <w:r w:rsidR="00BF5A9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овательность возникновения феноменов в поле мысленного зрения исследователя</w:t>
      </w:r>
      <w:r w:rsidR="002056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565D">
        <w:rPr>
          <w:rFonts w:ascii="Times New Roman" w:hAnsi="Times New Roman" w:cs="Times New Roman"/>
          <w:sz w:val="28"/>
          <w:szCs w:val="28"/>
        </w:rPr>
        <w:t>Я изначально исследую религию и религиозность</w:t>
      </w:r>
      <w:r w:rsidR="00BF5A9F">
        <w:rPr>
          <w:rFonts w:ascii="Times New Roman" w:hAnsi="Times New Roman" w:cs="Times New Roman"/>
          <w:sz w:val="28"/>
          <w:szCs w:val="28"/>
        </w:rPr>
        <w:t>,</w:t>
      </w:r>
      <w:r w:rsidR="0020565D">
        <w:rPr>
          <w:rFonts w:ascii="Times New Roman" w:hAnsi="Times New Roman" w:cs="Times New Roman"/>
          <w:sz w:val="28"/>
          <w:szCs w:val="28"/>
        </w:rPr>
        <w:t xml:space="preserve"> </w:t>
      </w:r>
      <w:r w:rsidR="003F0D54">
        <w:rPr>
          <w:rFonts w:ascii="Times New Roman" w:hAnsi="Times New Roman" w:cs="Times New Roman"/>
          <w:sz w:val="28"/>
          <w:szCs w:val="28"/>
        </w:rPr>
        <w:t xml:space="preserve">ни на </w:t>
      </w:r>
      <w:r w:rsidR="00086B51">
        <w:rPr>
          <w:rFonts w:ascii="Times New Roman" w:hAnsi="Times New Roman" w:cs="Times New Roman"/>
          <w:sz w:val="28"/>
          <w:szCs w:val="28"/>
        </w:rPr>
        <w:t>миг</w:t>
      </w:r>
      <w:r w:rsidR="003F0D54">
        <w:rPr>
          <w:rFonts w:ascii="Times New Roman" w:hAnsi="Times New Roman" w:cs="Times New Roman"/>
          <w:sz w:val="28"/>
          <w:szCs w:val="28"/>
        </w:rPr>
        <w:t xml:space="preserve"> не упускаю свой предмет, при этом слежу за тем, чтобы использовать только простые и ясные понятия</w:t>
      </w:r>
      <w:r w:rsidR="00086B51">
        <w:rPr>
          <w:rFonts w:ascii="Times New Roman" w:hAnsi="Times New Roman" w:cs="Times New Roman"/>
          <w:sz w:val="28"/>
          <w:szCs w:val="28"/>
        </w:rPr>
        <w:t xml:space="preserve"> (вера к таковым не относится)</w:t>
      </w:r>
      <w:r w:rsidR="003F0D54">
        <w:rPr>
          <w:rFonts w:ascii="Times New Roman" w:hAnsi="Times New Roman" w:cs="Times New Roman"/>
          <w:sz w:val="28"/>
          <w:szCs w:val="28"/>
        </w:rPr>
        <w:t xml:space="preserve">, </w:t>
      </w:r>
      <w:r w:rsidR="0020565D">
        <w:rPr>
          <w:rFonts w:ascii="Times New Roman" w:hAnsi="Times New Roman" w:cs="Times New Roman"/>
          <w:sz w:val="28"/>
          <w:szCs w:val="28"/>
        </w:rPr>
        <w:t xml:space="preserve">и </w:t>
      </w:r>
      <w:r w:rsidR="00086B51">
        <w:rPr>
          <w:rFonts w:ascii="Times New Roman" w:hAnsi="Times New Roman" w:cs="Times New Roman"/>
          <w:sz w:val="28"/>
          <w:szCs w:val="28"/>
        </w:rPr>
        <w:t xml:space="preserve">вот </w:t>
      </w:r>
      <w:r w:rsidR="0020565D">
        <w:rPr>
          <w:rFonts w:ascii="Times New Roman" w:hAnsi="Times New Roman" w:cs="Times New Roman"/>
          <w:sz w:val="28"/>
          <w:szCs w:val="28"/>
        </w:rPr>
        <w:t>в ходе этого исследования я обнаруживаю такой сорня</w:t>
      </w:r>
      <w:r w:rsidR="00BF5A9F">
        <w:rPr>
          <w:rFonts w:ascii="Times New Roman" w:hAnsi="Times New Roman" w:cs="Times New Roman"/>
          <w:sz w:val="28"/>
          <w:szCs w:val="28"/>
        </w:rPr>
        <w:t>к, сбивающ</w:t>
      </w:r>
      <w:r w:rsidR="0020565D">
        <w:rPr>
          <w:rFonts w:ascii="Times New Roman" w:hAnsi="Times New Roman" w:cs="Times New Roman"/>
          <w:sz w:val="28"/>
          <w:szCs w:val="28"/>
        </w:rPr>
        <w:t>ий с толку</w:t>
      </w:r>
      <w:r w:rsidR="00BF5A9F">
        <w:rPr>
          <w:rFonts w:ascii="Times New Roman" w:hAnsi="Times New Roman" w:cs="Times New Roman"/>
          <w:sz w:val="28"/>
          <w:szCs w:val="28"/>
        </w:rPr>
        <w:t>,</w:t>
      </w:r>
      <w:r w:rsidR="0020565D">
        <w:rPr>
          <w:rFonts w:ascii="Times New Roman" w:hAnsi="Times New Roman" w:cs="Times New Roman"/>
          <w:sz w:val="28"/>
          <w:szCs w:val="28"/>
        </w:rPr>
        <w:t xml:space="preserve"> как религиозная вера</w:t>
      </w:r>
      <w:r w:rsidR="009F51C8">
        <w:rPr>
          <w:rFonts w:ascii="Times New Roman" w:hAnsi="Times New Roman" w:cs="Times New Roman"/>
          <w:sz w:val="28"/>
          <w:szCs w:val="28"/>
        </w:rPr>
        <w:t xml:space="preserve"> (дальний побег просто веры), которая </w:t>
      </w:r>
      <w:r w:rsidR="0020565D">
        <w:rPr>
          <w:rFonts w:ascii="Times New Roman" w:hAnsi="Times New Roman" w:cs="Times New Roman"/>
          <w:sz w:val="28"/>
          <w:szCs w:val="28"/>
        </w:rPr>
        <w:t>на самом деле не</w:t>
      </w:r>
      <w:r w:rsidR="00BF5A9F">
        <w:rPr>
          <w:rFonts w:ascii="Times New Roman" w:hAnsi="Times New Roman" w:cs="Times New Roman"/>
          <w:sz w:val="28"/>
          <w:szCs w:val="28"/>
        </w:rPr>
        <w:t xml:space="preserve"> </w:t>
      </w:r>
      <w:r w:rsidR="00BF5A9F" w:rsidRPr="003F0D5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F0D54">
        <w:rPr>
          <w:rFonts w:ascii="Times New Roman" w:hAnsi="Times New Roman" w:cs="Times New Roman"/>
          <w:sz w:val="28"/>
          <w:szCs w:val="28"/>
        </w:rPr>
        <w:t>«</w:t>
      </w:r>
      <w:r w:rsidR="00BF5A9F" w:rsidRPr="003F0D54">
        <w:rPr>
          <w:rFonts w:ascii="Times New Roman" w:hAnsi="Times New Roman" w:cs="Times New Roman"/>
          <w:sz w:val="28"/>
          <w:szCs w:val="28"/>
        </w:rPr>
        <w:t>особым свойством психики</w:t>
      </w:r>
      <w:r w:rsidR="003F0D54">
        <w:rPr>
          <w:rFonts w:ascii="Times New Roman" w:hAnsi="Times New Roman" w:cs="Times New Roman"/>
          <w:sz w:val="28"/>
          <w:szCs w:val="28"/>
        </w:rPr>
        <w:t>»,</w:t>
      </w:r>
      <w:r w:rsidR="00BF5A9F" w:rsidRPr="003F0D54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BF5A9F" w:rsidRPr="003F0D54">
        <w:rPr>
          <w:rFonts w:ascii="Times New Roman" w:hAnsi="Times New Roman" w:cs="Times New Roman"/>
          <w:sz w:val="28"/>
          <w:szCs w:val="28"/>
        </w:rPr>
        <w:t xml:space="preserve"> </w:t>
      </w:r>
      <w:r w:rsidR="003F0D5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F5A9F" w:rsidRPr="003F0D54">
        <w:rPr>
          <w:rFonts w:ascii="Times New Roman" w:hAnsi="Times New Roman" w:cs="Times New Roman"/>
          <w:sz w:val="28"/>
          <w:szCs w:val="28"/>
        </w:rPr>
        <w:t>автономным психическим ф</w:t>
      </w:r>
      <w:r w:rsidR="0020565D" w:rsidRPr="003F0D54">
        <w:rPr>
          <w:rFonts w:ascii="Times New Roman" w:hAnsi="Times New Roman" w:cs="Times New Roman"/>
          <w:sz w:val="28"/>
          <w:szCs w:val="28"/>
        </w:rPr>
        <w:t>еноменом</w:t>
      </w:r>
      <w:r w:rsidR="003F0D54">
        <w:rPr>
          <w:rFonts w:ascii="Times New Roman" w:hAnsi="Times New Roman" w:cs="Times New Roman"/>
          <w:sz w:val="28"/>
          <w:szCs w:val="28"/>
        </w:rPr>
        <w:t>»,</w:t>
      </w:r>
      <w:r w:rsidR="003F0D54" w:rsidRPr="003F0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3F0D54">
        <w:rPr>
          <w:rFonts w:ascii="Times New Roman" w:hAnsi="Times New Roman" w:cs="Times New Roman"/>
          <w:sz w:val="28"/>
          <w:szCs w:val="28"/>
        </w:rPr>
        <w:t>«фундаментальным</w:t>
      </w:r>
      <w:r w:rsidR="003F0D54" w:rsidRPr="003F0D54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3F0D54">
        <w:rPr>
          <w:rFonts w:ascii="Times New Roman" w:hAnsi="Times New Roman" w:cs="Times New Roman"/>
          <w:sz w:val="28"/>
          <w:szCs w:val="28"/>
        </w:rPr>
        <w:t>м сознания, особой</w:t>
      </w:r>
      <w:r w:rsidR="003F0D54" w:rsidRPr="003F0D54">
        <w:rPr>
          <w:rFonts w:ascii="Times New Roman" w:hAnsi="Times New Roman" w:cs="Times New Roman"/>
          <w:sz w:val="28"/>
          <w:szCs w:val="28"/>
        </w:rPr>
        <w:t xml:space="preserve"> реальность</w:t>
      </w:r>
      <w:r w:rsidR="003F0D54">
        <w:rPr>
          <w:rFonts w:ascii="Times New Roman" w:hAnsi="Times New Roman" w:cs="Times New Roman"/>
          <w:sz w:val="28"/>
          <w:szCs w:val="28"/>
        </w:rPr>
        <w:t>ю»</w:t>
      </w:r>
      <w:r w:rsidR="0020565D" w:rsidRPr="003F0D54">
        <w:rPr>
          <w:rFonts w:ascii="Times New Roman" w:hAnsi="Times New Roman" w:cs="Times New Roman"/>
          <w:sz w:val="28"/>
          <w:szCs w:val="28"/>
        </w:rPr>
        <w:t>,</w:t>
      </w:r>
      <w:r w:rsidR="0020565D">
        <w:rPr>
          <w:rFonts w:ascii="Times New Roman" w:hAnsi="Times New Roman" w:cs="Times New Roman"/>
          <w:sz w:val="28"/>
          <w:szCs w:val="28"/>
        </w:rPr>
        <w:t xml:space="preserve"> как об этом толкуют </w:t>
      </w:r>
      <w:r w:rsidR="0020565D">
        <w:rPr>
          <w:rFonts w:ascii="Times New Roman" w:hAnsi="Times New Roman" w:cs="Times New Roman"/>
          <w:sz w:val="28"/>
          <w:szCs w:val="28"/>
        </w:rPr>
        <w:lastRenderedPageBreak/>
        <w:t>практически все исследователи всех времен и народов</w:t>
      </w:r>
      <w:r w:rsidR="009F51C8">
        <w:rPr>
          <w:rFonts w:ascii="Times New Roman" w:hAnsi="Times New Roman" w:cs="Times New Roman"/>
          <w:sz w:val="28"/>
          <w:szCs w:val="28"/>
        </w:rPr>
        <w:t xml:space="preserve"> (включая и ЮЛ</w:t>
      </w:r>
      <w:r w:rsidR="003F0D54">
        <w:rPr>
          <w:rFonts w:ascii="Times New Roman" w:hAnsi="Times New Roman" w:cs="Times New Roman"/>
          <w:sz w:val="28"/>
          <w:szCs w:val="28"/>
        </w:rPr>
        <w:t xml:space="preserve"> в указанном выводе, причем уже с самого начала, поскольку это просто самый первый вывод</w:t>
      </w:r>
      <w:r w:rsidR="004A6686">
        <w:rPr>
          <w:rFonts w:ascii="Times New Roman" w:hAnsi="Times New Roman" w:cs="Times New Roman"/>
          <w:sz w:val="28"/>
          <w:szCs w:val="28"/>
        </w:rPr>
        <w:t>, кажущийся</w:t>
      </w:r>
      <w:r w:rsidR="003F0D54">
        <w:rPr>
          <w:rFonts w:ascii="Times New Roman" w:hAnsi="Times New Roman" w:cs="Times New Roman"/>
          <w:sz w:val="28"/>
          <w:szCs w:val="28"/>
        </w:rPr>
        <w:t xml:space="preserve"> </w:t>
      </w:r>
      <w:r w:rsidR="00086B51">
        <w:rPr>
          <w:rFonts w:ascii="Times New Roman" w:hAnsi="Times New Roman" w:cs="Times New Roman"/>
          <w:sz w:val="28"/>
          <w:szCs w:val="28"/>
        </w:rPr>
        <w:t>неоспоримым, что и видим из дискуссии</w:t>
      </w:r>
      <w:r w:rsidR="009F51C8">
        <w:rPr>
          <w:rFonts w:ascii="Times New Roman" w:hAnsi="Times New Roman" w:cs="Times New Roman"/>
          <w:sz w:val="28"/>
          <w:szCs w:val="28"/>
        </w:rPr>
        <w:t>)</w:t>
      </w:r>
      <w:r w:rsidR="00BF5A9F">
        <w:rPr>
          <w:rFonts w:ascii="Times New Roman" w:hAnsi="Times New Roman" w:cs="Times New Roman"/>
          <w:sz w:val="28"/>
          <w:szCs w:val="28"/>
        </w:rPr>
        <w:t xml:space="preserve">, </w:t>
      </w:r>
      <w:r w:rsidR="009F51C8">
        <w:rPr>
          <w:rFonts w:ascii="Times New Roman" w:hAnsi="Times New Roman" w:cs="Times New Roman"/>
          <w:sz w:val="28"/>
          <w:szCs w:val="28"/>
        </w:rPr>
        <w:t>так</w:t>
      </w:r>
      <w:r w:rsidR="00BF5A9F">
        <w:rPr>
          <w:rFonts w:ascii="Times New Roman" w:hAnsi="Times New Roman" w:cs="Times New Roman"/>
          <w:sz w:val="28"/>
          <w:szCs w:val="28"/>
        </w:rPr>
        <w:t xml:space="preserve"> что </w:t>
      </w:r>
      <w:r w:rsidR="009F51C8">
        <w:rPr>
          <w:rFonts w:ascii="Times New Roman" w:hAnsi="Times New Roman" w:cs="Times New Roman"/>
          <w:sz w:val="28"/>
          <w:szCs w:val="28"/>
        </w:rPr>
        <w:t xml:space="preserve">это </w:t>
      </w:r>
      <w:r w:rsidR="00BF5A9F">
        <w:rPr>
          <w:rFonts w:ascii="Times New Roman" w:hAnsi="Times New Roman" w:cs="Times New Roman"/>
          <w:sz w:val="28"/>
          <w:szCs w:val="28"/>
        </w:rPr>
        <w:t>уже и вошло в различные учебники: и религиоведения</w:t>
      </w:r>
      <w:r w:rsidR="009F51C8">
        <w:rPr>
          <w:rFonts w:ascii="Times New Roman" w:hAnsi="Times New Roman" w:cs="Times New Roman"/>
          <w:sz w:val="28"/>
          <w:szCs w:val="28"/>
        </w:rPr>
        <w:t>,</w:t>
      </w:r>
      <w:r w:rsidR="00BF5A9F">
        <w:rPr>
          <w:rFonts w:ascii="Times New Roman" w:hAnsi="Times New Roman" w:cs="Times New Roman"/>
          <w:sz w:val="28"/>
          <w:szCs w:val="28"/>
        </w:rPr>
        <w:t xml:space="preserve"> и даже психологии</w:t>
      </w:r>
      <w:r w:rsidR="009F51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338" w:rsidRDefault="00E87338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338" w:rsidRDefault="00E87338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Привожу отрывок из другой своей статьи</w:t>
      </w:r>
    </w:p>
    <w:p w:rsidR="00E87338" w:rsidRPr="000F3B26" w:rsidRDefault="00E87338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F3B26">
        <w:rPr>
          <w:rFonts w:ascii="Times New Roman" w:hAnsi="Times New Roman"/>
          <w:sz w:val="28"/>
          <w:szCs w:val="28"/>
        </w:rPr>
        <w:t xml:space="preserve">Я склонен думать, что вера вовсе не является особым </w:t>
      </w:r>
      <w:r>
        <w:rPr>
          <w:rFonts w:ascii="Times New Roman" w:hAnsi="Times New Roman"/>
          <w:sz w:val="28"/>
          <w:szCs w:val="28"/>
        </w:rPr>
        <w:t xml:space="preserve">и тем более автономным </w:t>
      </w:r>
      <w:r w:rsidRPr="000F3B26">
        <w:rPr>
          <w:rFonts w:ascii="Times New Roman" w:hAnsi="Times New Roman"/>
          <w:sz w:val="28"/>
          <w:szCs w:val="28"/>
        </w:rPr>
        <w:t xml:space="preserve">психическим явлением, о котором следует говорить </w:t>
      </w:r>
      <w:r>
        <w:rPr>
          <w:rFonts w:ascii="Times New Roman" w:hAnsi="Times New Roman"/>
          <w:sz w:val="28"/>
          <w:szCs w:val="28"/>
        </w:rPr>
        <w:t>в учебниках по общей психологии. Я полагаю,</w:t>
      </w:r>
      <w:r w:rsidRPr="000F3B26">
        <w:rPr>
          <w:rFonts w:ascii="Times New Roman" w:hAnsi="Times New Roman"/>
          <w:sz w:val="28"/>
          <w:szCs w:val="28"/>
        </w:rPr>
        <w:t xml:space="preserve"> что корни </w:t>
      </w:r>
      <w:r>
        <w:rPr>
          <w:rFonts w:ascii="Times New Roman" w:hAnsi="Times New Roman"/>
          <w:sz w:val="28"/>
          <w:szCs w:val="28"/>
        </w:rPr>
        <w:t>этого</w:t>
      </w:r>
      <w:r w:rsidRPr="000F3B26">
        <w:rPr>
          <w:rFonts w:ascii="Times New Roman" w:hAnsi="Times New Roman"/>
          <w:sz w:val="28"/>
          <w:szCs w:val="28"/>
        </w:rPr>
        <w:t xml:space="preserve"> феномена вовсе отсутствуют в сфере </w:t>
      </w:r>
      <w:proofErr w:type="spellStart"/>
      <w:r w:rsidRPr="000F3B26">
        <w:rPr>
          <w:rFonts w:ascii="Times New Roman" w:hAnsi="Times New Roman"/>
          <w:sz w:val="28"/>
          <w:szCs w:val="28"/>
        </w:rPr>
        <w:t>внесознательного</w:t>
      </w:r>
      <w:proofErr w:type="spellEnd"/>
      <w:r w:rsidRPr="000F3B26">
        <w:rPr>
          <w:rFonts w:ascii="Times New Roman" w:hAnsi="Times New Roman"/>
          <w:sz w:val="28"/>
          <w:szCs w:val="28"/>
        </w:rPr>
        <w:t>.</w:t>
      </w:r>
    </w:p>
    <w:p w:rsidR="00E87338" w:rsidRPr="000F3B26" w:rsidRDefault="00E87338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F3B26">
        <w:rPr>
          <w:rFonts w:ascii="Times New Roman" w:hAnsi="Times New Roman"/>
          <w:sz w:val="28"/>
          <w:szCs w:val="28"/>
        </w:rPr>
        <w:t>Веру часто соотносят со знанием, рассматривая эту пару как совершенно естественное и симметричное представительство двух смежных областей жизнедеятельности человека. Это идет со времен арабского влияния на европейское средневековье, отметившегося теорией двойственной истины.</w:t>
      </w:r>
      <w:r>
        <w:rPr>
          <w:rFonts w:ascii="Times New Roman" w:hAnsi="Times New Roman"/>
          <w:sz w:val="28"/>
          <w:szCs w:val="28"/>
        </w:rPr>
        <w:t xml:space="preserve"> Это надо хорошо понять – это только исторический факт, который может не отражать глубинную связь вещей.</w:t>
      </w:r>
    </w:p>
    <w:p w:rsidR="00E87338" w:rsidRPr="000F3B26" w:rsidRDefault="00E87338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F3B26">
        <w:rPr>
          <w:rFonts w:ascii="Times New Roman" w:hAnsi="Times New Roman"/>
          <w:sz w:val="28"/>
          <w:szCs w:val="28"/>
        </w:rPr>
        <w:t>Вместе с тем, знание при любых обстоятельствах не могло не стать ключевым понятием, централ</w:t>
      </w:r>
      <w:r>
        <w:rPr>
          <w:rFonts w:ascii="Times New Roman" w:hAnsi="Times New Roman"/>
          <w:sz w:val="28"/>
          <w:szCs w:val="28"/>
        </w:rPr>
        <w:t xml:space="preserve">ьным концептом теории познания, например, даже если бы </w:t>
      </w:r>
      <w:r w:rsidRPr="000F3B26">
        <w:rPr>
          <w:rFonts w:ascii="Times New Roman" w:hAnsi="Times New Roman"/>
          <w:sz w:val="28"/>
          <w:szCs w:val="28"/>
        </w:rPr>
        <w:t>исламская философия вовсе не знала</w:t>
      </w:r>
      <w:r>
        <w:rPr>
          <w:rFonts w:ascii="Times New Roman" w:hAnsi="Times New Roman"/>
          <w:sz w:val="28"/>
          <w:szCs w:val="28"/>
        </w:rPr>
        <w:t xml:space="preserve"> бы такой значимой составляющей, как концепция знания.</w:t>
      </w:r>
    </w:p>
    <w:p w:rsidR="00E87338" w:rsidRPr="000F3B26" w:rsidRDefault="00E87338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F3B26">
        <w:rPr>
          <w:rFonts w:ascii="Times New Roman" w:hAnsi="Times New Roman"/>
          <w:sz w:val="28"/>
          <w:szCs w:val="28"/>
        </w:rPr>
        <w:t>Потому что знание непосредственно и необходимо связано с процессом приобретения научного опыта и формирования мировоззрения на его основе.</w:t>
      </w:r>
    </w:p>
    <w:p w:rsidR="00E87338" w:rsidRPr="00114192" w:rsidRDefault="00E87338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114192">
        <w:rPr>
          <w:rFonts w:ascii="Times New Roman" w:hAnsi="Times New Roman"/>
          <w:sz w:val="28"/>
          <w:szCs w:val="28"/>
        </w:rPr>
        <w:t>Иное дело вера. Вопреки установившемуся мнению, вера подобную по значимости роль в религиозных отношениях необходимым и естественным образом не играет, если не брать во внимание регионы распространения христианства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14192">
        <w:rPr>
          <w:rFonts w:ascii="Times New Roman" w:hAnsi="Times New Roman"/>
          <w:sz w:val="28"/>
          <w:szCs w:val="28"/>
        </w:rPr>
        <w:t xml:space="preserve"> его влияния. </w:t>
      </w:r>
    </w:p>
    <w:p w:rsidR="00E87338" w:rsidRPr="00ED65C8" w:rsidRDefault="00E87338" w:rsidP="006D210B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F3B26">
        <w:rPr>
          <w:rFonts w:ascii="Times New Roman" w:hAnsi="Times New Roman"/>
          <w:sz w:val="28"/>
          <w:szCs w:val="28"/>
        </w:rPr>
        <w:t xml:space="preserve">Вера никогда не стала бы для нас тем ключевым религиозным и философским концептом, </w:t>
      </w:r>
      <w:r w:rsidR="00BE0D51">
        <w:rPr>
          <w:rFonts w:ascii="Times New Roman" w:hAnsi="Times New Roman"/>
          <w:sz w:val="28"/>
          <w:szCs w:val="28"/>
        </w:rPr>
        <w:t xml:space="preserve">в котором мы сегодня воспринимаем и понимаем это понятие, </w:t>
      </w:r>
      <w:r w:rsidRPr="000F3B26">
        <w:rPr>
          <w:rFonts w:ascii="Times New Roman" w:hAnsi="Times New Roman"/>
          <w:sz w:val="28"/>
          <w:szCs w:val="28"/>
        </w:rPr>
        <w:t xml:space="preserve">если бы уже </w:t>
      </w:r>
      <w:r>
        <w:rPr>
          <w:rFonts w:ascii="Times New Roman" w:hAnsi="Times New Roman"/>
          <w:sz w:val="28"/>
          <w:szCs w:val="28"/>
        </w:rPr>
        <w:t xml:space="preserve">с самого начального периода зарождения христианства вера </w:t>
      </w:r>
      <w:r w:rsidRPr="000F3B26">
        <w:rPr>
          <w:rFonts w:ascii="Times New Roman" w:hAnsi="Times New Roman"/>
          <w:sz w:val="28"/>
          <w:szCs w:val="28"/>
        </w:rPr>
        <w:t xml:space="preserve">не была бы положена в </w:t>
      </w:r>
      <w:r>
        <w:rPr>
          <w:rFonts w:ascii="Times New Roman" w:hAnsi="Times New Roman"/>
          <w:sz w:val="28"/>
          <w:szCs w:val="28"/>
        </w:rPr>
        <w:t>основу учения о мире и человеке</w:t>
      </w:r>
      <w:r w:rsidRPr="000F3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 подвергалась бы не только толкованию, но и конструированию.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D65C8">
        <w:rPr>
          <w:rFonts w:ascii="Times New Roman" w:hAnsi="Times New Roman"/>
          <w:b/>
          <w:sz w:val="28"/>
          <w:szCs w:val="28"/>
        </w:rPr>
        <w:t>Этот концепт в значительной части был сконструирован адептами и толкователями христианства.</w:t>
      </w:r>
    </w:p>
    <w:p w:rsidR="00E87338" w:rsidRPr="000F3B26" w:rsidRDefault="00E87338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сказать, что вера это искусная поделка, </w:t>
      </w:r>
      <w:r w:rsidRPr="000F3B26">
        <w:rPr>
          <w:rFonts w:ascii="Times New Roman" w:hAnsi="Times New Roman"/>
          <w:sz w:val="28"/>
          <w:szCs w:val="28"/>
        </w:rPr>
        <w:t>ручная работа мастер</w:t>
      </w:r>
      <w:r>
        <w:rPr>
          <w:rFonts w:ascii="Times New Roman" w:hAnsi="Times New Roman"/>
          <w:sz w:val="28"/>
          <w:szCs w:val="28"/>
        </w:rPr>
        <w:t>а или даже целой школы мастеров.</w:t>
      </w:r>
      <w:r w:rsidRPr="000F3B2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Поэтому по</w:t>
      </w:r>
      <w:r w:rsidRPr="000F3B26">
        <w:rPr>
          <w:rFonts w:ascii="Times New Roman" w:hAnsi="Times New Roman"/>
          <w:sz w:val="28"/>
          <w:szCs w:val="28"/>
        </w:rPr>
        <w:t>пыт</w:t>
      </w:r>
      <w:r>
        <w:rPr>
          <w:rFonts w:ascii="Times New Roman" w:hAnsi="Times New Roman"/>
          <w:sz w:val="28"/>
          <w:szCs w:val="28"/>
        </w:rPr>
        <w:t>к</w:t>
      </w:r>
      <w:r w:rsidR="00A9622F">
        <w:rPr>
          <w:rFonts w:ascii="Times New Roman" w:hAnsi="Times New Roman"/>
          <w:sz w:val="28"/>
          <w:szCs w:val="28"/>
        </w:rPr>
        <w:t>у</w:t>
      </w:r>
      <w:r w:rsidRPr="000F3B26">
        <w:rPr>
          <w:rFonts w:ascii="Times New Roman" w:hAnsi="Times New Roman"/>
          <w:sz w:val="28"/>
          <w:szCs w:val="28"/>
        </w:rPr>
        <w:t xml:space="preserve"> анализировать содержание этого понятия без оглядки на то, что это содержание в предыдущие эпохи искусственным образом было создано и сконструировано</w:t>
      </w:r>
      <w:r>
        <w:rPr>
          <w:rFonts w:ascii="Times New Roman" w:hAnsi="Times New Roman"/>
          <w:sz w:val="28"/>
          <w:szCs w:val="28"/>
        </w:rPr>
        <w:t>, следуе</w:t>
      </w:r>
      <w:r w:rsidR="00A9622F">
        <w:rPr>
          <w:rFonts w:ascii="Times New Roman" w:hAnsi="Times New Roman"/>
          <w:sz w:val="28"/>
          <w:szCs w:val="28"/>
        </w:rPr>
        <w:t>т признать научно необоснованной</w:t>
      </w:r>
      <w:r w:rsidRPr="000F3B26">
        <w:rPr>
          <w:rFonts w:ascii="Times New Roman" w:hAnsi="Times New Roman"/>
          <w:sz w:val="28"/>
          <w:szCs w:val="28"/>
        </w:rPr>
        <w:t>.</w:t>
      </w:r>
    </w:p>
    <w:p w:rsidR="00E87338" w:rsidRDefault="00E87338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сказанного следует простой, но неумолимый вывод, вступающий в противоречие с современным пониманием: не в вере проявляется суть религиозного отношения. Более того, вера вообще не имеет отношения к религии, за исключением одного исторического эпизода, т.е. частного случая, исключения из правила. Правда, это исключение сегодня вытеснило само правило, и последний довод положен сегодня уже не в суждении, а в самом дискурсе. Поэтому чтобы справиться и преодолеть ошибочное понимание, следует попытаться изменить дискурс. Не </w:t>
      </w:r>
      <w:r>
        <w:rPr>
          <w:rFonts w:ascii="Times New Roman" w:hAnsi="Times New Roman"/>
          <w:sz w:val="28"/>
          <w:szCs w:val="28"/>
        </w:rPr>
        <w:lastRenderedPageBreak/>
        <w:t xml:space="preserve">знаю, как </w:t>
      </w:r>
      <w:proofErr w:type="gramStart"/>
      <w:r>
        <w:rPr>
          <w:rFonts w:ascii="Times New Roman" w:hAnsi="Times New Roman"/>
          <w:sz w:val="28"/>
          <w:szCs w:val="28"/>
        </w:rPr>
        <w:t>богословский</w:t>
      </w:r>
      <w:proofErr w:type="gramEnd"/>
      <w:r>
        <w:rPr>
          <w:rFonts w:ascii="Times New Roman" w:hAnsi="Times New Roman"/>
          <w:sz w:val="28"/>
          <w:szCs w:val="28"/>
        </w:rPr>
        <w:t>, но, по крайней мере, - философский и общебытовой – это настоятельное требование времени.</w:t>
      </w:r>
    </w:p>
    <w:p w:rsidR="0048081B" w:rsidRDefault="0048081B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71E2" w:rsidRDefault="00BA71E2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 моего исследования в отношении веры можно сформулировать следующим образом:</w:t>
      </w:r>
    </w:p>
    <w:p w:rsidR="00BA71E2" w:rsidRPr="00037463" w:rsidRDefault="00BA71E2" w:rsidP="00BA71E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37463">
        <w:rPr>
          <w:rFonts w:ascii="Times New Roman" w:hAnsi="Times New Roman"/>
          <w:sz w:val="28"/>
          <w:szCs w:val="28"/>
        </w:rPr>
        <w:t xml:space="preserve">Религиозная вера есть результат фетишизации </w:t>
      </w:r>
      <w:r>
        <w:rPr>
          <w:rFonts w:ascii="Times New Roman" w:hAnsi="Times New Roman"/>
          <w:sz w:val="28"/>
          <w:szCs w:val="28"/>
        </w:rPr>
        <w:t xml:space="preserve">(в масштабах мировой культуры) </w:t>
      </w:r>
      <w:r w:rsidRPr="00037463">
        <w:rPr>
          <w:rFonts w:ascii="Times New Roman" w:hAnsi="Times New Roman"/>
          <w:sz w:val="28"/>
          <w:szCs w:val="28"/>
        </w:rPr>
        <w:t>одного из ключевых понятий христианской доктрины.</w:t>
      </w:r>
    </w:p>
    <w:p w:rsidR="00BA71E2" w:rsidRDefault="00BA71E2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71E2" w:rsidRDefault="00BA71E2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A71E2" w:rsidRDefault="00BA71E2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вызвало также следующее суждение</w:t>
      </w:r>
    </w:p>
    <w:p w:rsidR="0048081B" w:rsidRDefault="0048081B" w:rsidP="006D210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  <w:shd w:val="clear" w:color="auto" w:fill="E9E9E9"/>
        </w:rPr>
        <w:t>Новое видение и как его неизбежное следствие - поправки в законодательстве, - таков мой долгосрочный прогноз. Свобода вероисповедания как принцип правового регулирования отношений - должна быть понята как временная мера, неизбежная на определенной стадии филогенетического развития. Нелепо объявлять свободу заболеваний, право страдать индивидуально или совместно с другими любым заболеванием или не страдать никаким. Тем более нелепо гордиться заболеваниями, перенесенными в прошлом, клясться рубцами, оставленными на теле болезнями роста. </w:t>
      </w:r>
    </w:p>
    <w:p w:rsidR="00BA71E2" w:rsidRDefault="00BA71E2" w:rsidP="00BA71E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я забегаю далеко вперед. Фрейд в своем определении религии как социального невроза оказался, на мой взгляд, ближе всех к истине. Мой вывод состоит в следующем.</w:t>
      </w:r>
    </w:p>
    <w:p w:rsidR="00BA71E2" w:rsidRPr="00037463" w:rsidRDefault="00BA71E2" w:rsidP="00BA71E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463">
        <w:rPr>
          <w:rFonts w:ascii="Times New Roman" w:hAnsi="Times New Roman"/>
          <w:sz w:val="28"/>
          <w:szCs w:val="28"/>
        </w:rPr>
        <w:t>Религия (во всех аспектах</w:t>
      </w:r>
      <w:r>
        <w:rPr>
          <w:rFonts w:ascii="Times New Roman" w:hAnsi="Times New Roman"/>
          <w:sz w:val="28"/>
          <w:szCs w:val="28"/>
        </w:rPr>
        <w:t xml:space="preserve"> и последствиях</w:t>
      </w:r>
      <w:r w:rsidRPr="00037463">
        <w:rPr>
          <w:rFonts w:ascii="Times New Roman" w:hAnsi="Times New Roman"/>
          <w:sz w:val="28"/>
          <w:szCs w:val="28"/>
        </w:rPr>
        <w:t>) представляет собой результат работы одного из механизмов психологической защиты (пока не описанного и не признанного в качестве такового)</w:t>
      </w:r>
      <w:r>
        <w:rPr>
          <w:rFonts w:ascii="Times New Roman" w:hAnsi="Times New Roman"/>
          <w:sz w:val="28"/>
          <w:szCs w:val="28"/>
        </w:rPr>
        <w:t>,</w:t>
      </w:r>
      <w:r w:rsidRPr="00037463">
        <w:rPr>
          <w:rFonts w:ascii="Times New Roman" w:hAnsi="Times New Roman"/>
          <w:sz w:val="28"/>
          <w:szCs w:val="28"/>
        </w:rPr>
        <w:t xml:space="preserve"> при котором из сознания устраняется не травмирующий фактор, а само Я. </w:t>
      </w:r>
      <w:r>
        <w:rPr>
          <w:rFonts w:ascii="Times New Roman" w:hAnsi="Times New Roman"/>
          <w:sz w:val="28"/>
          <w:szCs w:val="28"/>
        </w:rPr>
        <w:t>(Эта точка зрения претендует на научность, поскольку описание механизмов психологической защиты вошло в учебники.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на этой почве сходятся (в смысле возможности примирения) практически все достойные упоминания авторские точки зрения, не вошедшие в учебники (кроме учебников истории), от </w:t>
      </w:r>
      <w:proofErr w:type="spellStart"/>
      <w:r>
        <w:rPr>
          <w:rFonts w:ascii="Times New Roman" w:hAnsi="Times New Roman"/>
          <w:sz w:val="28"/>
          <w:szCs w:val="28"/>
        </w:rPr>
        <w:t>Шлейермахера</w:t>
      </w:r>
      <w:proofErr w:type="spellEnd"/>
      <w:r>
        <w:rPr>
          <w:rFonts w:ascii="Times New Roman" w:hAnsi="Times New Roman"/>
          <w:sz w:val="28"/>
          <w:szCs w:val="28"/>
        </w:rPr>
        <w:t xml:space="preserve"> и Фрейда до Адлера и </w:t>
      </w:r>
      <w:proofErr w:type="spellStart"/>
      <w:r>
        <w:rPr>
          <w:rFonts w:ascii="Times New Roman" w:hAnsi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E87338" w:rsidRPr="00AF442C" w:rsidRDefault="00824561" w:rsidP="006D210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Т.е. сознание, находящееся в состоянии психологической защиты, нуждается не в правовом регулировании, а в принятии мер медицинского характера.</w:t>
      </w:r>
    </w:p>
    <w:sectPr w:rsidR="00E87338" w:rsidRPr="00AF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2C"/>
    <w:rsid w:val="00020A96"/>
    <w:rsid w:val="00086B51"/>
    <w:rsid w:val="0020565D"/>
    <w:rsid w:val="00286EB4"/>
    <w:rsid w:val="003D27B6"/>
    <w:rsid w:val="003F0D54"/>
    <w:rsid w:val="0042256E"/>
    <w:rsid w:val="0048081B"/>
    <w:rsid w:val="004A6686"/>
    <w:rsid w:val="004F4894"/>
    <w:rsid w:val="005F3B3B"/>
    <w:rsid w:val="006D210B"/>
    <w:rsid w:val="00702AF9"/>
    <w:rsid w:val="00795C57"/>
    <w:rsid w:val="00824561"/>
    <w:rsid w:val="00837B35"/>
    <w:rsid w:val="009F51C8"/>
    <w:rsid w:val="00A9622F"/>
    <w:rsid w:val="00AF442C"/>
    <w:rsid w:val="00BA71E2"/>
    <w:rsid w:val="00BE0D51"/>
    <w:rsid w:val="00BF5A9F"/>
    <w:rsid w:val="00D43631"/>
    <w:rsid w:val="00DF0F84"/>
    <w:rsid w:val="00E64BF8"/>
    <w:rsid w:val="00E87338"/>
    <w:rsid w:val="00EA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4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2019-08-05T10:39:00Z</dcterms:created>
  <dcterms:modified xsi:type="dcterms:W3CDTF">2019-08-05T10:39:00Z</dcterms:modified>
</cp:coreProperties>
</file>