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0" w:rsidRPr="003E188F" w:rsidRDefault="003E188F" w:rsidP="003E188F">
      <w:pPr>
        <w:ind w:firstLine="0"/>
        <w:jc w:val="center"/>
        <w:rPr>
          <w:b/>
        </w:rPr>
      </w:pPr>
      <w:r w:rsidRPr="003E188F">
        <w:rPr>
          <w:b/>
        </w:rPr>
        <w:t>СПРАВКА</w:t>
      </w:r>
    </w:p>
    <w:p w:rsidR="00A637E4" w:rsidRDefault="003E188F" w:rsidP="003E188F">
      <w:pPr>
        <w:ind w:firstLine="0"/>
        <w:jc w:val="center"/>
        <w:rPr>
          <w:b/>
        </w:rPr>
      </w:pPr>
      <w:r w:rsidRPr="003E188F">
        <w:rPr>
          <w:b/>
        </w:rPr>
        <w:t xml:space="preserve">о </w:t>
      </w:r>
      <w:r w:rsidR="00A637E4">
        <w:rPr>
          <w:b/>
        </w:rPr>
        <w:t>размере ущерба, причиненного государству в результате незаконной рубки лесонасаждений</w:t>
      </w:r>
      <w:r w:rsidRPr="003E188F">
        <w:rPr>
          <w:b/>
        </w:rPr>
        <w:t xml:space="preserve"> в границах трассы проектируемой </w:t>
      </w:r>
      <w:r w:rsidR="00A637E4">
        <w:rPr>
          <w:b/>
        </w:rPr>
        <w:t>подъездн</w:t>
      </w:r>
      <w:r w:rsidRPr="003E188F">
        <w:rPr>
          <w:b/>
        </w:rPr>
        <w:t xml:space="preserve">ой дороги </w:t>
      </w:r>
    </w:p>
    <w:p w:rsidR="003E188F" w:rsidRPr="003E188F" w:rsidRDefault="003E188F" w:rsidP="003E188F">
      <w:pPr>
        <w:ind w:firstLine="0"/>
        <w:jc w:val="center"/>
        <w:rPr>
          <w:b/>
        </w:rPr>
      </w:pPr>
      <w:r w:rsidRPr="003E188F">
        <w:rPr>
          <w:b/>
        </w:rPr>
        <w:t xml:space="preserve">к </w:t>
      </w:r>
      <w:proofErr w:type="spellStart"/>
      <w:r w:rsidRPr="003E188F">
        <w:rPr>
          <w:b/>
        </w:rPr>
        <w:t>Победовскому</w:t>
      </w:r>
      <w:proofErr w:type="spellEnd"/>
      <w:r w:rsidRPr="003E188F">
        <w:rPr>
          <w:b/>
        </w:rPr>
        <w:t xml:space="preserve"> месторождению гипсов по состоянию на 18.10.2015 г.</w:t>
      </w:r>
    </w:p>
    <w:p w:rsidR="003E188F" w:rsidRDefault="003E188F"/>
    <w:p w:rsidR="003E188F" w:rsidRDefault="003E188F" w:rsidP="003E188F">
      <w:pPr>
        <w:ind w:firstLine="567"/>
      </w:pPr>
      <w:r w:rsidRPr="00B453AC">
        <w:t xml:space="preserve">1. </w:t>
      </w:r>
      <w:r>
        <w:t xml:space="preserve">По состоянию на 18.10.2015 г. (см. </w:t>
      </w:r>
      <w:proofErr w:type="spellStart"/>
      <w:r>
        <w:t>космоснимок</w:t>
      </w:r>
      <w:proofErr w:type="spellEnd"/>
      <w:r>
        <w:t xml:space="preserve">) уже были вырублены лесонасаждения на участках трассы подъездной дороги к </w:t>
      </w:r>
      <w:proofErr w:type="spellStart"/>
      <w:r>
        <w:t>Победовскому</w:t>
      </w:r>
      <w:proofErr w:type="spellEnd"/>
      <w:r>
        <w:t xml:space="preserve"> месторождению гипсов южнее п. Победа:</w:t>
      </w:r>
    </w:p>
    <w:p w:rsidR="003E188F" w:rsidRDefault="003E188F" w:rsidP="003E188F">
      <w:pPr>
        <w:ind w:firstLine="567"/>
      </w:pPr>
      <w:r>
        <w:t xml:space="preserve">- на лесном участке в выделе 31 квартала 39 Каменномостского участкового лесничества </w:t>
      </w:r>
      <w:proofErr w:type="spellStart"/>
      <w:r>
        <w:t>Гузерипльского</w:t>
      </w:r>
      <w:proofErr w:type="spellEnd"/>
      <w:r>
        <w:t xml:space="preserve"> лесничества (при этом 270 м трассы дороги уже были отсыпаны, а 180 м – только прорублены);</w:t>
      </w:r>
    </w:p>
    <w:p w:rsidR="003E188F" w:rsidRDefault="003E188F" w:rsidP="003E188F">
      <w:pPr>
        <w:ind w:firstLine="567"/>
      </w:pPr>
      <w:r>
        <w:t xml:space="preserve">- на лесном участке в выделах 26-31 квартала 30 Каменномостского участкового лесничества </w:t>
      </w:r>
      <w:proofErr w:type="spellStart"/>
      <w:r>
        <w:t>Гузерипльского</w:t>
      </w:r>
      <w:proofErr w:type="spellEnd"/>
      <w:r>
        <w:t xml:space="preserve"> лесничества (при этом дорога уже была отсыпана на всем протяжении трассы);</w:t>
      </w:r>
    </w:p>
    <w:p w:rsidR="003E188F" w:rsidRDefault="003E188F" w:rsidP="003E188F">
      <w:pPr>
        <w:ind w:firstLine="567"/>
      </w:pPr>
      <w:r>
        <w:t>- на лесном участке в выделах 3, 4, 6 квартала 68 Севастопольского участкового лесничества Первомайского лесничества (при этом дорога уже была отсыпана на всем протяжении трассы);</w:t>
      </w:r>
    </w:p>
    <w:p w:rsidR="003E188F" w:rsidRDefault="003E188F" w:rsidP="003E188F">
      <w:pPr>
        <w:ind w:firstLine="567"/>
      </w:pPr>
      <w:r>
        <w:t>- на лесном участке в выделе 5 квартала 68 Севастопольского участкового лесничества Первомайского лесничества (при этом дорога уже была отсыпана на протяжении 90 м трассы);</w:t>
      </w:r>
    </w:p>
    <w:p w:rsidR="003E188F" w:rsidRDefault="003E188F" w:rsidP="003E188F">
      <w:pPr>
        <w:ind w:firstLine="567"/>
      </w:pPr>
      <w:r>
        <w:t>- на участке, принадлежащем ТОО «Севастопольское», протяженностью 160 м (при этом дорога уже была отсыпана).</w:t>
      </w:r>
    </w:p>
    <w:p w:rsidR="003E188F" w:rsidRDefault="003E188F" w:rsidP="003E188F">
      <w:pPr>
        <w:ind w:firstLine="567"/>
      </w:pPr>
      <w:r>
        <w:t xml:space="preserve">2. Фактическая конфигурация трассы подъездной дороги к </w:t>
      </w:r>
      <w:proofErr w:type="spellStart"/>
      <w:r>
        <w:t>Победовскому</w:t>
      </w:r>
      <w:proofErr w:type="spellEnd"/>
      <w:r>
        <w:t xml:space="preserve"> месторождению гипсов (согласно </w:t>
      </w:r>
      <w:proofErr w:type="spellStart"/>
      <w:r>
        <w:t>космоснимку</w:t>
      </w:r>
      <w:proofErr w:type="spellEnd"/>
      <w:r>
        <w:t xml:space="preserve"> от 18.10.2015 г.) не соответствует трассе дороги, указанной в Проекте освоения лесов (в выделах 3 и 6 квартала 68 Севастопольского участкового лесничества Первомайского лесничества).</w:t>
      </w:r>
    </w:p>
    <w:p w:rsidR="003E188F" w:rsidRDefault="003E188F" w:rsidP="003E188F">
      <w:pPr>
        <w:ind w:firstLine="567"/>
      </w:pPr>
      <w:proofErr w:type="gramStart"/>
      <w:r>
        <w:t>Вырубленная площадь лесонасаждений в границах выделов 3, 4, 6 квартала 68 Севастопольского участкового лесничества Первомайского лесничества составляет, согласно Проекту освоения лесов, 3,18 га, а объем выставленной на торги древесины (лот № 2), заготовленной на этом участке, составляет 342 куб. м, в т. ч. бук – 33 куб. м, дуб – 80 куб. м, граб – 86 куб. м, береза – 29 куб. м, груша – 87</w:t>
      </w:r>
      <w:proofErr w:type="gramEnd"/>
      <w:r>
        <w:t xml:space="preserve"> куб. м, осина – 17 куб. </w:t>
      </w:r>
      <w:proofErr w:type="gramStart"/>
      <w:r>
        <w:t>м</w:t>
      </w:r>
      <w:proofErr w:type="gramEnd"/>
      <w:r>
        <w:t>, ясень – 10 куб. м.</w:t>
      </w:r>
    </w:p>
    <w:p w:rsidR="003E188F" w:rsidRDefault="003E188F" w:rsidP="003E188F">
      <w:pPr>
        <w:ind w:firstLine="567"/>
      </w:pPr>
      <w:proofErr w:type="gramStart"/>
      <w:r>
        <w:t xml:space="preserve">Площадь лесонасаждений в границах выдела 31 квартала 39 Каменномостского участкового лесничества </w:t>
      </w:r>
      <w:proofErr w:type="spellStart"/>
      <w:r>
        <w:t>Гузерипльского</w:t>
      </w:r>
      <w:proofErr w:type="spellEnd"/>
      <w:r>
        <w:t xml:space="preserve"> лесничества, подлежащих вырубке согласно Проекту освоения лесов, составляет 1,79 га, а выход древесины – 127,1 куб. м, в т. ч. дуб красный – 101,6 куб. м, осина – 25,5 куб. м. С учетом того, что на 18.10.2015 г. было вырублено 75% площади лесонасаждений в границах трассы дороги, то объем вырубленной древесины</w:t>
      </w:r>
      <w:proofErr w:type="gramEnd"/>
      <w:r>
        <w:t xml:space="preserve"> составлял на 18.10.2015 г. 76,2 куб. м дуба красного и 16,4 куб. м осины.</w:t>
      </w:r>
    </w:p>
    <w:p w:rsidR="003E188F" w:rsidRDefault="003E188F" w:rsidP="003E188F">
      <w:pPr>
        <w:ind w:firstLine="567"/>
      </w:pPr>
      <w:proofErr w:type="gramStart"/>
      <w:r>
        <w:t xml:space="preserve">Вырубленная площадь лесонасаждений в границах выделов 26-31 квартала 30 Каменномостского участкового лесничества </w:t>
      </w:r>
      <w:proofErr w:type="spellStart"/>
      <w:r>
        <w:t>Гузерипльского</w:t>
      </w:r>
      <w:proofErr w:type="spellEnd"/>
      <w:r>
        <w:t xml:space="preserve"> лесничества составляет, согласно Проекту освоения лесов, 1,78 га, а объем выставленной на торги древесины (лот № 1), заготовленной на этом участке, составляет 63,7 куб. м, в т. ч. бук – 5,2 куб. м, дуб – 4,2 куб. м, граб –28,8 куб. м, яблоня – 1,1 куб. м, груша – 8,4 куб. м</w:t>
      </w:r>
      <w:proofErr w:type="gramEnd"/>
      <w:r>
        <w:t xml:space="preserve">, осина –  12 куб. </w:t>
      </w:r>
      <w:proofErr w:type="gramStart"/>
      <w:r>
        <w:t>м</w:t>
      </w:r>
      <w:proofErr w:type="gramEnd"/>
      <w:r>
        <w:t>, ясень – 4 куб. м.</w:t>
      </w:r>
    </w:p>
    <w:p w:rsidR="003E188F" w:rsidRDefault="00D75CDE" w:rsidP="00D75CDE">
      <w:pPr>
        <w:ind w:firstLine="567"/>
      </w:pPr>
      <w:r w:rsidRPr="00D75CDE">
        <w:t xml:space="preserve">При этом договоры аренды лесных участков в границах трассы проектируемой технологической дороги к </w:t>
      </w:r>
      <w:proofErr w:type="spellStart"/>
      <w:r w:rsidRPr="00D75CDE">
        <w:t>Победовскому</w:t>
      </w:r>
      <w:proofErr w:type="spellEnd"/>
      <w:r w:rsidRPr="00D75CDE">
        <w:t xml:space="preserve"> месторождению гипсов</w:t>
      </w:r>
      <w:r>
        <w:t xml:space="preserve"> были заключены межд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Терра-Пластер</w:t>
      </w:r>
      <w:proofErr w:type="spellEnd"/>
      <w:r>
        <w:t>» и Управлением лесами Республики Адыгея только 25 и 30 декабря 2015 г., а рубку на законных основаниях можно было начинать не ранее 12 января 2016 года.</w:t>
      </w:r>
    </w:p>
    <w:p w:rsidR="00A637E4" w:rsidRPr="00F768CE" w:rsidRDefault="00A637E4" w:rsidP="00A637E4">
      <w:pPr>
        <w:ind w:firstLine="567"/>
        <w:rPr>
          <w:rFonts w:eastAsia="Times New Roman" w:cs="Times New Roman"/>
          <w:szCs w:val="24"/>
          <w:lang w:eastAsia="ru-RU"/>
        </w:rPr>
      </w:pPr>
      <w:r w:rsidRPr="006B6E46">
        <w:rPr>
          <w:rFonts w:cs="Times New Roman"/>
          <w:szCs w:val="24"/>
        </w:rPr>
        <w:lastRenderedPageBreak/>
        <w:t>В связи с тем, что древесина была заготовлена в результате незаконной рубки, ущерб необходимо рассчитывать согласно таксам</w:t>
      </w:r>
      <w:r>
        <w:rPr>
          <w:rFonts w:cs="Times New Roman"/>
          <w:szCs w:val="24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>для исчисления размера ущерба,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>причиненного лесным насаждениям вследствие нарушения лесного законодательства</w:t>
      </w:r>
      <w:r>
        <w:rPr>
          <w:rFonts w:eastAsia="Times New Roman" w:cs="Times New Roman"/>
          <w:bCs/>
          <w:szCs w:val="24"/>
          <w:lang w:eastAsia="ru-RU"/>
        </w:rPr>
        <w:t xml:space="preserve">, утвержденным </w:t>
      </w:r>
      <w:r w:rsidRPr="00F768CE">
        <w:rPr>
          <w:rFonts w:eastAsia="Times New Roman" w:cs="Times New Roman"/>
          <w:szCs w:val="24"/>
          <w:lang w:eastAsia="ru-RU"/>
        </w:rPr>
        <w:t>Постановлени</w:t>
      </w:r>
      <w:r>
        <w:rPr>
          <w:rFonts w:eastAsia="Times New Roman" w:cs="Times New Roman"/>
          <w:szCs w:val="24"/>
          <w:lang w:eastAsia="ru-RU"/>
        </w:rPr>
        <w:t>ем</w:t>
      </w:r>
      <w:r w:rsidRPr="00F768CE">
        <w:rPr>
          <w:rFonts w:eastAsia="Times New Roman" w:cs="Times New Roman"/>
          <w:szCs w:val="24"/>
          <w:lang w:eastAsia="ru-RU"/>
        </w:rPr>
        <w:t xml:space="preserve"> Правительства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68CE">
        <w:rPr>
          <w:rFonts w:eastAsia="Times New Roman" w:cs="Times New Roman"/>
          <w:szCs w:val="24"/>
          <w:lang w:eastAsia="ru-RU"/>
        </w:rPr>
        <w:t>Российской Федерации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68CE">
        <w:rPr>
          <w:rFonts w:eastAsia="Times New Roman" w:cs="Times New Roman"/>
          <w:szCs w:val="24"/>
          <w:lang w:eastAsia="ru-RU"/>
        </w:rPr>
        <w:t xml:space="preserve">от 8 мая 2007 г. </w:t>
      </w:r>
      <w:r>
        <w:rPr>
          <w:rFonts w:eastAsia="Times New Roman" w:cs="Times New Roman"/>
          <w:szCs w:val="24"/>
          <w:lang w:eastAsia="ru-RU"/>
        </w:rPr>
        <w:t>№</w:t>
      </w:r>
      <w:r w:rsidRPr="00F768CE">
        <w:rPr>
          <w:rFonts w:eastAsia="Times New Roman" w:cs="Times New Roman"/>
          <w:szCs w:val="24"/>
          <w:lang w:eastAsia="ru-RU"/>
        </w:rPr>
        <w:t xml:space="preserve"> 273</w:t>
      </w:r>
      <w:r>
        <w:rPr>
          <w:rFonts w:eastAsia="Times New Roman" w:cs="Times New Roman"/>
          <w:szCs w:val="24"/>
          <w:lang w:eastAsia="ru-RU"/>
        </w:rPr>
        <w:t>.</w:t>
      </w:r>
    </w:p>
    <w:p w:rsidR="00A637E4" w:rsidRPr="006B6E46" w:rsidRDefault="00A637E4" w:rsidP="00A637E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Согласно ему, </w:t>
      </w:r>
      <w:r w:rsidRPr="00027D28">
        <w:rPr>
          <w:rFonts w:eastAsia="Times New Roman" w:cs="Times New Roman"/>
          <w:bCs/>
          <w:szCs w:val="24"/>
          <w:lang w:eastAsia="ru-RU"/>
        </w:rPr>
        <w:t>размер ущерба,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>причиненного лесным насаждениям вследствие нарушения лесного законодательства,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>заготовка древесины которых допускается</w:t>
      </w:r>
      <w:r>
        <w:rPr>
          <w:rFonts w:eastAsia="Times New Roman" w:cs="Times New Roman"/>
          <w:bCs/>
          <w:szCs w:val="24"/>
          <w:lang w:eastAsia="ru-RU"/>
        </w:rPr>
        <w:t xml:space="preserve">, рассчитывается по формуле: Размер ущерба (в руб.) = Объем древесины (куб. м)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х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7A09B3">
        <w:rPr>
          <w:rFonts w:eastAsia="Times New Roman" w:cs="Times New Roman"/>
          <w:szCs w:val="24"/>
          <w:lang w:eastAsia="ru-RU"/>
        </w:rPr>
        <w:t>Ставки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A09B3">
        <w:rPr>
          <w:rFonts w:eastAsia="Times New Roman" w:cs="Times New Roman"/>
          <w:szCs w:val="24"/>
          <w:lang w:eastAsia="ru-RU"/>
        </w:rPr>
        <w:t>платы</w:t>
      </w:r>
      <w:r>
        <w:rPr>
          <w:rFonts w:eastAsia="Times New Roman" w:cs="Times New Roman"/>
          <w:szCs w:val="24"/>
          <w:lang w:eastAsia="ru-RU"/>
        </w:rPr>
        <w:t xml:space="preserve"> (руб./куб. м) </w:t>
      </w:r>
      <w:proofErr w:type="spellStart"/>
      <w:r>
        <w:rPr>
          <w:rFonts w:eastAsia="Times New Roman" w:cs="Times New Roman"/>
          <w:szCs w:val="24"/>
          <w:lang w:eastAsia="ru-RU"/>
        </w:rPr>
        <w:t>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повышающий коэффициент (1,37) </w:t>
      </w:r>
      <w:proofErr w:type="spellStart"/>
      <w:r>
        <w:rPr>
          <w:rFonts w:eastAsia="Times New Roman" w:cs="Times New Roman"/>
          <w:szCs w:val="24"/>
          <w:lang w:eastAsia="ru-RU"/>
        </w:rPr>
        <w:t>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кратность стоимости древесины (50) </w:t>
      </w:r>
      <w:proofErr w:type="spellStart"/>
      <w:r>
        <w:rPr>
          <w:rFonts w:eastAsia="Times New Roman" w:cs="Times New Roman"/>
          <w:szCs w:val="24"/>
          <w:lang w:eastAsia="ru-RU"/>
        </w:rPr>
        <w:t>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коэффициент за защитные леса (2).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>В разрезе по древесным видам рассчитывается следующий размер ущерба: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Дуб (все виды) = </w:t>
      </w:r>
      <w:r w:rsidR="00CB4D19">
        <w:rPr>
          <w:rFonts w:cs="Times New Roman"/>
          <w:szCs w:val="24"/>
        </w:rPr>
        <w:t>160,4</w:t>
      </w:r>
      <w:r w:rsidRPr="006B2B2F">
        <w:rPr>
          <w:rFonts w:cs="Times New Roman"/>
          <w:szCs w:val="24"/>
        </w:rPr>
        <w:t xml:space="preserve">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</w:t>
      </w:r>
      <w:r w:rsidRPr="006B2B2F">
        <w:rPr>
          <w:rFonts w:eastAsia="Times New Roman" w:cs="Times New Roman"/>
          <w:szCs w:val="24"/>
          <w:lang w:eastAsia="ru-RU"/>
        </w:rPr>
        <w:t xml:space="preserve">684,36 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CB4D19">
        <w:rPr>
          <w:rFonts w:eastAsia="Times New Roman" w:cs="Times New Roman"/>
          <w:szCs w:val="24"/>
          <w:lang w:eastAsia="ru-RU"/>
        </w:rPr>
        <w:t>15 038 673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Бук = </w:t>
      </w:r>
      <w:r w:rsidR="00CB4D19">
        <w:rPr>
          <w:rFonts w:cs="Times New Roman"/>
          <w:szCs w:val="24"/>
        </w:rPr>
        <w:t>38,2</w:t>
      </w:r>
      <w:r w:rsidRPr="006B2B2F">
        <w:rPr>
          <w:rFonts w:cs="Times New Roman"/>
          <w:szCs w:val="24"/>
        </w:rPr>
        <w:t xml:space="preserve">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</w:t>
      </w:r>
      <w:r w:rsidRPr="006B2B2F">
        <w:rPr>
          <w:rFonts w:eastAsia="Times New Roman" w:cs="Times New Roman"/>
          <w:szCs w:val="24"/>
          <w:lang w:eastAsia="ru-RU"/>
        </w:rPr>
        <w:t xml:space="preserve">766,44 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0E3596">
        <w:rPr>
          <w:rFonts w:eastAsia="Times New Roman" w:cs="Times New Roman"/>
          <w:szCs w:val="24"/>
          <w:lang w:eastAsia="ru-RU"/>
        </w:rPr>
        <w:t>4 011 087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Граб = </w:t>
      </w:r>
      <w:r w:rsidR="00CB4D19">
        <w:rPr>
          <w:rFonts w:cs="Times New Roman"/>
          <w:szCs w:val="24"/>
        </w:rPr>
        <w:t>114,8</w:t>
      </w:r>
      <w:r w:rsidRPr="006B2B2F">
        <w:rPr>
          <w:rFonts w:cs="Times New Roman"/>
          <w:szCs w:val="24"/>
        </w:rPr>
        <w:t xml:space="preserve">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</w:t>
      </w:r>
      <w:r w:rsidRPr="006B2B2F">
        <w:rPr>
          <w:rFonts w:eastAsia="Times New Roman" w:cs="Times New Roman"/>
          <w:szCs w:val="24"/>
          <w:lang w:eastAsia="ru-RU"/>
        </w:rPr>
        <w:t xml:space="preserve">54,54 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0E3596">
        <w:rPr>
          <w:rFonts w:eastAsia="Times New Roman" w:cs="Times New Roman"/>
          <w:szCs w:val="24"/>
          <w:lang w:eastAsia="ru-RU"/>
        </w:rPr>
        <w:t>857</w:t>
      </w:r>
      <w:r w:rsidR="00166E57">
        <w:rPr>
          <w:rFonts w:eastAsia="Times New Roman" w:cs="Times New Roman"/>
          <w:szCs w:val="24"/>
          <w:lang w:eastAsia="ru-RU"/>
        </w:rPr>
        <w:t xml:space="preserve"> </w:t>
      </w:r>
      <w:r w:rsidR="000E3596">
        <w:rPr>
          <w:rFonts w:eastAsia="Times New Roman" w:cs="Times New Roman"/>
          <w:szCs w:val="24"/>
          <w:lang w:eastAsia="ru-RU"/>
        </w:rPr>
        <w:t>783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Ясень = </w:t>
      </w:r>
      <w:r w:rsidR="00CB4D19">
        <w:rPr>
          <w:rFonts w:cs="Times New Roman"/>
          <w:szCs w:val="24"/>
        </w:rPr>
        <w:t>1</w:t>
      </w:r>
      <w:r w:rsidRPr="006B2B2F">
        <w:rPr>
          <w:rFonts w:cs="Times New Roman"/>
          <w:szCs w:val="24"/>
        </w:rPr>
        <w:t xml:space="preserve">4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</w:t>
      </w:r>
      <w:r w:rsidRPr="006B2B2F">
        <w:rPr>
          <w:rFonts w:eastAsia="Times New Roman" w:cs="Times New Roman"/>
          <w:szCs w:val="24"/>
          <w:lang w:eastAsia="ru-RU"/>
        </w:rPr>
        <w:t xml:space="preserve">684,36 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166E57">
        <w:rPr>
          <w:rFonts w:eastAsia="Times New Roman" w:cs="Times New Roman"/>
          <w:szCs w:val="24"/>
          <w:lang w:eastAsia="ru-RU"/>
        </w:rPr>
        <w:t>1 312 602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Береза = </w:t>
      </w:r>
      <w:r w:rsidR="00CB4D19">
        <w:rPr>
          <w:rFonts w:cs="Times New Roman"/>
          <w:szCs w:val="24"/>
        </w:rPr>
        <w:t>29</w:t>
      </w:r>
      <w:r w:rsidRPr="006B2B2F">
        <w:rPr>
          <w:rFonts w:cs="Times New Roman"/>
          <w:szCs w:val="24"/>
        </w:rPr>
        <w:t xml:space="preserve">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</w:t>
      </w:r>
      <w:r w:rsidRPr="006B2B2F">
        <w:rPr>
          <w:rFonts w:eastAsia="Times New Roman" w:cs="Times New Roman"/>
          <w:szCs w:val="24"/>
          <w:lang w:eastAsia="ru-RU"/>
        </w:rPr>
        <w:t xml:space="preserve">91,26 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0E3596">
        <w:rPr>
          <w:rFonts w:eastAsia="Times New Roman" w:cs="Times New Roman"/>
          <w:szCs w:val="24"/>
          <w:lang w:eastAsia="ru-RU"/>
        </w:rPr>
        <w:t>362 576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6B2B2F" w:rsidRDefault="00A637E4" w:rsidP="00A637E4">
      <w:pPr>
        <w:ind w:firstLine="567"/>
        <w:rPr>
          <w:rFonts w:cs="Times New Roman"/>
          <w:szCs w:val="24"/>
        </w:rPr>
      </w:pPr>
      <w:r w:rsidRPr="006B2B2F">
        <w:rPr>
          <w:rFonts w:cs="Times New Roman"/>
          <w:szCs w:val="24"/>
        </w:rPr>
        <w:t xml:space="preserve">Осина = </w:t>
      </w:r>
      <w:r w:rsidR="00CB4D19">
        <w:rPr>
          <w:rFonts w:cs="Times New Roman"/>
          <w:szCs w:val="24"/>
        </w:rPr>
        <w:t>45,4</w:t>
      </w:r>
      <w:r w:rsidRPr="006B2B2F">
        <w:rPr>
          <w:rFonts w:cs="Times New Roman"/>
          <w:szCs w:val="24"/>
        </w:rPr>
        <w:t xml:space="preserve"> куб. </w:t>
      </w:r>
      <w:proofErr w:type="gramStart"/>
      <w:r w:rsidRPr="006B2B2F">
        <w:rPr>
          <w:rFonts w:cs="Times New Roman"/>
          <w:szCs w:val="24"/>
        </w:rPr>
        <w:t>м</w:t>
      </w:r>
      <w:proofErr w:type="gramEnd"/>
      <w:r w:rsidRPr="006B2B2F">
        <w:rPr>
          <w:rFonts w:cs="Times New Roman"/>
          <w:szCs w:val="24"/>
        </w:rPr>
        <w:t xml:space="preserve"> </w:t>
      </w:r>
      <w:proofErr w:type="spellStart"/>
      <w:r w:rsidRPr="006B2B2F">
        <w:rPr>
          <w:rFonts w:cs="Times New Roman"/>
          <w:szCs w:val="24"/>
        </w:rPr>
        <w:t>х</w:t>
      </w:r>
      <w:proofErr w:type="spellEnd"/>
      <w:r w:rsidRPr="006B2B2F">
        <w:rPr>
          <w:rFonts w:cs="Times New Roman"/>
          <w:szCs w:val="24"/>
        </w:rPr>
        <w:t xml:space="preserve"> 18 </w:t>
      </w:r>
      <w:r w:rsidRPr="006B2B2F">
        <w:rPr>
          <w:rFonts w:eastAsia="Times New Roman" w:cs="Times New Roman"/>
          <w:szCs w:val="24"/>
          <w:lang w:eastAsia="ru-RU"/>
        </w:rPr>
        <w:t xml:space="preserve">руб./куб. м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1,37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50 </w:t>
      </w:r>
      <w:proofErr w:type="spellStart"/>
      <w:r w:rsidRPr="006B2B2F">
        <w:rPr>
          <w:rFonts w:eastAsia="Times New Roman" w:cs="Times New Roman"/>
          <w:szCs w:val="24"/>
          <w:lang w:eastAsia="ru-RU"/>
        </w:rPr>
        <w:t>х</w:t>
      </w:r>
      <w:proofErr w:type="spellEnd"/>
      <w:r w:rsidRPr="006B2B2F">
        <w:rPr>
          <w:rFonts w:eastAsia="Times New Roman" w:cs="Times New Roman"/>
          <w:szCs w:val="24"/>
          <w:lang w:eastAsia="ru-RU"/>
        </w:rPr>
        <w:t xml:space="preserve"> 2 = </w:t>
      </w:r>
      <w:r w:rsidR="000E3596">
        <w:rPr>
          <w:rFonts w:eastAsia="Times New Roman" w:cs="Times New Roman"/>
          <w:szCs w:val="24"/>
          <w:lang w:eastAsia="ru-RU"/>
        </w:rPr>
        <w:t>111 936</w:t>
      </w:r>
      <w:r w:rsidRPr="006B2B2F"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166E57" w:rsidRDefault="00A637E4" w:rsidP="00A637E4">
      <w:pPr>
        <w:ind w:firstLine="567"/>
        <w:rPr>
          <w:rFonts w:cs="Times New Roman"/>
          <w:b/>
          <w:szCs w:val="24"/>
        </w:rPr>
      </w:pPr>
      <w:r w:rsidRPr="00166E57">
        <w:rPr>
          <w:rFonts w:cs="Times New Roman"/>
          <w:b/>
          <w:szCs w:val="24"/>
        </w:rPr>
        <w:t xml:space="preserve">ИТОГО: </w:t>
      </w:r>
      <w:r w:rsidR="007463E9">
        <w:rPr>
          <w:rFonts w:cs="Times New Roman"/>
          <w:b/>
          <w:szCs w:val="24"/>
        </w:rPr>
        <w:t>21 694 657</w:t>
      </w:r>
      <w:r w:rsidRPr="00166E57">
        <w:rPr>
          <w:rFonts w:cs="Times New Roman"/>
          <w:b/>
          <w:szCs w:val="24"/>
        </w:rPr>
        <w:t xml:space="preserve"> руб.</w:t>
      </w:r>
    </w:p>
    <w:p w:rsidR="00A637E4" w:rsidRPr="006B6E46" w:rsidRDefault="00A637E4" w:rsidP="00A637E4">
      <w:pPr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>2. Р</w:t>
      </w:r>
      <w:r w:rsidRPr="00027D28">
        <w:rPr>
          <w:rFonts w:eastAsia="Times New Roman" w:cs="Times New Roman"/>
          <w:bCs/>
          <w:szCs w:val="24"/>
          <w:lang w:eastAsia="ru-RU"/>
        </w:rPr>
        <w:t>азмер ущерба,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>причиненного лесным насаждениям вследствие нарушения лесного законодательства,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027D28">
        <w:rPr>
          <w:rFonts w:eastAsia="Times New Roman" w:cs="Times New Roman"/>
          <w:bCs/>
          <w:szCs w:val="24"/>
          <w:lang w:eastAsia="ru-RU"/>
        </w:rPr>
        <w:t xml:space="preserve">заготовка древесины которых </w:t>
      </w:r>
      <w:r>
        <w:rPr>
          <w:rFonts w:eastAsia="Times New Roman" w:cs="Times New Roman"/>
          <w:bCs/>
          <w:szCs w:val="24"/>
          <w:lang w:eastAsia="ru-RU"/>
        </w:rPr>
        <w:t xml:space="preserve">не </w:t>
      </w:r>
      <w:r w:rsidRPr="00027D28">
        <w:rPr>
          <w:rFonts w:eastAsia="Times New Roman" w:cs="Times New Roman"/>
          <w:bCs/>
          <w:szCs w:val="24"/>
          <w:lang w:eastAsia="ru-RU"/>
        </w:rPr>
        <w:t>допускается</w:t>
      </w:r>
      <w:r>
        <w:rPr>
          <w:rFonts w:eastAsia="Times New Roman" w:cs="Times New Roman"/>
          <w:bCs/>
          <w:szCs w:val="24"/>
          <w:lang w:eastAsia="ru-RU"/>
        </w:rPr>
        <w:t xml:space="preserve">, рассчитывается по формуле: Размер ущерба (в руб.) = Объем древесины (куб. м) </w:t>
      </w:r>
      <w:proofErr w:type="spellStart"/>
      <w:r>
        <w:rPr>
          <w:rFonts w:eastAsia="Times New Roman" w:cs="Times New Roman"/>
          <w:bCs/>
          <w:szCs w:val="24"/>
          <w:lang w:eastAsia="ru-RU"/>
        </w:rPr>
        <w:t>х</w:t>
      </w:r>
      <w:proofErr w:type="spellEnd"/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7A09B3">
        <w:rPr>
          <w:rFonts w:eastAsia="Times New Roman" w:cs="Times New Roman"/>
          <w:szCs w:val="24"/>
          <w:lang w:eastAsia="ru-RU"/>
        </w:rPr>
        <w:t>Ставк</w:t>
      </w:r>
      <w:r>
        <w:rPr>
          <w:rFonts w:eastAsia="Times New Roman" w:cs="Times New Roman"/>
          <w:szCs w:val="24"/>
          <w:lang w:eastAsia="ru-RU"/>
        </w:rPr>
        <w:t xml:space="preserve">а </w:t>
      </w:r>
      <w:r w:rsidRPr="007A09B3">
        <w:rPr>
          <w:rFonts w:eastAsia="Times New Roman" w:cs="Times New Roman"/>
          <w:szCs w:val="24"/>
          <w:lang w:eastAsia="ru-RU"/>
        </w:rPr>
        <w:t>платы</w:t>
      </w:r>
      <w:r>
        <w:rPr>
          <w:rFonts w:eastAsia="Times New Roman" w:cs="Times New Roman"/>
          <w:szCs w:val="24"/>
          <w:lang w:eastAsia="ru-RU"/>
        </w:rPr>
        <w:t xml:space="preserve"> по Республике Адыгея (</w:t>
      </w:r>
      <w:r w:rsidRPr="00F768CE">
        <w:rPr>
          <w:rFonts w:eastAsia="Times New Roman" w:cs="Times New Roman"/>
          <w:szCs w:val="24"/>
          <w:lang w:eastAsia="ru-RU"/>
        </w:rPr>
        <w:t>14562</w:t>
      </w:r>
      <w:r>
        <w:rPr>
          <w:rFonts w:eastAsia="Times New Roman" w:cs="Times New Roman"/>
          <w:szCs w:val="24"/>
          <w:lang w:eastAsia="ru-RU"/>
        </w:rPr>
        <w:t xml:space="preserve"> руб./куб. м) </w:t>
      </w:r>
      <w:proofErr w:type="spellStart"/>
      <w:r>
        <w:rPr>
          <w:rFonts w:eastAsia="Times New Roman" w:cs="Times New Roman"/>
          <w:szCs w:val="24"/>
          <w:lang w:eastAsia="ru-RU"/>
        </w:rPr>
        <w:t>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коэффициент за защитные леса (2). </w:t>
      </w:r>
    </w:p>
    <w:p w:rsidR="00A637E4" w:rsidRDefault="00A637E4" w:rsidP="00A637E4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Общий объем древесины, заготовка которой не допускается, составляет </w:t>
      </w:r>
      <w:r w:rsidR="00D642BF">
        <w:rPr>
          <w:rFonts w:cs="Times New Roman"/>
          <w:szCs w:val="24"/>
        </w:rPr>
        <w:t>96,5</w:t>
      </w:r>
      <w:r>
        <w:rPr>
          <w:rFonts w:cs="Times New Roman"/>
          <w:szCs w:val="24"/>
        </w:rPr>
        <w:t xml:space="preserve"> куб. </w:t>
      </w:r>
      <w:proofErr w:type="gramStart"/>
      <w:r>
        <w:rPr>
          <w:rFonts w:cs="Times New Roman"/>
          <w:szCs w:val="24"/>
        </w:rPr>
        <w:t>м</w:t>
      </w:r>
      <w:proofErr w:type="gramEnd"/>
      <w:r>
        <w:rPr>
          <w:rFonts w:cs="Times New Roman"/>
          <w:szCs w:val="24"/>
        </w:rPr>
        <w:t xml:space="preserve"> (</w:t>
      </w:r>
      <w:r w:rsidR="00D642BF">
        <w:rPr>
          <w:rFonts w:cs="Times New Roman"/>
          <w:szCs w:val="24"/>
        </w:rPr>
        <w:t xml:space="preserve">яблоня, </w:t>
      </w:r>
      <w:r>
        <w:rPr>
          <w:rFonts w:cs="Times New Roman"/>
          <w:szCs w:val="24"/>
        </w:rPr>
        <w:t>груша).</w:t>
      </w:r>
    </w:p>
    <w:p w:rsidR="00A637E4" w:rsidRPr="006B6E46" w:rsidRDefault="00A637E4" w:rsidP="00A637E4">
      <w:pPr>
        <w:ind w:firstLine="567"/>
        <w:rPr>
          <w:rFonts w:cs="Times New Roman"/>
          <w:szCs w:val="24"/>
        </w:rPr>
      </w:pPr>
      <w:r>
        <w:rPr>
          <w:rFonts w:eastAsia="Times New Roman" w:cs="Times New Roman"/>
          <w:bCs/>
          <w:szCs w:val="24"/>
          <w:lang w:eastAsia="ru-RU"/>
        </w:rPr>
        <w:t xml:space="preserve">Исходя из этого, размер ущерба составляет </w:t>
      </w:r>
      <w:r w:rsidR="00D642BF">
        <w:rPr>
          <w:rFonts w:cs="Times New Roman"/>
          <w:szCs w:val="24"/>
        </w:rPr>
        <w:t>96,5</w:t>
      </w:r>
      <w:r>
        <w:rPr>
          <w:rFonts w:cs="Times New Roman"/>
          <w:szCs w:val="24"/>
        </w:rPr>
        <w:t xml:space="preserve"> куб. </w:t>
      </w:r>
      <w:proofErr w:type="gramStart"/>
      <w:r>
        <w:rPr>
          <w:rFonts w:cs="Times New Roman"/>
          <w:szCs w:val="24"/>
        </w:rPr>
        <w:t>м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х</w:t>
      </w:r>
      <w:proofErr w:type="spellEnd"/>
      <w:r>
        <w:rPr>
          <w:rFonts w:cs="Times New Roman"/>
          <w:szCs w:val="24"/>
        </w:rPr>
        <w:t xml:space="preserve"> </w:t>
      </w:r>
      <w:r w:rsidRPr="00F768CE">
        <w:rPr>
          <w:rFonts w:eastAsia="Times New Roman" w:cs="Times New Roman"/>
          <w:szCs w:val="24"/>
          <w:lang w:eastAsia="ru-RU"/>
        </w:rPr>
        <w:t>14562</w:t>
      </w:r>
      <w:r>
        <w:rPr>
          <w:rFonts w:eastAsia="Times New Roman" w:cs="Times New Roman"/>
          <w:szCs w:val="24"/>
          <w:lang w:eastAsia="ru-RU"/>
        </w:rPr>
        <w:t xml:space="preserve"> руб./куб. м </w:t>
      </w:r>
      <w:proofErr w:type="spellStart"/>
      <w:r>
        <w:rPr>
          <w:rFonts w:eastAsia="Times New Roman" w:cs="Times New Roman"/>
          <w:szCs w:val="24"/>
          <w:lang w:eastAsia="ru-RU"/>
        </w:rPr>
        <w:t>х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2 = </w:t>
      </w:r>
      <w:r w:rsidR="00D642BF">
        <w:rPr>
          <w:rFonts w:eastAsia="Times New Roman" w:cs="Times New Roman"/>
          <w:szCs w:val="24"/>
          <w:lang w:eastAsia="ru-RU"/>
        </w:rPr>
        <w:t>2 810 466</w:t>
      </w:r>
      <w:r>
        <w:rPr>
          <w:rFonts w:eastAsia="Times New Roman" w:cs="Times New Roman"/>
          <w:szCs w:val="24"/>
          <w:lang w:eastAsia="ru-RU"/>
        </w:rPr>
        <w:t xml:space="preserve"> руб.</w:t>
      </w:r>
    </w:p>
    <w:p w:rsidR="00A637E4" w:rsidRPr="0047265B" w:rsidRDefault="00A637E4" w:rsidP="00A637E4">
      <w:pPr>
        <w:ind w:firstLine="567"/>
        <w:rPr>
          <w:rFonts w:cs="Times New Roman"/>
          <w:b/>
          <w:szCs w:val="24"/>
        </w:rPr>
      </w:pPr>
      <w:r w:rsidRPr="0047265B">
        <w:rPr>
          <w:rFonts w:cs="Times New Roman"/>
          <w:b/>
          <w:szCs w:val="24"/>
        </w:rPr>
        <w:t xml:space="preserve">Всего общий ущерб, </w:t>
      </w:r>
      <w:r w:rsidRPr="0047265B">
        <w:rPr>
          <w:rFonts w:eastAsia="Times New Roman" w:cs="Times New Roman"/>
          <w:b/>
          <w:bCs/>
          <w:szCs w:val="24"/>
          <w:lang w:eastAsia="ru-RU"/>
        </w:rPr>
        <w:t xml:space="preserve">причиненный лесным насаждениям вследствие незаконной рубки деревьев, составляет не менее </w:t>
      </w:r>
      <w:r w:rsidR="007463E9">
        <w:rPr>
          <w:rFonts w:eastAsia="Times New Roman" w:cs="Times New Roman"/>
          <w:b/>
          <w:bCs/>
          <w:szCs w:val="24"/>
          <w:lang w:eastAsia="ru-RU"/>
        </w:rPr>
        <w:t>24 505 123</w:t>
      </w:r>
      <w:r w:rsidRPr="006B2B2F">
        <w:rPr>
          <w:rFonts w:eastAsia="Times New Roman" w:cs="Times New Roman"/>
          <w:b/>
          <w:bCs/>
          <w:szCs w:val="24"/>
          <w:lang w:eastAsia="ru-RU"/>
        </w:rPr>
        <w:t xml:space="preserve"> руб</w:t>
      </w:r>
      <w:r w:rsidRPr="0047265B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3E188F" w:rsidRDefault="003E188F" w:rsidP="00D75CDE">
      <w:pPr>
        <w:ind w:firstLine="567"/>
      </w:pPr>
    </w:p>
    <w:p w:rsidR="007463E9" w:rsidRDefault="007463E9" w:rsidP="00D75CDE">
      <w:pPr>
        <w:ind w:firstLine="567"/>
      </w:pPr>
    </w:p>
    <w:p w:rsidR="007463E9" w:rsidRDefault="007463E9" w:rsidP="007463E9">
      <w:pPr>
        <w:ind w:firstLine="142"/>
      </w:pPr>
      <w:r>
        <w:t xml:space="preserve">Председатель Совета АРО ВООП                                                                           В.А. </w:t>
      </w:r>
      <w:proofErr w:type="spellStart"/>
      <w:r>
        <w:t>Бриних</w:t>
      </w:r>
      <w:proofErr w:type="spellEnd"/>
    </w:p>
    <w:p w:rsidR="007463E9" w:rsidRDefault="007463E9" w:rsidP="007463E9">
      <w:pPr>
        <w:ind w:firstLine="142"/>
      </w:pPr>
    </w:p>
    <w:p w:rsidR="007463E9" w:rsidRPr="00D75CDE" w:rsidRDefault="007463E9" w:rsidP="007463E9">
      <w:pPr>
        <w:ind w:firstLine="142"/>
      </w:pPr>
      <w:r>
        <w:t>10.04.2017 г.</w:t>
      </w:r>
    </w:p>
    <w:sectPr w:rsidR="007463E9" w:rsidRPr="00D75CDE" w:rsidSect="00D75CD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88F"/>
    <w:rsid w:val="000E3596"/>
    <w:rsid w:val="00166E57"/>
    <w:rsid w:val="002D61CD"/>
    <w:rsid w:val="003C6481"/>
    <w:rsid w:val="003E188F"/>
    <w:rsid w:val="00666125"/>
    <w:rsid w:val="007463E9"/>
    <w:rsid w:val="007D5A6B"/>
    <w:rsid w:val="00A637E4"/>
    <w:rsid w:val="00C95366"/>
    <w:rsid w:val="00CB4D19"/>
    <w:rsid w:val="00D642BF"/>
    <w:rsid w:val="00D7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B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2017-04-08T16:06:00Z</dcterms:created>
  <dcterms:modified xsi:type="dcterms:W3CDTF">2017-04-08T17:31:00Z</dcterms:modified>
</cp:coreProperties>
</file>