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4D" w:rsidRPr="00774132" w:rsidRDefault="0036684D" w:rsidP="0036684D">
      <w:pPr>
        <w:ind w:firstLine="5103"/>
        <w:rPr>
          <w:rFonts w:ascii="Times New Roman" w:hAnsi="Times New Roman"/>
        </w:rPr>
      </w:pPr>
      <w:r w:rsidRPr="00774132">
        <w:rPr>
          <w:rFonts w:ascii="Times New Roman" w:hAnsi="Times New Roman"/>
        </w:rPr>
        <w:t>УТВЕРЖДЕНЫ</w:t>
      </w:r>
    </w:p>
    <w:p w:rsidR="0036684D" w:rsidRPr="00774132" w:rsidRDefault="0036684D" w:rsidP="0036684D">
      <w:pPr>
        <w:ind w:left="4990"/>
        <w:jc w:val="center"/>
        <w:rPr>
          <w:rFonts w:ascii="Times New Roman" w:hAnsi="Times New Roman"/>
        </w:rPr>
      </w:pPr>
      <w:r w:rsidRPr="00774132">
        <w:rPr>
          <w:rFonts w:ascii="Times New Roman" w:hAnsi="Times New Roman"/>
        </w:rPr>
        <w:t>постановлением Правительства</w:t>
      </w:r>
    </w:p>
    <w:p w:rsidR="0036684D" w:rsidRPr="00774132" w:rsidRDefault="0036684D" w:rsidP="0036684D">
      <w:pPr>
        <w:spacing w:line="240" w:lineRule="atLeast"/>
        <w:ind w:left="4990"/>
        <w:jc w:val="center"/>
        <w:rPr>
          <w:rFonts w:ascii="Times New Roman" w:hAnsi="Times New Roman"/>
        </w:rPr>
      </w:pPr>
      <w:r w:rsidRPr="00774132">
        <w:rPr>
          <w:rFonts w:ascii="Times New Roman" w:hAnsi="Times New Roman"/>
        </w:rPr>
        <w:t>Российской Федерации</w:t>
      </w:r>
    </w:p>
    <w:p w:rsidR="0036684D" w:rsidRPr="00774132" w:rsidRDefault="0036684D" w:rsidP="0036684D">
      <w:pPr>
        <w:spacing w:line="240" w:lineRule="atLeast"/>
        <w:ind w:left="4990"/>
        <w:rPr>
          <w:rFonts w:ascii="Times New Roman" w:hAnsi="Times New Roman"/>
        </w:rPr>
      </w:pPr>
      <w:r w:rsidRPr="00774132">
        <w:rPr>
          <w:rFonts w:ascii="Times New Roman" w:hAnsi="Times New Roman"/>
        </w:rPr>
        <w:t>от                        2018 г. №</w:t>
      </w:r>
      <w:r w:rsidRPr="00774132">
        <w:rPr>
          <w:rFonts w:ascii="Times New Roman" w:hAnsi="Times New Roman"/>
        </w:rPr>
        <w:tab/>
      </w:r>
    </w:p>
    <w:p w:rsidR="0036684D" w:rsidRPr="00774132" w:rsidRDefault="0036684D" w:rsidP="0036684D">
      <w:pPr>
        <w:spacing w:line="240" w:lineRule="exact"/>
        <w:rPr>
          <w:rFonts w:ascii="Times New Roman" w:hAnsi="Times New Roman"/>
        </w:rPr>
      </w:pPr>
    </w:p>
    <w:p w:rsidR="0036684D" w:rsidRPr="00774132" w:rsidRDefault="0036684D" w:rsidP="0036684D">
      <w:pPr>
        <w:spacing w:line="240" w:lineRule="exact"/>
        <w:rPr>
          <w:rFonts w:ascii="Times New Roman" w:hAnsi="Times New Roman"/>
        </w:rPr>
      </w:pPr>
    </w:p>
    <w:p w:rsidR="0036684D" w:rsidRPr="00774132" w:rsidRDefault="0036684D" w:rsidP="0036684D">
      <w:pPr>
        <w:spacing w:line="240" w:lineRule="exact"/>
        <w:rPr>
          <w:rFonts w:ascii="Times New Roman" w:hAnsi="Times New Roman"/>
        </w:rPr>
      </w:pPr>
    </w:p>
    <w:p w:rsidR="0036684D" w:rsidRPr="00774132" w:rsidRDefault="0036684D" w:rsidP="0036684D">
      <w:pPr>
        <w:spacing w:line="240" w:lineRule="exact"/>
        <w:rPr>
          <w:rFonts w:ascii="Times New Roman" w:hAnsi="Times New Roman"/>
        </w:rPr>
      </w:pPr>
    </w:p>
    <w:p w:rsidR="0036684D" w:rsidRPr="00774132" w:rsidRDefault="0036684D" w:rsidP="0036684D">
      <w:pPr>
        <w:spacing w:line="240" w:lineRule="exact"/>
        <w:rPr>
          <w:rFonts w:ascii="Times New Roman" w:hAnsi="Times New Roman"/>
        </w:rPr>
      </w:pPr>
    </w:p>
    <w:p w:rsidR="0036684D" w:rsidRPr="00774132" w:rsidRDefault="0036684D" w:rsidP="0036684D">
      <w:pPr>
        <w:spacing w:line="200" w:lineRule="exact"/>
        <w:rPr>
          <w:rFonts w:ascii="Times New Roman" w:hAnsi="Times New Roman"/>
        </w:rPr>
      </w:pPr>
    </w:p>
    <w:p w:rsidR="0036684D" w:rsidRPr="00774132" w:rsidRDefault="0036684D" w:rsidP="0036684D">
      <w:pPr>
        <w:jc w:val="center"/>
        <w:rPr>
          <w:rFonts w:ascii="Times New Roman" w:hAnsi="Times New Roman"/>
          <w:b/>
        </w:rPr>
      </w:pPr>
      <w:r w:rsidRPr="00774132">
        <w:rPr>
          <w:rFonts w:ascii="Times New Roman" w:hAnsi="Times New Roman"/>
          <w:b/>
        </w:rPr>
        <w:t xml:space="preserve">И </w:t>
      </w:r>
      <w:proofErr w:type="gramStart"/>
      <w:r w:rsidRPr="00774132">
        <w:rPr>
          <w:rFonts w:ascii="Times New Roman" w:hAnsi="Times New Roman"/>
          <w:b/>
        </w:rPr>
        <w:t>З</w:t>
      </w:r>
      <w:proofErr w:type="gramEnd"/>
      <w:r w:rsidRPr="00774132">
        <w:rPr>
          <w:rFonts w:ascii="Times New Roman" w:hAnsi="Times New Roman"/>
          <w:b/>
        </w:rPr>
        <w:t xml:space="preserve"> М Е Н Е Н И Я,</w:t>
      </w:r>
    </w:p>
    <w:p w:rsidR="0036684D" w:rsidRPr="00774132" w:rsidRDefault="0036684D" w:rsidP="0036684D">
      <w:pPr>
        <w:spacing w:line="120" w:lineRule="exact"/>
        <w:jc w:val="center"/>
        <w:rPr>
          <w:rFonts w:ascii="Times New Roman" w:hAnsi="Times New Roman"/>
          <w:b/>
        </w:rPr>
      </w:pPr>
    </w:p>
    <w:p w:rsidR="0036684D" w:rsidRPr="00774132" w:rsidRDefault="0036684D" w:rsidP="0036684D">
      <w:pPr>
        <w:spacing w:line="240" w:lineRule="atLeast"/>
        <w:jc w:val="center"/>
        <w:rPr>
          <w:rFonts w:ascii="Times New Roman" w:hAnsi="Times New Roman"/>
          <w:b/>
        </w:rPr>
      </w:pPr>
      <w:r w:rsidRPr="00774132">
        <w:rPr>
          <w:rFonts w:ascii="Times New Roman" w:hAnsi="Times New Roman"/>
          <w:b/>
        </w:rPr>
        <w:t>которые вносятся в федеральную целевую программу "Охрана озера Байкал и социально-экономическое развитие Байкальской природной территории на 2012 - 2020 годы"</w:t>
      </w:r>
    </w:p>
    <w:p w:rsidR="0036684D" w:rsidRPr="00774132" w:rsidRDefault="0036684D" w:rsidP="0036684D">
      <w:pPr>
        <w:ind w:firstLine="709"/>
        <w:rPr>
          <w:rFonts w:ascii="Times New Roman" w:hAnsi="Times New Roman"/>
        </w:rPr>
      </w:pPr>
    </w:p>
    <w:p w:rsidR="00DD41F2" w:rsidRPr="00774132" w:rsidRDefault="00DD41F2" w:rsidP="00DD41F2">
      <w:pPr>
        <w:ind w:firstLine="709"/>
        <w:rPr>
          <w:rFonts w:ascii="Times New Roman" w:hAnsi="Times New Roman"/>
        </w:rPr>
      </w:pPr>
      <w:r w:rsidRPr="00774132">
        <w:rPr>
          <w:rFonts w:ascii="Times New Roman" w:hAnsi="Times New Roman"/>
        </w:rPr>
        <w:t>1. В паспорте:</w:t>
      </w:r>
    </w:p>
    <w:p w:rsidR="00DD41F2" w:rsidRPr="00774132" w:rsidRDefault="00DD41F2" w:rsidP="00DD41F2">
      <w:pPr>
        <w:ind w:firstLine="709"/>
        <w:rPr>
          <w:rFonts w:ascii="Times New Roman" w:hAnsi="Times New Roman"/>
        </w:rPr>
      </w:pPr>
      <w:r w:rsidRPr="00774132">
        <w:rPr>
          <w:rFonts w:ascii="Times New Roman" w:hAnsi="Times New Roman"/>
        </w:rPr>
        <w:t>а) позицию, касающуюся объемов и источников финансирования Программы, изложить в следующей редакции:</w:t>
      </w:r>
    </w:p>
    <w:p w:rsidR="00DD41F2" w:rsidRPr="00774132" w:rsidRDefault="00DD41F2" w:rsidP="00DD41F2">
      <w:pPr>
        <w:rPr>
          <w:rFonts w:ascii="Times New Roman" w:hAnsi="Times New Roman"/>
        </w:rPr>
      </w:pPr>
    </w:p>
    <w:tbl>
      <w:tblPr>
        <w:tblW w:w="5085" w:type="pct"/>
        <w:tblLayout w:type="fixed"/>
        <w:tblLook w:val="00A0"/>
      </w:tblPr>
      <w:tblGrid>
        <w:gridCol w:w="2762"/>
        <w:gridCol w:w="236"/>
        <w:gridCol w:w="6446"/>
      </w:tblGrid>
      <w:tr w:rsidR="00DD41F2" w:rsidRPr="00774132" w:rsidTr="00A23BDF">
        <w:trPr>
          <w:trHeight w:val="6810"/>
        </w:trPr>
        <w:tc>
          <w:tcPr>
            <w:tcW w:w="2849" w:type="dxa"/>
          </w:tcPr>
          <w:p w:rsidR="00DD41F2" w:rsidRPr="00774132" w:rsidRDefault="00DD41F2" w:rsidP="00DD41F2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774132">
              <w:rPr>
                <w:rFonts w:ascii="Times New Roman" w:hAnsi="Times New Roman"/>
              </w:rPr>
              <w:t xml:space="preserve">"Объемы и источники </w:t>
            </w:r>
          </w:p>
          <w:p w:rsidR="00DD41F2" w:rsidRPr="00774132" w:rsidRDefault="00DD41F2" w:rsidP="00DD41F2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774132">
              <w:rPr>
                <w:rFonts w:ascii="Times New Roman" w:hAnsi="Times New Roman"/>
              </w:rPr>
              <w:t xml:space="preserve">финансирования </w:t>
            </w:r>
          </w:p>
          <w:p w:rsidR="00DD41F2" w:rsidRPr="00774132" w:rsidRDefault="00DD41F2" w:rsidP="00DD41F2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774132">
              <w:rPr>
                <w:rFonts w:ascii="Times New Roman" w:hAnsi="Times New Roman"/>
              </w:rPr>
              <w:t xml:space="preserve">Программы </w:t>
            </w:r>
          </w:p>
        </w:tc>
        <w:tc>
          <w:tcPr>
            <w:tcW w:w="225" w:type="dxa"/>
          </w:tcPr>
          <w:p w:rsidR="00DD41F2" w:rsidRPr="00774132" w:rsidRDefault="00DD41F2" w:rsidP="00DD41F2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774132">
              <w:rPr>
                <w:rFonts w:ascii="Times New Roman" w:hAnsi="Times New Roman"/>
              </w:rPr>
              <w:t>-</w:t>
            </w:r>
          </w:p>
        </w:tc>
        <w:tc>
          <w:tcPr>
            <w:tcW w:w="6660" w:type="dxa"/>
          </w:tcPr>
          <w:p w:rsidR="00DD41F2" w:rsidRPr="00774132" w:rsidRDefault="00DD41F2" w:rsidP="00DD41F2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774132">
              <w:rPr>
                <w:rFonts w:ascii="Times New Roman" w:hAnsi="Times New Roman"/>
              </w:rPr>
              <w:t xml:space="preserve">общий объем финансирования Программы </w:t>
            </w:r>
            <w:r w:rsidRPr="00774132">
              <w:rPr>
                <w:rFonts w:ascii="Times New Roman" w:hAnsi="Times New Roman"/>
              </w:rPr>
              <w:br/>
              <w:t>на 2012 - 2020 годы в ценах соответствующих лет составляет 30</w:t>
            </w:r>
            <w:r w:rsidR="000A003E" w:rsidRPr="00774132">
              <w:rPr>
                <w:rFonts w:ascii="Times New Roman" w:hAnsi="Times New Roman"/>
              </w:rPr>
              <w:t> </w:t>
            </w:r>
            <w:r w:rsidRPr="00774132">
              <w:rPr>
                <w:rFonts w:ascii="Times New Roman" w:hAnsi="Times New Roman"/>
              </w:rPr>
              <w:t>2</w:t>
            </w:r>
            <w:r w:rsidR="000A003E" w:rsidRPr="00774132">
              <w:rPr>
                <w:rFonts w:ascii="Times New Roman" w:hAnsi="Times New Roman"/>
              </w:rPr>
              <w:t xml:space="preserve">76,2 </w:t>
            </w:r>
            <w:r w:rsidRPr="00774132">
              <w:rPr>
                <w:rFonts w:ascii="Times New Roman" w:hAnsi="Times New Roman"/>
              </w:rPr>
              <w:t xml:space="preserve">млн. рублей, в том числе: </w:t>
            </w:r>
          </w:p>
          <w:p w:rsidR="00DD41F2" w:rsidRPr="00774132" w:rsidRDefault="00DD41F2" w:rsidP="00DD41F2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774132">
              <w:rPr>
                <w:rFonts w:ascii="Times New Roman" w:hAnsi="Times New Roman"/>
              </w:rPr>
              <w:t>за счет средств федерального бюджета – 25 016,</w:t>
            </w:r>
            <w:r w:rsidR="00FB629C" w:rsidRPr="00774132">
              <w:rPr>
                <w:rFonts w:ascii="Times New Roman" w:hAnsi="Times New Roman"/>
              </w:rPr>
              <w:t>3</w:t>
            </w:r>
            <w:r w:rsidRPr="00774132">
              <w:rPr>
                <w:rFonts w:ascii="Times New Roman" w:hAnsi="Times New Roman"/>
              </w:rPr>
              <w:t> млн. рублей (82,</w:t>
            </w:r>
            <w:r w:rsidR="000A003E" w:rsidRPr="00774132">
              <w:rPr>
                <w:rFonts w:ascii="Times New Roman" w:hAnsi="Times New Roman"/>
              </w:rPr>
              <w:t>6</w:t>
            </w:r>
            <w:r w:rsidRPr="00774132">
              <w:rPr>
                <w:rFonts w:ascii="Times New Roman" w:hAnsi="Times New Roman"/>
              </w:rPr>
              <w:t xml:space="preserve"> процента), из них: </w:t>
            </w:r>
          </w:p>
          <w:p w:rsidR="00DD41F2" w:rsidRPr="00774132" w:rsidRDefault="00DD41F2" w:rsidP="00DD41F2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774132">
              <w:rPr>
                <w:rFonts w:ascii="Times New Roman" w:hAnsi="Times New Roman"/>
              </w:rPr>
              <w:t>капитальные вложения – 10 733,</w:t>
            </w:r>
            <w:r w:rsidR="00FB629C" w:rsidRPr="00774132">
              <w:rPr>
                <w:rFonts w:ascii="Times New Roman" w:hAnsi="Times New Roman"/>
              </w:rPr>
              <w:t xml:space="preserve">9 </w:t>
            </w:r>
            <w:r w:rsidRPr="00774132">
              <w:rPr>
                <w:rFonts w:ascii="Times New Roman" w:hAnsi="Times New Roman"/>
              </w:rPr>
              <w:t xml:space="preserve">млн. рублей, </w:t>
            </w:r>
          </w:p>
          <w:p w:rsidR="00DD41F2" w:rsidRPr="00774132" w:rsidRDefault="00DD41F2" w:rsidP="00DD41F2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774132">
              <w:rPr>
                <w:rFonts w:ascii="Times New Roman" w:hAnsi="Times New Roman"/>
              </w:rPr>
              <w:t>из них:</w:t>
            </w:r>
          </w:p>
          <w:p w:rsidR="00DD41F2" w:rsidRPr="00774132" w:rsidRDefault="00FB629C" w:rsidP="00DD41F2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774132">
              <w:rPr>
                <w:rFonts w:ascii="Times New Roman" w:hAnsi="Times New Roman"/>
              </w:rPr>
              <w:t>капитальные вложения (субсидии на осуществление капитальных вложений, в том числе проектные и изыскательские работы) – 1 119,3 млн. рублей;</w:t>
            </w:r>
          </w:p>
          <w:p w:rsidR="00DD41F2" w:rsidRPr="00774132" w:rsidRDefault="00DD41F2" w:rsidP="00DD41F2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774132">
              <w:rPr>
                <w:rFonts w:ascii="Times New Roman" w:hAnsi="Times New Roman"/>
              </w:rPr>
              <w:t xml:space="preserve">прикладные научные исследования и экспериментальные разработки гражданского назначения, выполняемые по договорам на проведение научно-исследовательских, опытно-конструкторских и технологических работ – 329,0 млн. рублей; </w:t>
            </w:r>
          </w:p>
          <w:p w:rsidR="00DD41F2" w:rsidRPr="00774132" w:rsidRDefault="00DD41F2" w:rsidP="00DD41F2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774132">
              <w:rPr>
                <w:rFonts w:ascii="Times New Roman" w:hAnsi="Times New Roman"/>
              </w:rPr>
              <w:t xml:space="preserve">прочие нужды – 13 953,4 млн. рублей; </w:t>
            </w:r>
          </w:p>
          <w:p w:rsidR="00DD41F2" w:rsidRPr="00774132" w:rsidRDefault="00DD41F2" w:rsidP="00DD41F2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774132">
              <w:rPr>
                <w:rFonts w:ascii="Times New Roman" w:hAnsi="Times New Roman"/>
              </w:rPr>
              <w:t>за счет средств консолидированных бюджетов субъектов Российской Федерации – 3</w:t>
            </w:r>
            <w:r w:rsidR="000A003E" w:rsidRPr="00774132">
              <w:rPr>
                <w:rFonts w:ascii="Times New Roman" w:hAnsi="Times New Roman"/>
              </w:rPr>
              <w:t> 804,4</w:t>
            </w:r>
            <w:r w:rsidRPr="00774132">
              <w:rPr>
                <w:rFonts w:ascii="Times New Roman" w:hAnsi="Times New Roman"/>
              </w:rPr>
              <w:t> млн. рублей (</w:t>
            </w:r>
            <w:r w:rsidR="000A003E" w:rsidRPr="00774132">
              <w:rPr>
                <w:rFonts w:ascii="Times New Roman" w:hAnsi="Times New Roman"/>
              </w:rPr>
              <w:t>12,</w:t>
            </w:r>
            <w:bookmarkStart w:id="0" w:name="_GoBack"/>
            <w:bookmarkEnd w:id="0"/>
            <w:r w:rsidR="009B4A26" w:rsidRPr="00774132">
              <w:rPr>
                <w:rFonts w:ascii="Times New Roman" w:hAnsi="Times New Roman"/>
              </w:rPr>
              <w:t>6</w:t>
            </w:r>
            <w:r w:rsidRPr="00774132">
              <w:rPr>
                <w:rFonts w:ascii="Times New Roman" w:hAnsi="Times New Roman"/>
              </w:rPr>
              <w:t xml:space="preserve"> процента); </w:t>
            </w:r>
          </w:p>
          <w:p w:rsidR="00DD41F2" w:rsidRPr="00774132" w:rsidRDefault="00DD41F2" w:rsidP="000A003E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774132">
              <w:rPr>
                <w:rFonts w:ascii="Times New Roman" w:hAnsi="Times New Roman"/>
              </w:rPr>
              <w:t>за счет средств внебюджетных источников – 1 4</w:t>
            </w:r>
            <w:r w:rsidR="000A003E" w:rsidRPr="00774132">
              <w:rPr>
                <w:rFonts w:ascii="Times New Roman" w:hAnsi="Times New Roman"/>
              </w:rPr>
              <w:t>55</w:t>
            </w:r>
            <w:r w:rsidRPr="00774132">
              <w:rPr>
                <w:rFonts w:ascii="Times New Roman" w:hAnsi="Times New Roman"/>
              </w:rPr>
              <w:t>,</w:t>
            </w:r>
            <w:r w:rsidR="000A003E" w:rsidRPr="00774132">
              <w:rPr>
                <w:rFonts w:ascii="Times New Roman" w:hAnsi="Times New Roman"/>
              </w:rPr>
              <w:t>5</w:t>
            </w:r>
            <w:r w:rsidRPr="00774132">
              <w:rPr>
                <w:rFonts w:ascii="Times New Roman" w:hAnsi="Times New Roman"/>
              </w:rPr>
              <w:t> млн. рублей (4,8 процента)";</w:t>
            </w:r>
          </w:p>
        </w:tc>
      </w:tr>
    </w:tbl>
    <w:p w:rsidR="00DD41F2" w:rsidRPr="00774132" w:rsidRDefault="00DD41F2" w:rsidP="00DD41F2">
      <w:pPr>
        <w:spacing w:line="240" w:lineRule="auto"/>
        <w:ind w:left="-284" w:right="-569" w:firstLine="709"/>
        <w:rPr>
          <w:rFonts w:ascii="Times New Roman" w:hAnsi="Times New Roman"/>
          <w:szCs w:val="28"/>
        </w:rPr>
      </w:pPr>
      <w:r w:rsidRPr="00774132">
        <w:rPr>
          <w:rFonts w:ascii="Times New Roman" w:hAnsi="Times New Roman"/>
          <w:szCs w:val="28"/>
        </w:rPr>
        <w:t xml:space="preserve">2. В разделе IV:  </w:t>
      </w:r>
    </w:p>
    <w:p w:rsidR="00DD41F2" w:rsidRPr="00774132" w:rsidRDefault="00DD41F2" w:rsidP="00DD41F2">
      <w:pPr>
        <w:spacing w:line="240" w:lineRule="auto"/>
        <w:ind w:left="-284" w:right="-569" w:firstLine="709"/>
        <w:rPr>
          <w:rFonts w:ascii="Times New Roman" w:hAnsi="Times New Roman"/>
          <w:szCs w:val="28"/>
        </w:rPr>
      </w:pPr>
      <w:r w:rsidRPr="00774132">
        <w:rPr>
          <w:rFonts w:ascii="Times New Roman" w:hAnsi="Times New Roman"/>
          <w:szCs w:val="28"/>
        </w:rPr>
        <w:lastRenderedPageBreak/>
        <w:t>а) в абзаце первом цифры "32765" заменить цифрами "</w:t>
      </w:r>
      <w:r w:rsidR="000A003E" w:rsidRPr="00774132">
        <w:rPr>
          <w:rFonts w:ascii="Times New Roman" w:hAnsi="Times New Roman"/>
          <w:szCs w:val="28"/>
        </w:rPr>
        <w:t xml:space="preserve">30276,2 </w:t>
      </w:r>
      <w:r w:rsidRPr="00774132">
        <w:rPr>
          <w:rFonts w:ascii="Times New Roman" w:hAnsi="Times New Roman"/>
          <w:szCs w:val="28"/>
        </w:rPr>
        <w:t>";</w:t>
      </w:r>
    </w:p>
    <w:p w:rsidR="00DD41F2" w:rsidRPr="00774132" w:rsidRDefault="00DD41F2" w:rsidP="00DD41F2">
      <w:pPr>
        <w:spacing w:line="240" w:lineRule="auto"/>
        <w:ind w:left="-284" w:right="-569" w:firstLine="709"/>
        <w:rPr>
          <w:rFonts w:ascii="Times New Roman" w:hAnsi="Times New Roman"/>
          <w:szCs w:val="28"/>
        </w:rPr>
      </w:pPr>
      <w:r w:rsidRPr="00774132">
        <w:rPr>
          <w:rFonts w:ascii="Times New Roman" w:hAnsi="Times New Roman"/>
          <w:szCs w:val="28"/>
        </w:rPr>
        <w:t>б) в абзаце втором цифры "26946,7" заменить цифрами "25016,</w:t>
      </w:r>
      <w:r w:rsidR="009A07D3" w:rsidRPr="00774132">
        <w:rPr>
          <w:rFonts w:ascii="Times New Roman" w:hAnsi="Times New Roman"/>
          <w:szCs w:val="28"/>
        </w:rPr>
        <w:t>3</w:t>
      </w:r>
      <w:r w:rsidRPr="00774132">
        <w:rPr>
          <w:rFonts w:ascii="Times New Roman" w:hAnsi="Times New Roman"/>
          <w:szCs w:val="28"/>
        </w:rPr>
        <w:t>";</w:t>
      </w:r>
    </w:p>
    <w:p w:rsidR="00DD41F2" w:rsidRPr="00774132" w:rsidRDefault="00DD41F2" w:rsidP="00DD41F2">
      <w:pPr>
        <w:spacing w:line="240" w:lineRule="auto"/>
        <w:ind w:left="-284" w:right="-569" w:firstLine="709"/>
        <w:rPr>
          <w:rFonts w:ascii="Times New Roman" w:hAnsi="Times New Roman"/>
          <w:szCs w:val="28"/>
        </w:rPr>
      </w:pPr>
      <w:r w:rsidRPr="00774132">
        <w:rPr>
          <w:rFonts w:ascii="Times New Roman" w:hAnsi="Times New Roman"/>
          <w:szCs w:val="28"/>
        </w:rPr>
        <w:t>в) в абзаце третьем цифры "3875,8" заменить цифрами "</w:t>
      </w:r>
      <w:r w:rsidR="000A003E" w:rsidRPr="00774132">
        <w:rPr>
          <w:rFonts w:ascii="Times New Roman" w:hAnsi="Times New Roman"/>
          <w:szCs w:val="28"/>
        </w:rPr>
        <w:t>3804,4</w:t>
      </w:r>
      <w:r w:rsidRPr="00774132">
        <w:rPr>
          <w:rFonts w:ascii="Times New Roman" w:hAnsi="Times New Roman"/>
          <w:szCs w:val="28"/>
        </w:rPr>
        <w:t>";</w:t>
      </w:r>
    </w:p>
    <w:p w:rsidR="00DD41F2" w:rsidRPr="00774132" w:rsidRDefault="00DD41F2" w:rsidP="00DD41F2">
      <w:pPr>
        <w:spacing w:line="240" w:lineRule="auto"/>
        <w:ind w:left="-284" w:right="-569" w:firstLine="709"/>
        <w:rPr>
          <w:rFonts w:ascii="Times New Roman" w:hAnsi="Times New Roman"/>
          <w:szCs w:val="28"/>
        </w:rPr>
      </w:pPr>
      <w:r w:rsidRPr="00774132">
        <w:rPr>
          <w:rFonts w:ascii="Times New Roman" w:hAnsi="Times New Roman"/>
          <w:szCs w:val="28"/>
        </w:rPr>
        <w:t>г) в абзаце четвертом цифры "1942,5" заменить цифрами "</w:t>
      </w:r>
      <w:r w:rsidR="000A003E" w:rsidRPr="00774132">
        <w:rPr>
          <w:rFonts w:ascii="Times New Roman" w:hAnsi="Times New Roman"/>
          <w:szCs w:val="28"/>
        </w:rPr>
        <w:t xml:space="preserve">1455,5 </w:t>
      </w:r>
      <w:r w:rsidRPr="00774132">
        <w:rPr>
          <w:rFonts w:ascii="Times New Roman" w:hAnsi="Times New Roman"/>
          <w:szCs w:val="28"/>
        </w:rPr>
        <w:t>";</w:t>
      </w:r>
    </w:p>
    <w:p w:rsidR="00DD41F2" w:rsidRPr="00774132" w:rsidRDefault="00DD41F2" w:rsidP="00DD41F2">
      <w:pPr>
        <w:rPr>
          <w:szCs w:val="28"/>
        </w:rPr>
      </w:pPr>
    </w:p>
    <w:p w:rsidR="0036684D" w:rsidRPr="00774132" w:rsidRDefault="0036684D" w:rsidP="0036684D">
      <w:pPr>
        <w:ind w:firstLine="709"/>
        <w:rPr>
          <w:rFonts w:ascii="Times New Roman" w:hAnsi="Times New Roman"/>
        </w:rPr>
      </w:pPr>
    </w:p>
    <w:p w:rsidR="0036684D" w:rsidRPr="00774132" w:rsidRDefault="0036684D" w:rsidP="0036684D">
      <w:pPr>
        <w:pStyle w:val="a3"/>
        <w:ind w:left="0" w:firstLine="709"/>
      </w:pPr>
    </w:p>
    <w:p w:rsidR="0036684D" w:rsidRPr="00774132" w:rsidRDefault="0036684D" w:rsidP="0036684D">
      <w:pPr>
        <w:ind w:firstLine="709"/>
        <w:jc w:val="left"/>
      </w:pPr>
    </w:p>
    <w:p w:rsidR="0036684D" w:rsidRPr="00774132" w:rsidRDefault="0036684D" w:rsidP="0036684D">
      <w:pPr>
        <w:jc w:val="left"/>
      </w:pPr>
    </w:p>
    <w:p w:rsidR="0036684D" w:rsidRPr="00774132" w:rsidRDefault="0036684D" w:rsidP="0036684D">
      <w:pPr>
        <w:spacing w:line="240" w:lineRule="auto"/>
        <w:jc w:val="left"/>
        <w:sectPr w:rsidR="0036684D" w:rsidRPr="00774132" w:rsidSect="00DE1B3D">
          <w:headerReference w:type="default" r:id="rId8"/>
          <w:pgSz w:w="11906" w:h="16838"/>
          <w:pgMar w:top="1418" w:right="1418" w:bottom="1418" w:left="1418" w:header="709" w:footer="709" w:gutter="0"/>
          <w:cols w:space="720"/>
          <w:titlePg/>
          <w:docGrid w:linePitch="381"/>
        </w:sectPr>
      </w:pPr>
    </w:p>
    <w:p w:rsidR="00EC5B40" w:rsidRPr="00774132" w:rsidRDefault="0036684D" w:rsidP="00EC5B4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774132">
        <w:rPr>
          <w:rFonts w:ascii="Times New Roman" w:eastAsiaTheme="minorHAnsi" w:hAnsi="Times New Roman"/>
          <w:szCs w:val="28"/>
        </w:rPr>
        <w:t xml:space="preserve">3. </w:t>
      </w:r>
      <w:r w:rsidR="00EC5B40" w:rsidRPr="00774132">
        <w:rPr>
          <w:rFonts w:ascii="Times New Roman" w:hAnsi="Times New Roman"/>
        </w:rPr>
        <w:t>В приложении № 3 к указанной Программе:</w:t>
      </w:r>
    </w:p>
    <w:p w:rsidR="00EC5B40" w:rsidRPr="00774132" w:rsidRDefault="00EC5B40" w:rsidP="00A23BDF">
      <w:pPr>
        <w:ind w:firstLine="709"/>
        <w:rPr>
          <w:rFonts w:ascii="Times New Roman" w:hAnsi="Times New Roman"/>
        </w:rPr>
      </w:pPr>
      <w:r w:rsidRPr="00774132">
        <w:rPr>
          <w:rFonts w:ascii="Times New Roman" w:hAnsi="Times New Roman"/>
        </w:rPr>
        <w:t xml:space="preserve">а) в разделе </w:t>
      </w:r>
      <w:r w:rsidRPr="00774132">
        <w:rPr>
          <w:rFonts w:ascii="Times New Roman" w:hAnsi="Times New Roman"/>
          <w:lang w:val="en-US"/>
        </w:rPr>
        <w:t>I</w:t>
      </w:r>
      <w:r w:rsidRPr="00774132">
        <w:rPr>
          <w:rFonts w:ascii="Times New Roman" w:hAnsi="Times New Roman"/>
        </w:rPr>
        <w:t>:</w:t>
      </w:r>
    </w:p>
    <w:p w:rsidR="00EC5B40" w:rsidRPr="00774132" w:rsidRDefault="00EC5B40" w:rsidP="00EC5B40">
      <w:pPr>
        <w:rPr>
          <w:rFonts w:ascii="Times New Roman" w:hAnsi="Times New Roman"/>
        </w:rPr>
      </w:pPr>
      <w:r w:rsidRPr="00774132">
        <w:rPr>
          <w:rFonts w:ascii="Times New Roman" w:hAnsi="Times New Roman"/>
        </w:rPr>
        <w:t>позицию 1 изложить в следующей редакции:</w:t>
      </w:r>
    </w:p>
    <w:tbl>
      <w:tblPr>
        <w:tblW w:w="1537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12"/>
        <w:gridCol w:w="2175"/>
        <w:gridCol w:w="1549"/>
        <w:gridCol w:w="1651"/>
        <w:gridCol w:w="168"/>
        <w:gridCol w:w="7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726"/>
        <w:gridCol w:w="1621"/>
      </w:tblGrid>
      <w:tr w:rsidR="0036684D" w:rsidRPr="00774132" w:rsidTr="0029452C">
        <w:tc>
          <w:tcPr>
            <w:tcW w:w="6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Строительство, модернизация и реконструкция комплексов очистных сооружений и систем водоотведения на территориях субъектов Российской Федерации, расположенных на Байкальской природной территории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8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капитальные вложения (субсидии бюджетам субъектов Российской Федерации)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9874,9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693,1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1196,8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2025,6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1990,2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1984,6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1984,6</w:t>
            </w: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2014 - 2020 годы</w:t>
            </w:r>
          </w:p>
        </w:tc>
        <w:tc>
          <w:tcPr>
            <w:tcW w:w="1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 xml:space="preserve">ввод 14 объектов суммарной мощностью 442205,32 куб. </w:t>
            </w:r>
            <w:proofErr w:type="gramStart"/>
            <w:r w:rsidRPr="00774132">
              <w:rPr>
                <w:rFonts w:ascii="Times New Roman" w:hAnsi="Times New Roman"/>
                <w:sz w:val="20"/>
              </w:rPr>
              <w:t>м</w:t>
            </w:r>
            <w:proofErr w:type="gramEnd"/>
            <w:r w:rsidRPr="00774132">
              <w:rPr>
                <w:rFonts w:ascii="Times New Roman" w:hAnsi="Times New Roman"/>
                <w:sz w:val="20"/>
              </w:rPr>
              <w:t>/сутки; модернизация и реконструкция 1 объекта водоотведения суммарной мощностью 38000 куб. м/сутки</w:t>
            </w:r>
          </w:p>
        </w:tc>
      </w:tr>
      <w:tr w:rsidR="0036684D" w:rsidRPr="00774132" w:rsidTr="0029452C">
        <w:tc>
          <w:tcPr>
            <w:tcW w:w="6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8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7879,3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547,1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913,6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1473,8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1649,6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1647,6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1647,6</w:t>
            </w: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бюджет субъекта Российской Федерации</w:t>
            </w:r>
          </w:p>
        </w:tc>
        <w:tc>
          <w:tcPr>
            <w:tcW w:w="18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1870,6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169,7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540,3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340,6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337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337</w:t>
            </w: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8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113,5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A23BDF" w:rsidRPr="00774132" w:rsidTr="0029452C">
        <w:tc>
          <w:tcPr>
            <w:tcW w:w="153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23BDF" w:rsidRPr="00774132" w:rsidRDefault="00A23BDF" w:rsidP="00A23BDF">
            <w:pPr>
              <w:ind w:firstLine="709"/>
              <w:rPr>
                <w:rFonts w:ascii="Times New Roman" w:eastAsiaTheme="minorHAnsi" w:hAnsi="Times New Roman"/>
                <w:sz w:val="20"/>
              </w:rPr>
            </w:pPr>
            <w:r w:rsidRPr="00774132">
              <w:rPr>
                <w:rFonts w:ascii="Times New Roman" w:hAnsi="Times New Roman"/>
              </w:rPr>
              <w:t>позицию "Всего по разделу I" изложить в следующей редакции:</w:t>
            </w: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Всего по разделу I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9874,9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693,1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1196,8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2025,6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1990,2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1984,6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1984,6</w:t>
            </w: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7879,3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547,1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913,6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1473,8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1649,6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1647,6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1647,6</w:t>
            </w: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бюджет субъекта Российской Федерации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1870,6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169,7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540,3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340,6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337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337</w:t>
            </w: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113,5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153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23BDF" w:rsidRPr="00774132" w:rsidRDefault="00A23BDF" w:rsidP="00A23BDF">
            <w:pPr>
              <w:ind w:firstLine="709"/>
              <w:rPr>
                <w:rFonts w:ascii="Times New Roman" w:hAnsi="Times New Roman"/>
              </w:rPr>
            </w:pPr>
            <w:r w:rsidRPr="00774132">
              <w:rPr>
                <w:rFonts w:ascii="Times New Roman" w:hAnsi="Times New Roman"/>
              </w:rPr>
              <w:t xml:space="preserve">б) в разделе </w:t>
            </w:r>
            <w:r w:rsidRPr="00774132">
              <w:rPr>
                <w:rFonts w:ascii="Times New Roman" w:hAnsi="Times New Roman"/>
                <w:lang w:val="en-US"/>
              </w:rPr>
              <w:t>II</w:t>
            </w:r>
            <w:r w:rsidRPr="00774132">
              <w:rPr>
                <w:rFonts w:ascii="Times New Roman" w:hAnsi="Times New Roman"/>
              </w:rPr>
              <w:t>:</w:t>
            </w:r>
          </w:p>
          <w:p w:rsidR="00A23BDF" w:rsidRPr="00774132" w:rsidRDefault="00A23BDF" w:rsidP="00A23BDF">
            <w:pPr>
              <w:ind w:firstLine="709"/>
              <w:rPr>
                <w:rFonts w:ascii="Times New Roman" w:hAnsi="Times New Roman"/>
              </w:rPr>
            </w:pPr>
            <w:r w:rsidRPr="00774132">
              <w:rPr>
                <w:rFonts w:ascii="Times New Roman" w:hAnsi="Times New Roman"/>
              </w:rPr>
              <w:t>позицию 3 изложить в следующей редакции:</w:t>
            </w:r>
          </w:p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Мероприятия по модернизации систем теплоснабжения с переводом на экологически чистые технологии на территориях субъектов Российской Федерации, расположенных на Байкальской природной территории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8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капитальные вложения (субсидии бюджетам субъектов Российской Федерации)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181,4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177,7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3,7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2016 - 2020 годы</w:t>
            </w:r>
          </w:p>
        </w:tc>
        <w:tc>
          <w:tcPr>
            <w:tcW w:w="1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 xml:space="preserve">ввод 1 объекта суммарной мощностью 12,9 Гкал/час; снижение образования </w:t>
            </w:r>
            <w:proofErr w:type="spellStart"/>
            <w:r w:rsidRPr="00774132">
              <w:rPr>
                <w:rFonts w:ascii="Times New Roman" w:hAnsi="Times New Roman"/>
                <w:sz w:val="20"/>
              </w:rPr>
              <w:t>золошлаковых</w:t>
            </w:r>
            <w:proofErr w:type="spellEnd"/>
            <w:r w:rsidRPr="00774132">
              <w:rPr>
                <w:rFonts w:ascii="Times New Roman" w:hAnsi="Times New Roman"/>
                <w:sz w:val="20"/>
              </w:rPr>
              <w:t xml:space="preserve"> отходов</w:t>
            </w:r>
          </w:p>
        </w:tc>
      </w:tr>
      <w:tr w:rsidR="0036684D" w:rsidRPr="00774132" w:rsidTr="0029452C">
        <w:tc>
          <w:tcPr>
            <w:tcW w:w="6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8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147,6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145,1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бюджет субъекта Российской Федерации</w:t>
            </w:r>
          </w:p>
        </w:tc>
        <w:tc>
          <w:tcPr>
            <w:tcW w:w="18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33,8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32,6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6684D" w:rsidRPr="00774132" w:rsidTr="0029452C">
        <w:trPr>
          <w:trHeight w:val="415"/>
        </w:trPr>
        <w:tc>
          <w:tcPr>
            <w:tcW w:w="153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A23BDF" w:rsidP="00A23BDF">
            <w:pPr>
              <w:ind w:firstLine="709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</w:rPr>
              <w:t>позиции 4 - 5 изложить в следующей редакции:</w:t>
            </w:r>
          </w:p>
        </w:tc>
      </w:tr>
      <w:tr w:rsidR="0036684D" w:rsidRPr="00774132" w:rsidTr="0029452C">
        <w:tc>
          <w:tcPr>
            <w:tcW w:w="6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1" w:name="P773"/>
            <w:bookmarkEnd w:id="1"/>
            <w:r w:rsidRPr="00774132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 xml:space="preserve">Ликвидация последствий отрицательного воздействия добычи угля на окружающую среду </w:t>
            </w:r>
            <w:proofErr w:type="spellStart"/>
            <w:r w:rsidRPr="00774132">
              <w:rPr>
                <w:rFonts w:ascii="Times New Roman" w:hAnsi="Times New Roman"/>
                <w:sz w:val="20"/>
              </w:rPr>
              <w:t>Холбольджинского</w:t>
            </w:r>
            <w:proofErr w:type="spellEnd"/>
            <w:r w:rsidRPr="00774132">
              <w:rPr>
                <w:rFonts w:ascii="Times New Roman" w:hAnsi="Times New Roman"/>
                <w:sz w:val="20"/>
              </w:rPr>
              <w:t xml:space="preserve"> угольного разреза и терриконов бывшей шахты </w:t>
            </w:r>
            <w:proofErr w:type="spellStart"/>
            <w:r w:rsidRPr="00774132">
              <w:rPr>
                <w:rFonts w:ascii="Times New Roman" w:hAnsi="Times New Roman"/>
                <w:sz w:val="20"/>
              </w:rPr>
              <w:t>Гусиноозерская</w:t>
            </w:r>
            <w:proofErr w:type="spellEnd"/>
            <w:r w:rsidRPr="00774132">
              <w:rPr>
                <w:rFonts w:ascii="Times New Roman" w:hAnsi="Times New Roman"/>
                <w:sz w:val="20"/>
              </w:rPr>
              <w:t xml:space="preserve"> - рекультивация нарушенных земель, защита поверхностных и подземных вод (Республика Бурятия) </w:t>
            </w:r>
            <w:hyperlink w:anchor="P2863" w:history="1">
              <w:r w:rsidRPr="00774132">
                <w:rPr>
                  <w:rFonts w:ascii="Times New Roman" w:hAnsi="Times New Roman"/>
                  <w:sz w:val="20"/>
                </w:rPr>
                <w:t>&lt;4&gt;</w:t>
              </w:r>
            </w:hyperlink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8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прочие (субсидии бюджетам субъектов Российской Федерации)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1293,9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117,1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151,3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437,8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202,1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385,6</w:t>
            </w: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2016 - 2020 годы</w:t>
            </w:r>
          </w:p>
        </w:tc>
        <w:tc>
          <w:tcPr>
            <w:tcW w:w="1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сокращение площадей с высоким и экстремально высоким загрязнением на 14,84 кв. километра</w:t>
            </w:r>
          </w:p>
        </w:tc>
      </w:tr>
      <w:tr w:rsidR="0036684D" w:rsidRPr="00774132" w:rsidTr="0029452C">
        <w:tc>
          <w:tcPr>
            <w:tcW w:w="6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8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1215,5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110,8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140,7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411,5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190,0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362,5</w:t>
            </w: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бюджет субъекта Российской Федерации</w:t>
            </w:r>
          </w:p>
        </w:tc>
        <w:tc>
          <w:tcPr>
            <w:tcW w:w="18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78,4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10,6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26,3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12,1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23,1</w:t>
            </w: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 xml:space="preserve">Ликвидация экологических последствий деятельности </w:t>
            </w:r>
            <w:proofErr w:type="spellStart"/>
            <w:r w:rsidRPr="00774132">
              <w:rPr>
                <w:rFonts w:ascii="Times New Roman" w:hAnsi="Times New Roman"/>
                <w:sz w:val="20"/>
              </w:rPr>
              <w:t>Джидинского</w:t>
            </w:r>
            <w:proofErr w:type="spellEnd"/>
            <w:r w:rsidRPr="0077413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774132">
              <w:rPr>
                <w:rFonts w:ascii="Times New Roman" w:hAnsi="Times New Roman"/>
                <w:sz w:val="20"/>
              </w:rPr>
              <w:t>вольфрамо-молибденового</w:t>
            </w:r>
            <w:proofErr w:type="spellEnd"/>
            <w:proofErr w:type="gramEnd"/>
            <w:r w:rsidRPr="00774132">
              <w:rPr>
                <w:rFonts w:ascii="Times New Roman" w:hAnsi="Times New Roman"/>
                <w:sz w:val="20"/>
              </w:rPr>
              <w:t xml:space="preserve"> комбината (Республика Бурятия) </w:t>
            </w:r>
            <w:hyperlink w:anchor="P2863" w:history="1">
              <w:r w:rsidRPr="00774132">
                <w:rPr>
                  <w:rFonts w:ascii="Times New Roman" w:hAnsi="Times New Roman"/>
                  <w:sz w:val="20"/>
                </w:rPr>
                <w:t>&lt;4&gt;</w:t>
              </w:r>
            </w:hyperlink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8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прочие (субсидии бюджетам субъектов Российской Федерации)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2951,9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458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350,4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591,3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370,9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425,7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105,6</w:t>
            </w: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2012 - 2020 годы</w:t>
            </w:r>
          </w:p>
        </w:tc>
        <w:tc>
          <w:tcPr>
            <w:tcW w:w="1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рекультивация нарушенных земель, защита подземных и поверхностных вод;</w:t>
            </w:r>
          </w:p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сокращение площадей с высоким и экстремально высоким загрязнением на 3,61 кв. километра</w:t>
            </w:r>
          </w:p>
        </w:tc>
      </w:tr>
      <w:tr w:rsidR="0036684D" w:rsidRPr="00774132" w:rsidTr="0029452C">
        <w:tc>
          <w:tcPr>
            <w:tcW w:w="6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8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1481,7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269,1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167,5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374,4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200,4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130,6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240,4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99,3</w:t>
            </w: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бюджет субъекта Российской Федерации</w:t>
            </w:r>
          </w:p>
        </w:tc>
        <w:tc>
          <w:tcPr>
            <w:tcW w:w="18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210,2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58,9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42,9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66,9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9,4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15,3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8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1260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A23BDF" w:rsidRPr="00774132" w:rsidTr="0029452C">
        <w:tc>
          <w:tcPr>
            <w:tcW w:w="153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23BDF" w:rsidRPr="00774132" w:rsidRDefault="00A23BDF" w:rsidP="00A23BDF">
            <w:pPr>
              <w:ind w:firstLine="709"/>
              <w:rPr>
                <w:rFonts w:ascii="Times New Roman" w:eastAsiaTheme="minorHAnsi" w:hAnsi="Times New Roman"/>
                <w:sz w:val="20"/>
              </w:rPr>
            </w:pPr>
            <w:r w:rsidRPr="00774132">
              <w:rPr>
                <w:rFonts w:ascii="Times New Roman" w:hAnsi="Times New Roman"/>
              </w:rPr>
              <w:t>позиции 7 - 9 изложить в следующей редакции:</w:t>
            </w:r>
          </w:p>
        </w:tc>
      </w:tr>
      <w:tr w:rsidR="0036684D" w:rsidRPr="00774132" w:rsidTr="0029452C">
        <w:tc>
          <w:tcPr>
            <w:tcW w:w="6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 xml:space="preserve">Реализация мероприятий по ликвидации негативного воздействия отходов, накопленных в результате деятельности открытого акционерного общества "Байкальский целлюлозно-бумажный комбинат" (Иркутская область) </w:t>
            </w:r>
            <w:hyperlink w:anchor="P2864" w:history="1">
              <w:r w:rsidRPr="00774132">
                <w:rPr>
                  <w:rFonts w:ascii="Times New Roman" w:hAnsi="Times New Roman"/>
                  <w:sz w:val="20"/>
                </w:rPr>
                <w:t>&lt;5&gt;</w:t>
              </w:r>
            </w:hyperlink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8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прочие (субсидии бюджетам субъектов Российской Федерации с 2017 года)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9123,1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 xml:space="preserve">111,5 </w:t>
            </w:r>
            <w:hyperlink w:anchor="P2866" w:history="1">
              <w:r w:rsidRPr="00774132">
                <w:rPr>
                  <w:rFonts w:ascii="Times New Roman" w:hAnsi="Times New Roman"/>
                  <w:sz w:val="20"/>
                </w:rPr>
                <w:t>&lt;7&gt;</w:t>
              </w:r>
            </w:hyperlink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 xml:space="preserve">232,1 </w:t>
            </w:r>
            <w:hyperlink w:anchor="P2866" w:history="1">
              <w:r w:rsidRPr="00774132">
                <w:rPr>
                  <w:rFonts w:ascii="Times New Roman" w:hAnsi="Times New Roman"/>
                  <w:sz w:val="20"/>
                </w:rPr>
                <w:t>&lt;7&gt;</w:t>
              </w:r>
            </w:hyperlink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 xml:space="preserve">450,4 </w:t>
            </w:r>
            <w:hyperlink w:anchor="P2866" w:history="1">
              <w:r w:rsidRPr="00774132">
                <w:rPr>
                  <w:rFonts w:ascii="Times New Roman" w:hAnsi="Times New Roman"/>
                  <w:sz w:val="20"/>
                </w:rPr>
                <w:t>&lt;7&gt;</w:t>
              </w:r>
            </w:hyperlink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 xml:space="preserve">2198,2 </w:t>
            </w:r>
            <w:hyperlink w:anchor="P2866" w:history="1">
              <w:r w:rsidRPr="00774132">
                <w:rPr>
                  <w:rFonts w:ascii="Times New Roman" w:hAnsi="Times New Roman"/>
                  <w:sz w:val="20"/>
                </w:rPr>
                <w:t>&lt;7&gt;</w:t>
              </w:r>
            </w:hyperlink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377,8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1407,5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1788,1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2557,5</w:t>
            </w: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2012 - 2020 годы</w:t>
            </w:r>
          </w:p>
        </w:tc>
        <w:tc>
          <w:tcPr>
            <w:tcW w:w="1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сокращение площадей с высоким и экстремально высоким загрязнением на 1,61 кв. километра</w:t>
            </w:r>
          </w:p>
        </w:tc>
      </w:tr>
      <w:tr w:rsidR="0036684D" w:rsidRPr="00774132" w:rsidTr="0029452C">
        <w:tc>
          <w:tcPr>
            <w:tcW w:w="6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8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7790,2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 xml:space="preserve">111,5 </w:t>
            </w:r>
            <w:hyperlink w:anchor="P2866" w:history="1">
              <w:r w:rsidRPr="00774132">
                <w:rPr>
                  <w:rFonts w:ascii="Times New Roman" w:hAnsi="Times New Roman"/>
                  <w:sz w:val="20"/>
                </w:rPr>
                <w:t>&lt;7&gt;</w:t>
              </w:r>
            </w:hyperlink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 xml:space="preserve">232,1 </w:t>
            </w:r>
            <w:hyperlink w:anchor="P2866" w:history="1">
              <w:r w:rsidRPr="00774132">
                <w:rPr>
                  <w:rFonts w:ascii="Times New Roman" w:hAnsi="Times New Roman"/>
                  <w:sz w:val="20"/>
                </w:rPr>
                <w:t>&lt;7&gt;</w:t>
              </w:r>
            </w:hyperlink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 xml:space="preserve">450,4 </w:t>
            </w:r>
            <w:hyperlink w:anchor="P2866" w:history="1">
              <w:r w:rsidRPr="00774132">
                <w:rPr>
                  <w:rFonts w:ascii="Times New Roman" w:hAnsi="Times New Roman"/>
                  <w:sz w:val="20"/>
                </w:rPr>
                <w:t>&lt;7&gt;</w:t>
              </w:r>
            </w:hyperlink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 xml:space="preserve">2198,2 </w:t>
            </w:r>
            <w:hyperlink w:anchor="P2866" w:history="1">
              <w:r w:rsidRPr="00774132">
                <w:rPr>
                  <w:rFonts w:ascii="Times New Roman" w:hAnsi="Times New Roman"/>
                  <w:sz w:val="20"/>
                </w:rPr>
                <w:t>&lt;7&gt;</w:t>
              </w:r>
            </w:hyperlink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253,1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1111,9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1412,6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2020,4</w:t>
            </w: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бюджет субъекта Российской Федерации</w:t>
            </w:r>
          </w:p>
        </w:tc>
        <w:tc>
          <w:tcPr>
            <w:tcW w:w="18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1332,9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124,7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295,6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375,5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537,1</w:t>
            </w: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2" w:name="P983"/>
            <w:bookmarkEnd w:id="2"/>
            <w:r w:rsidRPr="00774132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 xml:space="preserve">Проведение работ по </w:t>
            </w:r>
            <w:proofErr w:type="spellStart"/>
            <w:r w:rsidRPr="00774132">
              <w:rPr>
                <w:rFonts w:ascii="Times New Roman" w:hAnsi="Times New Roman"/>
                <w:sz w:val="20"/>
              </w:rPr>
              <w:t>демеркуризации</w:t>
            </w:r>
            <w:proofErr w:type="spellEnd"/>
            <w:r w:rsidRPr="00774132">
              <w:rPr>
                <w:rFonts w:ascii="Times New Roman" w:hAnsi="Times New Roman"/>
                <w:sz w:val="20"/>
              </w:rPr>
              <w:t xml:space="preserve"> цеха ртутного электролиза в г. </w:t>
            </w:r>
            <w:proofErr w:type="gramStart"/>
            <w:r w:rsidRPr="00774132">
              <w:rPr>
                <w:rFonts w:ascii="Times New Roman" w:hAnsi="Times New Roman"/>
                <w:sz w:val="20"/>
              </w:rPr>
              <w:t>Усолье-Сибирское</w:t>
            </w:r>
            <w:proofErr w:type="gramEnd"/>
            <w:r w:rsidRPr="00774132">
              <w:rPr>
                <w:rFonts w:ascii="Times New Roman" w:hAnsi="Times New Roman"/>
                <w:sz w:val="20"/>
              </w:rPr>
              <w:t xml:space="preserve"> (Иркутская область) </w:t>
            </w:r>
            <w:hyperlink w:anchor="P2864" w:history="1">
              <w:r w:rsidRPr="00774132">
                <w:rPr>
                  <w:rFonts w:ascii="Times New Roman" w:hAnsi="Times New Roman"/>
                  <w:sz w:val="20"/>
                </w:rPr>
                <w:t>&lt;5&gt;</w:t>
              </w:r>
            </w:hyperlink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8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прочие (субсидии бюджетам субъектов Российской Федерации)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F2331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201</w:t>
            </w:r>
            <w:r w:rsidR="00F2331C" w:rsidRPr="00774132">
              <w:rPr>
                <w:rFonts w:ascii="Times New Roman" w:hAnsi="Times New Roman"/>
                <w:sz w:val="20"/>
              </w:rPr>
              <w:t>8</w:t>
            </w:r>
            <w:r w:rsidRPr="00774132">
              <w:rPr>
                <w:rFonts w:ascii="Times New Roman" w:hAnsi="Times New Roman"/>
                <w:sz w:val="20"/>
              </w:rPr>
              <w:t>- 2020 годы</w:t>
            </w:r>
          </w:p>
        </w:tc>
        <w:tc>
          <w:tcPr>
            <w:tcW w:w="1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8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бюджет субъекта Российской Федерации</w:t>
            </w:r>
          </w:p>
        </w:tc>
        <w:tc>
          <w:tcPr>
            <w:tcW w:w="18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Рекультивация несанкционированных свалок твердых бытовых отходов на территориях субъектов Российской Федерации, расположенных на Байкальской природной территории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8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прочие (субсидии бюджетам субъектов Российской Федерации)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1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8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бюджет субъекта Российской Федерации</w:t>
            </w:r>
          </w:p>
        </w:tc>
        <w:tc>
          <w:tcPr>
            <w:tcW w:w="18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8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A23BDF" w:rsidRPr="00774132" w:rsidTr="0029452C">
        <w:trPr>
          <w:trHeight w:val="412"/>
        </w:trPr>
        <w:tc>
          <w:tcPr>
            <w:tcW w:w="153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23BDF" w:rsidRPr="00774132" w:rsidRDefault="00A23BDF" w:rsidP="00A23BDF">
            <w:pPr>
              <w:spacing w:after="200" w:line="276" w:lineRule="auto"/>
              <w:ind w:firstLine="709"/>
              <w:jc w:val="left"/>
              <w:rPr>
                <w:rFonts w:ascii="Times New Roman" w:eastAsiaTheme="minorHAnsi" w:hAnsi="Times New Roman"/>
                <w:sz w:val="20"/>
              </w:rPr>
            </w:pPr>
            <w:r w:rsidRPr="00774132">
              <w:rPr>
                <w:rFonts w:ascii="Times New Roman" w:hAnsi="Times New Roman"/>
              </w:rPr>
              <w:t>позицию 11 изложить в следующей редакции:</w:t>
            </w:r>
          </w:p>
        </w:tc>
      </w:tr>
      <w:tr w:rsidR="0036684D" w:rsidRPr="00774132" w:rsidTr="0029452C">
        <w:tc>
          <w:tcPr>
            <w:tcW w:w="6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Комплексная оценка экологического кризиса в экосистеме озера Байкал и выработка предложений для устранения его причин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8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прикладные научные исследования и экспериментальные разработки гражданского назначения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2C1E18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97,4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37,2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37,2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2C1E18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2018 - 2020 годы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8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64,9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24,8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24,8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15,3</w:t>
            </w: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8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2C1E18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32,5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12,4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12,4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2C1E18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7,7</w:t>
            </w: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93076" w:rsidRPr="00774132" w:rsidTr="0029452C">
        <w:tc>
          <w:tcPr>
            <w:tcW w:w="153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93076" w:rsidRPr="00774132" w:rsidRDefault="00C93076" w:rsidP="00C93076">
            <w:pPr>
              <w:spacing w:line="240" w:lineRule="auto"/>
              <w:ind w:firstLine="709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</w:rPr>
              <w:t>позицию "Всего по разделу II" изложить в следующей редакции:</w:t>
            </w: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Всего по разделу II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9C058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14</w:t>
            </w:r>
            <w:r w:rsidR="009C0588" w:rsidRPr="00774132">
              <w:rPr>
                <w:rFonts w:ascii="Times New Roman" w:hAnsi="Times New Roman"/>
                <w:sz w:val="20"/>
              </w:rPr>
              <w:t>303</w:t>
            </w:r>
            <w:r w:rsidRPr="00774132">
              <w:rPr>
                <w:rFonts w:ascii="Times New Roman" w:hAnsi="Times New Roman"/>
                <w:sz w:val="20"/>
              </w:rPr>
              <w:t>,</w:t>
            </w:r>
            <w:r w:rsidR="009C0588" w:rsidRPr="0077413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619,5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622,5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1189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2581,1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884,8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774,4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2069,1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2467,7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9C0588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3095,8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11208,8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414,2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433,2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929,4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2406,2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622,4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445,1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1561,3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1878,9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2518,1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бюджет субъекта Российской Федерации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1772,6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65,3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49,3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109,6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10,9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89,2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156,1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322,2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403,2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566,8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C24915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1322,5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173,2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173,2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185,6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185,6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9C0588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10,9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C93076" w:rsidRPr="00774132" w:rsidTr="0029452C">
        <w:tc>
          <w:tcPr>
            <w:tcW w:w="137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93076" w:rsidRPr="00774132" w:rsidRDefault="00C93076" w:rsidP="00C93076">
            <w:pPr>
              <w:ind w:firstLine="709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</w:rPr>
              <w:t>позицию "Всего по Минприроды России" изложить в следующей редакции:</w:t>
            </w: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076" w:rsidRPr="00774132" w:rsidRDefault="00C93076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Всего по Минприроды России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E272D2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13735,2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619,5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622,5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1131,7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2581,1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437,3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710,5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2069,1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2467,7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E272D2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3095,8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10761,8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414,2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433,2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900,4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2406,2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248,1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401,4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1561,3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1878,9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2518,1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бюджет субъекта Российской Федерации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1650,9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65,3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49,3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81,3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10,9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135,9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322,2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403,2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566,8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E272D2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1322,5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173,2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173,2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185,6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185,6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E272D2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10,9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C93076" w:rsidRPr="00774132" w:rsidTr="0029452C">
        <w:tc>
          <w:tcPr>
            <w:tcW w:w="153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93076" w:rsidRPr="00774132" w:rsidRDefault="00C93076" w:rsidP="00C93076">
            <w:pPr>
              <w:ind w:firstLine="709"/>
              <w:rPr>
                <w:rFonts w:ascii="Times New Roman" w:eastAsiaTheme="minorHAnsi" w:hAnsi="Times New Roman"/>
                <w:sz w:val="20"/>
              </w:rPr>
            </w:pPr>
            <w:r w:rsidRPr="00774132">
              <w:rPr>
                <w:rFonts w:ascii="Times New Roman" w:hAnsi="Times New Roman"/>
              </w:rPr>
              <w:t>позицию "Всего по Минстрою России" изложить в следующей редакции:</w:t>
            </w: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Всего по Минстрою России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568,7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57,3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447,5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63,9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447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374,3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43,7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бюджет субъекта Российской Федерации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121,7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28,3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73,2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20,2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153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87EFD" w:rsidRPr="00774132" w:rsidRDefault="00787EFD" w:rsidP="0036684D">
            <w:pPr>
              <w:widowControl w:val="0"/>
              <w:autoSpaceDE w:val="0"/>
              <w:autoSpaceDN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</w:p>
          <w:p w:rsidR="00787EFD" w:rsidRPr="00774132" w:rsidRDefault="00787EFD" w:rsidP="0036684D">
            <w:pPr>
              <w:widowControl w:val="0"/>
              <w:autoSpaceDE w:val="0"/>
              <w:autoSpaceDN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</w:p>
          <w:p w:rsidR="00787EFD" w:rsidRPr="00774132" w:rsidRDefault="00787EFD" w:rsidP="0036684D">
            <w:pPr>
              <w:widowControl w:val="0"/>
              <w:autoSpaceDE w:val="0"/>
              <w:autoSpaceDN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</w:p>
          <w:p w:rsidR="00787EFD" w:rsidRPr="00774132" w:rsidRDefault="00787EFD" w:rsidP="0036684D">
            <w:pPr>
              <w:widowControl w:val="0"/>
              <w:autoSpaceDE w:val="0"/>
              <w:autoSpaceDN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</w:p>
          <w:p w:rsidR="00C93076" w:rsidRPr="00774132" w:rsidRDefault="00C93076" w:rsidP="00C93076">
            <w:pPr>
              <w:ind w:firstLine="709"/>
              <w:rPr>
                <w:rFonts w:ascii="Times New Roman" w:hAnsi="Times New Roman"/>
              </w:rPr>
            </w:pPr>
            <w:r w:rsidRPr="00774132">
              <w:rPr>
                <w:rFonts w:ascii="Times New Roman" w:hAnsi="Times New Roman"/>
              </w:rPr>
              <w:t xml:space="preserve">в) в разделе </w:t>
            </w:r>
            <w:r w:rsidRPr="00774132">
              <w:rPr>
                <w:rFonts w:ascii="Times New Roman" w:hAnsi="Times New Roman"/>
                <w:lang w:val="en-US"/>
              </w:rPr>
              <w:t>III</w:t>
            </w:r>
            <w:r w:rsidRPr="00774132">
              <w:rPr>
                <w:rFonts w:ascii="Times New Roman" w:hAnsi="Times New Roman"/>
              </w:rPr>
              <w:t>:</w:t>
            </w:r>
          </w:p>
          <w:p w:rsidR="0036684D" w:rsidRPr="00774132" w:rsidRDefault="00C93076" w:rsidP="002879F5">
            <w:pPr>
              <w:ind w:firstLine="709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</w:rPr>
              <w:t>позици</w:t>
            </w:r>
            <w:r w:rsidR="002879F5" w:rsidRPr="00774132">
              <w:rPr>
                <w:rFonts w:ascii="Times New Roman" w:hAnsi="Times New Roman"/>
              </w:rPr>
              <w:t>и</w:t>
            </w:r>
            <w:r w:rsidRPr="00774132">
              <w:rPr>
                <w:rFonts w:ascii="Times New Roman" w:hAnsi="Times New Roman"/>
              </w:rPr>
              <w:t xml:space="preserve"> 1</w:t>
            </w:r>
            <w:r w:rsidR="002879F5" w:rsidRPr="00774132">
              <w:rPr>
                <w:rFonts w:ascii="Times New Roman" w:hAnsi="Times New Roman"/>
              </w:rPr>
              <w:t>2-13</w:t>
            </w:r>
            <w:r w:rsidRPr="00774132">
              <w:rPr>
                <w:rFonts w:ascii="Times New Roman" w:hAnsi="Times New Roman"/>
              </w:rPr>
              <w:t xml:space="preserve"> изложить в следующей редакции: </w:t>
            </w: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Строительство пожарно-химических станций (II типа) на особо охраняемых природных территориях, расположенных на Байкальской природной территории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всего (федеральный бюджет)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 xml:space="preserve">капитальные вложения (субсидии на осуществление капитальных вложений, в том числе на проектные и изыскательские работы </w:t>
            </w:r>
            <w:hyperlink w:anchor="P2865" w:history="1">
              <w:r w:rsidRPr="00774132">
                <w:rPr>
                  <w:rFonts w:ascii="Times New Roman" w:hAnsi="Times New Roman"/>
                  <w:sz w:val="20"/>
                </w:rPr>
                <w:t>&lt;6&gt;</w:t>
              </w:r>
            </w:hyperlink>
            <w:r w:rsidRPr="0077413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154,5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10,3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118,4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14,7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2016 - 2020 годы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строительство 6 станций II типа</w:t>
            </w: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Приобретение оборудования для комплектации пожарно-химических станций (II типа)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всего (федеральный бюджет)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прочие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250,4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21,6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21,6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29,6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29,6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59,2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59,2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29,6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2014 - 2020 годы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комплектация пожарно-химических станций оборудованием, не входящим в сметы строек</w:t>
            </w:r>
          </w:p>
        </w:tc>
      </w:tr>
      <w:tr w:rsidR="002879F5" w:rsidRPr="00774132" w:rsidTr="0029452C">
        <w:tc>
          <w:tcPr>
            <w:tcW w:w="153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879F5" w:rsidRPr="00774132" w:rsidRDefault="002879F5" w:rsidP="002879F5">
            <w:pPr>
              <w:widowControl w:val="0"/>
              <w:autoSpaceDE w:val="0"/>
              <w:autoSpaceDN w:val="0"/>
              <w:spacing w:line="240" w:lineRule="auto"/>
              <w:ind w:firstLine="709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</w:rPr>
              <w:t>позицию 22 изложить в следующей редакции:</w:t>
            </w: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Строительство туристско-рекреационной инфраструктуры на особо охраняемых природных территориях, расположенных на Байкальской природной территории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всего (федеральный бюджет)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 xml:space="preserve">капитальные вложения (субсидии на осуществление капитальных вложений, в том числе на проектные и изыскательские работы </w:t>
            </w:r>
            <w:hyperlink w:anchor="P2865" w:history="1">
              <w:r w:rsidRPr="00774132">
                <w:rPr>
                  <w:rFonts w:ascii="Times New Roman" w:hAnsi="Times New Roman"/>
                  <w:sz w:val="20"/>
                </w:rPr>
                <w:t>&lt;6&gt;</w:t>
              </w:r>
            </w:hyperlink>
            <w:r w:rsidRPr="0077413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C01DB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230,</w:t>
            </w:r>
            <w:r w:rsidR="00C01DB8" w:rsidRPr="0077413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C01DB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45,</w:t>
            </w:r>
            <w:r w:rsidR="00C01DB8" w:rsidRPr="0077413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103,6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79,3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2015 - 2020 годы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 xml:space="preserve">строительство, реконструкция и модернизация </w:t>
            </w:r>
            <w:proofErr w:type="gramStart"/>
            <w:r w:rsidRPr="00774132">
              <w:rPr>
                <w:rFonts w:ascii="Times New Roman" w:hAnsi="Times New Roman"/>
                <w:sz w:val="20"/>
              </w:rPr>
              <w:t>визит-центров</w:t>
            </w:r>
            <w:proofErr w:type="gramEnd"/>
            <w:r w:rsidRPr="00774132">
              <w:rPr>
                <w:rFonts w:ascii="Times New Roman" w:hAnsi="Times New Roman"/>
                <w:sz w:val="20"/>
              </w:rPr>
              <w:t>, гостевых домов и остановочных пунктов, объектов транспортной инфраструктуры (причалов и пирсов, автомобильных парковок), судов;</w:t>
            </w:r>
          </w:p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создание объектов инфраструктуры управления отходами, локальных канализационных и очистных сооружений на особо охраняемых природных территориях;</w:t>
            </w:r>
          </w:p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строительство иных объектов инженерной инфраструктуры, электроснабжения, связи и теплоснабжения, водопровода и др.</w:t>
            </w:r>
          </w:p>
        </w:tc>
      </w:tr>
      <w:tr w:rsidR="00C01DB8" w:rsidRPr="00774132" w:rsidTr="0029452C">
        <w:tc>
          <w:tcPr>
            <w:tcW w:w="153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01DB8" w:rsidRPr="00774132" w:rsidRDefault="00C01DB8" w:rsidP="00C01DB8">
            <w:pPr>
              <w:widowControl w:val="0"/>
              <w:autoSpaceDE w:val="0"/>
              <w:autoSpaceDN w:val="0"/>
              <w:spacing w:line="240" w:lineRule="auto"/>
              <w:ind w:firstLine="709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</w:rPr>
              <w:t>позицию 24 изложить в следующей редакции:</w:t>
            </w: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24.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Обустройство, оборудование и создание информационных центров, туристических экологических троп, гостевых домов для посетителей особо охраняемых природных территорий, расположенных на Байкальской природной территории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всего (федеральный бюджет)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прочие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5F5C9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279,</w:t>
            </w:r>
            <w:r w:rsidR="005F5C9D" w:rsidRPr="0077413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10,4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10,9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131,4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66,4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5F5C9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47</w:t>
            </w:r>
            <w:r w:rsidR="005F5C9D" w:rsidRPr="00774132">
              <w:rPr>
                <w:rFonts w:ascii="Times New Roman" w:hAnsi="Times New Roman"/>
                <w:sz w:val="20"/>
              </w:rPr>
              <w:t>,7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12,7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2015 - 2020 годы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создание и обновление экспозиций музеев, информационных центров, создание и обустройство туристических экологических троп и гостевых домов</w:t>
            </w:r>
          </w:p>
        </w:tc>
      </w:tr>
      <w:tr w:rsidR="00C01DB8" w:rsidRPr="00774132" w:rsidTr="0029452C">
        <w:tc>
          <w:tcPr>
            <w:tcW w:w="153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01DB8" w:rsidRPr="00774132" w:rsidRDefault="00C01DB8" w:rsidP="00C01DB8">
            <w:pPr>
              <w:ind w:firstLine="709"/>
              <w:rPr>
                <w:rFonts w:ascii="Times New Roman" w:hAnsi="Times New Roman"/>
              </w:rPr>
            </w:pPr>
            <w:r w:rsidRPr="00774132">
              <w:rPr>
                <w:rFonts w:ascii="Times New Roman" w:hAnsi="Times New Roman"/>
              </w:rPr>
              <w:t>позицию "Всего по разделу III" изложить в следующей редакции:</w:t>
            </w:r>
          </w:p>
          <w:p w:rsidR="00C01DB8" w:rsidRPr="00774132" w:rsidRDefault="00C01DB8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Всего по разделу III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1471,4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128,4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141,2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177,9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63,9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124,2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C01DB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296,</w:t>
            </w:r>
            <w:r w:rsidR="00C01DB8" w:rsidRPr="0077413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C01DB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232,</w:t>
            </w:r>
            <w:r w:rsidR="00C01DB8" w:rsidRPr="0077413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137,5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(федеральный бюджет)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153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6688B" w:rsidRPr="00774132" w:rsidRDefault="0046688B" w:rsidP="002A13F5">
            <w:pPr>
              <w:widowControl w:val="0"/>
              <w:autoSpaceDE w:val="0"/>
              <w:autoSpaceDN w:val="0"/>
              <w:spacing w:line="240" w:lineRule="auto"/>
              <w:ind w:firstLine="709"/>
              <w:jc w:val="left"/>
              <w:outlineLvl w:val="2"/>
              <w:rPr>
                <w:rFonts w:ascii="Times New Roman" w:hAnsi="Times New Roman"/>
              </w:rPr>
            </w:pPr>
            <w:r w:rsidRPr="00774132">
              <w:rPr>
                <w:rFonts w:ascii="Times New Roman" w:hAnsi="Times New Roman"/>
              </w:rPr>
              <w:t>г)</w:t>
            </w:r>
            <w:proofErr w:type="gramStart"/>
            <w:r w:rsidRPr="00774132">
              <w:rPr>
                <w:rFonts w:ascii="Times New Roman" w:hAnsi="Times New Roman"/>
              </w:rPr>
              <w:t xml:space="preserve"> )</w:t>
            </w:r>
            <w:proofErr w:type="gramEnd"/>
            <w:r w:rsidRPr="00774132">
              <w:rPr>
                <w:rFonts w:ascii="Times New Roman" w:hAnsi="Times New Roman"/>
              </w:rPr>
              <w:t xml:space="preserve"> в разделе I</w:t>
            </w:r>
            <w:r w:rsidRPr="00774132">
              <w:rPr>
                <w:rFonts w:ascii="Times New Roman" w:hAnsi="Times New Roman"/>
                <w:lang w:val="en-US"/>
              </w:rPr>
              <w:t>V</w:t>
            </w:r>
            <w:r w:rsidRPr="00774132">
              <w:rPr>
                <w:rFonts w:ascii="Times New Roman" w:hAnsi="Times New Roman"/>
              </w:rPr>
              <w:t>:</w:t>
            </w:r>
          </w:p>
          <w:p w:rsidR="0036684D" w:rsidRPr="00774132" w:rsidRDefault="002A13F5" w:rsidP="002A13F5">
            <w:pPr>
              <w:widowControl w:val="0"/>
              <w:autoSpaceDE w:val="0"/>
              <w:autoSpaceDN w:val="0"/>
              <w:spacing w:line="240" w:lineRule="auto"/>
              <w:ind w:firstLine="709"/>
              <w:jc w:val="left"/>
              <w:outlineLvl w:val="2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</w:rPr>
              <w:t>позиции 25-26 изложить в следующей редакции:</w:t>
            </w: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25.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Строительство кордонов на особо охраняемых природных территориях, расположенных на Байкальской природной территории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всего (федеральный бюджет)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 xml:space="preserve">капитальные вложения (субсидии на осуществление капитальных вложений, в том числе на проектные и изыскательские работы </w:t>
            </w:r>
            <w:hyperlink w:anchor="P2865" w:history="1">
              <w:r w:rsidRPr="00774132">
                <w:rPr>
                  <w:rFonts w:ascii="Times New Roman" w:hAnsi="Times New Roman"/>
                  <w:sz w:val="20"/>
                </w:rPr>
                <w:t>&lt;6&gt;</w:t>
              </w:r>
            </w:hyperlink>
            <w:r w:rsidRPr="0077413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26.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Охрана природных комплексов и объектов на особо охраняемых природных территориях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всего (федеральный бюджет)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прочие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736,2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180,1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143,4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130,7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67,4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61,8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52,8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2012 - 2020 годы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создание инфраструктуры обеспечения охраны природных комплексов:</w:t>
            </w:r>
          </w:p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установка информационных щитов и аншлагов, установка пожарных вышек и их оборудование средствами видеонаблюдения и связи, строительство конюшен, гаражей для специальной техники;</w:t>
            </w:r>
          </w:p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приобретение водных и воздушных судов (</w:t>
            </w:r>
            <w:proofErr w:type="spellStart"/>
            <w:r w:rsidRPr="00774132">
              <w:rPr>
                <w:rFonts w:ascii="Times New Roman" w:hAnsi="Times New Roman"/>
                <w:sz w:val="20"/>
              </w:rPr>
              <w:t>аэролодок</w:t>
            </w:r>
            <w:proofErr w:type="spellEnd"/>
            <w:r w:rsidRPr="00774132">
              <w:rPr>
                <w:rFonts w:ascii="Times New Roman" w:hAnsi="Times New Roman"/>
                <w:sz w:val="20"/>
              </w:rPr>
              <w:t>, катеров), строительство иных объектов инфраструктуры (зимовья, водо-, электроснабжение и др.), приобретение оборудования, не входящего в сметы строек</w:t>
            </w:r>
          </w:p>
        </w:tc>
      </w:tr>
      <w:tr w:rsidR="002A13F5" w:rsidRPr="00774132" w:rsidTr="0029452C">
        <w:tc>
          <w:tcPr>
            <w:tcW w:w="153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A13F5" w:rsidRPr="00774132" w:rsidRDefault="002A13F5" w:rsidP="002A13F5">
            <w:pPr>
              <w:widowControl w:val="0"/>
              <w:autoSpaceDE w:val="0"/>
              <w:autoSpaceDN w:val="0"/>
              <w:spacing w:line="240" w:lineRule="auto"/>
              <w:ind w:firstLine="709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</w:rPr>
              <w:t>позиции 29-30 изложить в следующей редакции:</w:t>
            </w: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29.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Строительство научных стационаров на особо охраняемых природных территориях, расположенных на Байкальской природной территории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всего (федеральный бюджет)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 xml:space="preserve">капитальные вложения (субсидии на осуществление капитальных вложений, в том числе на проектные и изыскательские работы </w:t>
            </w:r>
            <w:hyperlink w:anchor="P2865" w:history="1">
              <w:r w:rsidRPr="00774132">
                <w:rPr>
                  <w:rFonts w:ascii="Times New Roman" w:hAnsi="Times New Roman"/>
                  <w:sz w:val="20"/>
                </w:rPr>
                <w:t>&lt;6&gt;</w:t>
              </w:r>
            </w:hyperlink>
            <w:r w:rsidRPr="0077413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2015 - 2020 годы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30.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Обеспечение научно-исследовательской деятельности на особо охраняемых природных территориях, расположенных на Байкальской природной территории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всего (федеральный бюджет)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прочие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91,9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9,4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45,8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24,8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11,9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2014 - 2020 годы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приобретение оборудования для существующих научных стационаров;</w:t>
            </w:r>
          </w:p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создание информационных баз данных;</w:t>
            </w:r>
          </w:p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проведение научно-исследовательских работ</w:t>
            </w:r>
          </w:p>
        </w:tc>
      </w:tr>
      <w:tr w:rsidR="0036684D" w:rsidRPr="00774132" w:rsidTr="0029452C">
        <w:tc>
          <w:tcPr>
            <w:tcW w:w="153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2A13F5" w:rsidP="002A13F5">
            <w:pPr>
              <w:widowControl w:val="0"/>
              <w:autoSpaceDE w:val="0"/>
              <w:autoSpaceDN w:val="0"/>
              <w:spacing w:line="240" w:lineRule="auto"/>
              <w:ind w:firstLine="709"/>
              <w:jc w:val="left"/>
              <w:outlineLvl w:val="3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</w:rPr>
              <w:t>позицию 32 изложить в следующей редакции:</w:t>
            </w: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32.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Строительство научно-экспедиционного судна повышенной мореходности и грузоподъемности (типа ПТС-150), оснащенного комплексной лабораторией для контроля среды обитания и состояния водных биоресурсов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всего (федеральный бюджет)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капитальные вложения (субсидии на приобретение объектов недвижимого имущества в государственную (муниципальную) собственность бюджетным учреждениям)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A13F5" w:rsidRPr="00774132" w:rsidTr="0029452C">
        <w:tc>
          <w:tcPr>
            <w:tcW w:w="153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A13F5" w:rsidRPr="00774132" w:rsidRDefault="0046688B" w:rsidP="0046688B">
            <w:pPr>
              <w:widowControl w:val="0"/>
              <w:autoSpaceDE w:val="0"/>
              <w:autoSpaceDN w:val="0"/>
              <w:spacing w:line="240" w:lineRule="auto"/>
              <w:ind w:firstLine="709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</w:rPr>
              <w:t>п</w:t>
            </w:r>
            <w:r w:rsidR="002A13F5" w:rsidRPr="00774132">
              <w:rPr>
                <w:rFonts w:ascii="Times New Roman" w:hAnsi="Times New Roman"/>
              </w:rPr>
              <w:t>озици</w:t>
            </w:r>
            <w:r w:rsidRPr="00774132">
              <w:rPr>
                <w:rFonts w:ascii="Times New Roman" w:hAnsi="Times New Roman"/>
              </w:rPr>
              <w:t xml:space="preserve">и </w:t>
            </w:r>
            <w:r w:rsidR="002A13F5" w:rsidRPr="00774132">
              <w:rPr>
                <w:rFonts w:ascii="Times New Roman" w:hAnsi="Times New Roman"/>
              </w:rPr>
              <w:t>36 - 38 изложить в следующей редакции:</w:t>
            </w: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36.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Мониторинг численности нерпы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всего (федеральный бюджет)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прочие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 xml:space="preserve">2,1 </w:t>
            </w:r>
            <w:hyperlink w:anchor="P2866" w:history="1">
              <w:r w:rsidRPr="00774132">
                <w:rPr>
                  <w:rFonts w:ascii="Times New Roman" w:hAnsi="Times New Roman"/>
                  <w:sz w:val="20"/>
                </w:rPr>
                <w:t>&lt;7&gt;</w:t>
              </w:r>
            </w:hyperlink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2015 - 2020 годы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D45545">
            <w:pPr>
              <w:widowControl w:val="0"/>
              <w:autoSpaceDE w:val="0"/>
              <w:autoSpaceDN w:val="0"/>
              <w:spacing w:line="240" w:lineRule="auto"/>
              <w:ind w:right="-62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 xml:space="preserve">сокращение количества экологических </w:t>
            </w:r>
            <w:r w:rsidR="00D45545">
              <w:rPr>
                <w:rFonts w:ascii="Times New Roman" w:hAnsi="Times New Roman"/>
                <w:sz w:val="20"/>
              </w:rPr>
              <w:t>правонарушений</w:t>
            </w:r>
          </w:p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сохранение биоразнообразия</w:t>
            </w: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37.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Проведение молекулярно-генетических исследований и ранней диагностики инфекционных заболеваний рыб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всего (федеральный бюджет)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прикладные научные исследования и экспериментальные разработки гражданского назначения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30,7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4,4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2015 - 2020 годы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 xml:space="preserve">контроль за сохранением генофонда омуля и </w:t>
            </w:r>
            <w:proofErr w:type="gramStart"/>
            <w:r w:rsidRPr="00774132">
              <w:rPr>
                <w:rFonts w:ascii="Times New Roman" w:hAnsi="Times New Roman"/>
                <w:sz w:val="20"/>
              </w:rPr>
              <w:t>других</w:t>
            </w:r>
            <w:proofErr w:type="gramEnd"/>
            <w:r w:rsidRPr="00774132">
              <w:rPr>
                <w:rFonts w:ascii="Times New Roman" w:hAnsi="Times New Roman"/>
                <w:sz w:val="20"/>
              </w:rPr>
              <w:t xml:space="preserve"> ценных эндемичных видов рыб (хариуса, ленка, сига и тайменя) в озере Байкал</w:t>
            </w: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38.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Апробация методики и пилотный гидроакустический учет байкальского омуля: оценка и прогноз благополучия его популяции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всего (федеральный бюджет)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прикладные научные исследования и экспериментальные разработки гражданского назначения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2A13F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201</w:t>
            </w:r>
            <w:r w:rsidR="006C363F" w:rsidRPr="00774132">
              <w:rPr>
                <w:rFonts w:ascii="Times New Roman" w:hAnsi="Times New Roman"/>
                <w:sz w:val="20"/>
              </w:rPr>
              <w:t>8</w:t>
            </w:r>
            <w:r w:rsidRPr="00774132">
              <w:rPr>
                <w:rFonts w:ascii="Times New Roman" w:hAnsi="Times New Roman"/>
                <w:sz w:val="20"/>
              </w:rPr>
              <w:t xml:space="preserve"> - 2020 годы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D45545">
              <w:rPr>
                <w:rFonts w:ascii="Times New Roman" w:hAnsi="Times New Roman"/>
                <w:sz w:val="20"/>
                <w:highlight w:val="yellow"/>
              </w:rPr>
              <w:t xml:space="preserve">контроль за сохранением генофонда омуля и </w:t>
            </w:r>
            <w:proofErr w:type="gramStart"/>
            <w:r w:rsidRPr="00D45545">
              <w:rPr>
                <w:rFonts w:ascii="Times New Roman" w:hAnsi="Times New Roman"/>
                <w:sz w:val="20"/>
                <w:highlight w:val="yellow"/>
              </w:rPr>
              <w:t>других</w:t>
            </w:r>
            <w:proofErr w:type="gramEnd"/>
            <w:r w:rsidRPr="00D45545">
              <w:rPr>
                <w:rFonts w:ascii="Times New Roman" w:hAnsi="Times New Roman"/>
                <w:sz w:val="20"/>
                <w:highlight w:val="yellow"/>
              </w:rPr>
              <w:t xml:space="preserve"> ценных эндемичных видов рыб (хариуса, ленка, сига и тайменя) в озере Байкал</w:t>
            </w:r>
          </w:p>
        </w:tc>
      </w:tr>
      <w:tr w:rsidR="002A13F5" w:rsidRPr="00774132" w:rsidTr="0029452C">
        <w:tc>
          <w:tcPr>
            <w:tcW w:w="153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A13F5" w:rsidRPr="00774132" w:rsidRDefault="002A13F5" w:rsidP="002A13F5">
            <w:pPr>
              <w:ind w:firstLine="709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</w:rPr>
              <w:t xml:space="preserve">позицию "Всего по разделу </w:t>
            </w:r>
            <w:r w:rsidRPr="00774132">
              <w:rPr>
                <w:rFonts w:ascii="Times New Roman" w:hAnsi="Times New Roman"/>
                <w:lang w:val="en-US"/>
              </w:rPr>
              <w:t>IV</w:t>
            </w:r>
            <w:r w:rsidRPr="00774132">
              <w:rPr>
                <w:rFonts w:ascii="Times New Roman" w:hAnsi="Times New Roman"/>
              </w:rPr>
              <w:t>" изложить в следующей редакции:</w:t>
            </w: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Всего по разделу IV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979,2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182,1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146,3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119,5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225,6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140,3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20,9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67,8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70,7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971,2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182,1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146,3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111,5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225,6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140,3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20,9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67,8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70,7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A13F5" w:rsidRPr="00774132" w:rsidTr="0029452C">
        <w:tc>
          <w:tcPr>
            <w:tcW w:w="153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A13F5" w:rsidRPr="00774132" w:rsidRDefault="002A13F5" w:rsidP="00520E5D">
            <w:pPr>
              <w:widowControl w:val="0"/>
              <w:autoSpaceDE w:val="0"/>
              <w:autoSpaceDN w:val="0"/>
              <w:spacing w:line="240" w:lineRule="auto"/>
              <w:ind w:firstLine="567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</w:rPr>
              <w:t>позицию "</w:t>
            </w:r>
            <w:r w:rsidRPr="00774132">
              <w:rPr>
                <w:rFonts w:ascii="Times New Roman" w:hAnsi="Times New Roman"/>
                <w:szCs w:val="28"/>
              </w:rPr>
              <w:t>Всего по Минприроды России (федеральный бюджет)"</w:t>
            </w:r>
            <w:r w:rsidRPr="00774132">
              <w:rPr>
                <w:rFonts w:ascii="Times New Roman" w:hAnsi="Times New Roman"/>
              </w:rPr>
              <w:t xml:space="preserve"> изложить в следующей редакции:</w:t>
            </w: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Всего по Минприроды России (федеральный бюджет)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835,1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182,1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146,3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111,5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176,5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92,2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61,8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64,7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520E5D" w:rsidRPr="00774132" w:rsidTr="0029452C">
        <w:tc>
          <w:tcPr>
            <w:tcW w:w="153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20E5D" w:rsidRPr="00774132" w:rsidRDefault="00520E5D" w:rsidP="00686C7E">
            <w:pPr>
              <w:widowControl w:val="0"/>
              <w:autoSpaceDE w:val="0"/>
              <w:autoSpaceDN w:val="0"/>
              <w:spacing w:line="240" w:lineRule="auto"/>
              <w:ind w:firstLine="567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</w:rPr>
              <w:t>позицию "</w:t>
            </w:r>
            <w:r w:rsidRPr="00774132">
              <w:rPr>
                <w:rFonts w:ascii="Times New Roman" w:hAnsi="Times New Roman"/>
                <w:sz w:val="20"/>
              </w:rPr>
              <w:t xml:space="preserve"> </w:t>
            </w:r>
            <w:r w:rsidRPr="00774132">
              <w:rPr>
                <w:rFonts w:ascii="Times New Roman" w:hAnsi="Times New Roman"/>
                <w:szCs w:val="28"/>
              </w:rPr>
              <w:t xml:space="preserve">Всего по </w:t>
            </w:r>
            <w:proofErr w:type="spellStart"/>
            <w:r w:rsidR="00686C7E" w:rsidRPr="00774132">
              <w:rPr>
                <w:rFonts w:ascii="Times New Roman" w:hAnsi="Times New Roman"/>
                <w:szCs w:val="28"/>
              </w:rPr>
              <w:t>Р</w:t>
            </w:r>
            <w:r w:rsidRPr="00774132">
              <w:rPr>
                <w:rFonts w:ascii="Times New Roman" w:hAnsi="Times New Roman"/>
                <w:szCs w:val="28"/>
              </w:rPr>
              <w:t>осрыболовству</w:t>
            </w:r>
            <w:proofErr w:type="spellEnd"/>
            <w:r w:rsidRPr="00774132">
              <w:rPr>
                <w:rFonts w:ascii="Times New Roman" w:hAnsi="Times New Roman"/>
                <w:szCs w:val="28"/>
              </w:rPr>
              <w:t>"</w:t>
            </w: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 xml:space="preserve">Всего по </w:t>
            </w:r>
            <w:proofErr w:type="spellStart"/>
            <w:r w:rsidRPr="00774132">
              <w:rPr>
                <w:rFonts w:ascii="Times New Roman" w:hAnsi="Times New Roman"/>
                <w:sz w:val="20"/>
              </w:rPr>
              <w:t>Росрыболовству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55,4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4,1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4,4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20,9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47,4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4,1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4,4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20,9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8</w:t>
            </w:r>
            <w:r w:rsidR="00F2331C" w:rsidRPr="00774132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8</w:t>
            </w:r>
            <w:r w:rsidR="00F2331C" w:rsidRPr="00774132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153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1713A" w:rsidRPr="00774132" w:rsidRDefault="0051713A" w:rsidP="0051713A">
            <w:pPr>
              <w:ind w:firstLine="567"/>
              <w:rPr>
                <w:rFonts w:ascii="Times New Roman" w:hAnsi="Times New Roman"/>
              </w:rPr>
            </w:pPr>
            <w:r w:rsidRPr="00774132">
              <w:rPr>
                <w:rFonts w:ascii="Times New Roman" w:hAnsi="Times New Roman"/>
              </w:rPr>
              <w:t>д)</w:t>
            </w:r>
            <w:r w:rsidR="00492FE8" w:rsidRPr="00774132">
              <w:rPr>
                <w:rFonts w:ascii="Times New Roman" w:hAnsi="Times New Roman"/>
              </w:rPr>
              <w:t xml:space="preserve"> </w:t>
            </w:r>
            <w:r w:rsidRPr="00774132">
              <w:rPr>
                <w:rFonts w:ascii="Times New Roman" w:hAnsi="Times New Roman"/>
              </w:rPr>
              <w:t xml:space="preserve">в разделе </w:t>
            </w:r>
            <w:r w:rsidRPr="00774132">
              <w:rPr>
                <w:rFonts w:ascii="Times New Roman" w:hAnsi="Times New Roman"/>
                <w:lang w:val="en-US"/>
              </w:rPr>
              <w:t>V</w:t>
            </w:r>
            <w:r w:rsidRPr="00774132">
              <w:rPr>
                <w:rFonts w:ascii="Times New Roman" w:hAnsi="Times New Roman"/>
              </w:rPr>
              <w:t>:</w:t>
            </w:r>
          </w:p>
          <w:p w:rsidR="0036684D" w:rsidRPr="00774132" w:rsidRDefault="008A22CC" w:rsidP="008A22CC">
            <w:pPr>
              <w:widowControl w:val="0"/>
              <w:autoSpaceDE w:val="0"/>
              <w:autoSpaceDN w:val="0"/>
              <w:spacing w:line="240" w:lineRule="auto"/>
              <w:ind w:firstLine="567"/>
              <w:jc w:val="left"/>
              <w:outlineLvl w:val="2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</w:rPr>
              <w:t>позицию 44 изложить в следующей редакции:</w:t>
            </w: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44.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Модернизация государственной наблюдательной сети за состоянием окружающей среды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всего (федеральный бюджет)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прочие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F2331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820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119,9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373,5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86,1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41,2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33,1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33</w:t>
            </w:r>
            <w:r w:rsidR="00F2331C" w:rsidRPr="00774132">
              <w:rPr>
                <w:rFonts w:ascii="Times New Roman" w:hAnsi="Times New Roman"/>
                <w:sz w:val="20"/>
              </w:rPr>
              <w:t>,1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33,1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2012 - 2020 годы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ввод в действие новых автоматических постов:</w:t>
            </w:r>
          </w:p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 xml:space="preserve">постов </w:t>
            </w:r>
            <w:proofErr w:type="gramStart"/>
            <w:r w:rsidRPr="00774132">
              <w:rPr>
                <w:rFonts w:ascii="Times New Roman" w:hAnsi="Times New Roman"/>
                <w:sz w:val="20"/>
              </w:rPr>
              <w:t>контроля за</w:t>
            </w:r>
            <w:proofErr w:type="gramEnd"/>
            <w:r w:rsidRPr="00774132">
              <w:rPr>
                <w:rFonts w:ascii="Times New Roman" w:hAnsi="Times New Roman"/>
                <w:sz w:val="20"/>
              </w:rPr>
              <w:t xml:space="preserve"> загрязнением воды (приобретение оборудования), постов контроля за загрязнением атмосферного воздуха (приобретение оборудования);</w:t>
            </w:r>
          </w:p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модернизация химико-аналитических лабораторий;</w:t>
            </w:r>
          </w:p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оснащение стационарных постов наблюдений за состоянием атмосферного воздуха (приобретение оборудования);</w:t>
            </w:r>
          </w:p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оснащение стационарных постов наблюдения за состоянием поверхностных вод и донных отложений (приобретение оборудования);</w:t>
            </w:r>
          </w:p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ввод в эксплуатацию мобильных лабораторий для обеспечения экспедиционных обследований загрязнения атмосферного воздуха и поверхностных вод;</w:t>
            </w:r>
          </w:p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приобретение специального транспорта;</w:t>
            </w:r>
          </w:p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ввод в эксплуатацию (оснащение) 4 центров сбора и обработки информации (ЦСОИ) и организация каналов связи для передачи информации</w:t>
            </w:r>
          </w:p>
        </w:tc>
      </w:tr>
      <w:tr w:rsidR="0036684D" w:rsidRPr="00774132" w:rsidTr="0029452C">
        <w:tc>
          <w:tcPr>
            <w:tcW w:w="153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8A22CC" w:rsidP="008A22CC">
            <w:pPr>
              <w:widowControl w:val="0"/>
              <w:autoSpaceDE w:val="0"/>
              <w:autoSpaceDN w:val="0"/>
              <w:spacing w:line="240" w:lineRule="auto"/>
              <w:ind w:firstLine="567"/>
              <w:jc w:val="left"/>
              <w:outlineLvl w:val="3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</w:rPr>
              <w:t>позицию 46 изложить в следующей редакции:</w:t>
            </w: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46.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 w:rsidRPr="00774132">
              <w:rPr>
                <w:rFonts w:ascii="Times New Roman" w:hAnsi="Times New Roman"/>
                <w:sz w:val="20"/>
              </w:rPr>
              <w:t>Геологическое</w:t>
            </w:r>
            <w:proofErr w:type="gramEnd"/>
            <w:r w:rsidRPr="0077413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74132">
              <w:rPr>
                <w:rFonts w:ascii="Times New Roman" w:hAnsi="Times New Roman"/>
                <w:sz w:val="20"/>
              </w:rPr>
              <w:t>доизучение</w:t>
            </w:r>
            <w:proofErr w:type="spellEnd"/>
            <w:r w:rsidRPr="00774132">
              <w:rPr>
                <w:rFonts w:ascii="Times New Roman" w:hAnsi="Times New Roman"/>
                <w:sz w:val="20"/>
              </w:rPr>
              <w:t xml:space="preserve"> и мониторинг опасных эндогенных геологических процессов в центральной экологической зоне Байкальской природной территории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всего (федеральный бюджет)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прочие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229,6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33,7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52,8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33,1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2015 - 2020 годы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открытие 12 пунктов наблюдения за опасными эндогенными геологическими процессами, оборудованных современными автоматизированными комплексами;</w:t>
            </w:r>
          </w:p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разработка программы мониторинга опасных эндогенных геологических процессов;</w:t>
            </w:r>
          </w:p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создание баз данных, составление декадных карт активизации опасных эндогенных процессов с прогнозом возможной активизации на конкретный период</w:t>
            </w:r>
          </w:p>
        </w:tc>
      </w:tr>
      <w:tr w:rsidR="0024291A" w:rsidRPr="00774132" w:rsidTr="0029452C">
        <w:tc>
          <w:tcPr>
            <w:tcW w:w="153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4291A" w:rsidRPr="00774132" w:rsidRDefault="007A7CE0" w:rsidP="00896ACC">
            <w:pPr>
              <w:ind w:firstLine="709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</w:rPr>
              <w:t xml:space="preserve">позицию "Всего по разделу </w:t>
            </w:r>
            <w:r w:rsidR="00896ACC" w:rsidRPr="00774132">
              <w:rPr>
                <w:rFonts w:ascii="Times New Roman" w:hAnsi="Times New Roman"/>
                <w:lang w:val="en-US"/>
              </w:rPr>
              <w:t>V</w:t>
            </w:r>
            <w:r w:rsidR="00896ACC" w:rsidRPr="00774132">
              <w:rPr>
                <w:rFonts w:ascii="Times New Roman" w:hAnsi="Times New Roman"/>
              </w:rPr>
              <w:t>" изложить в следующей редакции:</w:t>
            </w: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Всего по разделу V (федеральный бюджет)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227C4D" w:rsidP="002445A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  <w:lang w:val="en-US"/>
              </w:rPr>
              <w:t>2122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155,7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736,9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333,5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192,1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2445A6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242,5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130,2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112,1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96ACC" w:rsidRPr="00774132" w:rsidTr="0029452C">
        <w:tc>
          <w:tcPr>
            <w:tcW w:w="15371" w:type="dxa"/>
            <w:gridSpan w:val="18"/>
            <w:tcBorders>
              <w:top w:val="nil"/>
              <w:left w:val="nil"/>
              <w:bottom w:val="nil"/>
            </w:tcBorders>
          </w:tcPr>
          <w:p w:rsidR="00896ACC" w:rsidRPr="00774132" w:rsidRDefault="00896ACC" w:rsidP="00896ACC">
            <w:pPr>
              <w:ind w:firstLine="709"/>
              <w:rPr>
                <w:rFonts w:ascii="Times New Roman" w:hAnsi="Times New Roman"/>
              </w:rPr>
            </w:pPr>
            <w:r w:rsidRPr="00774132">
              <w:rPr>
                <w:rFonts w:ascii="Times New Roman" w:hAnsi="Times New Roman"/>
              </w:rPr>
              <w:t xml:space="preserve">позицию "Всего по Минприроды России </w:t>
            </w:r>
            <w:r w:rsidRPr="00774132">
              <w:rPr>
                <w:rFonts w:ascii="Times New Roman" w:hAnsi="Times New Roman"/>
                <w:szCs w:val="28"/>
              </w:rPr>
              <w:t>(федеральный бюджет)</w:t>
            </w:r>
            <w:r w:rsidRPr="00774132">
              <w:rPr>
                <w:rFonts w:ascii="Times New Roman" w:hAnsi="Times New Roman"/>
              </w:rPr>
              <w:t>" изложить в следующей редакции:</w:t>
            </w:r>
          </w:p>
          <w:p w:rsidR="00896ACC" w:rsidRPr="00774132" w:rsidRDefault="00896AC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93186C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20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93186C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93186C">
              <w:rPr>
                <w:rFonts w:ascii="Times New Roman" w:hAnsi="Times New Roman"/>
                <w:strike/>
                <w:color w:val="FF0000"/>
                <w:sz w:val="20"/>
              </w:rPr>
              <w:t>Всего по Минприроды России (федеральный бюджет)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93186C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20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93186C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93186C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93186C">
              <w:rPr>
                <w:rFonts w:ascii="Times New Roman" w:hAnsi="Times New Roman"/>
                <w:strike/>
                <w:color w:val="FF0000"/>
                <w:sz w:val="20"/>
              </w:rPr>
              <w:t>196,7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93186C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93186C">
              <w:rPr>
                <w:rFonts w:ascii="Times New Roman" w:hAnsi="Times New Roman"/>
                <w:strike/>
                <w:color w:val="FF0000"/>
                <w:sz w:val="20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93186C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93186C">
              <w:rPr>
                <w:rFonts w:ascii="Times New Roman" w:hAnsi="Times New Roman"/>
                <w:strike/>
                <w:color w:val="FF0000"/>
                <w:sz w:val="20"/>
              </w:rPr>
              <w:t>5,7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93186C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93186C">
              <w:rPr>
                <w:rFonts w:ascii="Times New Roman" w:hAnsi="Times New Roman"/>
                <w:strike/>
                <w:color w:val="FF0000"/>
                <w:sz w:val="20"/>
              </w:rPr>
              <w:t>62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93186C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93186C">
              <w:rPr>
                <w:rFonts w:ascii="Times New Roman" w:hAnsi="Times New Roman"/>
                <w:strike/>
                <w:color w:val="FF0000"/>
                <w:sz w:val="20"/>
              </w:rPr>
              <w:t>54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93186C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93186C">
              <w:rPr>
                <w:rFonts w:ascii="Times New Roman" w:hAnsi="Times New Roman"/>
                <w:strike/>
                <w:color w:val="FF0000"/>
                <w:sz w:val="20"/>
              </w:rPr>
              <w:t>31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93186C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93186C">
              <w:rPr>
                <w:rFonts w:ascii="Times New Roman" w:hAnsi="Times New Roman"/>
                <w:strike/>
                <w:color w:val="FF0000"/>
                <w:sz w:val="20"/>
              </w:rPr>
              <w:t>25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93186C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93186C">
              <w:rPr>
                <w:rFonts w:ascii="Times New Roman" w:hAnsi="Times New Roman"/>
                <w:strike/>
                <w:color w:val="FF0000"/>
                <w:sz w:val="2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93186C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93186C">
              <w:rPr>
                <w:rFonts w:ascii="Times New Roman" w:hAnsi="Times New Roman"/>
                <w:strike/>
                <w:color w:val="FF0000"/>
                <w:sz w:val="2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93186C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93186C">
              <w:rPr>
                <w:rFonts w:ascii="Times New Roman" w:hAnsi="Times New Roman"/>
                <w:strike/>
                <w:color w:val="FF0000"/>
                <w:sz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93186C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93186C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20"/>
              </w:rPr>
            </w:pPr>
          </w:p>
        </w:tc>
      </w:tr>
      <w:tr w:rsidR="00F234AF" w:rsidRPr="00774132" w:rsidTr="0029452C">
        <w:tc>
          <w:tcPr>
            <w:tcW w:w="153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234AF" w:rsidRPr="00774132" w:rsidRDefault="006622DC" w:rsidP="006622DC">
            <w:pPr>
              <w:ind w:firstLine="709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</w:rPr>
              <w:t>позицию "Всего по Росгидромету</w:t>
            </w:r>
            <w:r w:rsidR="00F234AF" w:rsidRPr="00774132">
              <w:rPr>
                <w:rFonts w:ascii="Times New Roman" w:hAnsi="Times New Roman"/>
              </w:rPr>
              <w:t xml:space="preserve"> </w:t>
            </w:r>
            <w:r w:rsidR="00F234AF" w:rsidRPr="00774132">
              <w:rPr>
                <w:rFonts w:ascii="Times New Roman" w:hAnsi="Times New Roman"/>
                <w:szCs w:val="28"/>
              </w:rPr>
              <w:t>(федеральный бюджет)</w:t>
            </w:r>
            <w:r w:rsidR="00F234AF" w:rsidRPr="00774132">
              <w:rPr>
                <w:rFonts w:ascii="Times New Roman" w:hAnsi="Times New Roman"/>
              </w:rPr>
              <w:t>" изложить в следующей редакции:</w:t>
            </w:r>
          </w:p>
        </w:tc>
      </w:tr>
      <w:tr w:rsidR="0036684D" w:rsidRPr="00774132" w:rsidTr="0029452C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Всего по Росгидромету (федеральный бюджет)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7A7CE0" w:rsidP="00227C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774132">
              <w:rPr>
                <w:rFonts w:ascii="Times New Roman" w:hAnsi="Times New Roman"/>
                <w:sz w:val="20"/>
                <w:lang w:val="en-US"/>
              </w:rPr>
              <w:t>1325</w:t>
            </w:r>
            <w:r w:rsidR="00227C4D" w:rsidRPr="00774132">
              <w:rPr>
                <w:rFonts w:ascii="Times New Roman" w:hAnsi="Times New Roman"/>
                <w:sz w:val="20"/>
              </w:rPr>
              <w:t>,</w:t>
            </w:r>
            <w:r w:rsidRPr="00774132">
              <w:rPr>
                <w:rFonts w:ascii="Times New Roman" w:hAnsi="Times New Roman"/>
                <w:sz w:val="20"/>
                <w:lang w:val="en-US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674,9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155,6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41,2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DA607F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104,7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33,1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DA607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33,</w:t>
            </w:r>
            <w:r w:rsidR="00DA607F" w:rsidRPr="0077413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33,1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234AF" w:rsidRPr="00774132" w:rsidTr="0029452C">
        <w:tc>
          <w:tcPr>
            <w:tcW w:w="153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234AF" w:rsidRPr="00774132" w:rsidRDefault="00F234AF" w:rsidP="00F234AF">
            <w:pPr>
              <w:ind w:firstLine="709"/>
              <w:rPr>
                <w:rFonts w:ascii="Times New Roman" w:hAnsi="Times New Roman"/>
              </w:rPr>
            </w:pPr>
            <w:r w:rsidRPr="00774132">
              <w:rPr>
                <w:rFonts w:ascii="Times New Roman" w:hAnsi="Times New Roman"/>
              </w:rPr>
              <w:t xml:space="preserve">позицию "Всего по </w:t>
            </w:r>
            <w:proofErr w:type="spellStart"/>
            <w:r w:rsidRPr="000344A9">
              <w:rPr>
                <w:rFonts w:ascii="Times New Roman" w:hAnsi="Times New Roman"/>
                <w:highlight w:val="yellow"/>
              </w:rPr>
              <w:t>Рос</w:t>
            </w:r>
            <w:r w:rsidR="000344A9" w:rsidRPr="000344A9">
              <w:rPr>
                <w:rFonts w:ascii="Times New Roman" w:hAnsi="Times New Roman"/>
                <w:highlight w:val="yellow"/>
              </w:rPr>
              <w:t>недра</w:t>
            </w:r>
            <w:proofErr w:type="spellEnd"/>
            <w:r w:rsidRPr="00774132">
              <w:rPr>
                <w:rFonts w:ascii="Times New Roman" w:hAnsi="Times New Roman"/>
              </w:rPr>
              <w:t xml:space="preserve"> </w:t>
            </w:r>
            <w:r w:rsidRPr="00774132">
              <w:rPr>
                <w:rFonts w:ascii="Times New Roman" w:hAnsi="Times New Roman"/>
                <w:szCs w:val="28"/>
              </w:rPr>
              <w:t>(федеральный бюджет)</w:t>
            </w:r>
            <w:r w:rsidRPr="00774132">
              <w:rPr>
                <w:rFonts w:ascii="Times New Roman" w:hAnsi="Times New Roman"/>
              </w:rPr>
              <w:t>" изложить в следующей редакции:</w:t>
            </w:r>
          </w:p>
          <w:p w:rsidR="00F234AF" w:rsidRPr="00774132" w:rsidRDefault="00F234AF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0344A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 xml:space="preserve">Всего по </w:t>
            </w:r>
            <w:proofErr w:type="spellStart"/>
            <w:r w:rsidRPr="000344A9">
              <w:rPr>
                <w:rFonts w:ascii="Times New Roman" w:hAnsi="Times New Roman"/>
                <w:sz w:val="20"/>
                <w:highlight w:val="yellow"/>
              </w:rPr>
              <w:t>Рос</w:t>
            </w:r>
            <w:r w:rsidR="000344A9" w:rsidRPr="000344A9">
              <w:rPr>
                <w:rFonts w:ascii="Times New Roman" w:hAnsi="Times New Roman"/>
                <w:sz w:val="20"/>
                <w:highlight w:val="yellow"/>
              </w:rPr>
              <w:t>недра</w:t>
            </w:r>
            <w:proofErr w:type="spellEnd"/>
            <w:r w:rsidRPr="00774132">
              <w:rPr>
                <w:rFonts w:ascii="Times New Roman" w:hAnsi="Times New Roman"/>
                <w:sz w:val="20"/>
              </w:rPr>
              <w:t xml:space="preserve"> (федеральный бюджет)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599,6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123,8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119,9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112,8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93,1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153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92FE8" w:rsidRPr="00774132" w:rsidRDefault="00492FE8" w:rsidP="00492FE8">
            <w:pPr>
              <w:ind w:firstLine="567"/>
              <w:rPr>
                <w:rFonts w:ascii="Times New Roman" w:hAnsi="Times New Roman"/>
              </w:rPr>
            </w:pPr>
            <w:r w:rsidRPr="00774132">
              <w:rPr>
                <w:rFonts w:ascii="Times New Roman" w:hAnsi="Times New Roman"/>
              </w:rPr>
              <w:t xml:space="preserve">д) в разделе </w:t>
            </w:r>
            <w:r w:rsidRPr="00774132">
              <w:rPr>
                <w:rFonts w:ascii="Times New Roman" w:hAnsi="Times New Roman"/>
                <w:lang w:val="en-US"/>
              </w:rPr>
              <w:t>VI</w:t>
            </w:r>
            <w:r w:rsidRPr="00774132">
              <w:rPr>
                <w:rFonts w:ascii="Times New Roman" w:hAnsi="Times New Roman"/>
              </w:rPr>
              <w:t>:</w:t>
            </w:r>
          </w:p>
          <w:p w:rsidR="0036684D" w:rsidRPr="00774132" w:rsidRDefault="0016250E" w:rsidP="0016250E">
            <w:pPr>
              <w:widowControl w:val="0"/>
              <w:autoSpaceDE w:val="0"/>
              <w:autoSpaceDN w:val="0"/>
              <w:spacing w:line="240" w:lineRule="auto"/>
              <w:ind w:firstLine="709"/>
              <w:jc w:val="left"/>
              <w:outlineLvl w:val="2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</w:rPr>
              <w:t>позицию 53 изложить в следующей редакции:</w:t>
            </w:r>
          </w:p>
        </w:tc>
      </w:tr>
      <w:tr w:rsidR="0036684D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53.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774132">
              <w:rPr>
                <w:rFonts w:ascii="Times New Roman" w:hAnsi="Times New Roman"/>
                <w:sz w:val="20"/>
              </w:rPr>
              <w:t>Берегоукрепление</w:t>
            </w:r>
            <w:proofErr w:type="spellEnd"/>
            <w:r w:rsidRPr="00774132">
              <w:rPr>
                <w:rFonts w:ascii="Times New Roman" w:hAnsi="Times New Roman"/>
                <w:sz w:val="20"/>
              </w:rPr>
              <w:t xml:space="preserve"> Иркутского водохранилища в районе п. Большая Речка, Иркутская область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всего (федеральный бюджет)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16250E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 xml:space="preserve">капитальные вложения </w:t>
            </w:r>
            <w:r w:rsidR="0016250E" w:rsidRPr="00774132">
              <w:rPr>
                <w:rFonts w:ascii="Times New Roman" w:hAnsi="Times New Roman"/>
                <w:sz w:val="20"/>
              </w:rPr>
              <w:t xml:space="preserve">(субсидии на осуществление капитальных вложений, в том числе на проектные и изыскательские работы </w:t>
            </w:r>
            <w:hyperlink w:anchor="P2865" w:history="1">
              <w:r w:rsidR="0016250E" w:rsidRPr="00774132">
                <w:rPr>
                  <w:rFonts w:ascii="Times New Roman" w:hAnsi="Times New Roman"/>
                  <w:sz w:val="20"/>
                </w:rPr>
                <w:t>&lt;6&gt;</w:t>
              </w:r>
            </w:hyperlink>
            <w:r w:rsidR="0016250E" w:rsidRPr="0077413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89,3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40,3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2016 - 2018 годы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снижение загрязнения Иркутского водохранилища продуктами размыва, предотвращение потерь земельных угодий населенного пункта, коммуникаций, поселковых дорог, сельскохозяйственных угодий, лесного фонда;</w:t>
            </w:r>
          </w:p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защита населения поселка;</w:t>
            </w:r>
          </w:p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общий предотвращаемый ущерб - 111,94 млн. рублей</w:t>
            </w:r>
          </w:p>
        </w:tc>
      </w:tr>
      <w:tr w:rsidR="003E6550" w:rsidRPr="00774132" w:rsidTr="0029452C">
        <w:tc>
          <w:tcPr>
            <w:tcW w:w="153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E6550" w:rsidRPr="00774132" w:rsidRDefault="006E1905" w:rsidP="006E1905">
            <w:pPr>
              <w:widowControl w:val="0"/>
              <w:autoSpaceDE w:val="0"/>
              <w:autoSpaceDN w:val="0"/>
              <w:spacing w:line="240" w:lineRule="auto"/>
              <w:ind w:firstLine="709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</w:rPr>
              <w:t>п</w:t>
            </w:r>
            <w:r w:rsidR="003E6550" w:rsidRPr="00774132">
              <w:rPr>
                <w:rFonts w:ascii="Times New Roman" w:hAnsi="Times New Roman"/>
              </w:rPr>
              <w:t>озици</w:t>
            </w:r>
            <w:r w:rsidRPr="00774132">
              <w:rPr>
                <w:rFonts w:ascii="Times New Roman" w:hAnsi="Times New Roman"/>
              </w:rPr>
              <w:t xml:space="preserve">и </w:t>
            </w:r>
            <w:r w:rsidR="003E6550" w:rsidRPr="00774132">
              <w:rPr>
                <w:rFonts w:ascii="Times New Roman" w:hAnsi="Times New Roman"/>
              </w:rPr>
              <w:t xml:space="preserve"> 57</w:t>
            </w:r>
            <w:r w:rsidR="007C6151" w:rsidRPr="00774132">
              <w:rPr>
                <w:rFonts w:ascii="Times New Roman" w:hAnsi="Times New Roman"/>
              </w:rPr>
              <w:t xml:space="preserve"> - 58</w:t>
            </w:r>
            <w:r w:rsidR="003E6550" w:rsidRPr="00774132">
              <w:rPr>
                <w:rFonts w:ascii="Times New Roman" w:hAnsi="Times New Roman"/>
              </w:rPr>
              <w:t xml:space="preserve"> изложить в следующей редакции:</w:t>
            </w:r>
          </w:p>
        </w:tc>
      </w:tr>
      <w:tr w:rsidR="0036684D" w:rsidRPr="00774132" w:rsidTr="0029452C">
        <w:tc>
          <w:tcPr>
            <w:tcW w:w="64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57.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774132">
              <w:rPr>
                <w:rFonts w:ascii="Times New Roman" w:hAnsi="Times New Roman"/>
                <w:sz w:val="20"/>
              </w:rPr>
              <w:t>Берегоукрепление</w:t>
            </w:r>
            <w:proofErr w:type="spellEnd"/>
            <w:r w:rsidRPr="00774132">
              <w:rPr>
                <w:rFonts w:ascii="Times New Roman" w:hAnsi="Times New Roman"/>
                <w:sz w:val="20"/>
              </w:rPr>
              <w:t xml:space="preserve"> озера Байкал в пределах прибрежной полосы р.п. Листвянка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81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капитальные вложения (субсидии бюджетам субъектов Российской Федерации)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2106BE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267,5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2106BE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179,5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2106BE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2106BE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726" w:type="dxa"/>
            <w:vMerge w:val="restart"/>
            <w:tcBorders>
              <w:top w:val="nil"/>
              <w:left w:val="nil"/>
              <w:right w:val="nil"/>
            </w:tcBorders>
          </w:tcPr>
          <w:p w:rsidR="0036684D" w:rsidRPr="00774132" w:rsidRDefault="0036684D" w:rsidP="003E655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 xml:space="preserve">2018 – </w:t>
            </w:r>
            <w:r w:rsidR="003E6550" w:rsidRPr="00774132">
              <w:rPr>
                <w:rFonts w:ascii="Times New Roman" w:hAnsi="Times New Roman"/>
                <w:sz w:val="20"/>
              </w:rPr>
              <w:t>2020</w:t>
            </w:r>
            <w:r w:rsidRPr="00774132">
              <w:rPr>
                <w:rFonts w:ascii="Times New Roman" w:hAnsi="Times New Roman"/>
                <w:sz w:val="20"/>
              </w:rPr>
              <w:t xml:space="preserve"> годы</w:t>
            </w:r>
          </w:p>
        </w:tc>
        <w:tc>
          <w:tcPr>
            <w:tcW w:w="1621" w:type="dxa"/>
            <w:vMerge w:val="restart"/>
            <w:tcBorders>
              <w:top w:val="nil"/>
              <w:left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защита населения поселка численностью 2500 человек и объектов экономики от негативного воздействия вод</w:t>
            </w:r>
          </w:p>
        </w:tc>
      </w:tr>
      <w:tr w:rsidR="0036684D" w:rsidRPr="00774132" w:rsidTr="0029452C">
        <w:tc>
          <w:tcPr>
            <w:tcW w:w="641" w:type="dxa"/>
            <w:gridSpan w:val="2"/>
            <w:vMerge/>
            <w:tcBorders>
              <w:left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175" w:type="dxa"/>
            <w:vMerge/>
            <w:tcBorders>
              <w:left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19" w:type="dxa"/>
            <w:gridSpan w:val="2"/>
            <w:vMerge/>
            <w:tcBorders>
              <w:left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vMerge/>
            <w:tcBorders>
              <w:left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left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vMerge/>
            <w:tcBorders>
              <w:left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175" w:type="dxa"/>
            <w:vMerge/>
            <w:tcBorders>
              <w:left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819" w:type="dxa"/>
            <w:gridSpan w:val="2"/>
            <w:vMerge/>
            <w:tcBorders>
              <w:left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206,6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138,6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726" w:type="dxa"/>
            <w:vMerge/>
            <w:tcBorders>
              <w:left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left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6684D" w:rsidRPr="00774132" w:rsidTr="0029452C">
        <w:tc>
          <w:tcPr>
            <w:tcW w:w="641" w:type="dxa"/>
            <w:gridSpan w:val="2"/>
            <w:vMerge/>
            <w:tcBorders>
              <w:left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175" w:type="dxa"/>
            <w:vMerge/>
            <w:tcBorders>
              <w:left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бюджет субъекта Российской Федерации</w:t>
            </w:r>
          </w:p>
        </w:tc>
        <w:tc>
          <w:tcPr>
            <w:tcW w:w="1819" w:type="dxa"/>
            <w:gridSpan w:val="2"/>
            <w:vMerge/>
            <w:tcBorders>
              <w:left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2106BE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60,9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2106BE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40,9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2106BE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2106BE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26" w:type="dxa"/>
            <w:vMerge/>
            <w:tcBorders>
              <w:left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left w:val="nil"/>
              <w:right w:val="nil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9452C" w:rsidRPr="00774132" w:rsidTr="0029452C">
        <w:tc>
          <w:tcPr>
            <w:tcW w:w="641" w:type="dxa"/>
            <w:gridSpan w:val="2"/>
            <w:tcBorders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  <w:p w:rsidR="0029452C" w:rsidRPr="00774132" w:rsidRDefault="0029452C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175" w:type="dxa"/>
            <w:tcBorders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19" w:type="dxa"/>
            <w:gridSpan w:val="2"/>
            <w:tcBorders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9452C" w:rsidRPr="00774132" w:rsidTr="0029452C">
        <w:tc>
          <w:tcPr>
            <w:tcW w:w="641" w:type="dxa"/>
            <w:gridSpan w:val="2"/>
            <w:tcBorders>
              <w:left w:val="nil"/>
              <w:bottom w:val="nil"/>
              <w:right w:val="nil"/>
            </w:tcBorders>
          </w:tcPr>
          <w:p w:rsidR="0029452C" w:rsidRPr="00774132" w:rsidRDefault="0029452C" w:rsidP="0029452C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58.</w:t>
            </w:r>
          </w:p>
        </w:tc>
        <w:tc>
          <w:tcPr>
            <w:tcW w:w="2175" w:type="dxa"/>
            <w:tcBorders>
              <w:left w:val="nil"/>
              <w:bottom w:val="nil"/>
              <w:right w:val="nil"/>
            </w:tcBorders>
          </w:tcPr>
          <w:p w:rsidR="0029452C" w:rsidRPr="00774132" w:rsidRDefault="0029452C" w:rsidP="0029452C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 xml:space="preserve">Укрепление берега реки </w:t>
            </w:r>
            <w:proofErr w:type="spellStart"/>
            <w:r w:rsidRPr="00774132">
              <w:rPr>
                <w:rFonts w:ascii="Times New Roman" w:hAnsi="Times New Roman"/>
                <w:sz w:val="20"/>
              </w:rPr>
              <w:t>Китой</w:t>
            </w:r>
            <w:proofErr w:type="spellEnd"/>
            <w:r w:rsidRPr="00774132">
              <w:rPr>
                <w:rFonts w:ascii="Times New Roman" w:hAnsi="Times New Roman"/>
                <w:sz w:val="20"/>
              </w:rPr>
              <w:t xml:space="preserve"> на участке протяженностью 1200 метров от п. Старица до п. Кирова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29452C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Всего</w:t>
            </w:r>
          </w:p>
          <w:p w:rsidR="0029452C" w:rsidRPr="00774132" w:rsidRDefault="0029452C" w:rsidP="0029452C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29452C" w:rsidRPr="00774132" w:rsidRDefault="0029452C" w:rsidP="0029452C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w="1819" w:type="dxa"/>
            <w:gridSpan w:val="2"/>
            <w:tcBorders>
              <w:left w:val="nil"/>
              <w:bottom w:val="nil"/>
              <w:right w:val="nil"/>
            </w:tcBorders>
          </w:tcPr>
          <w:p w:rsidR="0029452C" w:rsidRPr="00774132" w:rsidRDefault="0029452C" w:rsidP="0029452C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капитальные вложения субсидии бюджетам субъектов Российской Федерации)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29452C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421,5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29452C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29452C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29452C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29452C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29452C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29452C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286,5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29452C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29452C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29452C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</w:tcPr>
          <w:p w:rsidR="0029452C" w:rsidRPr="00774132" w:rsidRDefault="00C03CC4" w:rsidP="0088143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2016 - 201</w:t>
            </w:r>
            <w:r w:rsidR="0088143D" w:rsidRPr="00774132">
              <w:rPr>
                <w:rFonts w:ascii="Times New Roman" w:hAnsi="Times New Roman"/>
                <w:sz w:val="20"/>
              </w:rPr>
              <w:t>8</w:t>
            </w:r>
            <w:r w:rsidRPr="00774132">
              <w:rPr>
                <w:rFonts w:ascii="Times New Roman" w:hAnsi="Times New Roman"/>
                <w:sz w:val="20"/>
              </w:rPr>
              <w:t xml:space="preserve"> годы</w:t>
            </w: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</w:tcPr>
          <w:p w:rsidR="0029452C" w:rsidRPr="00774132" w:rsidRDefault="00C03CC4" w:rsidP="00C03CC4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защита населения поселка и объектов экономики от негативного воздействия вод.</w:t>
            </w:r>
          </w:p>
        </w:tc>
      </w:tr>
      <w:tr w:rsidR="0029452C" w:rsidRPr="00774132" w:rsidTr="0029452C">
        <w:tc>
          <w:tcPr>
            <w:tcW w:w="6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D1791"/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D1791"/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29452C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8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D1791"/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29452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321,2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29452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29452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29452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29452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29452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89,1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29452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232,1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29452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29452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29452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29452C">
            <w:pPr>
              <w:spacing w:line="240" w:lineRule="auto"/>
              <w:rPr>
                <w:sz w:val="20"/>
              </w:rPr>
            </w:pPr>
          </w:p>
        </w:tc>
        <w:tc>
          <w:tcPr>
            <w:tcW w:w="1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151" w:rsidRPr="00774132" w:rsidRDefault="007C6151" w:rsidP="0029452C">
            <w:pPr>
              <w:spacing w:line="240" w:lineRule="auto"/>
              <w:rPr>
                <w:sz w:val="20"/>
              </w:rPr>
            </w:pPr>
          </w:p>
        </w:tc>
      </w:tr>
      <w:tr w:rsidR="0029452C" w:rsidRPr="00774132" w:rsidTr="0029452C">
        <w:tc>
          <w:tcPr>
            <w:tcW w:w="6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бюджет субъекта Российской Федерации</w:t>
            </w:r>
          </w:p>
        </w:tc>
        <w:tc>
          <w:tcPr>
            <w:tcW w:w="18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100,3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45,9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54,4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9452C" w:rsidRPr="00774132" w:rsidTr="0029452C">
        <w:tc>
          <w:tcPr>
            <w:tcW w:w="153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C6151" w:rsidRPr="00774132" w:rsidRDefault="003D1791" w:rsidP="00492FE8">
            <w:pPr>
              <w:spacing w:after="200" w:line="276" w:lineRule="auto"/>
              <w:ind w:firstLine="567"/>
              <w:jc w:val="left"/>
              <w:rPr>
                <w:rFonts w:ascii="Times New Roman" w:hAnsi="Times New Roman"/>
              </w:rPr>
            </w:pPr>
            <w:r w:rsidRPr="00774132">
              <w:rPr>
                <w:rFonts w:ascii="Times New Roman" w:hAnsi="Times New Roman"/>
              </w:rPr>
              <w:t>п</w:t>
            </w:r>
            <w:r w:rsidR="007C6151" w:rsidRPr="00774132">
              <w:rPr>
                <w:rFonts w:ascii="Times New Roman" w:hAnsi="Times New Roman"/>
              </w:rPr>
              <w:t>озици</w:t>
            </w:r>
            <w:r w:rsidRPr="00774132">
              <w:rPr>
                <w:rFonts w:ascii="Times New Roman" w:hAnsi="Times New Roman"/>
              </w:rPr>
              <w:t xml:space="preserve">и </w:t>
            </w:r>
            <w:r w:rsidR="007C6151" w:rsidRPr="00774132">
              <w:rPr>
                <w:rFonts w:ascii="Times New Roman" w:hAnsi="Times New Roman"/>
              </w:rPr>
              <w:t xml:space="preserve"> 64 - 65 изложить в следующей редакции:</w:t>
            </w:r>
          </w:p>
          <w:tbl>
            <w:tblPr>
              <w:tblW w:w="15309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641"/>
              <w:gridCol w:w="2175"/>
              <w:gridCol w:w="1549"/>
              <w:gridCol w:w="1819"/>
              <w:gridCol w:w="774"/>
              <w:gridCol w:w="674"/>
              <w:gridCol w:w="674"/>
              <w:gridCol w:w="674"/>
              <w:gridCol w:w="674"/>
              <w:gridCol w:w="674"/>
              <w:gridCol w:w="674"/>
              <w:gridCol w:w="674"/>
              <w:gridCol w:w="674"/>
              <w:gridCol w:w="674"/>
              <w:gridCol w:w="726"/>
              <w:gridCol w:w="1559"/>
            </w:tblGrid>
            <w:tr w:rsidR="003D1791" w:rsidRPr="00774132" w:rsidTr="003D1791">
              <w:tc>
                <w:tcPr>
                  <w:tcW w:w="64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64.</w:t>
                  </w:r>
                </w:p>
              </w:tc>
              <w:tc>
                <w:tcPr>
                  <w:tcW w:w="21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 xml:space="preserve">Защита </w:t>
                  </w:r>
                  <w:proofErr w:type="gramStart"/>
                  <w:r w:rsidRPr="00774132">
                    <w:rPr>
                      <w:rFonts w:ascii="Times New Roman" w:hAnsi="Times New Roman"/>
                      <w:sz w:val="20"/>
                    </w:rPr>
                    <w:t>г</w:t>
                  </w:r>
                  <w:proofErr w:type="gramEnd"/>
                  <w:r w:rsidRPr="00774132">
                    <w:rPr>
                      <w:rFonts w:ascii="Times New Roman" w:hAnsi="Times New Roman"/>
                      <w:sz w:val="20"/>
                    </w:rPr>
                    <w:t xml:space="preserve">. Улан-Удэ от затопления паводковыми водами рек Селенга и Уда Республики Бурятия. Пусковой комплекс "Крепление берега протоки Степная р. Селенга в районе пос. Степной </w:t>
                  </w:r>
                  <w:proofErr w:type="gramStart"/>
                  <w:r w:rsidRPr="00774132">
                    <w:rPr>
                      <w:rFonts w:ascii="Times New Roman" w:hAnsi="Times New Roman"/>
                      <w:sz w:val="20"/>
                    </w:rPr>
                    <w:t>г</w:t>
                  </w:r>
                  <w:proofErr w:type="gramEnd"/>
                  <w:r w:rsidRPr="00774132">
                    <w:rPr>
                      <w:rFonts w:ascii="Times New Roman" w:hAnsi="Times New Roman"/>
                      <w:sz w:val="20"/>
                    </w:rPr>
                    <w:t>. Улан-Удэ"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всего</w:t>
                  </w:r>
                </w:p>
              </w:tc>
              <w:tc>
                <w:tcPr>
                  <w:tcW w:w="181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капитальные вложения (субсидии бюджетам субъектов Российской Федерации)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72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2020 год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D45545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D45545">
                    <w:rPr>
                      <w:rFonts w:ascii="Times New Roman" w:hAnsi="Times New Roman"/>
                      <w:sz w:val="20"/>
                      <w:highlight w:val="yellow"/>
                    </w:rPr>
                    <w:t>защита населения города - 50 тыс. человек и защита объектов экономики от негативного воздействия вод;</w:t>
                  </w:r>
                </w:p>
                <w:p w:rsidR="003D1791" w:rsidRPr="00D45545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 w:rsidRPr="00D45545">
                    <w:rPr>
                      <w:rFonts w:ascii="Times New Roman" w:hAnsi="Times New Roman"/>
                      <w:sz w:val="20"/>
                      <w:highlight w:val="yellow"/>
                    </w:rPr>
                    <w:t>площадь защищаемой территории - 1503,77 гектара;</w:t>
                  </w:r>
                </w:p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D45545">
                    <w:rPr>
                      <w:rFonts w:ascii="Times New Roman" w:hAnsi="Times New Roman"/>
                      <w:sz w:val="20"/>
                      <w:highlight w:val="yellow"/>
                    </w:rPr>
                    <w:t>предотвращаемый ущерб - 52721,3 млн. рублей</w:t>
                  </w:r>
                </w:p>
              </w:tc>
            </w:tr>
            <w:tr w:rsidR="003D1791" w:rsidRPr="00774132" w:rsidTr="003D1791">
              <w:tc>
                <w:tcPr>
                  <w:tcW w:w="64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spacing w:after="200" w:line="276" w:lineRule="auto"/>
                    <w:jc w:val="left"/>
                    <w:rPr>
                      <w:rFonts w:ascii="Times New Roman" w:eastAsiaTheme="minorHAnsi" w:hAnsi="Times New Roman"/>
                      <w:sz w:val="2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spacing w:after="200" w:line="276" w:lineRule="auto"/>
                    <w:jc w:val="left"/>
                    <w:rPr>
                      <w:rFonts w:ascii="Times New Roman" w:eastAsiaTheme="minorHAnsi" w:hAnsi="Times New Roman"/>
                      <w:sz w:val="20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в том числе:</w:t>
                  </w:r>
                </w:p>
              </w:tc>
              <w:tc>
                <w:tcPr>
                  <w:tcW w:w="181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spacing w:after="200" w:line="276" w:lineRule="auto"/>
                    <w:jc w:val="left"/>
                    <w:rPr>
                      <w:rFonts w:ascii="Times New Roman" w:eastAsiaTheme="minorHAnsi" w:hAnsi="Times New Roman"/>
                      <w:sz w:val="20"/>
                    </w:rPr>
                  </w:pPr>
                </w:p>
              </w:tc>
              <w:tc>
                <w:tcPr>
                  <w:tcW w:w="7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7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spacing w:after="200" w:line="276" w:lineRule="auto"/>
                    <w:jc w:val="left"/>
                    <w:rPr>
                      <w:rFonts w:ascii="Times New Roman" w:eastAsiaTheme="minorHAnsi" w:hAnsi="Times New Roman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spacing w:after="200" w:line="276" w:lineRule="auto"/>
                    <w:jc w:val="left"/>
                    <w:rPr>
                      <w:rFonts w:ascii="Times New Roman" w:eastAsiaTheme="minorHAnsi" w:hAnsi="Times New Roman"/>
                      <w:sz w:val="20"/>
                    </w:rPr>
                  </w:pPr>
                </w:p>
              </w:tc>
            </w:tr>
            <w:tr w:rsidR="003D1791" w:rsidRPr="00774132" w:rsidTr="003D1791">
              <w:tc>
                <w:tcPr>
                  <w:tcW w:w="64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spacing w:after="200" w:line="276" w:lineRule="auto"/>
                    <w:jc w:val="left"/>
                    <w:rPr>
                      <w:rFonts w:ascii="Times New Roman" w:eastAsiaTheme="minorHAnsi" w:hAnsi="Times New Roman"/>
                      <w:sz w:val="2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spacing w:after="200" w:line="276" w:lineRule="auto"/>
                    <w:jc w:val="left"/>
                    <w:rPr>
                      <w:rFonts w:ascii="Times New Roman" w:eastAsiaTheme="minorHAnsi" w:hAnsi="Times New Roman"/>
                      <w:sz w:val="20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181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spacing w:after="200" w:line="276" w:lineRule="auto"/>
                    <w:jc w:val="left"/>
                    <w:rPr>
                      <w:rFonts w:ascii="Times New Roman" w:eastAsiaTheme="minorHAnsi" w:hAnsi="Times New Roman"/>
                      <w:sz w:val="20"/>
                    </w:rPr>
                  </w:pPr>
                </w:p>
              </w:tc>
              <w:tc>
                <w:tcPr>
                  <w:tcW w:w="7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spacing w:after="200" w:line="276" w:lineRule="auto"/>
                    <w:jc w:val="left"/>
                    <w:rPr>
                      <w:rFonts w:ascii="Times New Roman" w:eastAsiaTheme="minorHAnsi" w:hAnsi="Times New Roman"/>
                      <w:sz w:val="20"/>
                    </w:rPr>
                  </w:pPr>
                </w:p>
              </w:tc>
              <w:tc>
                <w:tcPr>
                  <w:tcW w:w="6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spacing w:after="200" w:line="276" w:lineRule="auto"/>
                    <w:jc w:val="left"/>
                    <w:rPr>
                      <w:rFonts w:ascii="Times New Roman" w:eastAsiaTheme="minorHAnsi" w:hAnsi="Times New Roman"/>
                      <w:sz w:val="20"/>
                    </w:rPr>
                  </w:pPr>
                </w:p>
              </w:tc>
              <w:tc>
                <w:tcPr>
                  <w:tcW w:w="6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spacing w:after="200" w:line="276" w:lineRule="auto"/>
                    <w:jc w:val="left"/>
                    <w:rPr>
                      <w:rFonts w:ascii="Times New Roman" w:eastAsiaTheme="minorHAnsi" w:hAnsi="Times New Roman"/>
                      <w:sz w:val="20"/>
                    </w:rPr>
                  </w:pPr>
                </w:p>
              </w:tc>
              <w:tc>
                <w:tcPr>
                  <w:tcW w:w="6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spacing w:after="200" w:line="276" w:lineRule="auto"/>
                    <w:jc w:val="left"/>
                    <w:rPr>
                      <w:rFonts w:ascii="Times New Roman" w:eastAsiaTheme="minorHAnsi" w:hAnsi="Times New Roman"/>
                      <w:sz w:val="20"/>
                    </w:rPr>
                  </w:pPr>
                </w:p>
              </w:tc>
              <w:tc>
                <w:tcPr>
                  <w:tcW w:w="6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spacing w:after="200" w:line="276" w:lineRule="auto"/>
                    <w:jc w:val="left"/>
                    <w:rPr>
                      <w:rFonts w:ascii="Times New Roman" w:eastAsiaTheme="minorHAnsi" w:hAnsi="Times New Roman"/>
                      <w:sz w:val="20"/>
                    </w:rPr>
                  </w:pPr>
                </w:p>
              </w:tc>
              <w:tc>
                <w:tcPr>
                  <w:tcW w:w="6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spacing w:after="200" w:line="276" w:lineRule="auto"/>
                    <w:jc w:val="left"/>
                    <w:rPr>
                      <w:rFonts w:ascii="Times New Roman" w:eastAsiaTheme="minorHAnsi" w:hAnsi="Times New Roman"/>
                      <w:sz w:val="20"/>
                    </w:rPr>
                  </w:pPr>
                </w:p>
              </w:tc>
              <w:tc>
                <w:tcPr>
                  <w:tcW w:w="6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spacing w:after="200" w:line="276" w:lineRule="auto"/>
                    <w:jc w:val="left"/>
                    <w:rPr>
                      <w:rFonts w:ascii="Times New Roman" w:eastAsiaTheme="minorHAnsi" w:hAnsi="Times New Roman"/>
                      <w:sz w:val="20"/>
                    </w:rPr>
                  </w:pPr>
                </w:p>
              </w:tc>
              <w:tc>
                <w:tcPr>
                  <w:tcW w:w="6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spacing w:after="200" w:line="276" w:lineRule="auto"/>
                    <w:jc w:val="left"/>
                    <w:rPr>
                      <w:rFonts w:ascii="Times New Roman" w:eastAsiaTheme="minorHAnsi" w:hAnsi="Times New Roman"/>
                      <w:sz w:val="20"/>
                    </w:rPr>
                  </w:pPr>
                </w:p>
              </w:tc>
              <w:tc>
                <w:tcPr>
                  <w:tcW w:w="6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spacing w:after="200" w:line="276" w:lineRule="auto"/>
                    <w:jc w:val="left"/>
                    <w:rPr>
                      <w:rFonts w:ascii="Times New Roman" w:eastAsiaTheme="minorHAnsi" w:hAnsi="Times New Roman"/>
                      <w:sz w:val="20"/>
                    </w:rPr>
                  </w:pPr>
                </w:p>
              </w:tc>
              <w:tc>
                <w:tcPr>
                  <w:tcW w:w="6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spacing w:after="200" w:line="276" w:lineRule="auto"/>
                    <w:jc w:val="left"/>
                    <w:rPr>
                      <w:rFonts w:ascii="Times New Roman" w:eastAsiaTheme="minorHAnsi" w:hAnsi="Times New Roman"/>
                      <w:sz w:val="20"/>
                    </w:rPr>
                  </w:pPr>
                </w:p>
              </w:tc>
              <w:tc>
                <w:tcPr>
                  <w:tcW w:w="7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spacing w:after="200" w:line="276" w:lineRule="auto"/>
                    <w:jc w:val="left"/>
                    <w:rPr>
                      <w:rFonts w:ascii="Times New Roman" w:eastAsiaTheme="minorHAnsi" w:hAnsi="Times New Roman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spacing w:after="200" w:line="276" w:lineRule="auto"/>
                    <w:jc w:val="left"/>
                    <w:rPr>
                      <w:rFonts w:ascii="Times New Roman" w:eastAsiaTheme="minorHAnsi" w:hAnsi="Times New Roman"/>
                      <w:sz w:val="20"/>
                    </w:rPr>
                  </w:pPr>
                </w:p>
              </w:tc>
            </w:tr>
            <w:tr w:rsidR="003D1791" w:rsidRPr="00774132" w:rsidTr="003D1791">
              <w:tc>
                <w:tcPr>
                  <w:tcW w:w="64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spacing w:after="200" w:line="276" w:lineRule="auto"/>
                    <w:jc w:val="left"/>
                    <w:rPr>
                      <w:rFonts w:ascii="Times New Roman" w:eastAsiaTheme="minorHAnsi" w:hAnsi="Times New Roman"/>
                      <w:sz w:val="20"/>
                    </w:rPr>
                  </w:pPr>
                </w:p>
              </w:tc>
              <w:tc>
                <w:tcPr>
                  <w:tcW w:w="21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spacing w:after="200" w:line="276" w:lineRule="auto"/>
                    <w:jc w:val="left"/>
                    <w:rPr>
                      <w:rFonts w:ascii="Times New Roman" w:eastAsiaTheme="minorHAnsi" w:hAnsi="Times New Roman"/>
                      <w:sz w:val="20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бюджет субъекта Российской Федерации</w:t>
                  </w:r>
                </w:p>
              </w:tc>
              <w:tc>
                <w:tcPr>
                  <w:tcW w:w="181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spacing w:after="200" w:line="276" w:lineRule="auto"/>
                    <w:jc w:val="left"/>
                    <w:rPr>
                      <w:rFonts w:ascii="Times New Roman" w:eastAsiaTheme="minorHAnsi" w:hAnsi="Times New Roman"/>
                      <w:sz w:val="20"/>
                    </w:rPr>
                  </w:pP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7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spacing w:after="200" w:line="276" w:lineRule="auto"/>
                    <w:jc w:val="left"/>
                    <w:rPr>
                      <w:rFonts w:ascii="Times New Roman" w:eastAsiaTheme="minorHAnsi" w:hAnsi="Times New Roman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spacing w:after="200" w:line="276" w:lineRule="auto"/>
                    <w:jc w:val="left"/>
                    <w:rPr>
                      <w:rFonts w:ascii="Times New Roman" w:eastAsiaTheme="minorHAnsi" w:hAnsi="Times New Roman"/>
                      <w:sz w:val="20"/>
                    </w:rPr>
                  </w:pPr>
                </w:p>
              </w:tc>
            </w:tr>
            <w:tr w:rsidR="003D1791" w:rsidRPr="00774132" w:rsidTr="003D1791"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65.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 xml:space="preserve">Иные объекты </w:t>
                  </w:r>
                  <w:proofErr w:type="spellStart"/>
                  <w:r w:rsidRPr="00774132">
                    <w:rPr>
                      <w:rFonts w:ascii="Times New Roman" w:hAnsi="Times New Roman"/>
                      <w:sz w:val="20"/>
                    </w:rPr>
                    <w:t>берегоукрепления</w:t>
                  </w:r>
                  <w:proofErr w:type="spellEnd"/>
                  <w:r w:rsidRPr="00774132">
                    <w:rPr>
                      <w:rFonts w:ascii="Times New Roman" w:hAnsi="Times New Roman"/>
                      <w:sz w:val="20"/>
                    </w:rPr>
                    <w:t xml:space="preserve"> и инженерной защиты государственной собственности субъектов Российской Федерации (муниципальной собственности), расположенные на территориях субъектов Российской Федерации, входящих в состав Байкальской природной территории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всего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капитальные вложения (субсидии бюджетам субъектов Российской Федерации)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2020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91" w:rsidRPr="00774132" w:rsidRDefault="003D1791" w:rsidP="003D1791">
                  <w:pPr>
                    <w:widowControl w:val="0"/>
                    <w:autoSpaceDE w:val="0"/>
                    <w:autoSpaceDN w:val="0"/>
                    <w:spacing w:line="240" w:lineRule="auto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774132">
                    <w:rPr>
                      <w:rFonts w:ascii="Times New Roman" w:hAnsi="Times New Roman"/>
                      <w:sz w:val="20"/>
                    </w:rPr>
                    <w:t>защита населения села и объектов экономики от негативного воздействия вод</w:t>
                  </w:r>
                </w:p>
              </w:tc>
            </w:tr>
          </w:tbl>
          <w:p w:rsidR="003D1791" w:rsidRPr="00774132" w:rsidRDefault="003D1791" w:rsidP="00C03CC4">
            <w:p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  <w:p w:rsidR="0029452C" w:rsidRPr="00774132" w:rsidRDefault="0029452C" w:rsidP="00492FE8">
            <w:pPr>
              <w:spacing w:after="200" w:line="276" w:lineRule="auto"/>
              <w:ind w:firstLine="567"/>
              <w:jc w:val="left"/>
              <w:rPr>
                <w:rFonts w:ascii="Times New Roman" w:eastAsiaTheme="minorHAnsi" w:hAnsi="Times New Roman"/>
                <w:sz w:val="20"/>
              </w:rPr>
            </w:pPr>
            <w:r w:rsidRPr="00774132">
              <w:rPr>
                <w:rFonts w:ascii="Times New Roman" w:hAnsi="Times New Roman"/>
              </w:rPr>
              <w:t xml:space="preserve">позицию "Всего по разделу </w:t>
            </w:r>
            <w:r w:rsidRPr="00774132">
              <w:rPr>
                <w:rFonts w:ascii="Times New Roman" w:hAnsi="Times New Roman"/>
                <w:lang w:val="en-US"/>
              </w:rPr>
              <w:t>VI</w:t>
            </w:r>
            <w:r w:rsidRPr="00774132">
              <w:rPr>
                <w:rFonts w:ascii="Times New Roman" w:hAnsi="Times New Roman"/>
              </w:rPr>
              <w:t>" изложить в следующей редакции:</w:t>
            </w:r>
          </w:p>
        </w:tc>
      </w:tr>
      <w:tr w:rsidR="0029452C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Всего по разделу VI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6F352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1463,4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160,6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109,3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378,4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36,8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331,5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219,8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9452C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9452C" w:rsidRPr="00774132" w:rsidTr="0029452C">
        <w:tc>
          <w:tcPr>
            <w:tcW w:w="6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8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1302,2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160,6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109,3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378,4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36,8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93,1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277,1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178,9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9452C" w:rsidRPr="00774132" w:rsidTr="0029452C">
        <w:tc>
          <w:tcPr>
            <w:tcW w:w="6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бюджет субъекта Российской Федерации</w:t>
            </w:r>
          </w:p>
        </w:tc>
        <w:tc>
          <w:tcPr>
            <w:tcW w:w="18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FA02B1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161,2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45,9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54,4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FA02B1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40,9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FA02B1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FA02B1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FA02B1" w:rsidRPr="00774132" w:rsidTr="0029452C">
        <w:trPr>
          <w:gridAfter w:val="15"/>
          <w:wAfter w:w="12555" w:type="dxa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2B1" w:rsidRPr="00774132" w:rsidRDefault="00FA02B1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FA02B1" w:rsidRPr="00774132" w:rsidRDefault="00FA02B1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9452C" w:rsidRPr="00774132" w:rsidTr="0029452C">
        <w:tc>
          <w:tcPr>
            <w:tcW w:w="153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0A66FA">
            <w:pPr>
              <w:ind w:firstLine="709"/>
              <w:rPr>
                <w:rFonts w:ascii="Times New Roman" w:eastAsiaTheme="minorHAnsi" w:hAnsi="Times New Roman"/>
                <w:sz w:val="20"/>
              </w:rPr>
            </w:pPr>
            <w:r w:rsidRPr="00774132">
              <w:rPr>
                <w:rFonts w:ascii="Times New Roman" w:hAnsi="Times New Roman"/>
              </w:rPr>
              <w:t>позицию "Всего по Программе" изложить в следующей редакции:</w:t>
            </w:r>
          </w:p>
        </w:tc>
      </w:tr>
      <w:tr w:rsidR="0029452C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Всего по Программе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BE6D6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302</w:t>
            </w:r>
            <w:r w:rsidR="00BE6D6C" w:rsidRPr="00774132">
              <w:rPr>
                <w:rFonts w:ascii="Times New Roman" w:hAnsi="Times New Roman"/>
                <w:sz w:val="20"/>
              </w:rPr>
              <w:t>76</w:t>
            </w:r>
            <w:r w:rsidR="008B52F8" w:rsidRPr="00774132">
              <w:rPr>
                <w:rFonts w:ascii="Times New Roman" w:hAnsi="Times New Roman"/>
                <w:sz w:val="20"/>
              </w:rPr>
              <w:t>,</w:t>
            </w:r>
            <w:r w:rsidR="00BE6D6C" w:rsidRPr="0077413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1205,3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1182,2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3297,9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3245,3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2684,3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A006A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35</w:t>
            </w:r>
            <w:r w:rsidR="00A006A3" w:rsidRPr="00774132">
              <w:rPr>
                <w:rFonts w:ascii="Times New Roman" w:hAnsi="Times New Roman"/>
                <w:sz w:val="20"/>
              </w:rPr>
              <w:t>72,1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8B52F8" w:rsidP="002335C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4781,6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8B52F8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4854</w:t>
            </w:r>
            <w:r w:rsidR="0029452C" w:rsidRPr="00774132">
              <w:rPr>
                <w:rFonts w:ascii="Times New Roman" w:hAnsi="Times New Roman"/>
                <w:sz w:val="20"/>
              </w:rPr>
              <w:t>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8B52F8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5452,9</w:t>
            </w: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52C" w:rsidRPr="00774132" w:rsidRDefault="0029452C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62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52C" w:rsidRPr="00774132" w:rsidRDefault="0029452C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9452C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F5552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25016,3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992,9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2884,3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3070,4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 xml:space="preserve">2092,8 </w:t>
            </w:r>
            <w:hyperlink w:anchor="P2868" w:history="1">
              <w:r w:rsidRPr="00774132">
                <w:rPr>
                  <w:rFonts w:ascii="Times New Roman" w:hAnsi="Times New Roman"/>
                  <w:sz w:val="20"/>
                </w:rPr>
                <w:t>&lt;9&gt;</w:t>
              </w:r>
            </w:hyperlink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A006A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2636,</w:t>
            </w:r>
            <w:r w:rsidR="00A006A3" w:rsidRPr="0077413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8C367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3892,</w:t>
            </w:r>
            <w:r w:rsidR="008C367A" w:rsidRPr="0077413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3918,8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4528,2</w:t>
            </w:r>
          </w:p>
        </w:tc>
        <w:tc>
          <w:tcPr>
            <w:tcW w:w="7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52C" w:rsidRPr="00774132" w:rsidRDefault="0029452C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52C" w:rsidRPr="00774132" w:rsidRDefault="0029452C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9452C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бюджет субъекта Российской Федерации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BE6D6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3804,4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65,3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49,3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255,6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10,9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304,8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750,8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8B52F8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703,7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8B52F8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750,2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9452C" w:rsidRPr="00774132" w:rsidRDefault="008B52F8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913</w:t>
            </w:r>
            <w:r w:rsidR="0029452C" w:rsidRPr="00774132">
              <w:rPr>
                <w:rFonts w:ascii="Times New Roman" w:hAnsi="Times New Roman"/>
                <w:sz w:val="20"/>
              </w:rPr>
              <w:t>,8</w:t>
            </w:r>
          </w:p>
        </w:tc>
        <w:tc>
          <w:tcPr>
            <w:tcW w:w="7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52C" w:rsidRPr="00774132" w:rsidRDefault="0029452C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52C" w:rsidRPr="00774132" w:rsidRDefault="0029452C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9452C" w:rsidRPr="00774132" w:rsidTr="0029452C"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52C" w:rsidRPr="00774132" w:rsidRDefault="00BE6D6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1455,5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286,7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184,7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185,6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52C" w:rsidRPr="00774132" w:rsidRDefault="0029452C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185,6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52C" w:rsidRPr="00774132" w:rsidRDefault="008B52F8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4132">
              <w:rPr>
                <w:rFonts w:ascii="Times New Roman" w:hAnsi="Times New Roman"/>
                <w:sz w:val="20"/>
              </w:rPr>
              <w:t>10,9</w:t>
            </w:r>
          </w:p>
        </w:tc>
        <w:tc>
          <w:tcPr>
            <w:tcW w:w="7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52C" w:rsidRPr="00774132" w:rsidRDefault="0029452C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52C" w:rsidRPr="00774132" w:rsidRDefault="0029452C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36684D" w:rsidRPr="00774132" w:rsidRDefault="0036684D" w:rsidP="0036684D">
      <w:pPr>
        <w:spacing w:after="200" w:line="276" w:lineRule="auto"/>
        <w:jc w:val="left"/>
        <w:rPr>
          <w:rFonts w:ascii="Times New Roman" w:eastAsiaTheme="minorHAnsi" w:hAnsi="Times New Roman"/>
          <w:sz w:val="22"/>
          <w:szCs w:val="22"/>
        </w:rPr>
        <w:sectPr w:rsidR="0036684D" w:rsidRPr="00774132" w:rsidSect="00DE1B3D">
          <w:pgSz w:w="16838" w:h="11905" w:orient="landscape"/>
          <w:pgMar w:top="1701" w:right="1134" w:bottom="850" w:left="1134" w:header="567" w:footer="0" w:gutter="0"/>
          <w:cols w:space="720"/>
          <w:docGrid w:linePitch="381"/>
        </w:sectPr>
      </w:pPr>
    </w:p>
    <w:p w:rsidR="0036684D" w:rsidRPr="00774132" w:rsidRDefault="0036684D" w:rsidP="0036684D">
      <w:pPr>
        <w:spacing w:after="200" w:line="276" w:lineRule="auto"/>
        <w:jc w:val="left"/>
        <w:rPr>
          <w:rFonts w:ascii="Times New Roman" w:eastAsiaTheme="minorHAnsi" w:hAnsi="Times New Roman"/>
          <w:szCs w:val="28"/>
        </w:rPr>
      </w:pPr>
      <w:r w:rsidRPr="00774132">
        <w:rPr>
          <w:rFonts w:ascii="Times New Roman" w:eastAsiaTheme="minorHAnsi" w:hAnsi="Times New Roman"/>
          <w:szCs w:val="28"/>
        </w:rPr>
        <w:t xml:space="preserve">4. </w:t>
      </w:r>
      <w:r w:rsidRPr="00774132">
        <w:rPr>
          <w:rFonts w:ascii="Times New Roman" w:eastAsiaTheme="minorHAnsi" w:hAnsi="Times New Roman"/>
          <w:szCs w:val="28"/>
        </w:rPr>
        <w:tab/>
        <w:t>Приложение № 6 к указанной Программе изложить в следующей редакции:</w:t>
      </w: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hAnsi="Times New Roman"/>
          <w:sz w:val="22"/>
        </w:rPr>
      </w:pPr>
      <w:r w:rsidRPr="00774132">
        <w:rPr>
          <w:rFonts w:ascii="Times New Roman" w:hAnsi="Times New Roman"/>
          <w:sz w:val="22"/>
        </w:rPr>
        <w:t>Приложение N 6</w:t>
      </w: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sz w:val="22"/>
        </w:rPr>
      </w:pPr>
      <w:r w:rsidRPr="00774132">
        <w:rPr>
          <w:rFonts w:ascii="Times New Roman" w:hAnsi="Times New Roman"/>
          <w:sz w:val="22"/>
        </w:rPr>
        <w:t>к федеральной целевой программе</w:t>
      </w: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sz w:val="22"/>
        </w:rPr>
      </w:pPr>
      <w:r w:rsidRPr="00774132">
        <w:rPr>
          <w:rFonts w:ascii="Times New Roman" w:hAnsi="Times New Roman"/>
          <w:sz w:val="22"/>
        </w:rPr>
        <w:t>"Охрана озера Байкал</w:t>
      </w: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sz w:val="22"/>
        </w:rPr>
      </w:pPr>
      <w:r w:rsidRPr="00774132">
        <w:rPr>
          <w:rFonts w:ascii="Times New Roman" w:hAnsi="Times New Roman"/>
          <w:sz w:val="22"/>
        </w:rPr>
        <w:t>и социально-экономическое</w:t>
      </w: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sz w:val="22"/>
        </w:rPr>
      </w:pPr>
      <w:r w:rsidRPr="00774132">
        <w:rPr>
          <w:rFonts w:ascii="Times New Roman" w:hAnsi="Times New Roman"/>
          <w:sz w:val="22"/>
        </w:rPr>
        <w:t xml:space="preserve">развитие </w:t>
      </w:r>
      <w:proofErr w:type="gramStart"/>
      <w:r w:rsidRPr="00774132">
        <w:rPr>
          <w:rFonts w:ascii="Times New Roman" w:hAnsi="Times New Roman"/>
          <w:sz w:val="22"/>
        </w:rPr>
        <w:t>Байкальской</w:t>
      </w:r>
      <w:proofErr w:type="gramEnd"/>
      <w:r w:rsidRPr="00774132">
        <w:rPr>
          <w:rFonts w:ascii="Times New Roman" w:hAnsi="Times New Roman"/>
          <w:sz w:val="22"/>
        </w:rPr>
        <w:t xml:space="preserve"> природной</w:t>
      </w: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sz w:val="22"/>
        </w:rPr>
      </w:pPr>
      <w:r w:rsidRPr="00774132">
        <w:rPr>
          <w:rFonts w:ascii="Times New Roman" w:hAnsi="Times New Roman"/>
          <w:sz w:val="22"/>
        </w:rPr>
        <w:t>территории на 2012 - 2020 годы"</w:t>
      </w:r>
    </w:p>
    <w:p w:rsidR="0036684D" w:rsidRPr="00774132" w:rsidRDefault="0036684D" w:rsidP="0036684D">
      <w:pPr>
        <w:spacing w:line="240" w:lineRule="auto"/>
        <w:jc w:val="right"/>
        <w:rPr>
          <w:rFonts w:ascii="Times New Roman" w:eastAsiaTheme="minorHAnsi" w:hAnsi="Times New Roman"/>
          <w:sz w:val="22"/>
          <w:szCs w:val="28"/>
        </w:rPr>
      </w:pPr>
      <w:proofErr w:type="gramStart"/>
      <w:r w:rsidRPr="00774132">
        <w:rPr>
          <w:rFonts w:ascii="Times New Roman" w:eastAsiaTheme="minorHAnsi" w:hAnsi="Times New Roman"/>
          <w:sz w:val="22"/>
          <w:szCs w:val="28"/>
        </w:rPr>
        <w:t>(в редакции постановления</w:t>
      </w:r>
      <w:proofErr w:type="gramEnd"/>
    </w:p>
    <w:p w:rsidR="0036684D" w:rsidRPr="00774132" w:rsidRDefault="0036684D" w:rsidP="0036684D">
      <w:pPr>
        <w:spacing w:line="240" w:lineRule="auto"/>
        <w:jc w:val="right"/>
        <w:rPr>
          <w:rFonts w:ascii="Times New Roman" w:eastAsiaTheme="minorHAnsi" w:hAnsi="Times New Roman"/>
          <w:sz w:val="22"/>
          <w:szCs w:val="28"/>
        </w:rPr>
      </w:pPr>
      <w:r w:rsidRPr="00774132">
        <w:rPr>
          <w:rFonts w:ascii="Times New Roman" w:eastAsiaTheme="minorHAnsi" w:hAnsi="Times New Roman"/>
          <w:sz w:val="22"/>
          <w:szCs w:val="28"/>
        </w:rPr>
        <w:t>Правительства Российской Федерации</w:t>
      </w:r>
    </w:p>
    <w:p w:rsidR="0036684D" w:rsidRPr="00774132" w:rsidRDefault="0036684D" w:rsidP="0036684D">
      <w:pPr>
        <w:tabs>
          <w:tab w:val="left" w:pos="7420"/>
        </w:tabs>
        <w:spacing w:line="240" w:lineRule="auto"/>
        <w:jc w:val="right"/>
        <w:rPr>
          <w:rFonts w:ascii="Times New Roman" w:eastAsiaTheme="minorHAnsi" w:hAnsi="Times New Roman"/>
          <w:sz w:val="22"/>
          <w:szCs w:val="28"/>
        </w:rPr>
      </w:pPr>
      <w:r w:rsidRPr="00774132">
        <w:rPr>
          <w:rFonts w:ascii="Times New Roman" w:eastAsiaTheme="minorHAnsi" w:hAnsi="Times New Roman"/>
          <w:sz w:val="22"/>
          <w:szCs w:val="28"/>
        </w:rPr>
        <w:t>от                                     №</w:t>
      </w:r>
      <w:proofErr w:type="gramStart"/>
      <w:r w:rsidRPr="00774132">
        <w:rPr>
          <w:rFonts w:ascii="Times New Roman" w:eastAsiaTheme="minorHAnsi" w:hAnsi="Times New Roman"/>
          <w:sz w:val="22"/>
          <w:szCs w:val="28"/>
        </w:rPr>
        <w:t xml:space="preserve">                          )</w:t>
      </w:r>
      <w:proofErr w:type="gramEnd"/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sz w:val="22"/>
        </w:rPr>
      </w:pP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2"/>
        </w:rPr>
      </w:pP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sz w:val="22"/>
        </w:rPr>
      </w:pPr>
      <w:bookmarkStart w:id="3" w:name="P2995"/>
      <w:bookmarkEnd w:id="3"/>
      <w:r w:rsidRPr="00774132">
        <w:rPr>
          <w:rFonts w:ascii="Times New Roman" w:hAnsi="Times New Roman"/>
          <w:b/>
          <w:sz w:val="22"/>
        </w:rPr>
        <w:t>ОБЪЕМЫ И ИСТОЧНИКИ</w:t>
      </w: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sz w:val="22"/>
        </w:rPr>
      </w:pPr>
      <w:r w:rsidRPr="00774132">
        <w:rPr>
          <w:rFonts w:ascii="Times New Roman" w:hAnsi="Times New Roman"/>
          <w:b/>
          <w:sz w:val="22"/>
        </w:rPr>
        <w:t>ФИНАНСИРОВАНИЯ ПО НАПРАВЛЕНИЯМ РЕАЛИЗАЦИИ</w:t>
      </w: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sz w:val="22"/>
        </w:rPr>
      </w:pPr>
      <w:r w:rsidRPr="00774132">
        <w:rPr>
          <w:rFonts w:ascii="Times New Roman" w:hAnsi="Times New Roman"/>
          <w:b/>
          <w:sz w:val="22"/>
        </w:rPr>
        <w:t>ФЕДЕРАЛЬНОЙ ЦЕЛЕВОЙ ПРОГРАММЫ "ОХРАНА ОЗЕРА БАЙКАЛ</w:t>
      </w: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sz w:val="22"/>
        </w:rPr>
      </w:pPr>
      <w:r w:rsidRPr="00774132">
        <w:rPr>
          <w:rFonts w:ascii="Times New Roman" w:hAnsi="Times New Roman"/>
          <w:b/>
          <w:sz w:val="22"/>
        </w:rPr>
        <w:t xml:space="preserve">И СОЦИАЛЬНО-ЭКОНОМИЧЕСКОЕ РАЗВИТИЕ </w:t>
      </w:r>
      <w:proofErr w:type="gramStart"/>
      <w:r w:rsidRPr="00774132">
        <w:rPr>
          <w:rFonts w:ascii="Times New Roman" w:hAnsi="Times New Roman"/>
          <w:b/>
          <w:sz w:val="22"/>
        </w:rPr>
        <w:t>БАЙКАЛЬСКОЙ</w:t>
      </w:r>
      <w:proofErr w:type="gramEnd"/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sz w:val="22"/>
        </w:rPr>
      </w:pPr>
      <w:r w:rsidRPr="00774132">
        <w:rPr>
          <w:rFonts w:ascii="Times New Roman" w:hAnsi="Times New Roman"/>
          <w:b/>
          <w:sz w:val="22"/>
        </w:rPr>
        <w:t>ПРИРОДНОЙ ТЕРРИТОРИИ НА 2012 - 2020 ГОДЫ"</w:t>
      </w:r>
    </w:p>
    <w:p w:rsidR="0036684D" w:rsidRPr="00774132" w:rsidRDefault="0036684D" w:rsidP="0036684D">
      <w:pPr>
        <w:spacing w:after="1" w:line="276" w:lineRule="auto"/>
        <w:jc w:val="left"/>
        <w:rPr>
          <w:rFonts w:ascii="Times New Roman" w:eastAsiaTheme="minorHAnsi" w:hAnsi="Times New Roman"/>
          <w:sz w:val="22"/>
          <w:szCs w:val="22"/>
        </w:rPr>
      </w:pP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left"/>
        <w:rPr>
          <w:rFonts w:ascii="Times New Roman" w:hAnsi="Times New Roman"/>
          <w:sz w:val="22"/>
        </w:rPr>
      </w:pP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sz w:val="22"/>
        </w:rPr>
      </w:pPr>
      <w:r w:rsidRPr="00774132">
        <w:rPr>
          <w:rFonts w:ascii="Times New Roman" w:hAnsi="Times New Roman"/>
          <w:sz w:val="22"/>
        </w:rPr>
        <w:t>(млн. рублей, в ценах соответствующих лет)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134"/>
        <w:gridCol w:w="975"/>
        <w:gridCol w:w="975"/>
        <w:gridCol w:w="975"/>
        <w:gridCol w:w="975"/>
        <w:gridCol w:w="975"/>
        <w:gridCol w:w="975"/>
        <w:gridCol w:w="975"/>
        <w:gridCol w:w="975"/>
        <w:gridCol w:w="981"/>
        <w:gridCol w:w="726"/>
      </w:tblGrid>
      <w:tr w:rsidR="0036684D" w:rsidRPr="00774132" w:rsidTr="0036684D">
        <w:trPr>
          <w:gridAfter w:val="1"/>
          <w:wAfter w:w="726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Источники, направления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2012 - 2020 годы - всего</w:t>
            </w:r>
          </w:p>
        </w:tc>
        <w:tc>
          <w:tcPr>
            <w:tcW w:w="8781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В том числе</w:t>
            </w:r>
          </w:p>
        </w:tc>
      </w:tr>
      <w:tr w:rsidR="0036684D" w:rsidRPr="00774132" w:rsidTr="0036684D">
        <w:trPr>
          <w:gridAfter w:val="1"/>
          <w:wAfter w:w="726" w:type="dxa"/>
        </w:trPr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2012 год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2013 год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2014 год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2015 год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2016 год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2017 год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2018 год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2019 год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2020 год</w:t>
            </w: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26" w:type="dxa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Федеральный бюджет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84D" w:rsidRPr="00774132" w:rsidRDefault="0036684D" w:rsidP="00B7185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25016,</w:t>
            </w:r>
            <w:r w:rsidR="00B71856" w:rsidRPr="0077413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992,9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 xml:space="preserve">2884,3 </w:t>
            </w:r>
            <w:hyperlink w:anchor="P3263" w:history="1">
              <w:r w:rsidRPr="00774132">
                <w:rPr>
                  <w:rFonts w:ascii="Times New Roman" w:hAnsi="Times New Roman"/>
                  <w:sz w:val="22"/>
                </w:rPr>
                <w:t>&lt;1&gt;</w:t>
              </w:r>
            </w:hyperlink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3070,4</w:t>
            </w:r>
          </w:p>
          <w:p w:rsidR="0036684D" w:rsidRPr="00774132" w:rsidRDefault="00F37B45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hyperlink w:anchor="P3264" w:history="1">
              <w:r w:rsidR="0036684D" w:rsidRPr="00774132">
                <w:rPr>
                  <w:rFonts w:ascii="Times New Roman" w:hAnsi="Times New Roman"/>
                  <w:sz w:val="22"/>
                </w:rPr>
                <w:t>&lt;2&gt;</w:t>
              </w:r>
            </w:hyperlink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2092,8</w:t>
            </w:r>
          </w:p>
          <w:p w:rsidR="0036684D" w:rsidRPr="00774132" w:rsidRDefault="00F37B45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hyperlink w:anchor="P3265" w:history="1">
              <w:r w:rsidR="0036684D" w:rsidRPr="00774132">
                <w:rPr>
                  <w:rFonts w:ascii="Times New Roman" w:hAnsi="Times New Roman"/>
                  <w:sz w:val="22"/>
                </w:rPr>
                <w:t>&lt;3&gt;</w:t>
              </w:r>
            </w:hyperlink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2636,6</w:t>
            </w:r>
          </w:p>
          <w:p w:rsidR="0036684D" w:rsidRPr="00774132" w:rsidRDefault="00F37B45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hyperlink w:anchor="P3266" w:history="1">
              <w:r w:rsidR="0036684D" w:rsidRPr="00774132">
                <w:rPr>
                  <w:rFonts w:ascii="Times New Roman" w:hAnsi="Times New Roman"/>
                  <w:sz w:val="22"/>
                </w:rPr>
                <w:t>&lt;4&gt;</w:t>
              </w:r>
            </w:hyperlink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84D" w:rsidRPr="00774132" w:rsidRDefault="0036684D" w:rsidP="00B7185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3892,</w:t>
            </w:r>
            <w:r w:rsidR="00B71856" w:rsidRPr="0077413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3918,8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4528,2</w:t>
            </w: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26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26" w:type="dxa"/>
          <w:trHeight w:val="29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капитальные вложения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9E5A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10733,</w:t>
            </w:r>
            <w:r w:rsidR="009E5A93" w:rsidRPr="00774132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198,3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177,5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1290,3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131,9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1457,8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1916,0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9E5A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1992,</w:t>
            </w:r>
            <w:r w:rsidR="009E5A93" w:rsidRPr="0077413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1799,9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1769,9</w:t>
            </w: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26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26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760,5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155,7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87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339,6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69,5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104,7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26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26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субсидии на осуществление капитальных вложений, в том числе на проектные и изыскательские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6E09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1119,</w:t>
            </w:r>
            <w:r w:rsidR="006E0912" w:rsidRPr="0077413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42,6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90,5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374,6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62,4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76,8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61,7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204</w:t>
            </w:r>
            <w:r w:rsidR="006E0912" w:rsidRPr="00774132">
              <w:rPr>
                <w:rFonts w:ascii="Times New Roman" w:hAnsi="Times New Roman"/>
                <w:sz w:val="22"/>
              </w:rPr>
              <w:t>,1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118,3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88,3</w:t>
            </w: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26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субсидии бюджетам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8854,1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576,1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1377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1749,6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1788,2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1681,6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1681,6</w:t>
            </w: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26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прикладные научные исследования и экспериментальные разработки гражданского назначения, выполняемые по договорам на проведение научно-исследовательских, опытно-конструкторских и технологических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329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7,8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64,1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56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35,4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31,3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43,2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41,1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41,1</w:t>
            </w: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26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прочие нужды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13953,4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792,7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807,6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1529,9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2882,5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599,6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689,3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1856,8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2077,8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2717,2</w:t>
            </w: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26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26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субсидии бюджетам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7674,2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302,7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201,1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450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208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248,1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401,4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1528,1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1847,8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2487</w:t>
            </w: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26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Бюджеты субъектов Российской Федерации - 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5C23A6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3 804,4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65,3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49,3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255,6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10,9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304,8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750,8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5C23A6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703,7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5C23A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7</w:t>
            </w:r>
            <w:r w:rsidR="005C23A6" w:rsidRPr="00774132">
              <w:rPr>
                <w:rFonts w:ascii="Times New Roman" w:hAnsi="Times New Roman"/>
                <w:sz w:val="22"/>
              </w:rPr>
              <w:t>50</w:t>
            </w:r>
            <w:r w:rsidRPr="00774132">
              <w:rPr>
                <w:rFonts w:ascii="Times New Roman" w:hAnsi="Times New Roman"/>
                <w:sz w:val="22"/>
              </w:rPr>
              <w:t>,2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5C23A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91</w:t>
            </w:r>
            <w:r w:rsidR="005C23A6" w:rsidRPr="00774132">
              <w:rPr>
                <w:rFonts w:ascii="Times New Roman" w:hAnsi="Times New Roman"/>
                <w:sz w:val="22"/>
              </w:rPr>
              <w:t>3</w:t>
            </w:r>
            <w:r w:rsidRPr="00774132">
              <w:rPr>
                <w:rFonts w:ascii="Times New Roman" w:hAnsi="Times New Roman"/>
                <w:sz w:val="22"/>
              </w:rPr>
              <w:t>,8</w:t>
            </w: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26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26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капитальные вложения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A968A5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2153,5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174,3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288,8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614,9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A968A5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381,5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A968A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34</w:t>
            </w:r>
            <w:r w:rsidR="00A968A5" w:rsidRPr="00774132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A968A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34</w:t>
            </w:r>
            <w:r w:rsidR="00A968A5" w:rsidRPr="00774132">
              <w:rPr>
                <w:rFonts w:ascii="Times New Roman" w:hAnsi="Times New Roman"/>
                <w:sz w:val="22"/>
              </w:rPr>
              <w:t>7</w:t>
            </w: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26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прочие нужды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1650,9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65,3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49,3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81,3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10,9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135,9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322,2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403,2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566,8</w:t>
            </w: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26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Внебюджетные средства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1878D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14</w:t>
            </w:r>
            <w:r w:rsidR="001878D0" w:rsidRPr="00774132">
              <w:rPr>
                <w:rFonts w:ascii="Times New Roman" w:hAnsi="Times New Roman"/>
                <w:sz w:val="22"/>
              </w:rPr>
              <w:t>55,5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158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164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286,7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184,7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185,6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185,6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1878D0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10,9</w:t>
            </w: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26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26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капитальные вложения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133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113,5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11,5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26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прикладные научные исследования и экспериментальные разработки гражданского назначения, выполняемые по договорам на проведение научно-исследовательских, опытно-конструкторских и технологических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1878D0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32,5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12,4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12,4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1878D0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7,7</w:t>
            </w: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26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прочие нужды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1290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164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173,2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173,2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173,2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173,2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1878D0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3,2</w:t>
            </w:r>
          </w:p>
        </w:tc>
      </w:tr>
      <w:tr w:rsidR="005C23A6" w:rsidRPr="00774132" w:rsidTr="00F26F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3A6" w:rsidRPr="00774132" w:rsidRDefault="005C23A6" w:rsidP="0036684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3A6" w:rsidRPr="00774132" w:rsidRDefault="005C23A6" w:rsidP="00F26F1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4132">
              <w:rPr>
                <w:rFonts w:ascii="Times New Roman" w:hAnsi="Times New Roman"/>
                <w:sz w:val="22"/>
                <w:szCs w:val="22"/>
              </w:rPr>
              <w:t>30276,2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3A6" w:rsidRPr="00774132" w:rsidRDefault="005C23A6" w:rsidP="00F26F1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4132">
              <w:rPr>
                <w:rFonts w:ascii="Times New Roman" w:hAnsi="Times New Roman"/>
                <w:sz w:val="22"/>
                <w:szCs w:val="22"/>
              </w:rPr>
              <w:t>1205,3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3A6" w:rsidRPr="00774132" w:rsidRDefault="005C23A6" w:rsidP="00F26F1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4132">
              <w:rPr>
                <w:rFonts w:ascii="Times New Roman" w:hAnsi="Times New Roman"/>
                <w:sz w:val="22"/>
                <w:szCs w:val="22"/>
              </w:rPr>
              <w:t>1182,2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3A6" w:rsidRPr="00774132" w:rsidRDefault="005C23A6" w:rsidP="00F26F1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4132">
              <w:rPr>
                <w:rFonts w:ascii="Times New Roman" w:hAnsi="Times New Roman"/>
                <w:sz w:val="22"/>
                <w:szCs w:val="22"/>
              </w:rPr>
              <w:t>3297,9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3A6" w:rsidRPr="00774132" w:rsidRDefault="005C23A6" w:rsidP="00F26F1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4132">
              <w:rPr>
                <w:rFonts w:ascii="Times New Roman" w:hAnsi="Times New Roman"/>
                <w:sz w:val="22"/>
                <w:szCs w:val="22"/>
              </w:rPr>
              <w:t>3245,3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3A6" w:rsidRPr="00774132" w:rsidRDefault="005C23A6" w:rsidP="00F26F1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4132">
              <w:rPr>
                <w:rFonts w:ascii="Times New Roman" w:hAnsi="Times New Roman"/>
                <w:sz w:val="22"/>
                <w:szCs w:val="22"/>
              </w:rPr>
              <w:t>2684,3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3A6" w:rsidRPr="00774132" w:rsidRDefault="005C23A6" w:rsidP="00F26F1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4132">
              <w:rPr>
                <w:rFonts w:ascii="Times New Roman" w:hAnsi="Times New Roman"/>
                <w:sz w:val="22"/>
                <w:szCs w:val="22"/>
              </w:rPr>
              <w:t>3572,1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3A6" w:rsidRPr="00774132" w:rsidRDefault="005C23A6" w:rsidP="00F26F1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4132">
              <w:rPr>
                <w:rFonts w:ascii="Times New Roman" w:hAnsi="Times New Roman"/>
                <w:sz w:val="22"/>
                <w:szCs w:val="22"/>
              </w:rPr>
              <w:t>4781,6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3A6" w:rsidRPr="00774132" w:rsidRDefault="005C23A6" w:rsidP="00F26F1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4132">
              <w:rPr>
                <w:rFonts w:ascii="Times New Roman" w:hAnsi="Times New Roman"/>
                <w:sz w:val="22"/>
                <w:szCs w:val="22"/>
              </w:rPr>
              <w:t>4854,6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3A6" w:rsidRPr="00774132" w:rsidRDefault="005C23A6" w:rsidP="00F26F1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4132">
              <w:rPr>
                <w:rFonts w:ascii="Times New Roman" w:hAnsi="Times New Roman"/>
                <w:sz w:val="22"/>
                <w:szCs w:val="22"/>
              </w:rPr>
              <w:t>5452,9</w:t>
            </w:r>
          </w:p>
        </w:tc>
        <w:tc>
          <w:tcPr>
            <w:tcW w:w="726" w:type="dxa"/>
          </w:tcPr>
          <w:p w:rsidR="005C23A6" w:rsidRPr="00774132" w:rsidRDefault="005C23A6" w:rsidP="00F26F1E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left"/>
        <w:rPr>
          <w:rFonts w:ascii="Times New Roman" w:hAnsi="Times New Roman"/>
          <w:sz w:val="22"/>
        </w:rPr>
      </w:pP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2"/>
        </w:rPr>
      </w:pPr>
      <w:r w:rsidRPr="00774132">
        <w:rPr>
          <w:rFonts w:ascii="Times New Roman" w:hAnsi="Times New Roman"/>
          <w:sz w:val="22"/>
        </w:rPr>
        <w:t>--------------------------------</w:t>
      </w:r>
    </w:p>
    <w:p w:rsidR="0036684D" w:rsidRPr="00774132" w:rsidRDefault="0036684D" w:rsidP="0036684D">
      <w:pPr>
        <w:widowControl w:val="0"/>
        <w:autoSpaceDE w:val="0"/>
        <w:autoSpaceDN w:val="0"/>
        <w:spacing w:before="220" w:line="240" w:lineRule="auto"/>
        <w:rPr>
          <w:rFonts w:ascii="Times New Roman" w:hAnsi="Times New Roman"/>
          <w:sz w:val="22"/>
        </w:rPr>
      </w:pPr>
      <w:bookmarkStart w:id="4" w:name="P3263"/>
      <w:bookmarkEnd w:id="4"/>
      <w:proofErr w:type="gramStart"/>
      <w:r w:rsidRPr="00774132">
        <w:rPr>
          <w:rFonts w:ascii="Times New Roman" w:hAnsi="Times New Roman"/>
          <w:sz w:val="22"/>
        </w:rPr>
        <w:t xml:space="preserve">&lt;1&gt; Объемы финансового обеспечения приведены в соответствие с Федеральным </w:t>
      </w:r>
      <w:hyperlink r:id="rId9" w:history="1">
        <w:r w:rsidRPr="00774132">
          <w:rPr>
            <w:rFonts w:ascii="Times New Roman" w:hAnsi="Times New Roman"/>
            <w:sz w:val="22"/>
          </w:rPr>
          <w:t>законом</w:t>
        </w:r>
      </w:hyperlink>
      <w:r w:rsidRPr="00774132">
        <w:rPr>
          <w:rFonts w:ascii="Times New Roman" w:hAnsi="Times New Roman"/>
          <w:sz w:val="22"/>
        </w:rPr>
        <w:t xml:space="preserve"> "О федеральном бюджете на 2014 год и на плановый период 2015 и 2016 годов" и изменениями, внесенными в показатели сводной бюджетной росписи федерального бюджета на 2014 год (распоряжения Правительства Российской Федерации от 12 декабря 2014 г. </w:t>
      </w:r>
      <w:hyperlink r:id="rId10" w:history="1">
        <w:r w:rsidRPr="00774132">
          <w:rPr>
            <w:rFonts w:ascii="Times New Roman" w:hAnsi="Times New Roman"/>
            <w:sz w:val="22"/>
          </w:rPr>
          <w:t>N 2526-р</w:t>
        </w:r>
      </w:hyperlink>
      <w:r w:rsidRPr="00774132">
        <w:rPr>
          <w:rFonts w:ascii="Times New Roman" w:hAnsi="Times New Roman"/>
          <w:sz w:val="22"/>
        </w:rPr>
        <w:t xml:space="preserve">, от 27 декабря 2014 г. </w:t>
      </w:r>
      <w:hyperlink r:id="rId11" w:history="1">
        <w:r w:rsidRPr="00774132">
          <w:rPr>
            <w:rFonts w:ascii="Times New Roman" w:hAnsi="Times New Roman"/>
            <w:sz w:val="22"/>
          </w:rPr>
          <w:t>N 2738-р</w:t>
        </w:r>
      </w:hyperlink>
      <w:r w:rsidRPr="00774132">
        <w:rPr>
          <w:rFonts w:ascii="Times New Roman" w:hAnsi="Times New Roman"/>
          <w:sz w:val="22"/>
        </w:rPr>
        <w:t>).</w:t>
      </w:r>
      <w:proofErr w:type="gramEnd"/>
    </w:p>
    <w:p w:rsidR="0036684D" w:rsidRPr="00774132" w:rsidRDefault="0036684D" w:rsidP="0036684D">
      <w:pPr>
        <w:widowControl w:val="0"/>
        <w:autoSpaceDE w:val="0"/>
        <w:autoSpaceDN w:val="0"/>
        <w:spacing w:before="220" w:line="240" w:lineRule="auto"/>
        <w:rPr>
          <w:rFonts w:ascii="Times New Roman" w:hAnsi="Times New Roman"/>
          <w:sz w:val="22"/>
        </w:rPr>
      </w:pPr>
      <w:bookmarkStart w:id="5" w:name="P3264"/>
      <w:bookmarkEnd w:id="5"/>
      <w:r w:rsidRPr="00774132">
        <w:rPr>
          <w:rFonts w:ascii="Times New Roman" w:hAnsi="Times New Roman"/>
          <w:sz w:val="22"/>
        </w:rPr>
        <w:t xml:space="preserve">&lt;2&gt; Объемы финансового обеспечения приведены в соответствие с Федеральным </w:t>
      </w:r>
      <w:hyperlink r:id="rId12" w:history="1">
        <w:r w:rsidRPr="00774132">
          <w:rPr>
            <w:rFonts w:ascii="Times New Roman" w:hAnsi="Times New Roman"/>
            <w:sz w:val="22"/>
          </w:rPr>
          <w:t>законом</w:t>
        </w:r>
      </w:hyperlink>
      <w:r w:rsidRPr="00774132">
        <w:rPr>
          <w:rFonts w:ascii="Times New Roman" w:hAnsi="Times New Roman"/>
          <w:sz w:val="22"/>
        </w:rPr>
        <w:t xml:space="preserve"> "О федеральном бюджете на 2015 год и на плановый период 2016 и 2017 годов".</w:t>
      </w:r>
    </w:p>
    <w:p w:rsidR="0036684D" w:rsidRPr="00774132" w:rsidRDefault="0036684D" w:rsidP="0036684D">
      <w:pPr>
        <w:widowControl w:val="0"/>
        <w:autoSpaceDE w:val="0"/>
        <w:autoSpaceDN w:val="0"/>
        <w:spacing w:before="220" w:line="240" w:lineRule="auto"/>
        <w:rPr>
          <w:rFonts w:ascii="Times New Roman" w:hAnsi="Times New Roman"/>
          <w:sz w:val="22"/>
        </w:rPr>
      </w:pPr>
      <w:bookmarkStart w:id="6" w:name="P3265"/>
      <w:bookmarkEnd w:id="6"/>
      <w:r w:rsidRPr="00774132">
        <w:rPr>
          <w:rFonts w:ascii="Times New Roman" w:hAnsi="Times New Roman"/>
          <w:sz w:val="22"/>
        </w:rPr>
        <w:t xml:space="preserve">&lt;3&gt; Объемы финансового обеспечения приведены в соответствие с Федеральным </w:t>
      </w:r>
      <w:hyperlink r:id="rId13" w:history="1">
        <w:r w:rsidRPr="00774132">
          <w:rPr>
            <w:rFonts w:ascii="Times New Roman" w:hAnsi="Times New Roman"/>
            <w:sz w:val="22"/>
          </w:rPr>
          <w:t>законом</w:t>
        </w:r>
      </w:hyperlink>
      <w:r w:rsidRPr="00774132">
        <w:rPr>
          <w:rFonts w:ascii="Times New Roman" w:hAnsi="Times New Roman"/>
          <w:sz w:val="22"/>
        </w:rPr>
        <w:t xml:space="preserve"> "О федеральном бюджете на 2016 год" и изменениями, внесенными в показатели сводной бюджетной росписи федерального бюджета на 2016 год (распоряжения Правительства Российской Федерации от 27 августа 2016 г. </w:t>
      </w:r>
      <w:hyperlink r:id="rId14" w:history="1">
        <w:r w:rsidRPr="00774132">
          <w:rPr>
            <w:rFonts w:ascii="Times New Roman" w:hAnsi="Times New Roman"/>
            <w:sz w:val="22"/>
          </w:rPr>
          <w:t>N 1811-р</w:t>
        </w:r>
      </w:hyperlink>
      <w:r w:rsidRPr="00774132">
        <w:rPr>
          <w:rFonts w:ascii="Times New Roman" w:hAnsi="Times New Roman"/>
          <w:sz w:val="22"/>
        </w:rPr>
        <w:t xml:space="preserve">, от 14 сентября 2016 г. </w:t>
      </w:r>
      <w:hyperlink r:id="rId15" w:history="1">
        <w:r w:rsidRPr="00774132">
          <w:rPr>
            <w:rFonts w:ascii="Times New Roman" w:hAnsi="Times New Roman"/>
            <w:sz w:val="22"/>
          </w:rPr>
          <w:t>N 1937-р</w:t>
        </w:r>
      </w:hyperlink>
      <w:r w:rsidRPr="00774132">
        <w:rPr>
          <w:rFonts w:ascii="Times New Roman" w:hAnsi="Times New Roman"/>
          <w:sz w:val="22"/>
        </w:rPr>
        <w:t>).</w:t>
      </w:r>
    </w:p>
    <w:p w:rsidR="0036684D" w:rsidRPr="00774132" w:rsidRDefault="0036684D" w:rsidP="0036684D">
      <w:pPr>
        <w:widowControl w:val="0"/>
        <w:autoSpaceDE w:val="0"/>
        <w:autoSpaceDN w:val="0"/>
        <w:spacing w:before="220" w:line="240" w:lineRule="auto"/>
        <w:rPr>
          <w:rFonts w:ascii="Times New Roman" w:hAnsi="Times New Roman"/>
          <w:sz w:val="22"/>
        </w:rPr>
      </w:pPr>
      <w:bookmarkStart w:id="7" w:name="P3266"/>
      <w:bookmarkEnd w:id="7"/>
      <w:r w:rsidRPr="00774132">
        <w:rPr>
          <w:rFonts w:ascii="Times New Roman" w:hAnsi="Times New Roman"/>
          <w:sz w:val="22"/>
        </w:rPr>
        <w:t xml:space="preserve">&lt;4&gt; Объемы финансового обеспечения приведены с учетом изменений, внесенных в показатели сводной бюджетной росписи федерального бюджета на 2017 год (распоряжения Правительства Российской Федерации от 26 мая 2017 г. </w:t>
      </w:r>
      <w:hyperlink r:id="rId16" w:history="1">
        <w:r w:rsidRPr="00774132">
          <w:rPr>
            <w:rFonts w:ascii="Times New Roman" w:hAnsi="Times New Roman"/>
            <w:sz w:val="22"/>
          </w:rPr>
          <w:t>N 1068-р</w:t>
        </w:r>
      </w:hyperlink>
      <w:r w:rsidRPr="00774132">
        <w:rPr>
          <w:rFonts w:ascii="Times New Roman" w:hAnsi="Times New Roman"/>
          <w:sz w:val="22"/>
        </w:rPr>
        <w:t xml:space="preserve">, от 9 июня 2017 г. </w:t>
      </w:r>
      <w:hyperlink r:id="rId17" w:history="1">
        <w:r w:rsidRPr="00774132">
          <w:rPr>
            <w:rFonts w:ascii="Times New Roman" w:hAnsi="Times New Roman"/>
            <w:sz w:val="22"/>
          </w:rPr>
          <w:t>N 1195-р</w:t>
        </w:r>
      </w:hyperlink>
      <w:r w:rsidRPr="00774132">
        <w:rPr>
          <w:rFonts w:ascii="Times New Roman" w:hAnsi="Times New Roman"/>
          <w:sz w:val="22"/>
        </w:rPr>
        <w:t>).</w:t>
      </w: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2"/>
        </w:rPr>
      </w:pP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hAnsi="Times New Roman"/>
          <w:sz w:val="22"/>
        </w:rPr>
      </w:pP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hAnsi="Times New Roman"/>
          <w:sz w:val="22"/>
        </w:rPr>
      </w:pP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hAnsi="Times New Roman"/>
          <w:sz w:val="22"/>
        </w:rPr>
      </w:pP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hAnsi="Times New Roman"/>
          <w:sz w:val="22"/>
        </w:rPr>
      </w:pP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hAnsi="Times New Roman"/>
          <w:sz w:val="22"/>
        </w:rPr>
      </w:pP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hAnsi="Times New Roman"/>
          <w:sz w:val="22"/>
        </w:rPr>
      </w:pP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hAnsi="Times New Roman"/>
          <w:sz w:val="22"/>
        </w:rPr>
      </w:pP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hAnsi="Times New Roman"/>
          <w:sz w:val="22"/>
        </w:rPr>
      </w:pP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hAnsi="Times New Roman"/>
          <w:sz w:val="22"/>
        </w:rPr>
      </w:pP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hAnsi="Times New Roman"/>
          <w:sz w:val="22"/>
        </w:rPr>
      </w:pP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hAnsi="Times New Roman"/>
          <w:sz w:val="22"/>
        </w:rPr>
      </w:pP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hAnsi="Times New Roman"/>
          <w:sz w:val="22"/>
        </w:rPr>
      </w:pP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hAnsi="Times New Roman"/>
          <w:sz w:val="22"/>
        </w:rPr>
      </w:pP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hAnsi="Times New Roman"/>
          <w:sz w:val="22"/>
        </w:rPr>
      </w:pP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hAnsi="Times New Roman"/>
          <w:sz w:val="22"/>
        </w:rPr>
      </w:pP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hAnsi="Times New Roman"/>
          <w:sz w:val="22"/>
        </w:rPr>
      </w:pP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hAnsi="Times New Roman"/>
          <w:sz w:val="22"/>
        </w:rPr>
      </w:pP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hAnsi="Times New Roman"/>
          <w:sz w:val="22"/>
        </w:rPr>
      </w:pP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hAnsi="Times New Roman"/>
          <w:sz w:val="22"/>
        </w:rPr>
      </w:pP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hAnsi="Times New Roman"/>
          <w:sz w:val="22"/>
        </w:rPr>
      </w:pP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hAnsi="Times New Roman"/>
          <w:sz w:val="22"/>
        </w:rPr>
      </w:pP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hAnsi="Times New Roman"/>
          <w:sz w:val="22"/>
        </w:rPr>
      </w:pP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hAnsi="Times New Roman"/>
          <w:sz w:val="22"/>
        </w:rPr>
      </w:pP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hAnsi="Times New Roman"/>
          <w:sz w:val="22"/>
        </w:rPr>
      </w:pP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hAnsi="Times New Roman"/>
          <w:sz w:val="22"/>
        </w:rPr>
      </w:pP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hAnsi="Times New Roman"/>
          <w:sz w:val="22"/>
        </w:rPr>
      </w:pP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hAnsi="Times New Roman"/>
          <w:sz w:val="22"/>
        </w:rPr>
      </w:pP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hAnsi="Times New Roman"/>
          <w:sz w:val="22"/>
        </w:rPr>
      </w:pP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hAnsi="Times New Roman"/>
          <w:sz w:val="22"/>
        </w:rPr>
      </w:pP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hAnsi="Times New Roman"/>
          <w:sz w:val="22"/>
        </w:rPr>
      </w:pPr>
    </w:p>
    <w:p w:rsidR="0036684D" w:rsidRPr="00774132" w:rsidRDefault="0036684D" w:rsidP="0036684D">
      <w:pPr>
        <w:spacing w:after="200" w:line="276" w:lineRule="auto"/>
        <w:jc w:val="left"/>
        <w:rPr>
          <w:rFonts w:ascii="Times New Roman" w:eastAsiaTheme="minorHAnsi" w:hAnsi="Times New Roman"/>
          <w:szCs w:val="28"/>
        </w:rPr>
      </w:pPr>
      <w:r w:rsidRPr="00774132">
        <w:rPr>
          <w:rFonts w:ascii="Times New Roman" w:eastAsiaTheme="minorHAnsi" w:hAnsi="Times New Roman"/>
          <w:szCs w:val="28"/>
        </w:rPr>
        <w:t xml:space="preserve">4. </w:t>
      </w:r>
      <w:r w:rsidRPr="00774132">
        <w:rPr>
          <w:rFonts w:ascii="Times New Roman" w:eastAsiaTheme="minorHAnsi" w:hAnsi="Times New Roman"/>
          <w:szCs w:val="28"/>
        </w:rPr>
        <w:tab/>
        <w:t>Приложение № 7 к указанной Программе изложить в следующей редакции:</w:t>
      </w: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hAnsi="Times New Roman"/>
          <w:sz w:val="22"/>
        </w:rPr>
      </w:pP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hAnsi="Times New Roman"/>
          <w:sz w:val="22"/>
        </w:rPr>
      </w:pPr>
      <w:r w:rsidRPr="00774132">
        <w:rPr>
          <w:rFonts w:ascii="Times New Roman" w:hAnsi="Times New Roman"/>
          <w:sz w:val="22"/>
        </w:rPr>
        <w:t>Приложение N 7</w:t>
      </w: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sz w:val="22"/>
        </w:rPr>
      </w:pPr>
      <w:r w:rsidRPr="00774132">
        <w:rPr>
          <w:rFonts w:ascii="Times New Roman" w:hAnsi="Times New Roman"/>
          <w:sz w:val="22"/>
        </w:rPr>
        <w:t>к федеральной целевой программе</w:t>
      </w: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sz w:val="22"/>
        </w:rPr>
      </w:pPr>
      <w:r w:rsidRPr="00774132">
        <w:rPr>
          <w:rFonts w:ascii="Times New Roman" w:hAnsi="Times New Roman"/>
          <w:sz w:val="22"/>
        </w:rPr>
        <w:t>"Охрана озера Байкал</w:t>
      </w: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sz w:val="22"/>
        </w:rPr>
      </w:pPr>
      <w:r w:rsidRPr="00774132">
        <w:rPr>
          <w:rFonts w:ascii="Times New Roman" w:hAnsi="Times New Roman"/>
          <w:sz w:val="22"/>
        </w:rPr>
        <w:t>и социально-экономическое</w:t>
      </w: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sz w:val="22"/>
        </w:rPr>
      </w:pPr>
      <w:r w:rsidRPr="00774132">
        <w:rPr>
          <w:rFonts w:ascii="Times New Roman" w:hAnsi="Times New Roman"/>
          <w:sz w:val="22"/>
        </w:rPr>
        <w:t xml:space="preserve">развитие </w:t>
      </w:r>
      <w:proofErr w:type="gramStart"/>
      <w:r w:rsidRPr="00774132">
        <w:rPr>
          <w:rFonts w:ascii="Times New Roman" w:hAnsi="Times New Roman"/>
          <w:sz w:val="22"/>
        </w:rPr>
        <w:t>Байкальской</w:t>
      </w:r>
      <w:proofErr w:type="gramEnd"/>
      <w:r w:rsidRPr="00774132">
        <w:rPr>
          <w:rFonts w:ascii="Times New Roman" w:hAnsi="Times New Roman"/>
          <w:sz w:val="22"/>
        </w:rPr>
        <w:t xml:space="preserve"> природной</w:t>
      </w: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sz w:val="22"/>
        </w:rPr>
      </w:pPr>
      <w:r w:rsidRPr="00774132">
        <w:rPr>
          <w:rFonts w:ascii="Times New Roman" w:hAnsi="Times New Roman"/>
          <w:sz w:val="22"/>
        </w:rPr>
        <w:t>территории на 2012 - 2020 годы"</w:t>
      </w:r>
    </w:p>
    <w:p w:rsidR="0036684D" w:rsidRPr="00774132" w:rsidRDefault="0036684D" w:rsidP="0036684D">
      <w:pPr>
        <w:spacing w:line="240" w:lineRule="auto"/>
        <w:jc w:val="right"/>
        <w:rPr>
          <w:rFonts w:ascii="Times New Roman" w:eastAsiaTheme="minorHAnsi" w:hAnsi="Times New Roman"/>
          <w:sz w:val="22"/>
          <w:szCs w:val="28"/>
        </w:rPr>
      </w:pPr>
      <w:proofErr w:type="gramStart"/>
      <w:r w:rsidRPr="00774132">
        <w:rPr>
          <w:rFonts w:ascii="Times New Roman" w:eastAsiaTheme="minorHAnsi" w:hAnsi="Times New Roman"/>
          <w:sz w:val="22"/>
          <w:szCs w:val="28"/>
        </w:rPr>
        <w:t>(в редакции постановления</w:t>
      </w:r>
      <w:proofErr w:type="gramEnd"/>
    </w:p>
    <w:p w:rsidR="0036684D" w:rsidRPr="00774132" w:rsidRDefault="0036684D" w:rsidP="0036684D">
      <w:pPr>
        <w:spacing w:line="240" w:lineRule="auto"/>
        <w:jc w:val="right"/>
        <w:rPr>
          <w:rFonts w:ascii="Times New Roman" w:eastAsiaTheme="minorHAnsi" w:hAnsi="Times New Roman"/>
          <w:sz w:val="22"/>
          <w:szCs w:val="28"/>
        </w:rPr>
      </w:pPr>
      <w:r w:rsidRPr="00774132">
        <w:rPr>
          <w:rFonts w:ascii="Times New Roman" w:eastAsiaTheme="minorHAnsi" w:hAnsi="Times New Roman"/>
          <w:sz w:val="22"/>
          <w:szCs w:val="28"/>
        </w:rPr>
        <w:t>Правительства Российской Федерации</w:t>
      </w:r>
    </w:p>
    <w:p w:rsidR="0036684D" w:rsidRPr="00774132" w:rsidRDefault="0036684D" w:rsidP="0036684D">
      <w:pPr>
        <w:tabs>
          <w:tab w:val="left" w:pos="7420"/>
        </w:tabs>
        <w:spacing w:line="240" w:lineRule="auto"/>
        <w:jc w:val="right"/>
        <w:rPr>
          <w:rFonts w:ascii="Times New Roman" w:eastAsiaTheme="minorHAnsi" w:hAnsi="Times New Roman"/>
          <w:sz w:val="22"/>
          <w:szCs w:val="28"/>
        </w:rPr>
      </w:pPr>
      <w:r w:rsidRPr="00774132">
        <w:rPr>
          <w:rFonts w:ascii="Times New Roman" w:eastAsiaTheme="minorHAnsi" w:hAnsi="Times New Roman"/>
          <w:sz w:val="22"/>
          <w:szCs w:val="28"/>
        </w:rPr>
        <w:t>от                                     №</w:t>
      </w:r>
      <w:proofErr w:type="gramStart"/>
      <w:r w:rsidRPr="00774132">
        <w:rPr>
          <w:rFonts w:ascii="Times New Roman" w:eastAsiaTheme="minorHAnsi" w:hAnsi="Times New Roman"/>
          <w:sz w:val="22"/>
          <w:szCs w:val="28"/>
        </w:rPr>
        <w:t xml:space="preserve">                          )</w:t>
      </w:r>
      <w:proofErr w:type="gramEnd"/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sz w:val="22"/>
        </w:rPr>
      </w:pP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sz w:val="22"/>
        </w:rPr>
      </w:pP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2"/>
        </w:rPr>
      </w:pP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sz w:val="22"/>
        </w:rPr>
      </w:pPr>
      <w:bookmarkStart w:id="8" w:name="P3279"/>
      <w:bookmarkEnd w:id="8"/>
      <w:r w:rsidRPr="00774132">
        <w:rPr>
          <w:rFonts w:ascii="Times New Roman" w:hAnsi="Times New Roman"/>
          <w:b/>
          <w:sz w:val="22"/>
        </w:rPr>
        <w:t>ОБЪЕМЫ</w:t>
      </w: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sz w:val="22"/>
        </w:rPr>
      </w:pPr>
      <w:r w:rsidRPr="00774132">
        <w:rPr>
          <w:rFonts w:ascii="Times New Roman" w:hAnsi="Times New Roman"/>
          <w:b/>
          <w:sz w:val="22"/>
        </w:rPr>
        <w:t>ФИНАНСИРОВАНИЯ ФЕДЕРАЛЬНОЙ ЦЕЛЕВОЙ ПРОГРАММЫ "ОХРАНА ОЗЕРА</w:t>
      </w: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sz w:val="22"/>
        </w:rPr>
      </w:pPr>
      <w:r w:rsidRPr="00774132">
        <w:rPr>
          <w:rFonts w:ascii="Times New Roman" w:hAnsi="Times New Roman"/>
          <w:b/>
          <w:sz w:val="22"/>
        </w:rPr>
        <w:t xml:space="preserve">БАЙКАЛ И СОЦИАЛЬНО-ЭКОНОМИЧЕСКОЕ РАЗВИТИЕ </w:t>
      </w:r>
      <w:proofErr w:type="gramStart"/>
      <w:r w:rsidRPr="00774132">
        <w:rPr>
          <w:rFonts w:ascii="Times New Roman" w:hAnsi="Times New Roman"/>
          <w:b/>
          <w:sz w:val="22"/>
        </w:rPr>
        <w:t>БАЙКАЛЬСКОЙ</w:t>
      </w:r>
      <w:proofErr w:type="gramEnd"/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sz w:val="22"/>
        </w:rPr>
      </w:pPr>
      <w:r w:rsidRPr="00774132">
        <w:rPr>
          <w:rFonts w:ascii="Times New Roman" w:hAnsi="Times New Roman"/>
          <w:b/>
          <w:sz w:val="22"/>
        </w:rPr>
        <w:t>ПРИРОДНОЙ ТЕРРИТОРИИ НА 2012 - 2020 ГОДЫ" ЗА СЧЕТ</w:t>
      </w: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sz w:val="22"/>
        </w:rPr>
      </w:pPr>
      <w:r w:rsidRPr="00774132">
        <w:rPr>
          <w:rFonts w:ascii="Times New Roman" w:hAnsi="Times New Roman"/>
          <w:b/>
          <w:sz w:val="22"/>
        </w:rPr>
        <w:t xml:space="preserve">СРЕДСТВ ФЕДЕРАЛЬНОГО БЮДЖЕТА ПО </w:t>
      </w:r>
      <w:proofErr w:type="gramStart"/>
      <w:r w:rsidRPr="00774132">
        <w:rPr>
          <w:rFonts w:ascii="Times New Roman" w:hAnsi="Times New Roman"/>
          <w:b/>
          <w:sz w:val="22"/>
        </w:rPr>
        <w:t>ГОСУДАРСТВЕННЫМ</w:t>
      </w:r>
      <w:proofErr w:type="gramEnd"/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sz w:val="22"/>
        </w:rPr>
      </w:pPr>
      <w:r w:rsidRPr="00774132">
        <w:rPr>
          <w:rFonts w:ascii="Times New Roman" w:hAnsi="Times New Roman"/>
          <w:b/>
          <w:sz w:val="22"/>
        </w:rPr>
        <w:t>ЗАКАЗЧИКАМ ПРОГРАММЫ</w:t>
      </w:r>
    </w:p>
    <w:p w:rsidR="0036684D" w:rsidRPr="00774132" w:rsidRDefault="0036684D" w:rsidP="0036684D">
      <w:pPr>
        <w:spacing w:after="1" w:line="276" w:lineRule="auto"/>
        <w:jc w:val="left"/>
        <w:rPr>
          <w:rFonts w:ascii="Times New Roman" w:eastAsiaTheme="minorHAnsi" w:hAnsi="Times New Roman"/>
          <w:sz w:val="22"/>
          <w:szCs w:val="22"/>
        </w:rPr>
      </w:pP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left"/>
        <w:rPr>
          <w:rFonts w:ascii="Times New Roman" w:hAnsi="Times New Roman"/>
          <w:sz w:val="22"/>
        </w:rPr>
      </w:pPr>
    </w:p>
    <w:p w:rsidR="0036684D" w:rsidRPr="00774132" w:rsidRDefault="0036684D" w:rsidP="0036684D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sz w:val="22"/>
        </w:rPr>
      </w:pPr>
      <w:r w:rsidRPr="00774132">
        <w:rPr>
          <w:rFonts w:ascii="Times New Roman" w:hAnsi="Times New Roman"/>
          <w:sz w:val="22"/>
        </w:rPr>
        <w:t>(млн. рублей, в ценах соответствующих лет)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1077"/>
        <w:gridCol w:w="965"/>
        <w:gridCol w:w="965"/>
        <w:gridCol w:w="965"/>
        <w:gridCol w:w="965"/>
        <w:gridCol w:w="965"/>
        <w:gridCol w:w="965"/>
        <w:gridCol w:w="965"/>
        <w:gridCol w:w="965"/>
        <w:gridCol w:w="970"/>
      </w:tblGrid>
      <w:tr w:rsidR="0036684D" w:rsidRPr="00774132" w:rsidTr="0036684D"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Государственный заказчик Программы, направление финансирования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2012 - 2020 годы - всего</w:t>
            </w:r>
          </w:p>
        </w:tc>
        <w:tc>
          <w:tcPr>
            <w:tcW w:w="8690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В том числе</w:t>
            </w:r>
          </w:p>
        </w:tc>
      </w:tr>
      <w:tr w:rsidR="0036684D" w:rsidRPr="00774132" w:rsidTr="0036684D"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684D" w:rsidRPr="00774132" w:rsidRDefault="0036684D" w:rsidP="0036684D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2012 год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2013 год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 xml:space="preserve">2014 год </w:t>
            </w:r>
            <w:hyperlink w:anchor="P3615" w:history="1">
              <w:r w:rsidRPr="00774132">
                <w:rPr>
                  <w:rFonts w:ascii="Times New Roman" w:hAnsi="Times New Roman"/>
                  <w:sz w:val="22"/>
                </w:rPr>
                <w:t>&lt;1&gt;</w:t>
              </w:r>
            </w:hyperlink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 xml:space="preserve">2015 год </w:t>
            </w:r>
            <w:hyperlink w:anchor="P3616" w:history="1">
              <w:r w:rsidRPr="00774132">
                <w:rPr>
                  <w:rFonts w:ascii="Times New Roman" w:hAnsi="Times New Roman"/>
                  <w:sz w:val="22"/>
                </w:rPr>
                <w:t>&lt;2&gt;</w:t>
              </w:r>
            </w:hyperlink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 xml:space="preserve">2016 год </w:t>
            </w:r>
            <w:hyperlink w:anchor="P3617" w:history="1">
              <w:r w:rsidRPr="00774132">
                <w:rPr>
                  <w:rFonts w:ascii="Times New Roman" w:hAnsi="Times New Roman"/>
                  <w:sz w:val="22"/>
                </w:rPr>
                <w:t>&lt;3&gt;</w:t>
              </w:r>
            </w:hyperlink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2017 год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2018 год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2019 год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2020 год</w:t>
            </w: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Минприроды России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13326,4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739,4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733,6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1254,9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2705,1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502,6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603,6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84D" w:rsidRPr="00774132" w:rsidRDefault="0036684D" w:rsidP="0046711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1931,</w:t>
            </w:r>
            <w:r w:rsidR="00467115" w:rsidRPr="00774132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84D" w:rsidRPr="00774132" w:rsidRDefault="0036684D" w:rsidP="0046711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2123,</w:t>
            </w:r>
            <w:r w:rsidR="00467115" w:rsidRPr="00774132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2732,5</w:t>
            </w: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капитальные вложения (субсидии на осуществление капитальных вложений, в том числе проектные и изыскательские работы)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585</w:t>
            </w:r>
            <w:r w:rsidR="000F422E" w:rsidRPr="00774132">
              <w:rPr>
                <w:rFonts w:ascii="Times New Roman" w:hAnsi="Times New Roman"/>
                <w:sz w:val="22"/>
              </w:rPr>
              <w:t>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37,7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38,1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34,4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25,6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76,8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0F422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163,</w:t>
            </w:r>
            <w:r w:rsidR="000F422E" w:rsidRPr="00774132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118,3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88,3</w:t>
            </w: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прикладные научные исследования и экспериментальные разработки гражданского назначения, выполняемые по договорам на проведение научно-исследовательских, опытно-конструкторских и технологических работ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298,3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7,8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64,1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54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37,2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35,1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35,1</w:t>
            </w: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прочие нужды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01577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12443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692,7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687,7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1156,4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2625,5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394,8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576,5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1730,6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102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1969,</w:t>
            </w:r>
            <w:r w:rsidR="001028E3" w:rsidRPr="00774132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2609,1</w:t>
            </w: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в том числе</w:t>
            </w:r>
          </w:p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субсидии бюджетам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7674,2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302,7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201,1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450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248,1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401,4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1528,1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1847,8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2487</w:t>
            </w: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Минстрой России</w:t>
            </w:r>
          </w:p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(капитальные вложения)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8326,3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576,1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1287,9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1517,5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1649,6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1647,6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1647,6</w:t>
            </w: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в том числе</w:t>
            </w:r>
          </w:p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субсидии бюджетам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8326,3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576,1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1287,9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1517,5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1649,6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1647,6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1647,6</w:t>
            </w: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Росводресурсы - всего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1302,2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160,6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109,3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378,4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36,8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93,1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277,1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178,9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34</w:t>
            </w: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в том числе капитальные вложения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1302,2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160,6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109,3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378,4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36,8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93,1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277,1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178,9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34</w:t>
            </w: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из них: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бюджетные инвестиции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254,8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155,7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56,9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38,2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субсидии на осуществление капитальных вложений, в том числе на проектные и изыскательские работы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519,6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4,9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52,4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340,2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36,8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45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40,3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субсидии бюджетам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527,8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89,1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232,1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138,6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34</w:t>
            </w: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2"/>
              </w:rPr>
            </w:pPr>
            <w:proofErr w:type="spellStart"/>
            <w:r w:rsidRPr="00774132">
              <w:rPr>
                <w:rFonts w:ascii="Times New Roman" w:hAnsi="Times New Roman"/>
                <w:sz w:val="22"/>
              </w:rPr>
              <w:t>Роснедра</w:t>
            </w:r>
            <w:proofErr w:type="spellEnd"/>
            <w:r w:rsidRPr="00774132">
              <w:rPr>
                <w:rFonts w:ascii="Times New Roman" w:hAnsi="Times New Roman"/>
                <w:sz w:val="22"/>
              </w:rPr>
              <w:t xml:space="preserve"> (прочие нужды)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599,6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123,8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119,9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112,8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93,1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75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75</w:t>
            </w: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Росгидромет - всего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E7525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1325,</w:t>
            </w:r>
            <w:r w:rsidR="00E7525D" w:rsidRPr="00774132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674,9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155,6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41,2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104,7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33,1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33</w:t>
            </w:r>
            <w:r w:rsidR="00E7525D" w:rsidRPr="00774132">
              <w:rPr>
                <w:rFonts w:ascii="Times New Roman" w:hAnsi="Times New Roman"/>
                <w:sz w:val="22"/>
              </w:rPr>
              <w:t>,1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33,1</w:t>
            </w: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капитальные вложения (бюджетные инвестиции)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505,7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30,1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301,4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69,5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104,7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прочие нужды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6F352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8</w:t>
            </w:r>
            <w:r w:rsidR="006F352B" w:rsidRPr="00774132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119,9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373,5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86,1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41,2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33,1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33</w:t>
            </w:r>
            <w:r w:rsidR="006F352B" w:rsidRPr="00774132">
              <w:rPr>
                <w:rFonts w:ascii="Times New Roman" w:hAnsi="Times New Roman"/>
                <w:sz w:val="22"/>
              </w:rPr>
              <w:t>,1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33,1</w:t>
            </w: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774132">
              <w:rPr>
                <w:rFonts w:ascii="Times New Roman" w:hAnsi="Times New Roman"/>
                <w:sz w:val="22"/>
              </w:rPr>
              <w:t>Росрыболовство</w:t>
            </w:r>
            <w:proofErr w:type="spellEnd"/>
            <w:r w:rsidRPr="00774132">
              <w:rPr>
                <w:rFonts w:ascii="Times New Roman" w:hAnsi="Times New Roman"/>
                <w:sz w:val="22"/>
              </w:rPr>
              <w:t xml:space="preserve"> - всего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47,4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4,1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4,4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20,9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6</w:t>
            </w: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в том числе:</w:t>
            </w:r>
          </w:p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капитальные вложения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14,6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14,6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из них: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субсидии на осуществление капитальных вложений, в том числе на проектные и изыскательские работы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14,6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14,6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прикладные научные исследования и экспериментальные разработки гражданского назначения, выполняемые по договорам на проведение научно-исследовательских, опытно-конструкторских и технологических работ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30,7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4,4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6,3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6</w:t>
            </w: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прочие нужды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6684D" w:rsidRPr="00774132" w:rsidTr="003668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774132">
              <w:rPr>
                <w:rFonts w:ascii="Times New Roman" w:hAnsi="Times New Roman"/>
                <w:sz w:val="22"/>
              </w:rPr>
              <w:t>Росприроднадзор</w:t>
            </w:r>
            <w:proofErr w:type="spellEnd"/>
            <w:r w:rsidRPr="00774132">
              <w:rPr>
                <w:rFonts w:ascii="Times New Roman" w:hAnsi="Times New Roman"/>
                <w:sz w:val="22"/>
              </w:rPr>
              <w:t xml:space="preserve"> (прочие нужды)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88,7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45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43,7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6684D" w:rsidRPr="00F26F1E" w:rsidTr="003668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Всего по Программе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84D" w:rsidRPr="00774132" w:rsidRDefault="0036684D" w:rsidP="006B41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25016,</w:t>
            </w:r>
            <w:r w:rsidR="006B41B4" w:rsidRPr="0077413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1000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992,9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2884,3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3070,4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2092,8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 xml:space="preserve">2636,6 </w:t>
            </w:r>
            <w:hyperlink w:anchor="P3618" w:history="1">
              <w:r w:rsidRPr="00774132">
                <w:rPr>
                  <w:rFonts w:ascii="Times New Roman" w:hAnsi="Times New Roman"/>
                  <w:sz w:val="22"/>
                </w:rPr>
                <w:t>&lt;4&gt;</w:t>
              </w:r>
            </w:hyperlink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84D" w:rsidRPr="00774132" w:rsidRDefault="0036684D" w:rsidP="006B41B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3892,</w:t>
            </w:r>
            <w:r w:rsidR="006B41B4" w:rsidRPr="0077413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84D" w:rsidRPr="00774132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3918,8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84D" w:rsidRPr="00F26F1E" w:rsidRDefault="0036684D" w:rsidP="0036684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74132">
              <w:rPr>
                <w:rFonts w:ascii="Times New Roman" w:hAnsi="Times New Roman"/>
                <w:sz w:val="22"/>
              </w:rPr>
              <w:t>4528,2</w:t>
            </w:r>
          </w:p>
        </w:tc>
      </w:tr>
    </w:tbl>
    <w:p w:rsidR="0036684D" w:rsidRPr="00F26F1E" w:rsidRDefault="0036684D" w:rsidP="0036684D">
      <w:pPr>
        <w:spacing w:after="200" w:line="276" w:lineRule="auto"/>
        <w:jc w:val="left"/>
        <w:rPr>
          <w:rFonts w:ascii="Times New Roman" w:eastAsiaTheme="minorHAnsi" w:hAnsi="Times New Roman"/>
          <w:sz w:val="22"/>
          <w:szCs w:val="28"/>
        </w:rPr>
      </w:pPr>
    </w:p>
    <w:p w:rsidR="0036684D" w:rsidRPr="00F26F1E" w:rsidRDefault="0036684D">
      <w:pPr>
        <w:rPr>
          <w:rFonts w:ascii="Times New Roman" w:hAnsi="Times New Roman"/>
        </w:rPr>
      </w:pPr>
    </w:p>
    <w:sectPr w:rsidR="0036684D" w:rsidRPr="00F26F1E" w:rsidSect="003668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CE2BCF" w15:done="0"/>
  <w15:commentEx w15:paraId="4D73750C" w15:done="0"/>
  <w15:commentEx w15:paraId="615E26D2" w15:done="0"/>
  <w15:commentEx w15:paraId="740441D8" w15:done="0"/>
  <w15:commentEx w15:paraId="6E2F4694" w15:done="0"/>
  <w15:commentEx w15:paraId="26B39F7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079" w:rsidRDefault="00E46079" w:rsidP="00DE1B3D">
      <w:pPr>
        <w:spacing w:line="240" w:lineRule="auto"/>
      </w:pPr>
      <w:r>
        <w:separator/>
      </w:r>
    </w:p>
  </w:endnote>
  <w:endnote w:type="continuationSeparator" w:id="0">
    <w:p w:rsidR="00E46079" w:rsidRDefault="00E46079" w:rsidP="00DE1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079" w:rsidRDefault="00E46079" w:rsidP="00DE1B3D">
      <w:pPr>
        <w:spacing w:line="240" w:lineRule="auto"/>
      </w:pPr>
      <w:r>
        <w:separator/>
      </w:r>
    </w:p>
  </w:footnote>
  <w:footnote w:type="continuationSeparator" w:id="0">
    <w:p w:rsidR="00E46079" w:rsidRDefault="00E46079" w:rsidP="00DE1B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65809393"/>
      <w:docPartObj>
        <w:docPartGallery w:val="Page Numbers (Top of Page)"/>
        <w:docPartUnique/>
      </w:docPartObj>
    </w:sdtPr>
    <w:sdtContent>
      <w:p w:rsidR="0093186C" w:rsidRPr="00DE1B3D" w:rsidRDefault="00F37B45">
        <w:pPr>
          <w:pStyle w:val="ab"/>
          <w:jc w:val="center"/>
          <w:rPr>
            <w:sz w:val="20"/>
          </w:rPr>
        </w:pPr>
        <w:r w:rsidRPr="00DE1B3D">
          <w:rPr>
            <w:sz w:val="20"/>
          </w:rPr>
          <w:fldChar w:fldCharType="begin"/>
        </w:r>
        <w:r w:rsidR="0093186C" w:rsidRPr="00DE1B3D">
          <w:rPr>
            <w:sz w:val="20"/>
          </w:rPr>
          <w:instrText xml:space="preserve"> PAGE   \* MERGEFORMAT </w:instrText>
        </w:r>
        <w:r w:rsidRPr="00DE1B3D">
          <w:rPr>
            <w:sz w:val="20"/>
          </w:rPr>
          <w:fldChar w:fldCharType="separate"/>
        </w:r>
        <w:r w:rsidR="00211068">
          <w:rPr>
            <w:noProof/>
            <w:sz w:val="20"/>
          </w:rPr>
          <w:t>28</w:t>
        </w:r>
        <w:r w:rsidRPr="00DE1B3D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034F"/>
    <w:multiLevelType w:val="hybridMultilevel"/>
    <w:tmpl w:val="C4F0AF3C"/>
    <w:lvl w:ilvl="0" w:tplc="41E0BE44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510F"/>
    <w:rsid w:val="00015772"/>
    <w:rsid w:val="000344A9"/>
    <w:rsid w:val="00066F9E"/>
    <w:rsid w:val="000A003E"/>
    <w:rsid w:val="000A66FA"/>
    <w:rsid w:val="000F422E"/>
    <w:rsid w:val="001028E3"/>
    <w:rsid w:val="00136965"/>
    <w:rsid w:val="00152F52"/>
    <w:rsid w:val="0016250E"/>
    <w:rsid w:val="001878D0"/>
    <w:rsid w:val="00207211"/>
    <w:rsid w:val="002106BE"/>
    <w:rsid w:val="00211068"/>
    <w:rsid w:val="00212F69"/>
    <w:rsid w:val="00227C4D"/>
    <w:rsid w:val="002325C1"/>
    <w:rsid w:val="002335C7"/>
    <w:rsid w:val="0023418B"/>
    <w:rsid w:val="0024291A"/>
    <w:rsid w:val="002445A6"/>
    <w:rsid w:val="002548B4"/>
    <w:rsid w:val="00270E56"/>
    <w:rsid w:val="002768AA"/>
    <w:rsid w:val="002879F5"/>
    <w:rsid w:val="0029452C"/>
    <w:rsid w:val="002A13F5"/>
    <w:rsid w:val="002C1E18"/>
    <w:rsid w:val="00316BC0"/>
    <w:rsid w:val="00364942"/>
    <w:rsid w:val="0036684D"/>
    <w:rsid w:val="003D1791"/>
    <w:rsid w:val="003E6550"/>
    <w:rsid w:val="003F6F23"/>
    <w:rsid w:val="003F7673"/>
    <w:rsid w:val="003F7A67"/>
    <w:rsid w:val="003F7B2C"/>
    <w:rsid w:val="004100F9"/>
    <w:rsid w:val="00414FB1"/>
    <w:rsid w:val="0046688B"/>
    <w:rsid w:val="00467115"/>
    <w:rsid w:val="00492FE8"/>
    <w:rsid w:val="005014C8"/>
    <w:rsid w:val="0051713A"/>
    <w:rsid w:val="00520E5D"/>
    <w:rsid w:val="00571B5D"/>
    <w:rsid w:val="005C23A6"/>
    <w:rsid w:val="005F5C9D"/>
    <w:rsid w:val="0060129F"/>
    <w:rsid w:val="006439E6"/>
    <w:rsid w:val="006622DC"/>
    <w:rsid w:val="00675ED4"/>
    <w:rsid w:val="00686C7E"/>
    <w:rsid w:val="006B41B4"/>
    <w:rsid w:val="006C363F"/>
    <w:rsid w:val="006E0912"/>
    <w:rsid w:val="006E1905"/>
    <w:rsid w:val="006E7060"/>
    <w:rsid w:val="006F352B"/>
    <w:rsid w:val="00774132"/>
    <w:rsid w:val="00784A2E"/>
    <w:rsid w:val="00787EFD"/>
    <w:rsid w:val="007A686D"/>
    <w:rsid w:val="007A7CE0"/>
    <w:rsid w:val="007B6860"/>
    <w:rsid w:val="007C6151"/>
    <w:rsid w:val="0083761E"/>
    <w:rsid w:val="00877F41"/>
    <w:rsid w:val="0088143D"/>
    <w:rsid w:val="00896ACC"/>
    <w:rsid w:val="008A22CC"/>
    <w:rsid w:val="008B52F8"/>
    <w:rsid w:val="008C367A"/>
    <w:rsid w:val="0090510F"/>
    <w:rsid w:val="0093186C"/>
    <w:rsid w:val="00937E80"/>
    <w:rsid w:val="009A07D3"/>
    <w:rsid w:val="009B4A26"/>
    <w:rsid w:val="009C0588"/>
    <w:rsid w:val="009E5A93"/>
    <w:rsid w:val="009F297B"/>
    <w:rsid w:val="00A006A3"/>
    <w:rsid w:val="00A23BDF"/>
    <w:rsid w:val="00A968A5"/>
    <w:rsid w:val="00AB757E"/>
    <w:rsid w:val="00B71856"/>
    <w:rsid w:val="00BE6D6C"/>
    <w:rsid w:val="00C01DB8"/>
    <w:rsid w:val="00C03CC4"/>
    <w:rsid w:val="00C24915"/>
    <w:rsid w:val="00C32C92"/>
    <w:rsid w:val="00C42D2D"/>
    <w:rsid w:val="00C93076"/>
    <w:rsid w:val="00D00CD7"/>
    <w:rsid w:val="00D45545"/>
    <w:rsid w:val="00D729AC"/>
    <w:rsid w:val="00D94153"/>
    <w:rsid w:val="00DA607F"/>
    <w:rsid w:val="00DC079B"/>
    <w:rsid w:val="00DD41F2"/>
    <w:rsid w:val="00DE1B3D"/>
    <w:rsid w:val="00E272D2"/>
    <w:rsid w:val="00E37FC2"/>
    <w:rsid w:val="00E46079"/>
    <w:rsid w:val="00E7525D"/>
    <w:rsid w:val="00EA3FC9"/>
    <w:rsid w:val="00EC5B40"/>
    <w:rsid w:val="00EF1B13"/>
    <w:rsid w:val="00F2331C"/>
    <w:rsid w:val="00F234AF"/>
    <w:rsid w:val="00F26F1E"/>
    <w:rsid w:val="00F37B45"/>
    <w:rsid w:val="00F5552A"/>
    <w:rsid w:val="00FA02B1"/>
    <w:rsid w:val="00FB629C"/>
    <w:rsid w:val="00FC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0F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84D"/>
    <w:pPr>
      <w:ind w:left="720"/>
      <w:contextualSpacing/>
    </w:pPr>
  </w:style>
  <w:style w:type="paragraph" w:customStyle="1" w:styleId="ConsPlusCell">
    <w:name w:val="ConsPlusCell"/>
    <w:rsid w:val="0036684D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36684D"/>
  </w:style>
  <w:style w:type="paragraph" w:customStyle="1" w:styleId="ConsPlusNormal">
    <w:name w:val="ConsPlusNormal"/>
    <w:rsid w:val="00366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6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36684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6684D"/>
    <w:pPr>
      <w:spacing w:after="200" w:line="240" w:lineRule="auto"/>
      <w:jc w:val="left"/>
    </w:pPr>
    <w:rPr>
      <w:rFonts w:asciiTheme="minorHAnsi" w:eastAsiaTheme="minorHAnsi" w:hAnsiTheme="minorHAnsi" w:cstheme="minorBidi"/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6684D"/>
    <w:rPr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6684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6684D"/>
    <w:rPr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684D"/>
    <w:pPr>
      <w:spacing w:line="240" w:lineRule="auto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684D"/>
    <w:rPr>
      <w:rFonts w:ascii="Segoe UI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DE1B3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E1B3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E1B3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E1B3D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85B12FE9832FB1716114FB10E7AA8BFC52BC2EFDE273CF2D05CAA6604OAp7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5B12FE9832FB1716114FB10E7AA8BFC623CCE0D9223CF2D05CAA6604OAp7M" TargetMode="External"/><Relationship Id="rId17" Type="http://schemas.openxmlformats.org/officeDocument/2006/relationships/hyperlink" Target="consultantplus://offline/ref=185B12FE9832FB17161146A8097AA8BFC122C4E7DF203CF2D05CAA6604OAp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5B12FE9832FB17161146A8097AA8BFC123CCE3DA293CF2D05CAA6604OAp7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5B12FE9832FB17161146A8097AA8BFC12AC5E7D5253CF2D05CAA6604OAp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5B12FE9832FB17161146A8097AA8BFC12DC2E5D4243CF2D05CAA6604OAp7M" TargetMode="External"/><Relationship Id="rId23" Type="http://schemas.microsoft.com/office/2011/relationships/people" Target="people.xml"/><Relationship Id="rId10" Type="http://schemas.openxmlformats.org/officeDocument/2006/relationships/hyperlink" Target="consultantplus://offline/ref=185B12FE9832FB17161146A8097AA8BFC12BCDE2DF213CF2D05CAA6604OAp7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5B12FE9832FB1716114FB10E7AA8BFC62CC7EED5283CF2D05CAA6604OAp7M" TargetMode="External"/><Relationship Id="rId14" Type="http://schemas.openxmlformats.org/officeDocument/2006/relationships/hyperlink" Target="consultantplus://offline/ref=185B12FE9832FB17161146A8097AA8BFC32FCCE0D8233CF2D05CAA6604OAp7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E8739-5FF1-4F30-9ABE-B7986C85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4318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28880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vvinogradova</dc:creator>
  <cp:lastModifiedBy>vvinogradova</cp:lastModifiedBy>
  <cp:revision>2</cp:revision>
  <cp:lastPrinted>2018-03-07T07:12:00Z</cp:lastPrinted>
  <dcterms:created xsi:type="dcterms:W3CDTF">2018-05-08T13:30:00Z</dcterms:created>
  <dcterms:modified xsi:type="dcterms:W3CDTF">2018-05-08T13:30:00Z</dcterms:modified>
</cp:coreProperties>
</file>