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3B8B" w:rsidRDefault="006D3B8B" w:rsidP="006D3B8B">
      <w:pPr>
        <w:rPr>
          <w:b/>
          <w:sz w:val="40"/>
          <w:szCs w:val="40"/>
        </w:rPr>
      </w:pPr>
      <w:bookmarkStart w:id="0" w:name="_GoBack"/>
      <w:r w:rsidRPr="006D3B8B">
        <w:rPr>
          <w:b/>
          <w:sz w:val="40"/>
          <w:szCs w:val="40"/>
        </w:rPr>
        <w:t>У Кыргызстана есть 1486 скважин для полива полей. Не хватает еще 620</w:t>
      </w:r>
    </w:p>
    <w:bookmarkEnd w:id="0"/>
    <w:p w:rsidR="006D3B8B" w:rsidRPr="006D3B8B" w:rsidRDefault="006D3B8B" w:rsidP="006D3B8B">
      <w:pPr>
        <w:rPr>
          <w:b/>
          <w:sz w:val="40"/>
          <w:szCs w:val="40"/>
        </w:rPr>
      </w:pPr>
      <w:r w:rsidRPr="006D3B8B">
        <w:rPr>
          <w:b/>
          <w:sz w:val="40"/>
          <w:szCs w:val="40"/>
        </w:rPr>
        <w:t xml:space="preserve">30 марта 2022 </w:t>
      </w:r>
    </w:p>
    <w:p w:rsidR="006D3B8B" w:rsidRPr="006D3B8B" w:rsidRDefault="006D3B8B" w:rsidP="006D3B8B">
      <w:pPr>
        <w:rPr>
          <w:b/>
          <w:sz w:val="40"/>
          <w:szCs w:val="40"/>
        </w:rPr>
      </w:pPr>
      <w:r w:rsidRPr="006D3B8B">
        <w:rPr>
          <w:b/>
          <w:sz w:val="40"/>
          <w:szCs w:val="40"/>
        </w:rPr>
        <w:t>Читайте на WWW.KP.KG: https://www.kp.kg/daily/27373/4565760/</w:t>
      </w:r>
    </w:p>
    <w:p w:rsidR="006D3B8B" w:rsidRPr="006D3B8B" w:rsidRDefault="006D3B8B" w:rsidP="006D3B8B">
      <w:pPr>
        <w:rPr>
          <w:sz w:val="28"/>
          <w:szCs w:val="28"/>
        </w:rPr>
      </w:pPr>
      <w:r w:rsidRPr="006D3B8B">
        <w:rPr>
          <w:sz w:val="28"/>
          <w:szCs w:val="28"/>
        </w:rPr>
        <w:t xml:space="preserve">По словам главы </w:t>
      </w:r>
      <w:proofErr w:type="spellStart"/>
      <w:r w:rsidRPr="006D3B8B">
        <w:rPr>
          <w:sz w:val="28"/>
          <w:szCs w:val="28"/>
        </w:rPr>
        <w:t>Госагенства</w:t>
      </w:r>
      <w:proofErr w:type="spellEnd"/>
      <w:r w:rsidRPr="006D3B8B">
        <w:rPr>
          <w:sz w:val="28"/>
          <w:szCs w:val="28"/>
        </w:rPr>
        <w:t xml:space="preserve"> водных ресурсов при Минсельхозе </w:t>
      </w:r>
      <w:proofErr w:type="spellStart"/>
      <w:r w:rsidRPr="006D3B8B">
        <w:rPr>
          <w:sz w:val="28"/>
          <w:szCs w:val="28"/>
        </w:rPr>
        <w:t>Алмазбека</w:t>
      </w:r>
      <w:proofErr w:type="spellEnd"/>
      <w:r w:rsidRPr="006D3B8B">
        <w:rPr>
          <w:sz w:val="28"/>
          <w:szCs w:val="28"/>
        </w:rPr>
        <w:t xml:space="preserve"> </w:t>
      </w:r>
      <w:proofErr w:type="spellStart"/>
      <w:r w:rsidRPr="006D3B8B">
        <w:rPr>
          <w:sz w:val="28"/>
          <w:szCs w:val="28"/>
        </w:rPr>
        <w:t>Сокеева</w:t>
      </w:r>
      <w:proofErr w:type="spellEnd"/>
      <w:r w:rsidRPr="006D3B8B">
        <w:rPr>
          <w:sz w:val="28"/>
          <w:szCs w:val="28"/>
        </w:rPr>
        <w:t>, в этом году за счет местных бюджетов и государства восстановят 280 из них.</w:t>
      </w:r>
    </w:p>
    <w:p w:rsidR="006D3B8B" w:rsidRPr="006D3B8B" w:rsidRDefault="006D3B8B" w:rsidP="006D3B8B">
      <w:pPr>
        <w:rPr>
          <w:sz w:val="28"/>
          <w:szCs w:val="28"/>
        </w:rPr>
      </w:pPr>
      <w:r w:rsidRPr="006D3B8B">
        <w:rPr>
          <w:sz w:val="28"/>
          <w:szCs w:val="28"/>
        </w:rPr>
        <w:t>Елена КОРОТКОВА</w:t>
      </w:r>
    </w:p>
    <w:p w:rsidR="006D3B8B" w:rsidRPr="006D3B8B" w:rsidRDefault="006D3B8B" w:rsidP="006D3B8B">
      <w:pPr>
        <w:rPr>
          <w:sz w:val="28"/>
          <w:szCs w:val="28"/>
        </w:rPr>
      </w:pPr>
      <w:r w:rsidRPr="006D3B8B">
        <w:rPr>
          <w:sz w:val="28"/>
          <w:szCs w:val="28"/>
        </w:rPr>
        <w:t>Работы уже ведутся – их постарались начать с районов, где было максимальное число жалоб от населения на засуху и маловодье в прошлом году.</w:t>
      </w:r>
    </w:p>
    <w:p w:rsidR="006D3B8B" w:rsidRPr="006D3B8B" w:rsidRDefault="006D3B8B" w:rsidP="006D3B8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2E2360B">
            <wp:extent cx="5332141" cy="3643630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141" cy="3643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3B8B" w:rsidRPr="006D3B8B" w:rsidRDefault="006D3B8B" w:rsidP="006D3B8B">
      <w:pPr>
        <w:rPr>
          <w:sz w:val="28"/>
          <w:szCs w:val="28"/>
        </w:rPr>
      </w:pPr>
      <w:r w:rsidRPr="006D3B8B">
        <w:rPr>
          <w:sz w:val="28"/>
          <w:szCs w:val="28"/>
        </w:rPr>
        <w:t>Фото: материалы пресс-служб</w:t>
      </w:r>
    </w:p>
    <w:p w:rsidR="006D3B8B" w:rsidRPr="006D3B8B" w:rsidRDefault="006D3B8B" w:rsidP="006D3B8B">
      <w:pPr>
        <w:rPr>
          <w:sz w:val="28"/>
          <w:szCs w:val="28"/>
        </w:rPr>
      </w:pPr>
      <w:r w:rsidRPr="006D3B8B">
        <w:rPr>
          <w:sz w:val="28"/>
          <w:szCs w:val="28"/>
        </w:rPr>
        <w:t xml:space="preserve">В частности, в Чуйской области в Панфиловском районе в процессе восстановления уже 12 скважин. В </w:t>
      </w:r>
      <w:proofErr w:type="spellStart"/>
      <w:r w:rsidRPr="006D3B8B">
        <w:rPr>
          <w:sz w:val="28"/>
          <w:szCs w:val="28"/>
        </w:rPr>
        <w:t>Баткенской</w:t>
      </w:r>
      <w:proofErr w:type="spellEnd"/>
      <w:r w:rsidRPr="006D3B8B">
        <w:rPr>
          <w:sz w:val="28"/>
          <w:szCs w:val="28"/>
        </w:rPr>
        <w:t xml:space="preserve"> области в </w:t>
      </w:r>
      <w:proofErr w:type="spellStart"/>
      <w:r w:rsidRPr="006D3B8B">
        <w:rPr>
          <w:sz w:val="28"/>
          <w:szCs w:val="28"/>
        </w:rPr>
        <w:t>Самаркандекском</w:t>
      </w:r>
      <w:proofErr w:type="spellEnd"/>
      <w:r w:rsidRPr="006D3B8B">
        <w:rPr>
          <w:sz w:val="28"/>
          <w:szCs w:val="28"/>
        </w:rPr>
        <w:t xml:space="preserve"> </w:t>
      </w:r>
      <w:proofErr w:type="spellStart"/>
      <w:r w:rsidRPr="006D3B8B">
        <w:rPr>
          <w:sz w:val="28"/>
          <w:szCs w:val="28"/>
        </w:rPr>
        <w:t>айыл</w:t>
      </w:r>
      <w:proofErr w:type="spellEnd"/>
      <w:r w:rsidRPr="006D3B8B">
        <w:rPr>
          <w:sz w:val="28"/>
          <w:szCs w:val="28"/>
        </w:rPr>
        <w:t xml:space="preserve"> </w:t>
      </w:r>
      <w:proofErr w:type="spellStart"/>
      <w:r w:rsidRPr="006D3B8B">
        <w:rPr>
          <w:sz w:val="28"/>
          <w:szCs w:val="28"/>
        </w:rPr>
        <w:t>окмоту</w:t>
      </w:r>
      <w:proofErr w:type="spellEnd"/>
      <w:r w:rsidRPr="006D3B8B">
        <w:rPr>
          <w:sz w:val="28"/>
          <w:szCs w:val="28"/>
        </w:rPr>
        <w:t xml:space="preserve"> близ кыргызско-таджикской границы восстановили уже пять </w:t>
      </w:r>
      <w:r w:rsidRPr="006D3B8B">
        <w:rPr>
          <w:sz w:val="28"/>
          <w:szCs w:val="28"/>
        </w:rPr>
        <w:lastRenderedPageBreak/>
        <w:t xml:space="preserve">скважин. В той же области, в </w:t>
      </w:r>
      <w:proofErr w:type="spellStart"/>
      <w:r w:rsidRPr="006D3B8B">
        <w:rPr>
          <w:sz w:val="28"/>
          <w:szCs w:val="28"/>
        </w:rPr>
        <w:t>Лейлекском</w:t>
      </w:r>
      <w:proofErr w:type="spellEnd"/>
      <w:r w:rsidRPr="006D3B8B">
        <w:rPr>
          <w:sz w:val="28"/>
          <w:szCs w:val="28"/>
        </w:rPr>
        <w:t xml:space="preserve"> районе, в </w:t>
      </w:r>
      <w:proofErr w:type="spellStart"/>
      <w:r w:rsidRPr="006D3B8B">
        <w:rPr>
          <w:sz w:val="28"/>
          <w:szCs w:val="28"/>
        </w:rPr>
        <w:t>Маргуне</w:t>
      </w:r>
      <w:proofErr w:type="spellEnd"/>
      <w:r w:rsidRPr="006D3B8B">
        <w:rPr>
          <w:sz w:val="28"/>
          <w:szCs w:val="28"/>
        </w:rPr>
        <w:t xml:space="preserve"> восстановили две скважины, идут работы над восстановлением третьей.</w:t>
      </w:r>
    </w:p>
    <w:p w:rsidR="006D3B8B" w:rsidRPr="006D3B8B" w:rsidRDefault="006D3B8B" w:rsidP="006D3B8B">
      <w:pPr>
        <w:rPr>
          <w:sz w:val="28"/>
          <w:szCs w:val="28"/>
        </w:rPr>
      </w:pPr>
      <w:r w:rsidRPr="006D3B8B">
        <w:rPr>
          <w:sz w:val="28"/>
          <w:szCs w:val="28"/>
        </w:rPr>
        <w:t xml:space="preserve"> </w:t>
      </w:r>
      <w:r w:rsidRPr="006D3B8B">
        <w:rPr>
          <w:sz w:val="28"/>
          <w:szCs w:val="28"/>
        </w:rPr>
        <w:t xml:space="preserve">«Порядка 40 скважин мы восстановим за счет республиканского бюджета, эти работы уже ведутся», – отметил </w:t>
      </w:r>
      <w:proofErr w:type="spellStart"/>
      <w:r w:rsidRPr="006D3B8B">
        <w:rPr>
          <w:sz w:val="28"/>
          <w:szCs w:val="28"/>
        </w:rPr>
        <w:t>Алмазбек</w:t>
      </w:r>
      <w:proofErr w:type="spellEnd"/>
      <w:r w:rsidRPr="006D3B8B">
        <w:rPr>
          <w:sz w:val="28"/>
          <w:szCs w:val="28"/>
        </w:rPr>
        <w:t xml:space="preserve"> </w:t>
      </w:r>
      <w:proofErr w:type="spellStart"/>
      <w:r w:rsidRPr="006D3B8B">
        <w:rPr>
          <w:sz w:val="28"/>
          <w:szCs w:val="28"/>
        </w:rPr>
        <w:t>Сокеев</w:t>
      </w:r>
      <w:proofErr w:type="spellEnd"/>
      <w:r w:rsidRPr="006D3B8B">
        <w:rPr>
          <w:sz w:val="28"/>
          <w:szCs w:val="28"/>
        </w:rPr>
        <w:t>, глава ГАВР при Минсельхозе, на пресс-конференции. – «Кроме того, за счет местного бюджета в этом году планируется восстановить около 240 скважин. Всего у нас имеется 1486 скважин, на орошение в первоочередном порядке необходимо восстановить еще 620. Из этих 620 скважин 280 мы постараемся восстановить в этом году».</w:t>
      </w:r>
    </w:p>
    <w:p w:rsidR="006D3B8B" w:rsidRPr="006D3B8B" w:rsidRDefault="006D3B8B" w:rsidP="006D3B8B">
      <w:pPr>
        <w:rPr>
          <w:sz w:val="28"/>
          <w:szCs w:val="28"/>
        </w:rPr>
      </w:pPr>
      <w:r w:rsidRPr="006D3B8B">
        <w:rPr>
          <w:sz w:val="28"/>
          <w:szCs w:val="28"/>
        </w:rPr>
        <w:t>Кроме того, в этом году для очистки водоемов у Кыргызстана появится новая техника. В конце марта было подписано распоряжение о приобретении двух малых и шести больших земснарядов-амфибий. Их будут применять для приведения в порядок и углубления рек, озер и водохранилищ.</w:t>
      </w:r>
    </w:p>
    <w:p w:rsidR="006D3B8B" w:rsidRPr="006D3B8B" w:rsidRDefault="006D3B8B" w:rsidP="006D3B8B">
      <w:pPr>
        <w:rPr>
          <w:sz w:val="28"/>
          <w:szCs w:val="28"/>
        </w:rPr>
      </w:pPr>
      <w:r w:rsidRPr="006D3B8B">
        <w:rPr>
          <w:sz w:val="28"/>
          <w:szCs w:val="28"/>
        </w:rPr>
        <w:t xml:space="preserve"> </w:t>
      </w:r>
      <w:r w:rsidRPr="006D3B8B">
        <w:rPr>
          <w:sz w:val="28"/>
          <w:szCs w:val="28"/>
        </w:rPr>
        <w:t>«В ноябре мы заканчиваем вегетацию, и уже в конце месяца начинаем заполнение водохранилищ. Мы не успевали их чистить. Но, когда мы приобретем земснаряды-амфибии, то сможем проводить очистку наших бассейнов суточного и декадного регулирования», – пояснил глава ГАВР.</w:t>
      </w:r>
    </w:p>
    <w:p w:rsidR="006D3B8B" w:rsidRPr="006D3B8B" w:rsidRDefault="006D3B8B" w:rsidP="006D3B8B">
      <w:pPr>
        <w:rPr>
          <w:sz w:val="28"/>
          <w:szCs w:val="28"/>
        </w:rPr>
      </w:pPr>
      <w:r w:rsidRPr="006D3B8B">
        <w:rPr>
          <w:sz w:val="28"/>
          <w:szCs w:val="28"/>
        </w:rPr>
        <w:t>Закупается сейчас и другая спецтехника, которая поможет ирригационной системе Кыргызстана.</w:t>
      </w:r>
    </w:p>
    <w:p w:rsidR="006D3B8B" w:rsidRPr="006D3B8B" w:rsidRDefault="006D3B8B" w:rsidP="006D3B8B">
      <w:pPr>
        <w:rPr>
          <w:sz w:val="28"/>
          <w:szCs w:val="28"/>
        </w:rPr>
      </w:pPr>
      <w:r w:rsidRPr="006D3B8B">
        <w:rPr>
          <w:sz w:val="28"/>
          <w:szCs w:val="28"/>
        </w:rPr>
        <w:t xml:space="preserve"> </w:t>
      </w:r>
      <w:r w:rsidRPr="006D3B8B">
        <w:rPr>
          <w:sz w:val="28"/>
          <w:szCs w:val="28"/>
        </w:rPr>
        <w:t>«В этом году мы приобрели для Кара-</w:t>
      </w:r>
      <w:proofErr w:type="spellStart"/>
      <w:r w:rsidRPr="006D3B8B">
        <w:rPr>
          <w:sz w:val="28"/>
          <w:szCs w:val="28"/>
        </w:rPr>
        <w:t>Бууринского</w:t>
      </w:r>
      <w:proofErr w:type="spellEnd"/>
      <w:r w:rsidRPr="006D3B8B">
        <w:rPr>
          <w:sz w:val="28"/>
          <w:szCs w:val="28"/>
        </w:rPr>
        <w:t xml:space="preserve"> района 7 единиц спецтехники: землеройная техника, краны, погрузчики. Еще для 4 районов спецтехника придет летом: для них приобрели по 1 экскаватору и 1 грузовой машине. Рассматривается вопрос и о выделении сре</w:t>
      </w:r>
      <w:proofErr w:type="gramStart"/>
      <w:r w:rsidRPr="006D3B8B">
        <w:rPr>
          <w:sz w:val="28"/>
          <w:szCs w:val="28"/>
        </w:rPr>
        <w:t>дств дл</w:t>
      </w:r>
      <w:proofErr w:type="gramEnd"/>
      <w:r w:rsidRPr="006D3B8B">
        <w:rPr>
          <w:sz w:val="28"/>
          <w:szCs w:val="28"/>
        </w:rPr>
        <w:t xml:space="preserve">я управления водного хозяйства. Идет процедура согласования в аппарате президента. Если примут решение, то думаю, что в этом году мы должны приобрести технику для каждого районного управления водного хозяйства: по одному экскаватору, погрузчику и автокрану», – заключил </w:t>
      </w:r>
      <w:proofErr w:type="spellStart"/>
      <w:r w:rsidRPr="006D3B8B">
        <w:rPr>
          <w:sz w:val="28"/>
          <w:szCs w:val="28"/>
        </w:rPr>
        <w:t>Сокеев</w:t>
      </w:r>
      <w:proofErr w:type="spellEnd"/>
      <w:r w:rsidRPr="006D3B8B">
        <w:rPr>
          <w:sz w:val="28"/>
          <w:szCs w:val="28"/>
        </w:rPr>
        <w:t>.</w:t>
      </w:r>
    </w:p>
    <w:p w:rsidR="006D3B8B" w:rsidRPr="006D3B8B" w:rsidRDefault="006D3B8B" w:rsidP="006D3B8B">
      <w:pPr>
        <w:rPr>
          <w:sz w:val="28"/>
          <w:szCs w:val="28"/>
        </w:rPr>
      </w:pPr>
    </w:p>
    <w:p w:rsidR="00DE1C54" w:rsidRPr="006D3B8B" w:rsidRDefault="006D3B8B" w:rsidP="006D3B8B">
      <w:pPr>
        <w:rPr>
          <w:sz w:val="28"/>
          <w:szCs w:val="28"/>
        </w:rPr>
      </w:pPr>
      <w:r w:rsidRPr="006D3B8B">
        <w:rPr>
          <w:sz w:val="28"/>
          <w:szCs w:val="28"/>
        </w:rPr>
        <w:t>Читайте на WWW.KP.KG: https://www.kp.kg/daily/27373/4565760/</w:t>
      </w:r>
    </w:p>
    <w:sectPr w:rsidR="00DE1C54" w:rsidRPr="006D3B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2E45"/>
    <w:rsid w:val="004C2E45"/>
    <w:rsid w:val="006D3B8B"/>
    <w:rsid w:val="00DE1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3B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3B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3B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3B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370</Words>
  <Characters>2113</Characters>
  <Application>Microsoft Office Word</Application>
  <DocSecurity>0</DocSecurity>
  <Lines>17</Lines>
  <Paragraphs>4</Paragraphs>
  <ScaleCrop>false</ScaleCrop>
  <Company/>
  <LinksUpToDate>false</LinksUpToDate>
  <CharactersWithSpaces>2479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Игорь</cp:lastModifiedBy>
  <cp:revision>2</cp:revision>
  <dcterms:created xsi:type="dcterms:W3CDTF">2022-06-26T04:54:00Z</dcterms:created>
  <dcterms:modified xsi:type="dcterms:W3CDTF">2022-06-26T05:01:00Z</dcterms:modified>
</cp:coreProperties>
</file>