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729" w:rsidRDefault="00E51729" w:rsidP="00ED1CF3">
      <w:pPr>
        <w:spacing w:after="160" w:line="240" w:lineRule="auto"/>
        <w:ind w:left="-280" w:right="-14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fldChar w:fldCharType="begin"/>
      </w:r>
      <w:r>
        <w:instrText xml:space="preserve"> HYPERLINK "https://docs.google.com/document/d/1nrtNLW0uOZb30CHwO70pl8tiDUcFMeSU/edit?usp=sharing&amp;ouid=117757554318930373028&amp;rtpof=true&amp;sd=true" \t "_blank" </w:instrText>
      </w:r>
      <w:r>
        <w:fldChar w:fldCharType="separate"/>
      </w:r>
      <w:r>
        <w:rPr>
          <w:rStyle w:val="a3"/>
          <w:rFonts w:ascii="Georgia" w:hAnsi="Georgia"/>
          <w:sz w:val="23"/>
          <w:szCs w:val="23"/>
          <w:u w:val="none"/>
          <w:shd w:val="clear" w:color="auto" w:fill="FFFFFF"/>
        </w:rPr>
        <w:t>https://docs.google.com/document/d/1nrtNLW0uOZb30CHwO70pl8tiDUcFMeSU/edit?usp=sharing&amp;ouid=117757554318930373028&amp;rtpof=true&amp;sd=true</w:t>
      </w:r>
      <w:r>
        <w:fldChar w:fldCharType="end"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 </w:t>
      </w:r>
      <w:bookmarkStart w:id="0" w:name="_GoBack"/>
      <w:bookmarkEnd w:id="0"/>
    </w:p>
    <w:p w:rsidR="00ED1CF3" w:rsidRPr="00ED1CF3" w:rsidRDefault="00ED1CF3" w:rsidP="00ED1CF3">
      <w:pPr>
        <w:spacing w:after="160" w:line="240" w:lineRule="auto"/>
        <w:ind w:left="-280" w:right="-1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D1CF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Булат К. </w:t>
      </w:r>
      <w:proofErr w:type="spellStart"/>
      <w:r w:rsidRPr="00ED1CF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Есекин</w:t>
      </w:r>
      <w:proofErr w:type="spellEnd"/>
      <w:r w:rsidRPr="00ED1CF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: Водная политика и новый Водный кодекс не решают водные проблемы Казахстана</w:t>
      </w:r>
    </w:p>
    <w:p w:rsidR="00ED1CF3" w:rsidRPr="00ED1CF3" w:rsidRDefault="00ED1CF3" w:rsidP="00ED1CF3">
      <w:pPr>
        <w:spacing w:after="160" w:line="240" w:lineRule="auto"/>
        <w:ind w:left="-280" w:right="-140" w:firstLine="8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Водные проблемы в Казахстане растут из года в год. О том, поможет ли как-то улучшить ситуацию с водой новые Программа («Зеленый Казахстан») и Водный кодекс журналисты и НПО поговорили с международным экспертом по управлению водными ресурсами и изменению климата.</w:t>
      </w:r>
    </w:p>
    <w:p w:rsidR="00ED1CF3" w:rsidRPr="00ED1CF3" w:rsidRDefault="00ED1CF3" w:rsidP="00ED1CF3">
      <w:pPr>
        <w:spacing w:after="160" w:line="240" w:lineRule="auto"/>
        <w:ind w:left="-280" w:right="-140" w:firstLine="8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Булат </w:t>
      </w:r>
      <w:proofErr w:type="spellStart"/>
      <w:r w:rsidRPr="00ED1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Камалбекович</w:t>
      </w:r>
      <w:proofErr w:type="spellEnd"/>
      <w:r w:rsidRPr="00ED1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Правительством утверждена новая программа “Зеленый Казахстан” до 2025 г. и готовится новый вариант Водного Кодекса</w:t>
      </w:r>
      <w:proofErr w:type="gramStart"/>
      <w:r w:rsidRPr="00ED1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.</w:t>
      </w:r>
      <w:proofErr w:type="gramEnd"/>
      <w:r w:rsidRPr="00ED1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Какие там новшества и как они соотносятся с теми проблемами, которые сейчас наблюдаются в водном секторе страны?</w:t>
      </w:r>
    </w:p>
    <w:p w:rsidR="00ED1CF3" w:rsidRPr="00ED1CF3" w:rsidRDefault="00ED1CF3" w:rsidP="00ED1CF3">
      <w:pPr>
        <w:spacing w:after="0" w:line="240" w:lineRule="auto"/>
        <w:ind w:left="-280" w:right="-140" w:firstLine="8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программе я уже давал замечания, если кратко: в ней появились количественные цели по сохранению о. Балхаш и Северного Арала, но к ним все еще нет необходимых механизмов, что ставит под сомнение реалистичность их достижения. Но при этом предложено много мер с целью увеличения строительства-финансирования, в том числе в необоснованные проекты: новые водохранилища, плотины и дамбы. Такие «</w:t>
      </w:r>
      <w:proofErr w:type="gramStart"/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бизнес-проекты</w:t>
      </w:r>
      <w:proofErr w:type="gramEnd"/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международном уровне называют «серой» инфраструктуро</w:t>
      </w:r>
      <w:proofErr w:type="gramStart"/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тромбами в живом организме бассейна. В Европе, США, Канаде, Японии, др. странах дамбы и водохранилища, построенные в прежние годы,  признаются ошибочными решениями. При рассмотрении их в более широком и долгосрочном плане с учетом экономических, социальных и экологических аспектов (что требуется также законодательством РК по ОВОС, СЭО и др.), будет видно, что от них намного больше вреда, чем пользы. Сегодня в условиях изменения  климата особенно важно  направить средства на восстановление естественных режимов рек, лесных и иных, связанных с водой экосистем, которые являются более надежной основой для устойчивого и долгосрочного водоснабжения, предупреждения конфликтов и миграций. </w:t>
      </w:r>
    </w:p>
    <w:p w:rsidR="00ED1CF3" w:rsidRPr="00ED1CF3" w:rsidRDefault="00ED1CF3" w:rsidP="00ED1CF3">
      <w:pPr>
        <w:spacing w:after="0" w:line="240" w:lineRule="auto"/>
        <w:ind w:left="-280" w:right="-140" w:firstLine="8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C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ED1CF3" w:rsidRPr="00ED1CF3" w:rsidRDefault="00ED1CF3" w:rsidP="00ED1CF3">
      <w:pPr>
        <w:spacing w:after="160" w:line="240" w:lineRule="auto"/>
        <w:ind w:left="-280" w:right="-140" w:firstLine="8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отношении Водного кодекса: в начале мая Министерство экологии и геологии организовало первое открытое обсуждение предложений к этому проекту. Многие участники высказали там критические замечания. Я со своей стороны хотел бы отметить следующее.</w:t>
      </w:r>
    </w:p>
    <w:p w:rsidR="00ED1CF3" w:rsidRPr="00ED1CF3" w:rsidRDefault="00ED1CF3" w:rsidP="00ED1CF3">
      <w:pPr>
        <w:spacing w:after="160" w:line="240" w:lineRule="auto"/>
        <w:ind w:left="-280" w:right="-140" w:firstLine="8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похоже, что перед разработчиками Кодекса была поставлена неправильная задача.  По содержанию видно, что вместо создания правовой основы для решения существующих и новых водных проблем, была поставлена  задача усиления центрального управления и вливания массовых субсидий. Однако, как показывает весь мировой опыт, устойчивое и надежное водоснабжение зависит </w:t>
      </w:r>
    </w:p>
    <w:p w:rsidR="00ED1CF3" w:rsidRPr="00ED1CF3" w:rsidRDefault="00ED1CF3" w:rsidP="00ED1CF3">
      <w:pPr>
        <w:spacing w:after="0" w:line="240" w:lineRule="auto"/>
        <w:ind w:firstLine="8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CF3" w:rsidRPr="00ED1CF3" w:rsidRDefault="00ED1CF3" w:rsidP="00ED1CF3">
      <w:pPr>
        <w:spacing w:after="160" w:line="240" w:lineRule="auto"/>
        <w:ind w:left="-280" w:right="-140" w:firstLine="8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основа управления водой - это бассейновое управление. Необходимы не централизация, а  наоборот, передача прав на местны</w:t>
      </w:r>
      <w:proofErr w:type="gramStart"/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бассейновый уровень с заменой секторального -ресурсного управления на </w:t>
      </w:r>
      <w:proofErr w:type="spellStart"/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экосистемное</w:t>
      </w:r>
      <w:proofErr w:type="spellEnd"/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нас все еще преобладает представление о водных объектах и реках – это производственные водоемы и трубы с H</w:t>
      </w:r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O, что их можно произвольно изменять. Но такие представления давно признаны ошибочными</w:t>
      </w:r>
      <w:proofErr w:type="gramStart"/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</w:t>
      </w:r>
      <w:proofErr w:type="spellEnd"/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еще 20 лет назад Европейский Союз принял закон, требующий пересмотра отношения к воде как к </w:t>
      </w:r>
      <w:proofErr w:type="spellStart"/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гидроресурсу</w:t>
      </w:r>
      <w:proofErr w:type="spellEnd"/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перехода к управлению реками как экосистемами.</w:t>
      </w:r>
    </w:p>
    <w:p w:rsidR="00ED1CF3" w:rsidRPr="00ED1CF3" w:rsidRDefault="00ED1CF3" w:rsidP="00ED1CF3">
      <w:pPr>
        <w:spacing w:after="160" w:line="240" w:lineRule="auto"/>
        <w:ind w:left="-280" w:right="-140" w:firstLine="8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Недавно общественные и экспертные организации Казахстана проанализировали положение в экологической  деятельности в стране, включая климатическую политику и управление водой, и распространили заявление, в котором обозначили наиболее срочные проблемы, по которым сегодня в стране практически нет внятной политики. На первое место были поставлены водные </w:t>
      </w:r>
      <w:proofErr w:type="gramStart"/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вопросы-управление</w:t>
      </w:r>
      <w:proofErr w:type="gramEnd"/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водой</w:t>
      </w:r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[1]</w:t>
      </w:r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связано с тем, что водные ресурсы для Казахстана, особенно зависимого от аридного климата и трансграничного стока, это ключевой фактор, который полностью определяет экономическое развитие страны, решение социальных проблем и сохранение экосистем, т.е. все цели для устойчивого развития (ЦУР)</w:t>
      </w:r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[2]</w:t>
      </w:r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1CF3" w:rsidRPr="00ED1CF3" w:rsidRDefault="00ED1CF3" w:rsidP="00ED1CF3">
      <w:pPr>
        <w:spacing w:after="160" w:line="240" w:lineRule="auto"/>
        <w:ind w:left="-280" w:right="-140" w:firstLine="8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</w:t>
      </w:r>
      <w:r w:rsidRPr="00ED1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состояние водных и связанных с водой экосистем согласно международным принципам (ИУВР) является главным показателем эффективности управления и водой и земле</w:t>
      </w:r>
      <w:proofErr w:type="gramStart"/>
      <w:r w:rsidRPr="00ED1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й-</w:t>
      </w:r>
      <w:proofErr w:type="gramEnd"/>
      <w:r w:rsidRPr="00ED1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всей территорией.</w:t>
      </w:r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Водные экосистемы Арала, Балхаша, Урала и другие – это конечные получатели воды, их благополучие показывает, что управление в бассейне: водой, землей и энергией, сельским, коммунальным хозяйством и промышленность</w:t>
      </w:r>
      <w:proofErr w:type="gramStart"/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ю-</w:t>
      </w:r>
      <w:proofErr w:type="gramEnd"/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ведется должным образом, а все программы сбалансированы- как в едином, живом организме.</w:t>
      </w:r>
    </w:p>
    <w:p w:rsidR="00ED1CF3" w:rsidRPr="00ED1CF3" w:rsidRDefault="00ED1CF3" w:rsidP="00ED1CF3">
      <w:pPr>
        <w:spacing w:after="160" w:line="240" w:lineRule="auto"/>
        <w:ind w:left="-280" w:right="-140" w:firstLine="8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Законы природы - это основа жизни на Земле, а все конституции-законы человеческого общества, регулирующие экономические, социальные и культурные отношения, вторичны по отношению к ним и должны учитывать требования природы и принципы функционирования биосферы. Экономическая деятельность не должна  нарушат</w:t>
      </w:r>
      <w:proofErr w:type="gramStart"/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выходить за рамки возможностей природы. Известный всему миру пример экологической катастрофы Аральского моря с разрушением природной основы для экономики, здоровья и биоразнообразия наглядно показал, как сильно мы зависим от природы. Но этот урок не был нами воспринят: управление водой по-прежнему основано на том, что вода - это только ресурс для нужд экономики, сельского хозяйства и промышленности, а </w:t>
      </w:r>
      <w:r w:rsidRPr="00ED1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потребности экосистем и природы в воде удовлетворяются по остаточному принципу</w:t>
      </w:r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программе “Зеленый Казахстан” и проекте Кодекса этот подход по-прежнему сохраняется: понятие «экологический сток», необходимый для сохранения экосистем, широко применяемое в международных и трансграничных соглашениях, в том числе ратифицированных Казахстаном, </w:t>
      </w:r>
      <w:r w:rsidRPr="00ED1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них полностью отсутствует.</w:t>
      </w:r>
    </w:p>
    <w:p w:rsidR="00ED1CF3" w:rsidRPr="00ED1CF3" w:rsidRDefault="00ED1CF3" w:rsidP="00ED1CF3">
      <w:pPr>
        <w:spacing w:after="160" w:line="240" w:lineRule="auto"/>
        <w:ind w:left="-280" w:right="-140" w:firstLine="8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не удивительно, что ситуация с Сырдарьей по-прежнему ухудшается и там опять нужны срочные меры чтобы сохранить Северный Арал, </w:t>
      </w:r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которым так гордится Казахстан (и совсем не приходится говорить о дальнейшем наращивании дамбы, как это предлагает проект Всемирного банка).</w:t>
      </w:r>
    </w:p>
    <w:p w:rsidR="00ED1CF3" w:rsidRPr="00ED1CF3" w:rsidRDefault="00ED1CF3" w:rsidP="00ED1CF3">
      <w:pPr>
        <w:spacing w:after="160" w:line="240" w:lineRule="auto"/>
        <w:ind w:left="-280" w:right="-140" w:firstLine="8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же кризисные явления нарастают и в других бассейнах. Правительство, местные органы и компании продолжают свои прежние политики, основанные на росте использования природных ресурсов, ускоряя разрушение природной основы для жизни и для будущего развития. Это относится ко всем основным водным экосистемам в стране: Каспию, Аралу, Балхашу, Уралу, Иртышу, где проживает практически все население и расположен весь экономический потенциал Казахстана.</w:t>
      </w:r>
    </w:p>
    <w:p w:rsidR="00ED1CF3" w:rsidRPr="00ED1CF3" w:rsidRDefault="00ED1CF3" w:rsidP="00ED1CF3">
      <w:pPr>
        <w:spacing w:after="160" w:line="240" w:lineRule="auto"/>
        <w:ind w:left="-280" w:right="-140" w:firstLine="8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Казахстана крайне важно </w:t>
      </w:r>
      <w:r w:rsidRPr="00ED1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усилит</w:t>
      </w:r>
      <w:proofErr w:type="gramStart"/>
      <w:r w:rsidRPr="00ED1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ь-</w:t>
      </w:r>
      <w:proofErr w:type="gramEnd"/>
      <w:r w:rsidRPr="00ED1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кардинально- правовую основу для восстановления и сохранения естественного режима рек, защиты всех источников воды и водосборных территорий</w:t>
      </w:r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включая горные, степные и лесные экосистемы. Но на вопросы, каким образом Кодекс и Программа предлагают остановить эти разрушительные процессы, что они предлагают помимо прежних рецептов, не давших результатов в прошлом, ответов нет. Показательно также, что в Кодексе </w:t>
      </w:r>
      <w:r w:rsidRPr="00ED1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нет совсем таких ключевых для Казахстана понятий как «водные экосистемы», «водосборные территории», «источники воды»</w:t>
      </w:r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ED1CF3" w:rsidRPr="00ED1CF3" w:rsidRDefault="00ED1CF3" w:rsidP="00ED1CF3">
      <w:pPr>
        <w:spacing w:after="160" w:line="240" w:lineRule="auto"/>
        <w:ind w:left="-280" w:right="-140" w:firstLine="8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Но что нужно чтобы исправить ситуацию, чтобы Вы предложили?</w:t>
      </w:r>
    </w:p>
    <w:p w:rsidR="00ED1CF3" w:rsidRPr="00ED1CF3" w:rsidRDefault="00ED1CF3" w:rsidP="00ED1CF3">
      <w:pPr>
        <w:spacing w:after="240" w:line="240" w:lineRule="auto"/>
        <w:ind w:left="-280" w:right="-140" w:firstLine="8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Главная проблема и основное препятствие для будущего нашей стран</w:t>
      </w:r>
      <w:proofErr w:type="gramStart"/>
      <w:r w:rsidRPr="00ED1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ы-</w:t>
      </w:r>
      <w:proofErr w:type="gramEnd"/>
      <w:r w:rsidRPr="00ED1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это крайне неэффективное управление.</w:t>
      </w:r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Управление водой и другими ресурсами в нашей стране основано на краткосрочных целях экономики и узких интересах бизнеса. Цели по сохранению природной основы, от которой зависит благополучие всего населения, в нем лишь декларируются. В мировом рейтинге (ООН </w:t>
      </w:r>
      <w:proofErr w:type="gramStart"/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–В</w:t>
      </w:r>
      <w:proofErr w:type="gramEnd"/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ода, 2019) по эффективности управлению водой наша страна занимает предпоследние места</w:t>
      </w:r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[3]</w:t>
      </w:r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Мы тратим во много раз больше воды на единицу продукции, чем другие страны со схожими климатическими и иными условиями. При этом в Казахстане до сих пор </w:t>
      </w:r>
      <w:r w:rsidRPr="00ED1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нет программ по </w:t>
      </w:r>
      <w:proofErr w:type="spellStart"/>
      <w:r w:rsidRPr="00ED1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водосбережени</w:t>
      </w:r>
      <w:proofErr w:type="gramStart"/>
      <w:r w:rsidRPr="00ED1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</w:t>
      </w:r>
      <w:proofErr w:type="spellEnd"/>
      <w:r w:rsidRPr="00ED1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proofErr w:type="gramEnd"/>
      <w:r w:rsidRPr="00ED1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самому эффективному направлению, не требующему ни нового законодательства, ни новых министерств. Все говорят о растущих </w:t>
      </w:r>
      <w:proofErr w:type="gramStart"/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дефиците</w:t>
      </w:r>
      <w:proofErr w:type="gramEnd"/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 и социальных конфликтах, но до сих пор ни в министерствах, ни в </w:t>
      </w:r>
      <w:proofErr w:type="spellStart"/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акиматах</w:t>
      </w:r>
      <w:proofErr w:type="spellEnd"/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 программ по экономии воды, хотя потенциал там огромный - до 50%! Что мешает ведомствам и </w:t>
      </w:r>
      <w:proofErr w:type="spellStart"/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акиматам</w:t>
      </w:r>
      <w:proofErr w:type="spellEnd"/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всем предприятиям и населению начать экономить воду, и, в первую очередь, за счет </w:t>
      </w:r>
      <w:proofErr w:type="spellStart"/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малозатратных</w:t>
      </w:r>
      <w:proofErr w:type="spellEnd"/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решений?</w:t>
      </w:r>
    </w:p>
    <w:p w:rsidR="00ED1CF3" w:rsidRPr="00ED1CF3" w:rsidRDefault="00ED1CF3" w:rsidP="00ED1CF3">
      <w:pPr>
        <w:spacing w:after="240" w:line="240" w:lineRule="auto"/>
        <w:ind w:left="-280" w:right="-140" w:firstLine="8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мире есть много стран, у которых проблемы с водой были </w:t>
      </w:r>
      <w:proofErr w:type="gramStart"/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похуже</w:t>
      </w:r>
      <w:proofErr w:type="gramEnd"/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у Казахстана, но они поменяли отношение к воде, изменили управление водными ресурсами с узко-</w:t>
      </w:r>
      <w:proofErr w:type="spellStart"/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секторальоо</w:t>
      </w:r>
      <w:proofErr w:type="spellEnd"/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целостное </w:t>
      </w:r>
      <w:proofErr w:type="spellStart"/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управлеие</w:t>
      </w:r>
      <w:proofErr w:type="spellEnd"/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территорией. Обширный мировой опыт показывает, что </w:t>
      </w:r>
      <w:r w:rsidRPr="00ED1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наиболее надежная основа для эффективного управления водой (а также землей, лесами и др. ресурсами)- это </w:t>
      </w:r>
      <w:proofErr w:type="spellStart"/>
      <w:r w:rsidRPr="00ED1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экосистемное</w:t>
      </w:r>
      <w:proofErr w:type="spellEnd"/>
      <w:r w:rsidRPr="00ED1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бассейновое управление</w:t>
      </w:r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Казахстане имеется его основа: в действующем Кодексе предусмотрены бассейновое управление, общественные </w:t>
      </w:r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бассейновые советы, но в условиях ресурсной экономики они остались практически неразвитыми.</w:t>
      </w:r>
    </w:p>
    <w:p w:rsidR="00ED1CF3" w:rsidRPr="00ED1CF3" w:rsidRDefault="00ED1CF3" w:rsidP="00ED1CF3">
      <w:pPr>
        <w:spacing w:after="160" w:line="240" w:lineRule="auto"/>
        <w:ind w:left="-280" w:right="-140" w:firstLine="8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Бассейновое управление означает</w:t>
      </w:r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целостное управление </w:t>
      </w:r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всем водосборным бассейном</w:t>
      </w:r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водными ресурсами (поверхностными и подземными), землей, лесами и биоразнообразием, всей инфраструктурой в бассейне </w:t>
      </w:r>
      <w:proofErr w:type="gramStart"/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</w:t>
      </w:r>
      <w:proofErr w:type="gramEnd"/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 единым, живым организмом. В бассейновом управлении </w:t>
      </w:r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главную роль играют не водохозяйственные организации как сейчас в Казахстане и Центральной Азии, но водопользователи</w:t>
      </w:r>
      <w:r w:rsidRPr="00ED1CF3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, предприятия и население</w:t>
      </w:r>
      <w:r w:rsidRPr="00ED1C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Бассейновое управление </w:t>
      </w:r>
      <w:r w:rsidRPr="00ED1CF3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ставит сохранение водных и связанных с водой экосистем главной цель</w:t>
      </w:r>
      <w:proofErr w:type="gramStart"/>
      <w:r w:rsidRPr="00ED1CF3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ю-</w:t>
      </w:r>
      <w:proofErr w:type="gramEnd"/>
      <w:r w:rsidRPr="00ED1CF3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как наиболее надежную - природную основу для устойчивого, долгосрочного </w:t>
      </w:r>
      <w:proofErr w:type="spellStart"/>
      <w:r w:rsidRPr="00ED1CF3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водообеспечения</w:t>
      </w:r>
      <w:proofErr w:type="spellEnd"/>
      <w:r w:rsidRPr="00ED1C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D1CF3" w:rsidRPr="00ED1CF3" w:rsidRDefault="00ED1CF3" w:rsidP="00ED1CF3">
      <w:pPr>
        <w:spacing w:after="160" w:line="240" w:lineRule="auto"/>
        <w:ind w:left="-280" w:right="-140" w:firstLine="8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C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реализации этих принципов бассейнового управления нет необходимости усиливать или создавать новые центральные органы управления и национальные компании, но наоборо</w:t>
      </w:r>
      <w:proofErr w:type="gramStart"/>
      <w:r w:rsidRPr="00ED1C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т-</w:t>
      </w:r>
      <w:proofErr w:type="gramEnd"/>
      <w:r w:rsidRPr="00ED1C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нужно передавать права на управление водой и связанными с водой секторами на уровень бассейна, на местный уровень. Создавать там по примеру успешного опыта ЕС, США, Японии и других стран </w:t>
      </w:r>
      <w:r w:rsidRPr="00ED1CF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полномочные органы бассейнового управления</w:t>
      </w:r>
      <w:r w:rsidRPr="00ED1C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На бассейновом уровне проще, эффективнее и надежнее решаются такие вопросы как координация секторальных политик, определение лимитов на воду, управление тарифами, а также вопросы трансграничного сотрудничества, требующие совместного бассейнового управления и принятия общих, экологических целей.</w:t>
      </w:r>
    </w:p>
    <w:p w:rsidR="00ED1CF3" w:rsidRPr="00ED1CF3" w:rsidRDefault="00ED1CF3" w:rsidP="00ED1CF3">
      <w:pPr>
        <w:spacing w:after="160" w:line="240" w:lineRule="auto"/>
        <w:ind w:left="-280" w:right="-140" w:firstLine="8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C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Бассейновые органы управления, как показал опыт многих стран, эффективнее в управлении инфраструктурой и инвестициями. Прямое и заинтересованное участие в бассейновом управлении водопользователей, населения и бизнеса позволяет использовать </w:t>
      </w:r>
      <w:r w:rsidRPr="00ED1CF3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сильные стороны всех сторон</w:t>
      </w:r>
      <w:r w:rsidRPr="00ED1C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государственных и местных органов (нормативное регулирование), бизнеса (инвестиции и технологии) и общественных организаций (связь с населением, прозрачность и отчётность).</w:t>
      </w:r>
    </w:p>
    <w:p w:rsidR="00ED1CF3" w:rsidRPr="00ED1CF3" w:rsidRDefault="00ED1CF3" w:rsidP="00ED1CF3">
      <w:pPr>
        <w:spacing w:after="160" w:line="240" w:lineRule="auto"/>
        <w:ind w:left="-280" w:right="-140" w:firstLine="8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C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перехода на бассейновое управление нужно использовать существующие сегодня бассейновые (общественные) советы для поэтапного создания и развития на их основе полномочных бассейновых управлений. В итоге они </w:t>
      </w:r>
      <w:r w:rsidRPr="00ED1CF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должны стать самостоятельными, саморазвивающимися и адаптивными структурами</w:t>
      </w:r>
      <w:r w:rsidRPr="00ED1C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не требующими постоянного внимания и средств от правительства, ежедневного контроля и «ручного» управления.</w:t>
      </w:r>
    </w:p>
    <w:p w:rsidR="00ED1CF3" w:rsidRPr="00ED1CF3" w:rsidRDefault="00ED1CF3" w:rsidP="00ED1CF3">
      <w:pPr>
        <w:spacing w:after="160" w:line="240" w:lineRule="auto"/>
        <w:ind w:left="-280" w:right="-140" w:firstLine="8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Франции бассейновые организации самостоятельно финансируют свои программы и модернизируют инфраструктуру, определяют платежи и сборы. В трансграничном бассейне р. Сенегал более 40 лет эффективно действует совместное управление инфраструктурой (плотинами и ГЭС). Объединенная комиссия </w:t>
      </w:r>
      <w:proofErr w:type="gramStart"/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США-Канада</w:t>
      </w:r>
      <w:proofErr w:type="gramEnd"/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более 100 лет совместно использует водные ресурсы, а созданное конгрессом США еще в 30-х годах управление речным бассейном Теннесси (</w:t>
      </w:r>
      <w:proofErr w:type="spellStart"/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частно</w:t>
      </w:r>
      <w:proofErr w:type="spellEnd"/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-государственная корпорация Теннесси) </w:t>
      </w:r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является государством в государстве и успешно решает не только все вопросы воды, но и социальные и экономические задачи всего региона. </w:t>
      </w:r>
      <w:r w:rsidRPr="00ED1C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Нужно </w:t>
      </w:r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использовать </w:t>
      </w:r>
      <w:r w:rsidRPr="00ED1C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также </w:t>
      </w:r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 </w:t>
      </w:r>
      <w:r w:rsidRPr="00ED1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придания экосистемам бассейнов рек международного и особо охраняемого статуса</w:t>
      </w:r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как уязвимых природных объектов. </w:t>
      </w:r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Это особенно важно для экосистем р. Урал, Каспия, озера Балхаш</w:t>
      </w:r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1CF3" w:rsidRPr="00ED1CF3" w:rsidRDefault="00ED1CF3" w:rsidP="00ED1CF3">
      <w:pPr>
        <w:spacing w:after="160" w:line="240" w:lineRule="auto"/>
        <w:ind w:left="-280" w:right="-140" w:firstLine="8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 традиционно водные ресурсы и экосистемы не привлекательны для инвестиций, а бизнес и государства нацелены на рост прибыли и ВВП. Как изменить отношение к воде и природе?</w:t>
      </w:r>
    </w:p>
    <w:p w:rsidR="00ED1CF3" w:rsidRPr="00ED1CF3" w:rsidRDefault="00ED1CF3" w:rsidP="00ED1CF3">
      <w:pPr>
        <w:spacing w:after="160" w:line="240" w:lineRule="auto"/>
        <w:ind w:left="-280" w:right="-140" w:firstLine="8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рассматривать водные ресурсы не изолированно от получаемой за счет них конечной продукции, то это привлекательный сектор для инвестиций. Но нынешнее </w:t>
      </w:r>
      <w:r w:rsidRPr="00ED1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секторальное управление разделяет получателей выгод и ущербов</w:t>
      </w:r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бизнес на хлопке, забирающий воду у Сырдарьи и Амударьи в интересах частных компаний, оставляет все экологические и социальные проблемы государствам и населению Аральского бассейна. Но если применить методику оценки виртуальной воды (т.е. реальной воды, используемой на всех циклах производства продукции, но невидимой для конечного потребителя), тогда будет ясно, что до </w:t>
      </w:r>
      <w:r w:rsidRPr="00ED1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80% орошения в Центральной Азии используется для производства продуктов, экспортируемых в Китай</w:t>
      </w:r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[4]</w:t>
      </w:r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Такой анализ позволяет по-новому рассмотреть водные проблемы, прекратить водоемкие производства, выгодные только узким кругам. Для понимания (проявления) ценности воды нужно рассматривать всех «игроков»- от источников воды, от ледников </w:t>
      </w:r>
      <w:proofErr w:type="gramStart"/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</w:t>
      </w:r>
      <w:proofErr w:type="gramEnd"/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водонапорных башен Центральной Азии»- до конечных потребителей товаров и услуг, получаемых с использованием воды. </w:t>
      </w:r>
      <w:proofErr w:type="gramStart"/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важно и для улучшения трансграничного сотрудничества: по оценкам Всемирного банка и ПРООН ежегодные потери от фрагментарного управления водой только в бассейне Арала составляют более 67 млрд. долл. </w:t>
      </w:r>
      <w:r w:rsidRPr="00ED1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Нужно менять фокус управления водными ресурсами - переходить от общепринятых вопросов деления воды между странами к совместному использованию ресурсов бассейна на взаимовыгодной и справедливой основе</w:t>
      </w:r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proofErr w:type="gramEnd"/>
    </w:p>
    <w:p w:rsidR="00ED1CF3" w:rsidRPr="00ED1CF3" w:rsidRDefault="00ED1CF3" w:rsidP="00ED1CF3">
      <w:pPr>
        <w:spacing w:after="160" w:line="240" w:lineRule="auto"/>
        <w:ind w:left="-280" w:right="-140" w:firstLine="8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Новые возможности</w:t>
      </w:r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открываются в связи с растущим пониманием угроз, связанных с изменением климата и разрушением экосистем. Роль и ценность природы быстро растет. На Нью-Йоркской фондовой бирже уже размещены акции в природные активы и </w:t>
      </w:r>
      <w:proofErr w:type="spellStart"/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экосистемные</w:t>
      </w:r>
      <w:proofErr w:type="spellEnd"/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услуги. Они отражают ценность природы и обеспечивают сбережения, основанные на жизненно важных активах, которые лежат в основе всей экономики и делают возможной жизнь на Земле. </w:t>
      </w:r>
      <w:r w:rsidRPr="00ED1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Коммерческий потенциал природных активов уже составляет более 120 триллионов долл./год в виде глобальных </w:t>
      </w:r>
      <w:proofErr w:type="spellStart"/>
      <w:r w:rsidRPr="00ED1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экосистемных</w:t>
      </w:r>
      <w:proofErr w:type="spellEnd"/>
      <w:r w:rsidRPr="00ED1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товаров и услуг, таких как связывание углерода, биоразнообразие и чистая вода.</w:t>
      </w:r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суммарные продажи нефти и природного газа в мире составили в 2020 г. 4,68 трлн. Долларов, т.е. в десятки раз меньше, чем стоимость природного капитала. Дикая природа становится «новым направлением мировой экономики и бизнеса, причем многократно более </w:t>
      </w:r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масштабным, чем прежний бизнес за счет извлечения природных ресурсов из недр Земли. Мы совместно с Советом предпринимателей Казахстана для устойчивого развития (BCSD), </w:t>
      </w:r>
      <w:proofErr w:type="spellStart"/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Экофорумом</w:t>
      </w:r>
      <w:proofErr w:type="spellEnd"/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Казахстана, Национальным Водным Партнерством и международными организациями провели серию семинаров для участия и разработки таких программ, особенно важных для сохранения водных экосистем Казахстана и Центральной Азии. Скоро будет еще одно обсуждение таких возможностей для сохранения природы</w:t>
      </w:r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[5]</w:t>
      </w:r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Рыночная экономика и бизне</w:t>
      </w:r>
      <w:proofErr w:type="gramStart"/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</w:t>
      </w:r>
      <w:proofErr w:type="gramEnd"/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главные разрушители природы, должны поменять свой вектор - развернуть все свои «инструменты» в обратную сторону- на ее защиту.</w:t>
      </w:r>
    </w:p>
    <w:p w:rsidR="00ED1CF3" w:rsidRPr="00ED1CF3" w:rsidRDefault="00ED1CF3" w:rsidP="00ED1CF3">
      <w:pPr>
        <w:spacing w:after="160" w:line="240" w:lineRule="auto"/>
        <w:ind w:left="-280" w:right="-140" w:firstLine="8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Недавно прошел референдум по Конституции Казахстана и там обозначено право граждан на природные ресурсы. Что это может значить для водного сектора и населения нашей страны?</w:t>
      </w:r>
    </w:p>
    <w:p w:rsidR="00ED1CF3" w:rsidRPr="00ED1CF3" w:rsidRDefault="00ED1CF3" w:rsidP="00ED1CF3">
      <w:pPr>
        <w:spacing w:after="160" w:line="240" w:lineRule="auto"/>
        <w:ind w:left="-280" w:right="-140" w:firstLine="8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участия людей, населения любые программы не могут быть эффективными. Программы, построенные на централизованных системах управления и финансирования, в которых население только пассивный наблюдатель и получатель, не дают устойчивых результатов, недолговечны. Стратегии Казахстана-2030 и 2050, «прорывные проекты», планы и концепции по устойчивому развитию, зеленой экономике, а также недавние программы: </w:t>
      </w:r>
      <w:r w:rsidRPr="00ED1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«Зеленый-Казахстан» и </w:t>
      </w:r>
      <w:proofErr w:type="spellStart"/>
      <w:r w:rsidRPr="00ED1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Низкоуглеродного</w:t>
      </w:r>
      <w:proofErr w:type="spellEnd"/>
      <w:r w:rsidRPr="00ED1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развития также не предусматривают активного участия людей</w:t>
      </w:r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Даже на международном уровне - в программах по ЦУР, РКИК ООН и други</w:t>
      </w:r>
      <w:proofErr w:type="gramStart"/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х-</w:t>
      </w:r>
      <w:proofErr w:type="gramEnd"/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людям отведена пассивная роль. В лучшем случае они вовлечены в формальные консультации, отдельные проекты (сбор мусора, экономия электричества) или семинары для ознакомления с государственными и международными программами. Но это </w:t>
      </w:r>
      <w:r w:rsidRPr="00ED1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самый большой  пробел в современных системах управления</w:t>
      </w:r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своих последних докладах я называл эту проблему как «отчужденность»: </w:t>
      </w:r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люди и бизнес не видят своей связи и зависимости и, главное, своей роли и возможностей в международных и национальных программах по управлению водой, изменению климата, ЦУР и других, от которых зависит не только их благополучие и будущее детей, но и продолжение самой жизни на Земле</w:t>
      </w:r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ED1CF3" w:rsidRPr="00ED1CF3" w:rsidRDefault="00ED1CF3" w:rsidP="00ED1CF3">
      <w:pPr>
        <w:spacing w:after="160" w:line="240" w:lineRule="auto"/>
        <w:ind w:left="-280" w:right="-140" w:firstLine="8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Новое управление должно принципиально изменить такое положение. Нужно чтобы население и бизнес, а также местные сообщества и молодежь были вовлечен</w:t>
      </w:r>
      <w:proofErr w:type="gramStart"/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ежедневной основе-  в решение важнейших проблем человечества. </w:t>
      </w:r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Чтобы каждое утро, просыпаясь, вы интересовались положением дел с климатом, состоянием ледников, Аральского моря или ЦУР, </w:t>
      </w:r>
      <w:proofErr w:type="gramStart"/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также, как</w:t>
      </w:r>
      <w:proofErr w:type="gramEnd"/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вы это делаете, проверяя свой вес, курс доллара или количество съеденных калорий</w:t>
      </w:r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1CF3" w:rsidRPr="00ED1CF3" w:rsidRDefault="00ED1CF3" w:rsidP="00ED1CF3">
      <w:pPr>
        <w:spacing w:after="160" w:line="240" w:lineRule="auto"/>
        <w:ind w:left="-280" w:right="-140" w:firstLine="8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Тако</w:t>
      </w:r>
      <w:proofErr w:type="gramStart"/>
      <w:r w:rsidRPr="00ED1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е-</w:t>
      </w:r>
      <w:proofErr w:type="gramEnd"/>
      <w:r w:rsidRPr="00ED1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реальное участие станет возможным, если мы станем прямым участником и собственником-акционером проектов по управлению водой и землей</w:t>
      </w:r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таком случае мы будем заинтересованы в программах по защите и восстановлению природного капитала и экосистем и связанных с ними:  ростом рыбных запасов, продуктивности лесов, повышением плодородия почв и производства органических продуктов питания, развитием ВИЭ, экотуризма и других, быстро растущих отраслей «зеленой» экономики.</w:t>
      </w:r>
    </w:p>
    <w:p w:rsidR="00ED1CF3" w:rsidRPr="00ED1CF3" w:rsidRDefault="00ED1CF3" w:rsidP="00ED1CF3">
      <w:pPr>
        <w:spacing w:after="160" w:line="240" w:lineRule="auto"/>
        <w:ind w:left="-280" w:right="-140" w:firstLine="8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Опыт вовлечения людей в программы «зеленого восстановления» уже имеется во многих развитых странах, но для условий Казахстана я </w:t>
      </w:r>
      <w:r w:rsidRPr="00ED1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предлагаю связать - объединить все названные выше подходы: бассейновое управление (1), инвестиции в природу (2) и вовлеченность людей (3) - в единый формат управления.</w:t>
      </w:r>
    </w:p>
    <w:p w:rsidR="00ED1CF3" w:rsidRPr="00ED1CF3" w:rsidRDefault="00ED1CF3" w:rsidP="00ED1CF3">
      <w:pPr>
        <w:spacing w:after="160" w:line="240" w:lineRule="auto"/>
        <w:ind w:left="-280" w:right="-140" w:firstLine="8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Такой формой является Бассейновая социальная корпорация</w:t>
      </w:r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D1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Она заполняет пробелы государственного управления, меняет поведение бизнеса и людей и соединяет их сильные стороны.</w:t>
      </w:r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в 2005-2006 гг. мы на примере проекта ЕС-РЭЦЦА по внедрению интегрированного управления в трансграничном бассейне озера Балха</w:t>
      </w:r>
      <w:proofErr w:type="gramStart"/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ш-</w:t>
      </w:r>
      <w:proofErr w:type="gramEnd"/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одной из крупнейших озерных экосистем планеты ( 512 тыс. кв. км.) готовили предложения для Правительства. Нами была проведена оценка природного потенциала и разработан План по сохранению экосистемы о. Балхаш с детальной проработкой всех целей и задач, включая увязку действий в сельском хозяйстве, энергетике, коммунальном и промышленном секторах, расположенных в бассейне. Были также предложены механизмы для реализации Плана: институциональные, экономические и даже для трансграничного сотрудничества с Китаем. Все наши предложения были восприняты на всех уровнях и даже были приняты постановления и решения Парламента и Правительства</w:t>
      </w:r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[6]</w:t>
      </w:r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Но в то время общество не было готово к такому переходу. Сегодня многое изменилось, значительно выросло понимание роли людей и необходимости срочных действий, связанных с изменением климата и сохранением экосистем. </w:t>
      </w:r>
      <w:proofErr w:type="gramStart"/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Надеюсь</w:t>
      </w:r>
      <w:proofErr w:type="gramEnd"/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успеем изменить поведение и отношение людей к природе, пока природа не решила все проблемы без нас!</w:t>
      </w:r>
    </w:p>
    <w:p w:rsidR="00ED1CF3" w:rsidRPr="00ED1CF3" w:rsidRDefault="00ED1CF3" w:rsidP="00ED1CF3">
      <w:pPr>
        <w:spacing w:after="160" w:line="240" w:lineRule="auto"/>
        <w:ind w:left="-280" w:right="-140" w:firstLine="8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в заключени</w:t>
      </w:r>
      <w:proofErr w:type="gramStart"/>
      <w:r w:rsidRPr="00ED1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е-</w:t>
      </w:r>
      <w:proofErr w:type="gramEnd"/>
      <w:r w:rsidRPr="00ED1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Какие есть еще рекомендации к Программе и проекту Водного кодекса?</w:t>
      </w:r>
    </w:p>
    <w:p w:rsidR="00ED1CF3" w:rsidRPr="00ED1CF3" w:rsidRDefault="00ED1CF3" w:rsidP="00ED1CF3">
      <w:pPr>
        <w:spacing w:after="160" w:line="240" w:lineRule="auto"/>
        <w:ind w:left="-280" w:right="-140" w:firstLine="8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Вернусь к началу нашей беседы: по содержанию Программы и Кодекса видно, что их цель - не решение водно-экологических проблем, а увеличение финансирования и централизация управления, включая новое министерство и «</w:t>
      </w:r>
      <w:proofErr w:type="spellStart"/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Казводхоз</w:t>
      </w:r>
      <w:proofErr w:type="spellEnd"/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Но водой невозможно управлять как нефть</w:t>
      </w:r>
      <w:proofErr w:type="gramStart"/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ю-</w:t>
      </w:r>
      <w:proofErr w:type="gramEnd"/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созданием новой компании или министерства. Вода и водные экосистем</w:t>
      </w:r>
      <w:proofErr w:type="gramStart"/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нефть или металлы, они не признают административных границ и решений, а экологическое управление и управление водой требуют широкого общественного участия.</w:t>
      </w:r>
    </w:p>
    <w:p w:rsidR="00ED1CF3" w:rsidRPr="00ED1CF3" w:rsidRDefault="00ED1CF3" w:rsidP="00ED1CF3">
      <w:pPr>
        <w:spacing w:after="160" w:line="240" w:lineRule="auto"/>
        <w:ind w:left="-280" w:right="-140" w:firstLine="8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C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Принятый в Программе «Зеленый Казахстан» и проекте  Водного кодекса подход </w:t>
      </w:r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постоянную и растущую зависимость от государства и бюджета ошибочный. Они не ставят задачу  создания надежной, эффективной основы управления, способной к адаптации и саморазвитию.</w:t>
      </w:r>
    </w:p>
    <w:p w:rsidR="00ED1CF3" w:rsidRPr="00ED1CF3" w:rsidRDefault="00ED1CF3" w:rsidP="00ED1CF3">
      <w:pPr>
        <w:spacing w:after="160" w:line="240" w:lineRule="auto"/>
        <w:ind w:left="-280" w:right="-140" w:firstLine="8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условиях нарастающих кризисов особенно важно усиливать все возможности сотрудничества государства, бизнеса и гражданского общества на основе природных процессо</w:t>
      </w:r>
      <w:proofErr w:type="gramStart"/>
      <w:r w:rsidRPr="00ED1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</w:t>
      </w:r>
      <w:proofErr w:type="gramEnd"/>
      <w:r w:rsidRPr="00ED1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более надежной основы для устойчивого развития</w:t>
      </w:r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том, что </w:t>
      </w:r>
      <w:r w:rsidRPr="00ED1C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управление с опорой на местные сообщества и люде</w:t>
      </w:r>
      <w:proofErr w:type="gramStart"/>
      <w:r w:rsidRPr="00ED1C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й-</w:t>
      </w:r>
      <w:proofErr w:type="gramEnd"/>
      <w:r w:rsidRPr="00ED1C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это движущая сила необходимых изменений, условие саморазвития программ, без постоянной зависимости от госбюджета и «ручного» управления.</w:t>
      </w:r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1C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Поэтому </w:t>
      </w:r>
      <w:r w:rsidRPr="00ED1CF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вместо усиления централизации важно начинать переход на бассейновое управление. В госпрограмме и Кодексе нужен отдельный, специальный раздел: "Переход на бассейновое управление".</w:t>
      </w:r>
    </w:p>
    <w:p w:rsidR="00ED1CF3" w:rsidRPr="00ED1CF3" w:rsidRDefault="00ED1CF3" w:rsidP="00ED1CF3">
      <w:pPr>
        <w:spacing w:after="160" w:line="240" w:lineRule="auto"/>
        <w:ind w:left="-280" w:right="-140" w:firstLine="8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Кодекс также совсем не учитывает новые вызов</w:t>
      </w:r>
      <w:proofErr w:type="gramStart"/>
      <w:r w:rsidRPr="00ED1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ы-</w:t>
      </w:r>
      <w:proofErr w:type="gramEnd"/>
      <w:r w:rsidRPr="00ED1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изменение климата</w:t>
      </w:r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необходимость срочной адаптации водного сектора - наиболее уязвимого из всех секторов. Не учитывает растущие требования мирового сообщества по восстановлению естественных режимов рек и водных экосистем, от которых зависят устойчивое водоснабжение, сохранение климата, предупреждение конфликтов и миграции. Поэтому </w:t>
      </w:r>
      <w:r w:rsidRPr="00ED1C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Кодексе нужны также отдельные разделы: Адаптация к изменению климата; </w:t>
      </w:r>
      <w:proofErr w:type="spellStart"/>
      <w:r w:rsidRPr="00ED1C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Водосбережение</w:t>
      </w:r>
      <w:proofErr w:type="spellEnd"/>
      <w:r w:rsidRPr="00ED1C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включая стратегический анализ водоемкости всей системы производства и потребления</w:t>
      </w:r>
      <w:proofErr w:type="gramStart"/>
      <w:r w:rsidRPr="00ED1C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,</w:t>
      </w:r>
      <w:proofErr w:type="gramEnd"/>
      <w:r w:rsidRPr="00ED1C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 также экспорта и импорта товаров и услуг.</w:t>
      </w:r>
    </w:p>
    <w:p w:rsidR="00ED1CF3" w:rsidRPr="00ED1CF3" w:rsidRDefault="00ED1CF3" w:rsidP="00ED1CF3">
      <w:pPr>
        <w:spacing w:after="160" w:line="240" w:lineRule="auto"/>
        <w:ind w:left="-280" w:right="-140" w:firstLine="8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целом, Водный кодекс нужно и можно серьезно переработать. </w:t>
      </w:r>
      <w:proofErr w:type="gramStart"/>
      <w:r w:rsidRPr="00ED1C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Принятые заказчиками и разработчиками Кодекса узкий (ресурсный) и технический подходы (набор несвязанных и устаревших инструментов) </w:t>
      </w:r>
      <w:r w:rsidRPr="00ED1CF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не решают не только новых, но и даже существующих проблем</w:t>
      </w:r>
      <w:r w:rsidRPr="00ED1C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</w:t>
      </w:r>
      <w:proofErr w:type="gramEnd"/>
    </w:p>
    <w:p w:rsidR="00ED1CF3" w:rsidRPr="00ED1CF3" w:rsidRDefault="00ED1CF3" w:rsidP="00ED1CF3">
      <w:pPr>
        <w:spacing w:after="0" w:line="240" w:lineRule="auto"/>
        <w:ind w:left="-280" w:right="-140" w:firstLine="8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CF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Спасибо за интервью!</w:t>
      </w:r>
    </w:p>
    <w:p w:rsidR="00ED1CF3" w:rsidRPr="00ED1CF3" w:rsidRDefault="00ED1CF3" w:rsidP="00ED1CF3">
      <w:pPr>
        <w:spacing w:after="0" w:line="240" w:lineRule="auto"/>
        <w:ind w:left="-280" w:right="-140" w:firstLine="8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CF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Надеемся, ваши предложения будут услышаны и приняты!</w:t>
      </w:r>
    </w:p>
    <w:p w:rsidR="00ED1CF3" w:rsidRPr="00ED1CF3" w:rsidRDefault="00ED1CF3" w:rsidP="00ED1CF3">
      <w:pPr>
        <w:spacing w:after="0" w:line="240" w:lineRule="auto"/>
        <w:ind w:right="-140" w:firstLine="8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C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ED1CF3" w:rsidRPr="00ED1CF3" w:rsidRDefault="00ED1CF3" w:rsidP="00ED1CF3">
      <w:pPr>
        <w:spacing w:after="0" w:line="240" w:lineRule="auto"/>
        <w:ind w:left="-280" w:right="-140" w:firstLine="8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----------------------------------------------------------------------------------------------------------------------------</w:t>
      </w:r>
    </w:p>
    <w:p w:rsidR="00ED1CF3" w:rsidRPr="00ED1CF3" w:rsidRDefault="00ED1CF3" w:rsidP="00ED1CF3">
      <w:pPr>
        <w:spacing w:after="240" w:line="240" w:lineRule="auto"/>
        <w:ind w:left="-280" w:right="-140" w:firstLine="8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C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Булат К. </w:t>
      </w:r>
      <w:proofErr w:type="spellStart"/>
      <w:r w:rsidRPr="00ED1C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Есекин</w:t>
      </w:r>
      <w:proofErr w:type="spellEnd"/>
      <w:r w:rsidRPr="00ED1C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1990-1996 гг. был в составе Комиссий Верховного Совета Казахстана для первых национальных  законов “Об охране окружающей среды”, “Водного кодекса”</w:t>
      </w:r>
      <w:proofErr w:type="gramStart"/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социальной защите граждан, пострадавших вследствие экологического бедствия в Приаралье”. В качестве </w:t>
      </w:r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руководителя отдела Министерства экологии РК готовил первые международные доклады и программы по проблемам Аральского и Каспийского морей и Семипалатинского испытательного ядерного полигона. Возглавляя Главное управление по госконтролю за </w:t>
      </w:r>
      <w:proofErr w:type="spellStart"/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охранои</w:t>
      </w:r>
      <w:proofErr w:type="spellEnd"/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и использованием водных, земельных, лесных и биоресурсов и атмосферного воздуха, создавал систему управления природными ресурсами на национальном и местном уровнях. В 1996-1999 гг. был ключевым экспертом и советником Правительства по РКИК ООН. В 1997-1998 гг. - менеджер проектов Всемирного банка и ПРООН по Национальному плану действий по ООС. В 1998-1999 гг.-  директор Национального Экологического Центра. С 1997 г.- более 16 лет - национальный координатор Казахстана по устойчивому развитию для ООН. С 1998- также более 15 лет - член Бюро Комитета по экологической политики Европейского региона (ЕЭК ООН, 1998-2013). В 2001-2004 гг.- в Совете высокого уровня по экологии и развитию Азиатского и Тихоокеанского региона. В 1999 по 2006 создает и возглавляет Региональный Экологический Центр Центральной Азии. С 2003 г. - в Региональном Водном Совете </w:t>
      </w:r>
      <w:proofErr w:type="spellStart"/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Центральнои</w:t>
      </w:r>
      <w:proofErr w:type="spellEnd"/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̆ Азии, Кавказа и Монголии. В 2010-2014 разрабатывал Межрегиональную (Европа-Азия) Программу партнерства “Зеленый Мост, принятую в итоге на Всемирном Саммите (РИО+20). В 2015-</w:t>
      </w:r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2018 гг. входит в Совет директоров Организации “Глобальное Водное Партнерство”, Национальный совет по устойчивому развитию, Национальное Водное партнерство, </w:t>
      </w:r>
      <w:proofErr w:type="spellStart"/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Экофорум</w:t>
      </w:r>
      <w:proofErr w:type="spellEnd"/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НПО. </w:t>
      </w:r>
      <w:proofErr w:type="gramStart"/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2017 г. создают Региональную Сеть по распространению в </w:t>
      </w:r>
      <w:proofErr w:type="spellStart"/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Центральнои</w:t>
      </w:r>
      <w:proofErr w:type="spellEnd"/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Азии доступных технологий для адаптации местного населения к изменению климата - для обеспечения </w:t>
      </w:r>
      <w:proofErr w:type="spellStart"/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водои</w:t>
      </w:r>
      <w:proofErr w:type="spellEnd"/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̆, </w:t>
      </w:r>
      <w:proofErr w:type="spellStart"/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энергиеи</w:t>
      </w:r>
      <w:proofErr w:type="spellEnd"/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̆ и продовольствием в условиях дефицита воды и засухи.</w:t>
      </w:r>
      <w:proofErr w:type="gramEnd"/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2018 г. активно участвует в обновлении Региональных программ Бассейна Аральского моря (РПДООС и ПБАМ-4), институциональном укреплении МКУР (МФСА), готовит доклады для Совета Безопасности РК по охране окружающей среды и управлению водными ресурсами, участвует в межгосударственных комиссиях по проблемам р. Урал (Казахстан-Россия), подготовке планов по сохранению озера Балхаш и межгосударственному сотрудничеству для улучшения качества воды р. Сырдарья.</w:t>
      </w:r>
      <w:proofErr w:type="gramEnd"/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Принимал участие также в подготовке программы развития лесного сектора, Национальной дорожной карты по адаптации к изменению климата в водном, аграрном и других секторах (как часть ОНУВ). Международный эксперт и руководитель многих международных программ и проектов. Создал  и координирует региональные платформы по водным вопросам и изменению климата в </w:t>
      </w:r>
      <w:proofErr w:type="spellStart"/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Центральнои</w:t>
      </w:r>
      <w:proofErr w:type="spellEnd"/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̆ Азии (более 350 экспертов)</w:t>
      </w:r>
      <w:r w:rsidRPr="00ED1CF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Последние публикации связаны с сохранением экосистем и изменением существующих систем управления. Образование включает </w:t>
      </w:r>
      <w:proofErr w:type="spellStart"/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политехническии</w:t>
      </w:r>
      <w:proofErr w:type="spellEnd"/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̆ институт (Караганда), Гидрометеорологический институт (Санкт-Петербург), ученую степень к.т.н. (ИГД АН РК), более 15 сертификатов ЕС, ГТЦ, ВБ, ПРООН, LFA, EEA, по проектному управлению, другие.</w:t>
      </w:r>
    </w:p>
    <w:p w:rsidR="00ED1CF3" w:rsidRPr="00ED1CF3" w:rsidRDefault="00E51729" w:rsidP="00ED1CF3">
      <w:pPr>
        <w:spacing w:after="0" w:line="240" w:lineRule="auto"/>
        <w:ind w:firstLine="8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ED1CF3" w:rsidRPr="00ED1CF3" w:rsidRDefault="00ED1CF3" w:rsidP="00ED1CF3">
      <w:pPr>
        <w:spacing w:after="0" w:line="240" w:lineRule="auto"/>
        <w:ind w:firstLine="8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[1]</w:t>
      </w:r>
      <w:hyperlink r:id="rId5" w:history="1">
        <w:r w:rsidRPr="00ED1CF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ED1C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https://docs.google.com/document/d/1r8oRhcZ-lVSoe3rJdHevZXTL506_aDO6/edit?usp=sharing&amp;ouid=117757554318930373028&amp;rtpof=true&amp;sd=true</w:t>
        </w:r>
      </w:hyperlink>
    </w:p>
    <w:p w:rsidR="00ED1CF3" w:rsidRPr="00ED1CF3" w:rsidRDefault="00ED1CF3" w:rsidP="00ED1CF3">
      <w:pPr>
        <w:spacing w:after="0" w:line="240" w:lineRule="auto"/>
        <w:ind w:firstLine="8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[2]</w:t>
      </w:r>
      <w:hyperlink r:id="rId6" w:history="1">
        <w:r w:rsidRPr="00ED1CF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ED1C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https://drive.google.com/file/d/1gUqOK7FU9MX6Xtn6m69LTsA4Pg5bepD-/view?usp=sharing</w:t>
        </w:r>
      </w:hyperlink>
    </w:p>
    <w:p w:rsidR="00ED1CF3" w:rsidRPr="00ED1CF3" w:rsidRDefault="00ED1CF3" w:rsidP="00ED1CF3">
      <w:pPr>
        <w:spacing w:after="0" w:line="240" w:lineRule="auto"/>
        <w:ind w:firstLine="8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[3]</w:t>
      </w:r>
      <w:hyperlink r:id="rId7" w:history="1">
        <w:r w:rsidRPr="00ED1CF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ED1C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https://www.sdg6monitoring.org/indicator-651/</w:t>
        </w:r>
      </w:hyperlink>
    </w:p>
    <w:p w:rsidR="00ED1CF3" w:rsidRPr="00ED1CF3" w:rsidRDefault="00ED1CF3" w:rsidP="00ED1CF3">
      <w:pPr>
        <w:spacing w:after="0" w:line="240" w:lineRule="auto"/>
        <w:ind w:firstLine="8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[4]</w:t>
      </w:r>
      <w:hyperlink r:id="rId8" w:history="1">
        <w:r w:rsidRPr="00ED1CF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ED1CF3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https://docs.google.com/document/d/1iRd8WNQ9-Ks5Qs3S6dHN6cRTjjbEcuGL/edit?usp=sharing&amp;ouid=117757554318930373028&amp;rtpof=true&amp;sd=true</w:t>
        </w:r>
      </w:hyperlink>
    </w:p>
    <w:p w:rsidR="00ED1CF3" w:rsidRPr="00ED1CF3" w:rsidRDefault="00ED1CF3" w:rsidP="00ED1CF3">
      <w:pPr>
        <w:spacing w:after="0" w:line="240" w:lineRule="auto"/>
        <w:ind w:firstLine="8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[5]</w:t>
      </w:r>
      <w:hyperlink r:id="rId9" w:history="1">
        <w:r w:rsidRPr="00ED1CF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ED1CF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shd w:val="clear" w:color="auto" w:fill="FFFFFF"/>
            <w:lang w:eastAsia="ru-RU"/>
          </w:rPr>
          <w:t>http://bcsd.kz/forum2022</w:t>
        </w:r>
      </w:hyperlink>
    </w:p>
    <w:p w:rsidR="00ED1CF3" w:rsidRPr="00ED1CF3" w:rsidRDefault="00ED1CF3" w:rsidP="00ED1CF3">
      <w:pPr>
        <w:spacing w:after="0" w:line="240" w:lineRule="auto"/>
        <w:ind w:firstLine="8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CF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[6]</w:t>
      </w:r>
      <w:hyperlink r:id="rId10" w:history="1">
        <w:r w:rsidRPr="00ED1CF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ED1C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 Постановление Правительства РК : https://adilet.zan.kz/rus/docs/P070000163_</w:t>
        </w:r>
      </w:hyperlink>
    </w:p>
    <w:p w:rsidR="00B514A6" w:rsidRPr="00ED1CF3" w:rsidRDefault="00B514A6" w:rsidP="00ED1CF3">
      <w:pPr>
        <w:ind w:firstLine="847"/>
        <w:jc w:val="both"/>
        <w:rPr>
          <w:rFonts w:ascii="Times New Roman" w:hAnsi="Times New Roman" w:cs="Times New Roman"/>
          <w:sz w:val="28"/>
          <w:szCs w:val="28"/>
        </w:rPr>
      </w:pPr>
    </w:p>
    <w:sectPr w:rsidR="00B514A6" w:rsidRPr="00ED1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FF"/>
    <w:rsid w:val="00B514A6"/>
    <w:rsid w:val="00E51729"/>
    <w:rsid w:val="00ED1CF3"/>
    <w:rsid w:val="00FB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17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17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2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iRd8WNQ9-Ks5Qs3S6dHN6cRTjjbEcuGL/edit?usp=sharing&amp;ouid=117757554318930373028&amp;rtpof=true&amp;sd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dg6monitoring.org/indicator-651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gUqOK7FU9MX6Xtn6m69LTsA4Pg5bepD-/view?usp=shari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google.com/document/d/1r8oRhcZ-lVSoe3rJdHevZXTL506_aDO6/edit?usp=sharing&amp;ouid=117757554318930373028&amp;rtpof=true&amp;sd=true" TargetMode="External"/><Relationship Id="rId10" Type="http://schemas.openxmlformats.org/officeDocument/2006/relationships/hyperlink" Target="https://adilet.zan.kz/rus/docs/P070000163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csd.kz/forum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3753</Words>
  <Characters>21398</Characters>
  <Application>Microsoft Office Word</Application>
  <DocSecurity>0</DocSecurity>
  <Lines>178</Lines>
  <Paragraphs>50</Paragraphs>
  <ScaleCrop>false</ScaleCrop>
  <Company/>
  <LinksUpToDate>false</LinksUpToDate>
  <CharactersWithSpaces>25101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2022-06-27T05:27:00Z</dcterms:created>
  <dcterms:modified xsi:type="dcterms:W3CDTF">2022-06-27T05:32:00Z</dcterms:modified>
</cp:coreProperties>
</file>