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4CF" w:rsidRPr="001959A7" w:rsidRDefault="000474CF" w:rsidP="000474CF">
      <w:pPr>
        <w:spacing w:before="100" w:beforeAutospacing="1" w:after="165" w:line="240" w:lineRule="auto"/>
        <w:ind w:left="283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5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Министерство Природных ресурсов и     Экологии Российской Федерации</w:t>
      </w:r>
    </w:p>
    <w:p w:rsidR="000474CF" w:rsidRDefault="000474CF" w:rsidP="000474C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</w:p>
    <w:p w:rsidR="000474CF" w:rsidRPr="00F003C5" w:rsidRDefault="000474CF" w:rsidP="000474CF">
      <w:pPr>
        <w:ind w:left="708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F003C5">
        <w:rPr>
          <w:b/>
          <w:sz w:val="28"/>
          <w:szCs w:val="28"/>
        </w:rPr>
        <w:t xml:space="preserve">Решение </w:t>
      </w:r>
      <w:r>
        <w:rPr>
          <w:b/>
          <w:sz w:val="28"/>
          <w:szCs w:val="28"/>
        </w:rPr>
        <w:t xml:space="preserve"> </w:t>
      </w:r>
      <w:proofErr w:type="gramStart"/>
      <w:r w:rsidRPr="00F003C5">
        <w:rPr>
          <w:b/>
          <w:sz w:val="28"/>
          <w:szCs w:val="28"/>
        </w:rPr>
        <w:t>проблемы колебан</w:t>
      </w:r>
      <w:r>
        <w:rPr>
          <w:b/>
          <w:sz w:val="28"/>
          <w:szCs w:val="28"/>
        </w:rPr>
        <w:t>ия</w:t>
      </w:r>
      <w:r w:rsidRPr="00F003C5">
        <w:rPr>
          <w:b/>
          <w:sz w:val="28"/>
          <w:szCs w:val="28"/>
        </w:rPr>
        <w:t xml:space="preserve"> уровн</w:t>
      </w:r>
      <w:r>
        <w:rPr>
          <w:b/>
          <w:sz w:val="28"/>
          <w:szCs w:val="28"/>
        </w:rPr>
        <w:t>я</w:t>
      </w:r>
      <w:r w:rsidRPr="00F003C5">
        <w:rPr>
          <w:b/>
          <w:sz w:val="28"/>
          <w:szCs w:val="28"/>
        </w:rPr>
        <w:t xml:space="preserve"> воды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</w:t>
      </w:r>
      <w:r w:rsidRPr="00F003C5">
        <w:rPr>
          <w:b/>
          <w:sz w:val="28"/>
          <w:szCs w:val="28"/>
        </w:rPr>
        <w:t>Каспийского моря</w:t>
      </w:r>
      <w:proofErr w:type="gramEnd"/>
      <w:r>
        <w:rPr>
          <w:b/>
          <w:sz w:val="28"/>
          <w:szCs w:val="28"/>
        </w:rPr>
        <w:t>.</w:t>
      </w:r>
    </w:p>
    <w:p w:rsidR="000474CF" w:rsidRDefault="000474CF" w:rsidP="00B90A47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Основные факторы, определяющие</w:t>
      </w:r>
      <w:r w:rsidRPr="00134EE2">
        <w:rPr>
          <w:sz w:val="28"/>
          <w:szCs w:val="28"/>
        </w:rPr>
        <w:t xml:space="preserve"> режим уровней воды Каспийского моря</w:t>
      </w:r>
      <w:r w:rsidR="00FF2D3B">
        <w:rPr>
          <w:sz w:val="28"/>
          <w:szCs w:val="28"/>
        </w:rPr>
        <w:t xml:space="preserve"> </w:t>
      </w:r>
      <w:r w:rsidRPr="00134EE2">
        <w:rPr>
          <w:sz w:val="28"/>
          <w:szCs w:val="28"/>
        </w:rPr>
        <w:t xml:space="preserve"> </w:t>
      </w:r>
      <w:r w:rsidR="00FF2D3B">
        <w:rPr>
          <w:sz w:val="28"/>
          <w:szCs w:val="28"/>
        </w:rPr>
        <w:t>(</w:t>
      </w:r>
      <w:r>
        <w:rPr>
          <w:sz w:val="28"/>
          <w:szCs w:val="28"/>
        </w:rPr>
        <w:t>речной сток, атмосферные осадки и</w:t>
      </w:r>
      <w:r w:rsidRPr="00134EE2">
        <w:rPr>
          <w:sz w:val="28"/>
          <w:szCs w:val="28"/>
        </w:rPr>
        <w:t xml:space="preserve">  главная статья расходной части </w:t>
      </w:r>
      <w:r>
        <w:rPr>
          <w:sz w:val="28"/>
          <w:szCs w:val="28"/>
        </w:rPr>
        <w:t xml:space="preserve">водного  </w:t>
      </w:r>
      <w:r w:rsidRPr="00134EE2">
        <w:rPr>
          <w:sz w:val="28"/>
          <w:szCs w:val="28"/>
        </w:rPr>
        <w:t>баланса – испарение с поверхности моря</w:t>
      </w:r>
      <w:r w:rsidR="00FF2D3B">
        <w:rPr>
          <w:sz w:val="28"/>
          <w:szCs w:val="28"/>
        </w:rPr>
        <w:t>)</w:t>
      </w:r>
      <w:r w:rsidRPr="00134EE2">
        <w:rPr>
          <w:sz w:val="28"/>
          <w:szCs w:val="28"/>
        </w:rPr>
        <w:t xml:space="preserve">, </w:t>
      </w:r>
      <w:r>
        <w:rPr>
          <w:sz w:val="28"/>
          <w:szCs w:val="28"/>
        </w:rPr>
        <w:t>подвержены значительным колебаниям и</w:t>
      </w:r>
      <w:r w:rsidRPr="00134EE2">
        <w:rPr>
          <w:sz w:val="28"/>
          <w:szCs w:val="28"/>
        </w:rPr>
        <w:t xml:space="preserve"> носят стохастический характер</w:t>
      </w:r>
      <w:r w:rsidR="00FF2D3B">
        <w:rPr>
          <w:sz w:val="28"/>
          <w:szCs w:val="28"/>
        </w:rPr>
        <w:t>.</w:t>
      </w:r>
      <w:r w:rsidRPr="00134EE2">
        <w:rPr>
          <w:sz w:val="28"/>
          <w:szCs w:val="28"/>
        </w:rPr>
        <w:t xml:space="preserve"> </w:t>
      </w:r>
      <w:r w:rsidR="00FF2D3B">
        <w:rPr>
          <w:sz w:val="28"/>
          <w:szCs w:val="28"/>
        </w:rPr>
        <w:t xml:space="preserve"> </w:t>
      </w:r>
      <w:r w:rsidRPr="00134EE2">
        <w:rPr>
          <w:sz w:val="28"/>
          <w:szCs w:val="28"/>
        </w:rPr>
        <w:t>Поэтому</w:t>
      </w:r>
      <w:r w:rsidR="00FF2D3B">
        <w:rPr>
          <w:sz w:val="28"/>
          <w:szCs w:val="28"/>
        </w:rPr>
        <w:t>,</w:t>
      </w:r>
      <w:r w:rsidRPr="00134EE2">
        <w:rPr>
          <w:sz w:val="28"/>
          <w:szCs w:val="28"/>
        </w:rPr>
        <w:t xml:space="preserve"> и сама результирующая этих факторов (уровень Каспия) так же не устойчив</w:t>
      </w:r>
      <w:r>
        <w:rPr>
          <w:sz w:val="28"/>
          <w:szCs w:val="28"/>
        </w:rPr>
        <w:t>а</w:t>
      </w:r>
      <w:r w:rsidRPr="00134EE2">
        <w:rPr>
          <w:sz w:val="28"/>
          <w:szCs w:val="28"/>
        </w:rPr>
        <w:t>.</w:t>
      </w:r>
      <w:r w:rsidR="00FF2D3B">
        <w:rPr>
          <w:sz w:val="28"/>
          <w:szCs w:val="28"/>
        </w:rPr>
        <w:tab/>
      </w:r>
      <w:r w:rsidR="00FF2D3B">
        <w:rPr>
          <w:sz w:val="28"/>
          <w:szCs w:val="28"/>
        </w:rPr>
        <w:tab/>
      </w:r>
      <w:r w:rsidR="00FF2D3B">
        <w:rPr>
          <w:sz w:val="28"/>
          <w:szCs w:val="28"/>
        </w:rPr>
        <w:tab/>
      </w:r>
      <w:r w:rsidRPr="00134EE2">
        <w:rPr>
          <w:sz w:val="28"/>
          <w:szCs w:val="28"/>
        </w:rPr>
        <w:t xml:space="preserve"> По данным учёных</w:t>
      </w:r>
      <w:r w:rsidR="00FF2D3B">
        <w:rPr>
          <w:sz w:val="28"/>
          <w:szCs w:val="28"/>
        </w:rPr>
        <w:t>,</w:t>
      </w:r>
      <w:r w:rsidRPr="00134EE2">
        <w:rPr>
          <w:sz w:val="28"/>
          <w:szCs w:val="28"/>
        </w:rPr>
        <w:t xml:space="preserve"> за последние 3 тысячи лет</w:t>
      </w:r>
      <w:r w:rsidR="00FF2D3B">
        <w:rPr>
          <w:sz w:val="28"/>
          <w:szCs w:val="28"/>
        </w:rPr>
        <w:t>,</w:t>
      </w:r>
      <w:r w:rsidRPr="00134EE2">
        <w:rPr>
          <w:sz w:val="28"/>
          <w:szCs w:val="28"/>
        </w:rPr>
        <w:t xml:space="preserve"> амплитуда колебания уровней Каспия достигала 15 метров. </w:t>
      </w:r>
      <w:r>
        <w:rPr>
          <w:sz w:val="28"/>
          <w:szCs w:val="28"/>
        </w:rPr>
        <w:t>Практически же, при гораздо меньших амплитудах колебания уровней воды Каспийского моря</w:t>
      </w:r>
      <w:r w:rsidR="00FF2D3B">
        <w:rPr>
          <w:sz w:val="28"/>
          <w:szCs w:val="28"/>
        </w:rPr>
        <w:t>,</w:t>
      </w:r>
      <w:r>
        <w:rPr>
          <w:sz w:val="28"/>
          <w:szCs w:val="28"/>
        </w:rPr>
        <w:t xml:space="preserve"> прибрежные государства испытывают хозяйственные и экологические проблемы. </w:t>
      </w:r>
      <w:r w:rsidRPr="00134EE2">
        <w:rPr>
          <w:sz w:val="28"/>
          <w:szCs w:val="28"/>
        </w:rPr>
        <w:t>Последний</w:t>
      </w:r>
      <w:r w:rsidR="00FF2D3B">
        <w:rPr>
          <w:sz w:val="28"/>
          <w:szCs w:val="28"/>
        </w:rPr>
        <w:t xml:space="preserve"> </w:t>
      </w:r>
      <w:r w:rsidRPr="00134EE2">
        <w:rPr>
          <w:sz w:val="28"/>
          <w:szCs w:val="28"/>
        </w:rPr>
        <w:t xml:space="preserve"> четверть века идёт устойчивое понижение уровня и на сегодняшний день</w:t>
      </w:r>
      <w:r w:rsidR="00B953D7">
        <w:rPr>
          <w:sz w:val="28"/>
          <w:szCs w:val="28"/>
        </w:rPr>
        <w:t>,</w:t>
      </w:r>
      <w:r w:rsidRPr="00134EE2">
        <w:rPr>
          <w:sz w:val="28"/>
          <w:szCs w:val="28"/>
        </w:rPr>
        <w:t xml:space="preserve"> он уже опустился до -29,1 м </w:t>
      </w:r>
      <w:proofErr w:type="gramStart"/>
      <w:r w:rsidRPr="00134EE2">
        <w:rPr>
          <w:sz w:val="28"/>
          <w:szCs w:val="28"/>
        </w:rPr>
        <w:t>БС</w:t>
      </w:r>
      <w:proofErr w:type="gramEnd"/>
      <w:r w:rsidRPr="00134EE2">
        <w:rPr>
          <w:sz w:val="28"/>
          <w:szCs w:val="28"/>
        </w:rPr>
        <w:t xml:space="preserve"> т.е. самой низкой отметки за 184 лет</w:t>
      </w:r>
      <w:r w:rsidR="00B953D7">
        <w:rPr>
          <w:sz w:val="28"/>
          <w:szCs w:val="28"/>
        </w:rPr>
        <w:t>ний</w:t>
      </w:r>
      <w:r w:rsidRPr="00134EE2">
        <w:rPr>
          <w:sz w:val="28"/>
          <w:szCs w:val="28"/>
        </w:rPr>
        <w:t xml:space="preserve"> </w:t>
      </w:r>
      <w:r w:rsidR="00B953D7">
        <w:rPr>
          <w:sz w:val="28"/>
          <w:szCs w:val="28"/>
        </w:rPr>
        <w:t xml:space="preserve">период </w:t>
      </w:r>
      <w:r w:rsidRPr="00134EE2">
        <w:rPr>
          <w:sz w:val="28"/>
          <w:szCs w:val="28"/>
        </w:rPr>
        <w:t>систематических наблюдении за уровнем Каспия. За последние 1,5 тысяч лет</w:t>
      </w:r>
      <w:r w:rsidR="00FF2D3B">
        <w:rPr>
          <w:sz w:val="28"/>
          <w:szCs w:val="28"/>
        </w:rPr>
        <w:t>,</w:t>
      </w:r>
      <w:r w:rsidRPr="00134EE2">
        <w:rPr>
          <w:sz w:val="28"/>
          <w:szCs w:val="28"/>
        </w:rPr>
        <w:t xml:space="preserve"> в разное время</w:t>
      </w:r>
      <w:r w:rsidR="00FF2D3B">
        <w:rPr>
          <w:sz w:val="28"/>
          <w:szCs w:val="28"/>
        </w:rPr>
        <w:t xml:space="preserve">, </w:t>
      </w:r>
      <w:r w:rsidRPr="00134EE2">
        <w:rPr>
          <w:sz w:val="28"/>
          <w:szCs w:val="28"/>
        </w:rPr>
        <w:t xml:space="preserve"> он уже дважды опускался ниже отметки -34,0 м БС. Это на 5 м ниже нынешнего уровня. </w:t>
      </w:r>
      <w:r w:rsidR="00B953D7">
        <w:rPr>
          <w:sz w:val="28"/>
          <w:szCs w:val="28"/>
        </w:rPr>
        <w:tab/>
      </w:r>
      <w:r w:rsidR="00B953D7">
        <w:rPr>
          <w:sz w:val="28"/>
          <w:szCs w:val="28"/>
        </w:rPr>
        <w:tab/>
      </w:r>
      <w:r w:rsidR="00B953D7">
        <w:rPr>
          <w:sz w:val="28"/>
          <w:szCs w:val="28"/>
        </w:rPr>
        <w:tab/>
      </w:r>
      <w:r w:rsidR="00B953D7">
        <w:rPr>
          <w:sz w:val="28"/>
          <w:szCs w:val="28"/>
        </w:rPr>
        <w:tab/>
      </w:r>
      <w:r w:rsidR="00B953D7">
        <w:rPr>
          <w:sz w:val="28"/>
          <w:szCs w:val="28"/>
        </w:rPr>
        <w:tab/>
      </w:r>
      <w:r w:rsidRPr="00134EE2">
        <w:rPr>
          <w:sz w:val="28"/>
          <w:szCs w:val="28"/>
        </w:rPr>
        <w:t>Но главная проблема в</w:t>
      </w:r>
      <w:r>
        <w:rPr>
          <w:sz w:val="28"/>
          <w:szCs w:val="28"/>
        </w:rPr>
        <w:t xml:space="preserve"> том, что никто не может предсказать</w:t>
      </w:r>
      <w:r w:rsidRPr="00134EE2">
        <w:rPr>
          <w:sz w:val="28"/>
          <w:szCs w:val="28"/>
        </w:rPr>
        <w:t xml:space="preserve">, когда же прекратится это падение. Единственно </w:t>
      </w:r>
      <w:r>
        <w:rPr>
          <w:sz w:val="28"/>
          <w:szCs w:val="28"/>
        </w:rPr>
        <w:t xml:space="preserve">в чём </w:t>
      </w:r>
      <w:r w:rsidRPr="00134EE2">
        <w:rPr>
          <w:sz w:val="28"/>
          <w:szCs w:val="28"/>
        </w:rPr>
        <w:t xml:space="preserve">мы уверены </w:t>
      </w:r>
      <w:r>
        <w:rPr>
          <w:sz w:val="28"/>
          <w:szCs w:val="28"/>
        </w:rPr>
        <w:t xml:space="preserve">это </w:t>
      </w:r>
      <w:r w:rsidRPr="00134EE2">
        <w:rPr>
          <w:sz w:val="28"/>
          <w:szCs w:val="28"/>
        </w:rPr>
        <w:t>в том, когда-нибудь</w:t>
      </w:r>
      <w:r>
        <w:rPr>
          <w:sz w:val="28"/>
          <w:szCs w:val="28"/>
        </w:rPr>
        <w:t xml:space="preserve"> падение </w:t>
      </w:r>
      <w:r w:rsidRPr="00134EE2">
        <w:rPr>
          <w:sz w:val="28"/>
          <w:szCs w:val="28"/>
        </w:rPr>
        <w:t xml:space="preserve"> прекратится и начнётся подъём. Но когда??</w:t>
      </w:r>
      <w:r w:rsidR="00B90A47">
        <w:rPr>
          <w:sz w:val="28"/>
          <w:szCs w:val="28"/>
        </w:rPr>
        <w:t xml:space="preserve">  </w:t>
      </w:r>
      <w:r w:rsidR="00B90A47">
        <w:rPr>
          <w:sz w:val="28"/>
          <w:szCs w:val="28"/>
        </w:rPr>
        <w:tab/>
      </w:r>
      <w:r w:rsidR="00B90A47">
        <w:rPr>
          <w:sz w:val="28"/>
          <w:szCs w:val="28"/>
        </w:rPr>
        <w:tab/>
      </w:r>
      <w:r w:rsidR="00B90A47">
        <w:rPr>
          <w:sz w:val="28"/>
          <w:szCs w:val="28"/>
        </w:rPr>
        <w:tab/>
        <w:t xml:space="preserve">                           </w:t>
      </w:r>
      <w:r w:rsidR="00B90A47">
        <w:rPr>
          <w:sz w:val="28"/>
          <w:szCs w:val="28"/>
        </w:rPr>
        <w:tab/>
        <w:t xml:space="preserve"> </w:t>
      </w:r>
      <w:r w:rsidR="00B90A47" w:rsidRPr="00134EE2">
        <w:rPr>
          <w:sz w:val="28"/>
          <w:szCs w:val="28"/>
        </w:rPr>
        <w:t>Каспий</w:t>
      </w:r>
      <w:r w:rsidR="00FF2D3B">
        <w:rPr>
          <w:sz w:val="28"/>
          <w:szCs w:val="28"/>
        </w:rPr>
        <w:t>ское море, не будучи соединённым</w:t>
      </w:r>
      <w:r w:rsidR="00B90A47" w:rsidRPr="00134EE2">
        <w:rPr>
          <w:sz w:val="28"/>
          <w:szCs w:val="28"/>
        </w:rPr>
        <w:t>, подобно другим внутренним морям с океаническими водами</w:t>
      </w:r>
      <w:r w:rsidR="00FF2D3B">
        <w:rPr>
          <w:sz w:val="28"/>
          <w:szCs w:val="28"/>
        </w:rPr>
        <w:t>,</w:t>
      </w:r>
      <w:r w:rsidR="00B90A47" w:rsidRPr="00134EE2">
        <w:rPr>
          <w:sz w:val="28"/>
          <w:szCs w:val="28"/>
        </w:rPr>
        <w:t xml:space="preserve"> подвержен</w:t>
      </w:r>
      <w:r w:rsidR="00FF2D3B">
        <w:rPr>
          <w:sz w:val="28"/>
          <w:szCs w:val="28"/>
        </w:rPr>
        <w:t>о значительным колебания</w:t>
      </w:r>
      <w:r w:rsidR="00B90A47" w:rsidRPr="00134EE2">
        <w:rPr>
          <w:sz w:val="28"/>
          <w:szCs w:val="28"/>
        </w:rPr>
        <w:t xml:space="preserve">м. </w:t>
      </w:r>
      <w:r w:rsidR="00B90A47">
        <w:rPr>
          <w:sz w:val="28"/>
          <w:szCs w:val="28"/>
        </w:rPr>
        <w:t xml:space="preserve"> </w:t>
      </w:r>
      <w:r w:rsidRPr="00134EE2">
        <w:rPr>
          <w:sz w:val="28"/>
          <w:szCs w:val="28"/>
        </w:rPr>
        <w:t>Поэтому Каспийское море должно, по возможности, избавит</w:t>
      </w:r>
      <w:r w:rsidR="00FF2D3B">
        <w:rPr>
          <w:sz w:val="28"/>
          <w:szCs w:val="28"/>
        </w:rPr>
        <w:t>ь</w:t>
      </w:r>
      <w:r w:rsidRPr="00134EE2">
        <w:rPr>
          <w:sz w:val="28"/>
          <w:szCs w:val="28"/>
        </w:rPr>
        <w:t>ся от влияния, хотя бы от такой переменчивой составляющей, как речной</w:t>
      </w:r>
      <w:r>
        <w:rPr>
          <w:sz w:val="28"/>
          <w:szCs w:val="28"/>
        </w:rPr>
        <w:t xml:space="preserve"> сток</w:t>
      </w:r>
      <w:r w:rsidR="005E28F5">
        <w:rPr>
          <w:sz w:val="28"/>
          <w:szCs w:val="28"/>
        </w:rPr>
        <w:t xml:space="preserve">, </w:t>
      </w:r>
      <w:r w:rsidRPr="00134EE2">
        <w:rPr>
          <w:sz w:val="28"/>
          <w:szCs w:val="28"/>
        </w:rPr>
        <w:t xml:space="preserve"> и заменит</w:t>
      </w:r>
      <w:r>
        <w:rPr>
          <w:sz w:val="28"/>
          <w:szCs w:val="28"/>
        </w:rPr>
        <w:t xml:space="preserve">ь его устойчивой величиной </w:t>
      </w:r>
      <w:r w:rsidR="005E28F5">
        <w:rPr>
          <w:sz w:val="28"/>
          <w:szCs w:val="28"/>
        </w:rPr>
        <w:t xml:space="preserve">- </w:t>
      </w:r>
      <w:r>
        <w:rPr>
          <w:sz w:val="28"/>
          <w:szCs w:val="28"/>
        </w:rPr>
        <w:t>притока</w:t>
      </w:r>
      <w:r w:rsidRPr="00134EE2">
        <w:rPr>
          <w:sz w:val="28"/>
          <w:szCs w:val="28"/>
        </w:rPr>
        <w:t xml:space="preserve"> с</w:t>
      </w:r>
      <w:r>
        <w:rPr>
          <w:sz w:val="28"/>
          <w:szCs w:val="28"/>
        </w:rPr>
        <w:t>о</w:t>
      </w:r>
      <w:r w:rsidRPr="00134EE2">
        <w:rPr>
          <w:sz w:val="28"/>
          <w:szCs w:val="28"/>
        </w:rPr>
        <w:t xml:space="preserve"> </w:t>
      </w:r>
      <w:r>
        <w:rPr>
          <w:sz w:val="28"/>
          <w:szCs w:val="28"/>
        </w:rPr>
        <w:t>Средиземноморской акватории</w:t>
      </w:r>
      <w:r w:rsidRPr="00134EE2">
        <w:rPr>
          <w:sz w:val="28"/>
          <w:szCs w:val="28"/>
        </w:rPr>
        <w:t>.  Конечно</w:t>
      </w:r>
      <w:r w:rsidR="00B953D7">
        <w:rPr>
          <w:sz w:val="28"/>
          <w:szCs w:val="28"/>
        </w:rPr>
        <w:t xml:space="preserve"> же</w:t>
      </w:r>
      <w:r w:rsidRPr="00134EE2">
        <w:rPr>
          <w:sz w:val="28"/>
          <w:szCs w:val="28"/>
        </w:rPr>
        <w:t xml:space="preserve">, мы не </w:t>
      </w:r>
      <w:r w:rsidR="00B953D7">
        <w:rPr>
          <w:sz w:val="28"/>
          <w:szCs w:val="28"/>
        </w:rPr>
        <w:t>с</w:t>
      </w:r>
      <w:r w:rsidRPr="00134EE2">
        <w:rPr>
          <w:sz w:val="28"/>
          <w:szCs w:val="28"/>
        </w:rPr>
        <w:t xml:space="preserve">можем </w:t>
      </w:r>
      <w:r w:rsidR="00B953D7">
        <w:rPr>
          <w:sz w:val="28"/>
          <w:szCs w:val="28"/>
        </w:rPr>
        <w:t>восстановить</w:t>
      </w:r>
      <w:r w:rsidRPr="00134EE2">
        <w:rPr>
          <w:sz w:val="28"/>
          <w:szCs w:val="28"/>
        </w:rPr>
        <w:t xml:space="preserve">, уже </w:t>
      </w:r>
      <w:r>
        <w:rPr>
          <w:sz w:val="28"/>
          <w:szCs w:val="28"/>
        </w:rPr>
        <w:t>имевший,</w:t>
      </w:r>
      <w:r w:rsidRPr="00134EE2">
        <w:rPr>
          <w:sz w:val="28"/>
          <w:szCs w:val="28"/>
        </w:rPr>
        <w:t xml:space="preserve"> в историческом прошлом </w:t>
      </w:r>
      <w:r>
        <w:rPr>
          <w:sz w:val="28"/>
          <w:szCs w:val="28"/>
        </w:rPr>
        <w:t>место</w:t>
      </w:r>
      <w:r w:rsidR="00B953D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B953D7">
        <w:rPr>
          <w:sz w:val="28"/>
          <w:szCs w:val="28"/>
        </w:rPr>
        <w:t>-</w:t>
      </w:r>
      <w:r w:rsidRPr="00134EE2">
        <w:rPr>
          <w:sz w:val="28"/>
          <w:szCs w:val="28"/>
        </w:rPr>
        <w:t xml:space="preserve"> </w:t>
      </w:r>
      <w:proofErr w:type="spellStart"/>
      <w:r w:rsidR="00B953D7">
        <w:rPr>
          <w:sz w:val="28"/>
          <w:szCs w:val="28"/>
        </w:rPr>
        <w:t>Маныч</w:t>
      </w:r>
      <w:proofErr w:type="spellEnd"/>
      <w:r w:rsidR="00B953D7">
        <w:rPr>
          <w:sz w:val="28"/>
          <w:szCs w:val="28"/>
        </w:rPr>
        <w:t xml:space="preserve"> – Керченский пролив  между  Чёрным и Каспийским морями. </w:t>
      </w:r>
      <w:r w:rsidRPr="00134EE2">
        <w:rPr>
          <w:sz w:val="28"/>
          <w:szCs w:val="28"/>
        </w:rPr>
        <w:t>Хотя практически вполне возможно Волжский сток полностью заменить морской водой</w:t>
      </w:r>
      <w:r w:rsidR="00B90A47">
        <w:rPr>
          <w:sz w:val="28"/>
          <w:szCs w:val="28"/>
        </w:rPr>
        <w:t xml:space="preserve"> </w:t>
      </w:r>
      <w:r w:rsidR="005E28F5">
        <w:rPr>
          <w:sz w:val="28"/>
          <w:szCs w:val="28"/>
        </w:rPr>
        <w:t xml:space="preserve"> из</w:t>
      </w:r>
      <w:r w:rsidRPr="00134EE2">
        <w:rPr>
          <w:sz w:val="28"/>
          <w:szCs w:val="28"/>
        </w:rPr>
        <w:t xml:space="preserve"> Средиземноморского бассейна, </w:t>
      </w:r>
      <w:r w:rsidR="005E28F5">
        <w:rPr>
          <w:sz w:val="28"/>
          <w:szCs w:val="28"/>
        </w:rPr>
        <w:t xml:space="preserve">при этом смогли бы </w:t>
      </w:r>
      <w:r w:rsidRPr="00134EE2">
        <w:rPr>
          <w:sz w:val="28"/>
          <w:szCs w:val="28"/>
        </w:rPr>
        <w:t>вернуть уровень Каспия к среднемноголетней отметке -</w:t>
      </w:r>
      <w:r>
        <w:rPr>
          <w:sz w:val="28"/>
          <w:szCs w:val="28"/>
        </w:rPr>
        <w:t xml:space="preserve">28,0 м БС за 1,5 года, и </w:t>
      </w:r>
      <w:r w:rsidR="00B953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далее  </w:t>
      </w:r>
      <w:r w:rsidRPr="00134E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поддерживать этот </w:t>
      </w:r>
      <w:r w:rsidRPr="00134EE2">
        <w:rPr>
          <w:sz w:val="28"/>
          <w:szCs w:val="28"/>
        </w:rPr>
        <w:t xml:space="preserve">уровень регулированием </w:t>
      </w:r>
      <w:r>
        <w:rPr>
          <w:sz w:val="28"/>
          <w:szCs w:val="28"/>
        </w:rPr>
        <w:t xml:space="preserve">доставки </w:t>
      </w:r>
      <w:r w:rsidR="00DA3AED">
        <w:rPr>
          <w:sz w:val="28"/>
          <w:szCs w:val="28"/>
        </w:rPr>
        <w:t xml:space="preserve"> воды</w:t>
      </w:r>
      <w:proofErr w:type="gramStart"/>
      <w:r w:rsidR="005E28F5">
        <w:rPr>
          <w:sz w:val="28"/>
          <w:szCs w:val="28"/>
        </w:rPr>
        <w:t>.</w:t>
      </w:r>
      <w:proofErr w:type="gramEnd"/>
      <w:r w:rsidR="00DA3AED">
        <w:rPr>
          <w:sz w:val="28"/>
          <w:szCs w:val="28"/>
        </w:rPr>
        <w:t xml:space="preserve"> Однако</w:t>
      </w:r>
      <w:proofErr w:type="gramStart"/>
      <w:r w:rsidR="00DA3AED">
        <w:rPr>
          <w:sz w:val="28"/>
          <w:szCs w:val="28"/>
        </w:rPr>
        <w:t>,</w:t>
      </w:r>
      <w:proofErr w:type="gramEnd"/>
      <w:r w:rsidR="00DA3AED">
        <w:rPr>
          <w:sz w:val="28"/>
          <w:szCs w:val="28"/>
        </w:rPr>
        <w:t xml:space="preserve"> </w:t>
      </w:r>
      <w:r w:rsidR="00B90A47">
        <w:rPr>
          <w:sz w:val="28"/>
          <w:szCs w:val="28"/>
        </w:rPr>
        <w:t xml:space="preserve">и </w:t>
      </w:r>
      <w:r w:rsidRPr="00134EE2">
        <w:rPr>
          <w:sz w:val="28"/>
          <w:szCs w:val="28"/>
        </w:rPr>
        <w:t xml:space="preserve"> при значительно меньшей пропускной способности канала мы могли бы это осуществить за 4 года. </w:t>
      </w:r>
      <w:r w:rsidR="005E28F5">
        <w:rPr>
          <w:sz w:val="28"/>
          <w:szCs w:val="28"/>
        </w:rPr>
        <w:lastRenderedPageBreak/>
        <w:t>Предлагаю  рассмотреть</w:t>
      </w:r>
      <w:r w:rsidRPr="00134EE2">
        <w:rPr>
          <w:sz w:val="28"/>
          <w:szCs w:val="28"/>
        </w:rPr>
        <w:t xml:space="preserve"> идею несколько изменённого </w:t>
      </w:r>
      <w:r>
        <w:rPr>
          <w:sz w:val="28"/>
          <w:szCs w:val="28"/>
        </w:rPr>
        <w:t xml:space="preserve">прежнего </w:t>
      </w:r>
      <w:r w:rsidRPr="00134EE2">
        <w:rPr>
          <w:sz w:val="28"/>
          <w:szCs w:val="28"/>
        </w:rPr>
        <w:t xml:space="preserve">варианта воднотранспортного соединения </w:t>
      </w:r>
      <w:r w:rsidR="005E28F5">
        <w:rPr>
          <w:sz w:val="28"/>
          <w:szCs w:val="28"/>
        </w:rPr>
        <w:t>(</w:t>
      </w:r>
      <w:r w:rsidRPr="00134EE2">
        <w:rPr>
          <w:sz w:val="28"/>
          <w:szCs w:val="28"/>
        </w:rPr>
        <w:t xml:space="preserve">канала </w:t>
      </w:r>
      <w:r w:rsidR="00DA3AED">
        <w:rPr>
          <w:sz w:val="28"/>
          <w:szCs w:val="28"/>
        </w:rPr>
        <w:t>«Евразия»</w:t>
      </w:r>
      <w:r w:rsidR="005E28F5">
        <w:rPr>
          <w:sz w:val="28"/>
          <w:szCs w:val="28"/>
        </w:rPr>
        <w:t>)</w:t>
      </w:r>
      <w:r w:rsidR="00DA3AED">
        <w:rPr>
          <w:sz w:val="28"/>
          <w:szCs w:val="28"/>
        </w:rPr>
        <w:t xml:space="preserve"> </w:t>
      </w:r>
      <w:r w:rsidRPr="00134EE2">
        <w:rPr>
          <w:sz w:val="28"/>
          <w:szCs w:val="28"/>
        </w:rPr>
        <w:t>между Каспийским морем и Азово –</w:t>
      </w:r>
      <w:r>
        <w:rPr>
          <w:sz w:val="28"/>
          <w:szCs w:val="28"/>
        </w:rPr>
        <w:t xml:space="preserve"> Черноморской акваторией</w:t>
      </w:r>
      <w:r w:rsidR="005E28F5"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134EE2">
        <w:rPr>
          <w:sz w:val="28"/>
          <w:szCs w:val="28"/>
        </w:rPr>
        <w:t xml:space="preserve">Идея первого варианта Вами была уже рассмотрена в июне 2021 г. </w:t>
      </w:r>
      <w:r w:rsidR="005E28F5">
        <w:rPr>
          <w:sz w:val="28"/>
          <w:szCs w:val="28"/>
        </w:rPr>
        <w:t>Хотя данная</w:t>
      </w:r>
      <w:r w:rsidR="005332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идея предусматривает решение не</w:t>
      </w:r>
      <w:r w:rsidR="005E28F5">
        <w:rPr>
          <w:sz w:val="28"/>
          <w:szCs w:val="28"/>
        </w:rPr>
        <w:t>сколько других вопросов, но</w:t>
      </w:r>
      <w:r w:rsidR="00DA3A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первоочередное всё же </w:t>
      </w:r>
      <w:r w:rsidR="00DA3AED">
        <w:rPr>
          <w:sz w:val="28"/>
          <w:szCs w:val="28"/>
        </w:rPr>
        <w:t xml:space="preserve">– это </w:t>
      </w:r>
      <w:r>
        <w:rPr>
          <w:sz w:val="28"/>
          <w:szCs w:val="28"/>
        </w:rPr>
        <w:t>Каспийская проблема.</w:t>
      </w:r>
    </w:p>
    <w:p w:rsidR="003161FA" w:rsidRDefault="003161FA" w:rsidP="003161FA">
      <w:pPr>
        <w:pStyle w:val="a3"/>
        <w:spacing w:line="360" w:lineRule="auto"/>
        <w:ind w:left="2124" w:firstLine="708"/>
        <w:rPr>
          <w:rFonts w:ascii="Times New Roman" w:hAnsi="Times New Roman"/>
          <w:b/>
          <w:sz w:val="28"/>
          <w:szCs w:val="28"/>
        </w:rPr>
      </w:pPr>
    </w:p>
    <w:p w:rsidR="003161FA" w:rsidRPr="00420F1A" w:rsidRDefault="003161FA" w:rsidP="003161FA">
      <w:pPr>
        <w:pStyle w:val="a3"/>
        <w:spacing w:line="360" w:lineRule="auto"/>
        <w:ind w:left="2124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Предложение по идее</w:t>
      </w:r>
      <w:r w:rsidRPr="00DB1655">
        <w:rPr>
          <w:rFonts w:ascii="Times New Roman" w:hAnsi="Times New Roman"/>
          <w:b/>
          <w:sz w:val="28"/>
          <w:szCs w:val="28"/>
        </w:rPr>
        <w:t xml:space="preserve"> строительства судоходного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B1655">
        <w:rPr>
          <w:rFonts w:ascii="Times New Roman" w:hAnsi="Times New Roman"/>
          <w:b/>
          <w:sz w:val="28"/>
          <w:szCs w:val="28"/>
        </w:rPr>
        <w:t xml:space="preserve"> канала </w:t>
      </w:r>
      <w:r>
        <w:rPr>
          <w:rFonts w:ascii="Times New Roman" w:hAnsi="Times New Roman"/>
          <w:b/>
          <w:sz w:val="28"/>
          <w:szCs w:val="28"/>
        </w:rPr>
        <w:t>«Евразия», решения экологических проблем Каспийского и Аральского морей и освоение 5 млн. га орошаемых земель в ЮФО России.</w:t>
      </w:r>
    </w:p>
    <w:p w:rsidR="003161FA" w:rsidRPr="00EC63D0" w:rsidRDefault="003161FA" w:rsidP="003161FA">
      <w:pPr>
        <w:jc w:val="both"/>
        <w:rPr>
          <w:rFonts w:ascii="Times New Roman" w:hAnsi="Times New Roman"/>
          <w:b/>
          <w:sz w:val="32"/>
          <w:szCs w:val="32"/>
        </w:rPr>
      </w:pPr>
    </w:p>
    <w:p w:rsidR="003161FA" w:rsidRDefault="003161FA" w:rsidP="003161FA">
      <w:pPr>
        <w:ind w:firstLine="162"/>
        <w:rPr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  Идею строительства водно</w:t>
      </w:r>
      <w:r w:rsidRPr="00C93818">
        <w:rPr>
          <w:rFonts w:ascii="Times New Roman" w:hAnsi="Times New Roman"/>
          <w:b/>
          <w:sz w:val="32"/>
          <w:szCs w:val="32"/>
        </w:rPr>
        <w:t xml:space="preserve">транспортного соединения </w:t>
      </w:r>
      <w:r>
        <w:rPr>
          <w:rFonts w:ascii="Times New Roman" w:hAnsi="Times New Roman"/>
          <w:b/>
          <w:sz w:val="32"/>
          <w:szCs w:val="32"/>
        </w:rPr>
        <w:t xml:space="preserve">– </w:t>
      </w:r>
      <w:r w:rsidRPr="00C93818">
        <w:rPr>
          <w:rFonts w:ascii="Times New Roman" w:hAnsi="Times New Roman"/>
          <w:b/>
          <w:sz w:val="32"/>
          <w:szCs w:val="32"/>
        </w:rPr>
        <w:t>судо</w:t>
      </w:r>
      <w:r>
        <w:rPr>
          <w:rFonts w:ascii="Times New Roman" w:hAnsi="Times New Roman"/>
          <w:b/>
          <w:sz w:val="32"/>
          <w:szCs w:val="32"/>
        </w:rPr>
        <w:t>ходного  канала «Евразия», предложенную,  в своё время президентом РК Назарбаевым Н.А. -</w:t>
      </w:r>
      <w:r w:rsidRPr="00C93818">
        <w:rPr>
          <w:rFonts w:ascii="Times New Roman" w:hAnsi="Times New Roman"/>
          <w:b/>
          <w:sz w:val="32"/>
          <w:szCs w:val="32"/>
        </w:rPr>
        <w:t xml:space="preserve"> для Казахстана и других прикаспийских государств</w:t>
      </w:r>
      <w:r>
        <w:rPr>
          <w:rFonts w:ascii="Times New Roman" w:hAnsi="Times New Roman"/>
          <w:b/>
          <w:sz w:val="32"/>
          <w:szCs w:val="32"/>
        </w:rPr>
        <w:t>, трудно переоценить. Немалый интерес к ней проявляет также</w:t>
      </w:r>
      <w:r w:rsidRPr="00C93818">
        <w:rPr>
          <w:rFonts w:ascii="Times New Roman" w:hAnsi="Times New Roman"/>
          <w:b/>
          <w:sz w:val="32"/>
          <w:szCs w:val="32"/>
        </w:rPr>
        <w:t xml:space="preserve"> КНР, которая собирается реализовать программу «Один пояс</w:t>
      </w:r>
      <w:r>
        <w:rPr>
          <w:rFonts w:ascii="Times New Roman" w:hAnsi="Times New Roman"/>
          <w:b/>
          <w:sz w:val="32"/>
          <w:szCs w:val="32"/>
        </w:rPr>
        <w:t xml:space="preserve"> -</w:t>
      </w:r>
      <w:r w:rsidRPr="00C93818">
        <w:rPr>
          <w:rFonts w:ascii="Times New Roman" w:hAnsi="Times New Roman"/>
          <w:b/>
          <w:sz w:val="32"/>
          <w:szCs w:val="32"/>
        </w:rPr>
        <w:t xml:space="preserve"> один путь»</w:t>
      </w:r>
      <w:r>
        <w:rPr>
          <w:rFonts w:ascii="Times New Roman" w:hAnsi="Times New Roman"/>
          <w:b/>
          <w:sz w:val="32"/>
          <w:szCs w:val="32"/>
        </w:rPr>
        <w:t>. Тем более</w:t>
      </w:r>
      <w:proofErr w:type="gramStart"/>
      <w:r>
        <w:rPr>
          <w:rFonts w:ascii="Times New Roman" w:hAnsi="Times New Roman"/>
          <w:b/>
          <w:sz w:val="32"/>
          <w:szCs w:val="32"/>
        </w:rPr>
        <w:t>,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что </w:t>
      </w:r>
      <w:r w:rsidRPr="00C93818">
        <w:rPr>
          <w:rFonts w:ascii="Times New Roman" w:hAnsi="Times New Roman"/>
          <w:b/>
          <w:sz w:val="32"/>
          <w:szCs w:val="32"/>
        </w:rPr>
        <w:t xml:space="preserve"> автомобильная магистраль по терр</w:t>
      </w:r>
      <w:r>
        <w:rPr>
          <w:rFonts w:ascii="Times New Roman" w:hAnsi="Times New Roman"/>
          <w:b/>
          <w:sz w:val="32"/>
          <w:szCs w:val="32"/>
        </w:rPr>
        <w:t>итории Казахстана уже введена в строй</w:t>
      </w:r>
      <w:r w:rsidRPr="00C93818">
        <w:rPr>
          <w:rFonts w:ascii="Times New Roman" w:hAnsi="Times New Roman"/>
          <w:b/>
          <w:sz w:val="32"/>
          <w:szCs w:val="32"/>
        </w:rPr>
        <w:t xml:space="preserve">. 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  <w:t xml:space="preserve"> С</w:t>
      </w:r>
      <w:r w:rsidRPr="00C93818">
        <w:rPr>
          <w:rFonts w:ascii="Times New Roman" w:hAnsi="Times New Roman"/>
          <w:b/>
          <w:sz w:val="32"/>
          <w:szCs w:val="32"/>
        </w:rPr>
        <w:t>троительство этого грандиозного по масштабу сооружения</w:t>
      </w:r>
      <w:r w:rsidR="005E28F5">
        <w:rPr>
          <w:rFonts w:ascii="Times New Roman" w:hAnsi="Times New Roman"/>
          <w:b/>
          <w:sz w:val="32"/>
          <w:szCs w:val="32"/>
        </w:rPr>
        <w:t>,</w:t>
      </w:r>
      <w:r w:rsidRPr="00C93818">
        <w:rPr>
          <w:rFonts w:ascii="Times New Roman" w:hAnsi="Times New Roman"/>
          <w:b/>
          <w:sz w:val="32"/>
          <w:szCs w:val="32"/>
        </w:rPr>
        <w:t xml:space="preserve"> в значит</w:t>
      </w:r>
      <w:r>
        <w:rPr>
          <w:rFonts w:ascii="Times New Roman" w:hAnsi="Times New Roman"/>
          <w:b/>
          <w:sz w:val="32"/>
          <w:szCs w:val="32"/>
        </w:rPr>
        <w:t>ельной мере</w:t>
      </w:r>
      <w:r w:rsidR="005E28F5">
        <w:rPr>
          <w:rFonts w:ascii="Times New Roman" w:hAnsi="Times New Roman"/>
          <w:b/>
          <w:sz w:val="32"/>
          <w:szCs w:val="32"/>
        </w:rPr>
        <w:t>,</w:t>
      </w:r>
      <w:r>
        <w:rPr>
          <w:rFonts w:ascii="Times New Roman" w:hAnsi="Times New Roman"/>
          <w:b/>
          <w:sz w:val="32"/>
          <w:szCs w:val="32"/>
        </w:rPr>
        <w:t xml:space="preserve"> зависит </w:t>
      </w:r>
      <w:r w:rsidR="005E28F5">
        <w:rPr>
          <w:rFonts w:ascii="Times New Roman" w:hAnsi="Times New Roman"/>
          <w:b/>
          <w:sz w:val="32"/>
          <w:szCs w:val="32"/>
        </w:rPr>
        <w:t xml:space="preserve">от </w:t>
      </w:r>
      <w:proofErr w:type="gramStart"/>
      <w:r w:rsidR="005E28F5">
        <w:rPr>
          <w:rFonts w:ascii="Times New Roman" w:hAnsi="Times New Roman"/>
          <w:b/>
          <w:sz w:val="32"/>
          <w:szCs w:val="32"/>
        </w:rPr>
        <w:t>России</w:t>
      </w:r>
      <w:proofErr w:type="gramEnd"/>
      <w:r w:rsidR="005E28F5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 по</w:t>
      </w:r>
      <w:r w:rsidRPr="00C93818">
        <w:rPr>
          <w:rFonts w:ascii="Times New Roman" w:hAnsi="Times New Roman"/>
          <w:b/>
          <w:sz w:val="32"/>
          <w:szCs w:val="32"/>
        </w:rPr>
        <w:t xml:space="preserve"> территории </w:t>
      </w:r>
      <w:r>
        <w:rPr>
          <w:rFonts w:ascii="Times New Roman" w:hAnsi="Times New Roman"/>
          <w:b/>
          <w:sz w:val="32"/>
          <w:szCs w:val="32"/>
        </w:rPr>
        <w:t>которой канал должен пройти</w:t>
      </w:r>
      <w:r w:rsidRPr="00C93818">
        <w:rPr>
          <w:rFonts w:ascii="Times New Roman" w:hAnsi="Times New Roman"/>
          <w:b/>
          <w:sz w:val="32"/>
          <w:szCs w:val="32"/>
        </w:rPr>
        <w:t>. Россия же будет заинтересована в его строительстве</w:t>
      </w:r>
      <w:r>
        <w:rPr>
          <w:rFonts w:ascii="Times New Roman" w:hAnsi="Times New Roman"/>
          <w:b/>
          <w:sz w:val="32"/>
          <w:szCs w:val="32"/>
        </w:rPr>
        <w:t>, если увидит в ней</w:t>
      </w:r>
      <w:r w:rsidRPr="00C93818">
        <w:rPr>
          <w:rFonts w:ascii="Times New Roman" w:hAnsi="Times New Roman"/>
          <w:b/>
          <w:sz w:val="32"/>
          <w:szCs w:val="32"/>
        </w:rPr>
        <w:t xml:space="preserve"> безусловную для себя экономическую выгоду.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C93818">
        <w:rPr>
          <w:rFonts w:ascii="Times New Roman" w:hAnsi="Times New Roman"/>
          <w:b/>
          <w:sz w:val="32"/>
          <w:szCs w:val="32"/>
        </w:rPr>
        <w:t>Я ознакомился с вариантами пр</w:t>
      </w:r>
      <w:r>
        <w:rPr>
          <w:rFonts w:ascii="Times New Roman" w:hAnsi="Times New Roman"/>
          <w:b/>
          <w:sz w:val="32"/>
          <w:szCs w:val="32"/>
        </w:rPr>
        <w:t>едварительных проработок водно</w:t>
      </w:r>
      <w:r w:rsidRPr="00C93818">
        <w:rPr>
          <w:rFonts w:ascii="Times New Roman" w:hAnsi="Times New Roman"/>
          <w:b/>
          <w:sz w:val="32"/>
          <w:szCs w:val="32"/>
        </w:rPr>
        <w:t xml:space="preserve">транспортного соединения между </w:t>
      </w:r>
      <w:r>
        <w:rPr>
          <w:rFonts w:ascii="Times New Roman" w:hAnsi="Times New Roman"/>
          <w:b/>
          <w:sz w:val="32"/>
          <w:szCs w:val="32"/>
        </w:rPr>
        <w:t xml:space="preserve">   </w:t>
      </w:r>
      <w:r w:rsidRPr="00C93818">
        <w:rPr>
          <w:rFonts w:ascii="Times New Roman" w:hAnsi="Times New Roman"/>
          <w:b/>
          <w:sz w:val="32"/>
          <w:szCs w:val="32"/>
        </w:rPr>
        <w:t xml:space="preserve">Каспийским </w:t>
      </w:r>
      <w:r>
        <w:rPr>
          <w:rFonts w:ascii="Times New Roman" w:hAnsi="Times New Roman"/>
          <w:b/>
          <w:sz w:val="32"/>
          <w:szCs w:val="32"/>
        </w:rPr>
        <w:tab/>
      </w:r>
      <w:r w:rsidRPr="00C93818">
        <w:rPr>
          <w:rFonts w:ascii="Times New Roman" w:hAnsi="Times New Roman"/>
          <w:b/>
          <w:sz w:val="32"/>
          <w:szCs w:val="32"/>
        </w:rPr>
        <w:t xml:space="preserve">и Чёрным морями </w:t>
      </w:r>
      <w:r>
        <w:rPr>
          <w:rFonts w:ascii="Times New Roman" w:hAnsi="Times New Roman"/>
          <w:b/>
          <w:sz w:val="32"/>
          <w:szCs w:val="32"/>
        </w:rPr>
        <w:t>к</w:t>
      </w:r>
      <w:r w:rsidRPr="00C93818">
        <w:rPr>
          <w:rFonts w:ascii="Times New Roman" w:hAnsi="Times New Roman"/>
          <w:b/>
          <w:sz w:val="32"/>
          <w:szCs w:val="32"/>
        </w:rPr>
        <w:t>анал</w:t>
      </w:r>
      <w:r>
        <w:rPr>
          <w:rFonts w:ascii="Times New Roman" w:hAnsi="Times New Roman"/>
          <w:b/>
          <w:sz w:val="32"/>
          <w:szCs w:val="32"/>
        </w:rPr>
        <w:t>ами «Евразия» и «Волга</w:t>
      </w:r>
      <w:r w:rsidRPr="00C93818">
        <w:rPr>
          <w:rFonts w:ascii="Times New Roman" w:hAnsi="Times New Roman"/>
          <w:b/>
          <w:sz w:val="32"/>
          <w:szCs w:val="32"/>
        </w:rPr>
        <w:t>-Дон 2»</w:t>
      </w:r>
      <w:r>
        <w:rPr>
          <w:rFonts w:ascii="Times New Roman" w:hAnsi="Times New Roman"/>
          <w:b/>
          <w:sz w:val="32"/>
          <w:szCs w:val="32"/>
        </w:rPr>
        <w:t>,</w:t>
      </w:r>
      <w:r w:rsidRPr="00C93818">
        <w:rPr>
          <w:rFonts w:ascii="Times New Roman" w:hAnsi="Times New Roman"/>
          <w:b/>
          <w:sz w:val="32"/>
          <w:szCs w:val="32"/>
        </w:rPr>
        <w:t xml:space="preserve"> выполненны</w:t>
      </w:r>
      <w:r>
        <w:rPr>
          <w:rFonts w:ascii="Times New Roman" w:hAnsi="Times New Roman"/>
          <w:b/>
          <w:sz w:val="32"/>
          <w:szCs w:val="32"/>
        </w:rPr>
        <w:t>ми</w:t>
      </w:r>
      <w:r w:rsidRPr="00C93818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АО </w:t>
      </w:r>
      <w:r w:rsidRPr="00C93818">
        <w:rPr>
          <w:b/>
          <w:sz w:val="32"/>
          <w:szCs w:val="32"/>
        </w:rPr>
        <w:t>«</w:t>
      </w:r>
      <w:proofErr w:type="spellStart"/>
      <w:r>
        <w:rPr>
          <w:rFonts w:ascii="Times New Roman" w:hAnsi="Times New Roman"/>
          <w:b/>
          <w:sz w:val="32"/>
          <w:szCs w:val="32"/>
        </w:rPr>
        <w:t>Гипрореч</w:t>
      </w:r>
      <w:r w:rsidRPr="00D70050">
        <w:rPr>
          <w:rFonts w:ascii="Times New Roman" w:hAnsi="Times New Roman"/>
          <w:b/>
          <w:sz w:val="32"/>
          <w:szCs w:val="32"/>
        </w:rPr>
        <w:t>транс</w:t>
      </w:r>
      <w:proofErr w:type="spellEnd"/>
      <w:r w:rsidRPr="00C93818">
        <w:rPr>
          <w:b/>
          <w:sz w:val="32"/>
          <w:szCs w:val="32"/>
        </w:rPr>
        <w:t>»</w:t>
      </w:r>
      <w:r>
        <w:rPr>
          <w:b/>
          <w:sz w:val="32"/>
          <w:szCs w:val="32"/>
        </w:rPr>
        <w:t xml:space="preserve"> </w:t>
      </w:r>
      <w:r w:rsidRPr="00B427CF">
        <w:rPr>
          <w:rFonts w:ascii="Times New Roman" w:hAnsi="Times New Roman"/>
          <w:b/>
          <w:sz w:val="32"/>
          <w:szCs w:val="32"/>
        </w:rPr>
        <w:t>(книга 2, Москва-2015 год).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DD7249">
        <w:rPr>
          <w:noProof/>
          <w:sz w:val="32"/>
          <w:szCs w:val="32"/>
          <w:lang w:eastAsia="ru-RU"/>
        </w:rPr>
        <w:t xml:space="preserve"> </w:t>
      </w:r>
      <w:r>
        <w:rPr>
          <w:noProof/>
          <w:sz w:val="32"/>
          <w:szCs w:val="32"/>
          <w:lang w:eastAsia="ru-RU"/>
        </w:rPr>
        <w:t xml:space="preserve">   </w:t>
      </w:r>
      <w:r>
        <w:rPr>
          <w:b/>
          <w:noProof/>
          <w:sz w:val="32"/>
          <w:szCs w:val="32"/>
          <w:lang w:eastAsia="ru-RU"/>
        </w:rPr>
        <w:t xml:space="preserve">Констукционно </w:t>
      </w:r>
      <w:r w:rsidRPr="00DD7249">
        <w:rPr>
          <w:b/>
          <w:noProof/>
          <w:sz w:val="32"/>
          <w:szCs w:val="32"/>
          <w:lang w:eastAsia="ru-RU"/>
        </w:rPr>
        <w:t xml:space="preserve"> оба варианта аналогичны </w:t>
      </w:r>
      <w:r>
        <w:rPr>
          <w:b/>
          <w:noProof/>
          <w:sz w:val="32"/>
          <w:szCs w:val="32"/>
          <w:lang w:eastAsia="ru-RU"/>
        </w:rPr>
        <w:t xml:space="preserve">судоходным каналам «Панамский»,  «Волго-Дон и «Волго-Беломоро - </w:t>
      </w:r>
      <w:r>
        <w:rPr>
          <w:b/>
          <w:noProof/>
          <w:sz w:val="32"/>
          <w:szCs w:val="32"/>
          <w:lang w:eastAsia="ru-RU"/>
        </w:rPr>
        <w:lastRenderedPageBreak/>
        <w:t xml:space="preserve">Балтийский». То есть каскад шлюзовых камер на подъёме и затем на спаде,      (рисунок 1). </w:t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 w:rsidRPr="00F7281E">
        <w:rPr>
          <w:b/>
          <w:noProof/>
          <w:sz w:val="32"/>
          <w:szCs w:val="32"/>
          <w:lang w:eastAsia="ru-RU"/>
        </w:rPr>
        <w:t xml:space="preserve">Сравнительная стоимость строительства и окупаемость показывают, что </w:t>
      </w:r>
      <w:r>
        <w:rPr>
          <w:b/>
          <w:noProof/>
          <w:sz w:val="32"/>
          <w:szCs w:val="32"/>
          <w:lang w:eastAsia="ru-RU"/>
        </w:rPr>
        <w:t>оба этих варианта  дают определённый экономический эффект</w:t>
      </w:r>
      <w:r w:rsidRPr="00F7281E">
        <w:rPr>
          <w:b/>
          <w:noProof/>
          <w:sz w:val="32"/>
          <w:szCs w:val="32"/>
          <w:lang w:eastAsia="ru-RU"/>
        </w:rPr>
        <w:t>.</w:t>
      </w:r>
      <w:r>
        <w:rPr>
          <w:b/>
          <w:noProof/>
          <w:sz w:val="32"/>
          <w:szCs w:val="32"/>
          <w:lang w:eastAsia="ru-RU"/>
        </w:rPr>
        <w:t xml:space="preserve"> </w:t>
      </w:r>
    </w:p>
    <w:p w:rsidR="003161FA" w:rsidRDefault="003161FA" w:rsidP="003161FA">
      <w:pPr>
        <w:rPr>
          <w:sz w:val="28"/>
          <w:szCs w:val="28"/>
        </w:rPr>
      </w:pPr>
    </w:p>
    <w:p w:rsidR="003161FA" w:rsidRDefault="003161FA" w:rsidP="003161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2066925"/>
            <wp:effectExtent l="19050" t="0" r="0" b="0"/>
            <wp:docPr id="9" name="Рисунок 5" descr="C:\Users\User\Pictures\родина\Евраз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Pictures\родина\Евраз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FA" w:rsidRPr="008039F0" w:rsidRDefault="003161FA" w:rsidP="003161FA">
      <w:pPr>
        <w:rPr>
          <w:b/>
          <w:noProof/>
          <w:sz w:val="24"/>
          <w:szCs w:val="24"/>
          <w:lang w:eastAsia="ru-RU"/>
        </w:rPr>
      </w:pPr>
      <w:r w:rsidRPr="00F7281E">
        <w:rPr>
          <w:b/>
          <w:noProof/>
          <w:sz w:val="24"/>
          <w:szCs w:val="24"/>
          <w:lang w:eastAsia="ru-RU"/>
        </w:rPr>
        <w:t xml:space="preserve">Рисунок </w:t>
      </w:r>
      <w:r>
        <w:rPr>
          <w:b/>
          <w:noProof/>
          <w:sz w:val="24"/>
          <w:szCs w:val="24"/>
          <w:lang w:eastAsia="ru-RU"/>
        </w:rPr>
        <w:t>1. Сзема продольного профиля  канала «Евразия в  с</w:t>
      </w:r>
      <w:r w:rsidRPr="00F7281E">
        <w:rPr>
          <w:b/>
          <w:noProof/>
          <w:sz w:val="24"/>
          <w:szCs w:val="24"/>
          <w:lang w:eastAsia="ru-RU"/>
        </w:rPr>
        <w:t xml:space="preserve"> каскад</w:t>
      </w:r>
      <w:r>
        <w:rPr>
          <w:b/>
          <w:noProof/>
          <w:sz w:val="24"/>
          <w:szCs w:val="24"/>
          <w:lang w:eastAsia="ru-RU"/>
        </w:rPr>
        <w:t xml:space="preserve">ом </w:t>
      </w:r>
      <w:r w:rsidRPr="00F7281E">
        <w:rPr>
          <w:b/>
          <w:noProof/>
          <w:sz w:val="24"/>
          <w:szCs w:val="24"/>
          <w:lang w:eastAsia="ru-RU"/>
        </w:rPr>
        <w:t xml:space="preserve"> шлюзопых камер на подъёме и </w:t>
      </w:r>
      <w:r>
        <w:rPr>
          <w:b/>
          <w:noProof/>
          <w:sz w:val="24"/>
          <w:szCs w:val="24"/>
          <w:lang w:eastAsia="ru-RU"/>
        </w:rPr>
        <w:t xml:space="preserve">на </w:t>
      </w:r>
      <w:r w:rsidRPr="00F7281E">
        <w:rPr>
          <w:b/>
          <w:noProof/>
          <w:sz w:val="24"/>
          <w:szCs w:val="24"/>
          <w:lang w:eastAsia="ru-RU"/>
        </w:rPr>
        <w:t>спаде.</w:t>
      </w:r>
    </w:p>
    <w:p w:rsidR="003161FA" w:rsidRDefault="003161FA" w:rsidP="003161FA">
      <w:pPr>
        <w:ind w:firstLine="72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Однако, говоря о Каспи</w:t>
      </w:r>
      <w:r w:rsidR="005332B9">
        <w:rPr>
          <w:rFonts w:ascii="Times New Roman" w:hAnsi="Times New Roman"/>
          <w:b/>
          <w:sz w:val="32"/>
          <w:szCs w:val="32"/>
        </w:rPr>
        <w:t>й</w:t>
      </w:r>
      <w:r>
        <w:rPr>
          <w:rFonts w:ascii="Times New Roman" w:hAnsi="Times New Roman"/>
          <w:b/>
          <w:sz w:val="32"/>
          <w:szCs w:val="32"/>
        </w:rPr>
        <w:t>ском  море</w:t>
      </w:r>
      <w:r w:rsidR="007035EB">
        <w:rPr>
          <w:rFonts w:ascii="Times New Roman" w:hAnsi="Times New Roman"/>
          <w:b/>
          <w:sz w:val="32"/>
          <w:szCs w:val="32"/>
        </w:rPr>
        <w:t>,</w:t>
      </w:r>
      <w:r>
        <w:rPr>
          <w:rFonts w:ascii="Times New Roman" w:hAnsi="Times New Roman"/>
          <w:b/>
          <w:sz w:val="32"/>
          <w:szCs w:val="32"/>
        </w:rPr>
        <w:t xml:space="preserve"> следует обратить внимание на  одну важную</w:t>
      </w:r>
      <w:r w:rsidR="007035EB">
        <w:rPr>
          <w:rFonts w:ascii="Times New Roman" w:hAnsi="Times New Roman"/>
          <w:b/>
          <w:sz w:val="32"/>
          <w:szCs w:val="32"/>
        </w:rPr>
        <w:t xml:space="preserve"> особенность его водного режима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7035EB">
        <w:rPr>
          <w:rFonts w:ascii="Times New Roman" w:hAnsi="Times New Roman"/>
          <w:b/>
          <w:sz w:val="32"/>
          <w:szCs w:val="32"/>
        </w:rPr>
        <w:t>-</w:t>
      </w:r>
      <w:r>
        <w:rPr>
          <w:rFonts w:ascii="Times New Roman" w:hAnsi="Times New Roman"/>
          <w:b/>
          <w:sz w:val="32"/>
          <w:szCs w:val="32"/>
        </w:rPr>
        <w:t xml:space="preserve"> это то, что его среднемноголетний уровень воды на 27,5 – 28,0 м ниже уровня мирового океана, </w:t>
      </w:r>
      <w:proofErr w:type="gramStart"/>
      <w:r>
        <w:rPr>
          <w:rFonts w:ascii="Times New Roman" w:hAnsi="Times New Roman"/>
          <w:b/>
          <w:sz w:val="32"/>
          <w:szCs w:val="32"/>
        </w:rPr>
        <w:t>а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</w:t>
      </w:r>
      <w:r w:rsidR="007035EB">
        <w:rPr>
          <w:rFonts w:ascii="Times New Roman" w:hAnsi="Times New Roman"/>
          <w:b/>
          <w:sz w:val="32"/>
          <w:szCs w:val="32"/>
        </w:rPr>
        <w:t>следовательно на ту же величину</w:t>
      </w:r>
      <w:r>
        <w:rPr>
          <w:rFonts w:ascii="Times New Roman" w:hAnsi="Times New Roman"/>
          <w:b/>
          <w:sz w:val="32"/>
          <w:szCs w:val="32"/>
        </w:rPr>
        <w:t xml:space="preserve"> ниже уровней Азово – Чёрноморской акватории. Это обстоятельство предопределяет возможность  дополнительно рассматривать  канал как средство доставки морской воды из Средиземноморского бассейна в бассейн Каспия. Стоит лишь прокопать канал между ними, вода самотёком потечёт в Каспийское море (Рисунок 2)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  <w:t>Тогда канал «Евразия», совместно с судоходством, сразу  решает важную хозяйственную задачу России, и проблему Каспийского моря и</w:t>
      </w:r>
      <w:r w:rsidR="007035EB">
        <w:rPr>
          <w:rFonts w:ascii="Times New Roman" w:hAnsi="Times New Roman"/>
          <w:b/>
          <w:sz w:val="32"/>
          <w:szCs w:val="32"/>
        </w:rPr>
        <w:t>,</w:t>
      </w:r>
      <w:r>
        <w:rPr>
          <w:rFonts w:ascii="Times New Roman" w:hAnsi="Times New Roman"/>
          <w:b/>
          <w:sz w:val="32"/>
          <w:szCs w:val="32"/>
        </w:rPr>
        <w:t xml:space="preserve"> в известной степени проблему Аральского моря. </w:t>
      </w:r>
    </w:p>
    <w:p w:rsidR="003161FA" w:rsidRDefault="007035EB" w:rsidP="003161FA">
      <w:pPr>
        <w:ind w:firstLine="72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И</w:t>
      </w:r>
      <w:r w:rsidR="003161FA">
        <w:rPr>
          <w:rFonts w:ascii="Times New Roman" w:hAnsi="Times New Roman"/>
          <w:b/>
          <w:sz w:val="32"/>
          <w:szCs w:val="32"/>
        </w:rPr>
        <w:t>звестно</w:t>
      </w:r>
      <w:r>
        <w:rPr>
          <w:rFonts w:ascii="Times New Roman" w:hAnsi="Times New Roman"/>
          <w:b/>
          <w:sz w:val="32"/>
          <w:szCs w:val="32"/>
        </w:rPr>
        <w:t>, что</w:t>
      </w:r>
      <w:r w:rsidR="003161FA">
        <w:rPr>
          <w:rFonts w:ascii="Times New Roman" w:hAnsi="Times New Roman"/>
          <w:b/>
          <w:sz w:val="32"/>
          <w:szCs w:val="32"/>
        </w:rPr>
        <w:t xml:space="preserve"> приходная часть водного баланса Каспийского моря на 80% состоит из водных ресурсов реки </w:t>
      </w:r>
      <w:r w:rsidR="003161FA">
        <w:rPr>
          <w:rFonts w:ascii="Times New Roman" w:hAnsi="Times New Roman"/>
          <w:b/>
          <w:sz w:val="32"/>
          <w:szCs w:val="32"/>
        </w:rPr>
        <w:lastRenderedPageBreak/>
        <w:t xml:space="preserve">Волга. Средний годовой приток в Каспийское море составляет 250 км3, (среднегодовой расход 8000 м3/с).  </w:t>
      </w:r>
      <w:r w:rsidR="003161FA">
        <w:rPr>
          <w:rFonts w:ascii="Times New Roman" w:hAnsi="Times New Roman"/>
          <w:b/>
          <w:sz w:val="32"/>
          <w:szCs w:val="32"/>
        </w:rPr>
        <w:tab/>
      </w:r>
    </w:p>
    <w:p w:rsidR="003161FA" w:rsidRDefault="00B60F3F" w:rsidP="003161FA">
      <w:r>
        <w:rPr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margin-left:224.85pt;margin-top:179.75pt;width:176.1pt;height:18.65pt;z-index:251651584" adj="-227,45343">
            <v:textbox>
              <w:txbxContent>
                <w:p w:rsidR="003161FA" w:rsidRDefault="003161FA" w:rsidP="003161FA">
                  <w:r w:rsidRPr="00DD4846">
                    <w:rPr>
                      <w:sz w:val="18"/>
                      <w:szCs w:val="18"/>
                    </w:rPr>
                    <w:t>П</w:t>
                  </w:r>
                  <w:r>
                    <w:rPr>
                      <w:sz w:val="18"/>
                      <w:szCs w:val="18"/>
                    </w:rPr>
                    <w:t xml:space="preserve">рофиль дна </w:t>
                  </w:r>
                  <w:r w:rsidRPr="00AA7307">
                    <w:rPr>
                      <w:b/>
                      <w:sz w:val="20"/>
                      <w:szCs w:val="20"/>
                    </w:rPr>
                    <w:t>нового</w:t>
                  </w:r>
                  <w:r>
                    <w:rPr>
                      <w:sz w:val="18"/>
                      <w:szCs w:val="18"/>
                    </w:rPr>
                    <w:t xml:space="preserve"> варианта канала</w:t>
                  </w:r>
                  <w:r w:rsidRPr="00DD484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DD4846">
                    <w:rPr>
                      <w:sz w:val="18"/>
                      <w:szCs w:val="18"/>
                    </w:rPr>
                    <w:t>канала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8.95pt;margin-top:210.9pt;width:422.25pt;height:12.75pt;z-index:251652608" o:connectortype="straight" strokecolor="#ffc000" strokeweight="1.5pt"/>
        </w:pict>
      </w:r>
      <w:r w:rsidR="003161FA">
        <w:rPr>
          <w:noProof/>
          <w:lang w:eastAsia="ru-RU"/>
        </w:rPr>
        <w:drawing>
          <wp:inline distT="0" distB="0" distL="0" distR="0">
            <wp:extent cx="5934075" cy="2905125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FA" w:rsidRPr="00B20786" w:rsidRDefault="003161FA" w:rsidP="003161F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Рисунок 2. </w:t>
      </w:r>
      <w:r w:rsidRPr="004C3559">
        <w:rPr>
          <w:b/>
          <w:sz w:val="24"/>
          <w:szCs w:val="24"/>
        </w:rPr>
        <w:t>План и продольный рельеф трассы</w:t>
      </w:r>
      <w:r>
        <w:rPr>
          <w:b/>
          <w:sz w:val="24"/>
          <w:szCs w:val="24"/>
        </w:rPr>
        <w:t xml:space="preserve"> нового варианта</w:t>
      </w:r>
      <w:r w:rsidRPr="004C3559">
        <w:rPr>
          <w:b/>
          <w:sz w:val="24"/>
          <w:szCs w:val="24"/>
        </w:rPr>
        <w:t xml:space="preserve"> канала «Евразия»</w:t>
      </w:r>
    </w:p>
    <w:p w:rsidR="003161FA" w:rsidRDefault="007035EB" w:rsidP="003161FA">
      <w:pPr>
        <w:ind w:firstLine="72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А</w:t>
      </w:r>
      <w:r w:rsidR="003161FA">
        <w:rPr>
          <w:rFonts w:ascii="Times New Roman" w:hAnsi="Times New Roman"/>
          <w:b/>
          <w:sz w:val="32"/>
          <w:szCs w:val="32"/>
        </w:rPr>
        <w:t xml:space="preserve"> если,  даже, 1</w:t>
      </w:r>
      <w:r w:rsidR="003161FA" w:rsidRPr="00757FF5">
        <w:rPr>
          <w:rFonts w:ascii="Times New Roman" w:hAnsi="Times New Roman"/>
          <w:sz w:val="32"/>
          <w:szCs w:val="32"/>
        </w:rPr>
        <w:t>/</w:t>
      </w:r>
      <w:r w:rsidR="003161FA">
        <w:rPr>
          <w:rFonts w:ascii="Times New Roman" w:hAnsi="Times New Roman"/>
          <w:b/>
          <w:sz w:val="32"/>
          <w:szCs w:val="32"/>
        </w:rPr>
        <w:t>8-ю часть Волжской воды (</w:t>
      </w:r>
      <w:r>
        <w:rPr>
          <w:rFonts w:ascii="Times New Roman" w:hAnsi="Times New Roman"/>
          <w:b/>
          <w:sz w:val="32"/>
          <w:szCs w:val="32"/>
        </w:rPr>
        <w:t>1000 м3/с) сэкономить,  заменив её</w:t>
      </w:r>
      <w:r w:rsidR="003161FA">
        <w:rPr>
          <w:rFonts w:ascii="Times New Roman" w:hAnsi="Times New Roman"/>
          <w:b/>
          <w:sz w:val="32"/>
          <w:szCs w:val="32"/>
        </w:rPr>
        <w:t xml:space="preserve"> солёной водой из Чёрного моря, то Россия с учётом регулирующей роли каскада Волжских водохранилищ</w:t>
      </w:r>
      <w:r>
        <w:rPr>
          <w:rFonts w:ascii="Times New Roman" w:hAnsi="Times New Roman"/>
          <w:b/>
          <w:sz w:val="32"/>
          <w:szCs w:val="32"/>
        </w:rPr>
        <w:t>,</w:t>
      </w:r>
      <w:r w:rsidR="003161FA">
        <w:rPr>
          <w:rFonts w:ascii="Times New Roman" w:hAnsi="Times New Roman"/>
          <w:b/>
          <w:sz w:val="32"/>
          <w:szCs w:val="32"/>
        </w:rPr>
        <w:t xml:space="preserve"> сможет освоить не менее 5 млн. га новых орошаемых земель в ЮФО России. Это благоприятные</w:t>
      </w:r>
      <w:r>
        <w:rPr>
          <w:rFonts w:ascii="Times New Roman" w:hAnsi="Times New Roman"/>
          <w:b/>
          <w:sz w:val="32"/>
          <w:szCs w:val="32"/>
        </w:rPr>
        <w:t>,</w:t>
      </w:r>
      <w:r w:rsidR="003161FA">
        <w:rPr>
          <w:rFonts w:ascii="Times New Roman" w:hAnsi="Times New Roman"/>
          <w:b/>
          <w:sz w:val="32"/>
          <w:szCs w:val="32"/>
        </w:rPr>
        <w:t xml:space="preserve"> в агроклиматическом отношении</w:t>
      </w:r>
      <w:r>
        <w:rPr>
          <w:rFonts w:ascii="Times New Roman" w:hAnsi="Times New Roman"/>
          <w:b/>
          <w:sz w:val="32"/>
          <w:szCs w:val="32"/>
        </w:rPr>
        <w:t>,</w:t>
      </w:r>
      <w:r w:rsidR="003161FA">
        <w:rPr>
          <w:rFonts w:ascii="Times New Roman" w:hAnsi="Times New Roman"/>
          <w:b/>
          <w:sz w:val="32"/>
          <w:szCs w:val="32"/>
        </w:rPr>
        <w:t xml:space="preserve"> пустующие земли Астраханской, Волгоградской областей и   республики Калмыкия. Польза от этого мероприятия для России очевидна.</w:t>
      </w:r>
      <w:r w:rsidR="003161FA">
        <w:rPr>
          <w:rFonts w:ascii="Times New Roman" w:hAnsi="Times New Roman"/>
          <w:b/>
          <w:sz w:val="32"/>
          <w:szCs w:val="32"/>
        </w:rPr>
        <w:tab/>
        <w:t>Как известно уровень Каспийского моря подвержен циклическим колебан</w:t>
      </w:r>
      <w:r>
        <w:rPr>
          <w:rFonts w:ascii="Times New Roman" w:hAnsi="Times New Roman"/>
          <w:b/>
          <w:sz w:val="32"/>
          <w:szCs w:val="32"/>
        </w:rPr>
        <w:t>иям</w:t>
      </w:r>
      <w:proofErr w:type="gramStart"/>
      <w:r>
        <w:rPr>
          <w:rFonts w:ascii="Times New Roman" w:hAnsi="Times New Roman"/>
          <w:b/>
          <w:sz w:val="32"/>
          <w:szCs w:val="32"/>
        </w:rPr>
        <w:t>.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Э</w:t>
      </w:r>
      <w:r w:rsidR="003161FA">
        <w:rPr>
          <w:rFonts w:ascii="Times New Roman" w:hAnsi="Times New Roman"/>
          <w:b/>
          <w:sz w:val="32"/>
          <w:szCs w:val="32"/>
        </w:rPr>
        <w:t xml:space="preserve">ти колебания доставляют значительные  хозяйственные и экологические проблемы  Прикаспийским странам. </w:t>
      </w:r>
      <w:proofErr w:type="gramStart"/>
      <w:r w:rsidR="003161FA">
        <w:rPr>
          <w:rFonts w:ascii="Times New Roman" w:hAnsi="Times New Roman"/>
          <w:b/>
          <w:sz w:val="32"/>
          <w:szCs w:val="32"/>
        </w:rPr>
        <w:t>За по</w:t>
      </w:r>
      <w:r w:rsidR="005332B9">
        <w:rPr>
          <w:rFonts w:ascii="Times New Roman" w:hAnsi="Times New Roman"/>
          <w:b/>
          <w:sz w:val="32"/>
          <w:szCs w:val="32"/>
        </w:rPr>
        <w:t>следнее четверть века (1996-2023</w:t>
      </w:r>
      <w:r w:rsidR="003161FA">
        <w:rPr>
          <w:rFonts w:ascii="Times New Roman" w:hAnsi="Times New Roman"/>
          <w:b/>
          <w:sz w:val="32"/>
          <w:szCs w:val="32"/>
        </w:rPr>
        <w:t xml:space="preserve">гг) происходит устойчивое систематическое снижение его уровня (с -26,66 по -29,1 м БС,).  В среднем за этот период </w:t>
      </w:r>
      <w:r>
        <w:rPr>
          <w:rFonts w:ascii="Times New Roman" w:hAnsi="Times New Roman"/>
          <w:b/>
          <w:sz w:val="32"/>
          <w:szCs w:val="32"/>
        </w:rPr>
        <w:t>ежегодное</w:t>
      </w:r>
      <w:r w:rsidR="003161FA">
        <w:rPr>
          <w:rFonts w:ascii="Times New Roman" w:hAnsi="Times New Roman"/>
          <w:b/>
          <w:sz w:val="32"/>
          <w:szCs w:val="32"/>
        </w:rPr>
        <w:t xml:space="preserve"> падение составило 0,08 м. Поэтому в целях стабилизации уровня воды в Каспийском море, при проектировании канала</w:t>
      </w:r>
      <w:r w:rsidR="00485F98">
        <w:rPr>
          <w:rFonts w:ascii="Times New Roman" w:hAnsi="Times New Roman"/>
          <w:b/>
          <w:sz w:val="32"/>
          <w:szCs w:val="32"/>
        </w:rPr>
        <w:t>,</w:t>
      </w:r>
      <w:r w:rsidR="003161FA">
        <w:rPr>
          <w:rFonts w:ascii="Times New Roman" w:hAnsi="Times New Roman"/>
          <w:b/>
          <w:sz w:val="32"/>
          <w:szCs w:val="32"/>
        </w:rPr>
        <w:t xml:space="preserve"> следует предусмотреть доставку дополнительную   1000 м3/с,  морской воды  из Средиземноморского бассейна.</w:t>
      </w:r>
      <w:proofErr w:type="gramEnd"/>
      <w:r w:rsidR="003161FA">
        <w:rPr>
          <w:rFonts w:ascii="Times New Roman" w:hAnsi="Times New Roman"/>
          <w:b/>
          <w:sz w:val="32"/>
          <w:szCs w:val="32"/>
        </w:rPr>
        <w:t xml:space="preserve"> (Ежегодная дополнительная </w:t>
      </w:r>
      <w:r w:rsidR="003161FA">
        <w:rPr>
          <w:rFonts w:ascii="Times New Roman" w:hAnsi="Times New Roman"/>
          <w:b/>
          <w:sz w:val="32"/>
          <w:szCs w:val="32"/>
        </w:rPr>
        <w:lastRenderedPageBreak/>
        <w:t>прибавка уровня воды в Каспии</w:t>
      </w:r>
      <w:r w:rsidR="003161FA">
        <w:rPr>
          <w:rFonts w:ascii="Times New Roman" w:hAnsi="Times New Roman"/>
          <w:b/>
          <w:sz w:val="32"/>
          <w:szCs w:val="32"/>
        </w:rPr>
        <w:tab/>
        <w:t>1000*31,54*10</w:t>
      </w:r>
      <w:r w:rsidR="003161FA" w:rsidRPr="007424E5">
        <w:rPr>
          <w:rFonts w:ascii="Times New Roman" w:hAnsi="Times New Roman"/>
          <w:b/>
          <w:sz w:val="32"/>
          <w:szCs w:val="32"/>
        </w:rPr>
        <w:t>^3/390000*10^2 =0.08</w:t>
      </w:r>
      <w:r w:rsidR="003161FA" w:rsidRPr="007765B8">
        <w:rPr>
          <w:rFonts w:ascii="Times New Roman" w:hAnsi="Times New Roman"/>
          <w:b/>
          <w:sz w:val="32"/>
          <w:szCs w:val="32"/>
        </w:rPr>
        <w:t xml:space="preserve"> </w:t>
      </w:r>
      <w:r w:rsidR="003161FA">
        <w:rPr>
          <w:rFonts w:ascii="Times New Roman" w:hAnsi="Times New Roman"/>
          <w:b/>
          <w:sz w:val="32"/>
          <w:szCs w:val="32"/>
        </w:rPr>
        <w:t>м.)</w:t>
      </w:r>
      <w:r w:rsidR="003161FA" w:rsidRPr="007424E5">
        <w:rPr>
          <w:rFonts w:ascii="Times New Roman" w:hAnsi="Times New Roman"/>
          <w:b/>
          <w:sz w:val="32"/>
          <w:szCs w:val="32"/>
        </w:rPr>
        <w:t xml:space="preserve"> </w:t>
      </w:r>
      <w:r w:rsidR="003161FA">
        <w:rPr>
          <w:rFonts w:ascii="Times New Roman" w:hAnsi="Times New Roman"/>
          <w:b/>
          <w:sz w:val="32"/>
          <w:szCs w:val="32"/>
        </w:rPr>
        <w:tab/>
      </w:r>
      <w:r w:rsidR="003161FA">
        <w:rPr>
          <w:rFonts w:ascii="Times New Roman" w:hAnsi="Times New Roman"/>
          <w:b/>
          <w:sz w:val="32"/>
          <w:szCs w:val="32"/>
        </w:rPr>
        <w:tab/>
      </w:r>
      <w:r w:rsidR="003161FA">
        <w:rPr>
          <w:rFonts w:ascii="Times New Roman" w:hAnsi="Times New Roman"/>
          <w:b/>
          <w:sz w:val="32"/>
          <w:szCs w:val="32"/>
        </w:rPr>
        <w:tab/>
      </w:r>
      <w:r w:rsidR="003161FA">
        <w:rPr>
          <w:rFonts w:ascii="Times New Roman" w:hAnsi="Times New Roman"/>
          <w:b/>
          <w:sz w:val="32"/>
          <w:szCs w:val="32"/>
        </w:rPr>
        <w:tab/>
      </w:r>
      <w:r w:rsidR="003161FA">
        <w:rPr>
          <w:rFonts w:ascii="Times New Roman" w:hAnsi="Times New Roman"/>
          <w:b/>
          <w:sz w:val="32"/>
          <w:szCs w:val="32"/>
        </w:rPr>
        <w:tab/>
      </w:r>
      <w:r w:rsidR="003161FA">
        <w:rPr>
          <w:rFonts w:ascii="Times New Roman" w:hAnsi="Times New Roman"/>
          <w:b/>
          <w:sz w:val="32"/>
          <w:szCs w:val="32"/>
        </w:rPr>
        <w:tab/>
      </w:r>
      <w:r w:rsidR="003161FA">
        <w:rPr>
          <w:rFonts w:ascii="Times New Roman" w:hAnsi="Times New Roman"/>
          <w:b/>
          <w:sz w:val="32"/>
          <w:szCs w:val="32"/>
        </w:rPr>
        <w:tab/>
      </w:r>
      <w:r w:rsidR="003161FA">
        <w:rPr>
          <w:rFonts w:ascii="Times New Roman" w:hAnsi="Times New Roman"/>
          <w:b/>
          <w:sz w:val="32"/>
          <w:szCs w:val="32"/>
        </w:rPr>
        <w:tab/>
      </w:r>
      <w:r w:rsidR="003161FA">
        <w:rPr>
          <w:rFonts w:ascii="Times New Roman" w:hAnsi="Times New Roman"/>
          <w:b/>
          <w:sz w:val="32"/>
          <w:szCs w:val="32"/>
        </w:rPr>
        <w:tab/>
      </w:r>
      <w:r w:rsidR="003161FA">
        <w:rPr>
          <w:rFonts w:ascii="Times New Roman" w:hAnsi="Times New Roman"/>
          <w:b/>
          <w:sz w:val="32"/>
          <w:szCs w:val="32"/>
        </w:rPr>
        <w:tab/>
      </w:r>
      <w:r w:rsidR="003161FA">
        <w:rPr>
          <w:rFonts w:ascii="Times New Roman" w:hAnsi="Times New Roman"/>
          <w:b/>
          <w:sz w:val="32"/>
          <w:szCs w:val="32"/>
        </w:rPr>
        <w:tab/>
        <w:t>Другая, всему миру хорошо известная экологическая проблема - высыхание и обнажение дна Аральского моря. Полное восстановление Арала довольно затратное дело, но   увеличив, пропускную способность канала до  3000 м3/с,  (дополнительный расход для Арала 1000 м3/с.)</w:t>
      </w:r>
      <w:r w:rsidR="00485F98">
        <w:rPr>
          <w:rFonts w:ascii="Times New Roman" w:hAnsi="Times New Roman"/>
          <w:b/>
          <w:sz w:val="32"/>
          <w:szCs w:val="32"/>
        </w:rPr>
        <w:t>,</w:t>
      </w:r>
      <w:r w:rsidR="003161FA">
        <w:rPr>
          <w:rFonts w:ascii="Times New Roman" w:hAnsi="Times New Roman"/>
          <w:b/>
          <w:sz w:val="32"/>
          <w:szCs w:val="32"/>
        </w:rPr>
        <w:t xml:space="preserve"> </w:t>
      </w:r>
      <w:r w:rsidR="00485F98">
        <w:rPr>
          <w:rFonts w:ascii="Times New Roman" w:hAnsi="Times New Roman"/>
          <w:b/>
          <w:sz w:val="32"/>
          <w:szCs w:val="32"/>
        </w:rPr>
        <w:t xml:space="preserve">который </w:t>
      </w:r>
      <w:r w:rsidR="003161FA">
        <w:rPr>
          <w:rFonts w:ascii="Times New Roman" w:hAnsi="Times New Roman"/>
          <w:b/>
          <w:sz w:val="32"/>
          <w:szCs w:val="32"/>
        </w:rPr>
        <w:t>не наполнит Арал, но сможет достаточно увлажнить ложе усыхающего моря с тем, чтобы  предотвратить возникновение ядовитых пыльных бурь.</w:t>
      </w:r>
      <w:r w:rsidR="003161FA">
        <w:rPr>
          <w:rFonts w:ascii="Times New Roman" w:hAnsi="Times New Roman"/>
          <w:b/>
          <w:sz w:val="32"/>
          <w:szCs w:val="32"/>
        </w:rPr>
        <w:tab/>
      </w:r>
      <w:r w:rsidR="003161FA">
        <w:rPr>
          <w:rFonts w:ascii="Times New Roman" w:hAnsi="Times New Roman"/>
          <w:b/>
          <w:sz w:val="32"/>
          <w:szCs w:val="32"/>
        </w:rPr>
        <w:tab/>
        <w:t xml:space="preserve"> </w:t>
      </w:r>
      <w:r w:rsidR="003161FA">
        <w:rPr>
          <w:rFonts w:ascii="Times New Roman" w:hAnsi="Times New Roman"/>
          <w:b/>
          <w:sz w:val="32"/>
          <w:szCs w:val="32"/>
        </w:rPr>
        <w:tab/>
      </w:r>
      <w:r w:rsidR="003161FA">
        <w:rPr>
          <w:rFonts w:ascii="Times New Roman" w:hAnsi="Times New Roman"/>
          <w:b/>
          <w:sz w:val="32"/>
          <w:szCs w:val="32"/>
        </w:rPr>
        <w:tab/>
      </w:r>
      <w:r w:rsidR="003161FA">
        <w:rPr>
          <w:rFonts w:ascii="Times New Roman" w:hAnsi="Times New Roman"/>
          <w:b/>
          <w:sz w:val="32"/>
          <w:szCs w:val="32"/>
        </w:rPr>
        <w:tab/>
      </w:r>
      <w:r w:rsidR="003161FA">
        <w:rPr>
          <w:rFonts w:ascii="Times New Roman" w:hAnsi="Times New Roman"/>
          <w:b/>
          <w:sz w:val="32"/>
          <w:szCs w:val="32"/>
        </w:rPr>
        <w:tab/>
      </w:r>
      <w:r w:rsidR="003161FA">
        <w:rPr>
          <w:rFonts w:ascii="Times New Roman" w:hAnsi="Times New Roman"/>
          <w:b/>
          <w:sz w:val="32"/>
          <w:szCs w:val="32"/>
        </w:rPr>
        <w:tab/>
        <w:t>Средний многолетний сбросной расход реки Урал в Каспийское море составляет 313 - 323 м3/с</w:t>
      </w:r>
      <w:proofErr w:type="gramStart"/>
      <w:r w:rsidR="003161FA">
        <w:rPr>
          <w:rFonts w:ascii="Times New Roman" w:hAnsi="Times New Roman"/>
          <w:b/>
          <w:sz w:val="32"/>
          <w:szCs w:val="32"/>
        </w:rPr>
        <w:t>.(</w:t>
      </w:r>
      <w:proofErr w:type="gramEnd"/>
      <w:r w:rsidR="003161FA">
        <w:rPr>
          <w:rFonts w:ascii="Times New Roman" w:hAnsi="Times New Roman"/>
          <w:b/>
          <w:sz w:val="32"/>
          <w:szCs w:val="32"/>
        </w:rPr>
        <w:t xml:space="preserve"> интернет). Город Актау, будущий портовый мегаполис не имеет питьевой воды. Поэтому</w:t>
      </w:r>
      <w:r w:rsidR="00485F98">
        <w:rPr>
          <w:rFonts w:ascii="Times New Roman" w:hAnsi="Times New Roman"/>
          <w:b/>
          <w:sz w:val="32"/>
          <w:szCs w:val="32"/>
        </w:rPr>
        <w:t>,</w:t>
      </w:r>
      <w:r w:rsidR="003161FA">
        <w:rPr>
          <w:rFonts w:ascii="Times New Roman" w:hAnsi="Times New Roman"/>
          <w:b/>
          <w:sz w:val="32"/>
          <w:szCs w:val="32"/>
        </w:rPr>
        <w:t xml:space="preserve"> желательно</w:t>
      </w:r>
      <w:r w:rsidR="00485F98">
        <w:rPr>
          <w:rFonts w:ascii="Times New Roman" w:hAnsi="Times New Roman"/>
          <w:b/>
          <w:sz w:val="32"/>
          <w:szCs w:val="32"/>
        </w:rPr>
        <w:t>,</w:t>
      </w:r>
      <w:r w:rsidR="003161FA">
        <w:rPr>
          <w:rFonts w:ascii="Times New Roman" w:hAnsi="Times New Roman"/>
          <w:b/>
          <w:sz w:val="32"/>
          <w:szCs w:val="32"/>
        </w:rPr>
        <w:t xml:space="preserve"> предусмотреть поставку 65 м3/</w:t>
      </w:r>
      <w:proofErr w:type="gramStart"/>
      <w:r w:rsidR="003161FA">
        <w:rPr>
          <w:rFonts w:ascii="Times New Roman" w:hAnsi="Times New Roman"/>
          <w:b/>
          <w:sz w:val="32"/>
          <w:szCs w:val="32"/>
        </w:rPr>
        <w:t>с</w:t>
      </w:r>
      <w:proofErr w:type="gramEnd"/>
      <w:r w:rsidR="003161FA">
        <w:rPr>
          <w:rFonts w:ascii="Times New Roman" w:hAnsi="Times New Roman"/>
          <w:b/>
          <w:sz w:val="32"/>
          <w:szCs w:val="32"/>
        </w:rPr>
        <w:t xml:space="preserve"> </w:t>
      </w:r>
      <w:proofErr w:type="gramStart"/>
      <w:r w:rsidR="003161FA">
        <w:rPr>
          <w:rFonts w:ascii="Times New Roman" w:hAnsi="Times New Roman"/>
          <w:b/>
          <w:sz w:val="32"/>
          <w:szCs w:val="32"/>
        </w:rPr>
        <w:t>из</w:t>
      </w:r>
      <w:proofErr w:type="gramEnd"/>
      <w:r w:rsidR="003161FA">
        <w:rPr>
          <w:rFonts w:ascii="Times New Roman" w:hAnsi="Times New Roman"/>
          <w:b/>
          <w:sz w:val="32"/>
          <w:szCs w:val="32"/>
        </w:rPr>
        <w:t xml:space="preserve">  реки Урал для питьевого водоснабжения и создания зелёных насаждений в городе, а также освоение пригородных земель под продуктовые культуры для населения. Этот расход следует так же компенсировать </w:t>
      </w:r>
      <w:r w:rsidR="00485F98">
        <w:rPr>
          <w:rFonts w:ascii="Times New Roman" w:hAnsi="Times New Roman"/>
          <w:b/>
          <w:sz w:val="32"/>
          <w:szCs w:val="32"/>
        </w:rPr>
        <w:t>морской водой из</w:t>
      </w:r>
      <w:r w:rsidR="003161FA">
        <w:rPr>
          <w:rFonts w:ascii="Times New Roman" w:hAnsi="Times New Roman"/>
          <w:b/>
          <w:sz w:val="32"/>
          <w:szCs w:val="32"/>
        </w:rPr>
        <w:t xml:space="preserve"> Средиземноморской акватории.</w:t>
      </w:r>
      <w:r w:rsidR="003161FA">
        <w:rPr>
          <w:rFonts w:ascii="Times New Roman" w:hAnsi="Times New Roman"/>
          <w:b/>
          <w:sz w:val="32"/>
          <w:szCs w:val="32"/>
        </w:rPr>
        <w:tab/>
        <w:t>Таким образом, общая пропускная способность канала «Евразия» должна быть не менее 3065 м3/</w:t>
      </w:r>
      <w:proofErr w:type="gramStart"/>
      <w:r w:rsidR="003161FA">
        <w:rPr>
          <w:rFonts w:ascii="Times New Roman" w:hAnsi="Times New Roman"/>
          <w:b/>
          <w:sz w:val="32"/>
          <w:szCs w:val="32"/>
        </w:rPr>
        <w:t>с</w:t>
      </w:r>
      <w:proofErr w:type="gramEnd"/>
      <w:r w:rsidR="003161FA">
        <w:rPr>
          <w:rFonts w:ascii="Times New Roman" w:hAnsi="Times New Roman"/>
          <w:b/>
          <w:sz w:val="32"/>
          <w:szCs w:val="32"/>
        </w:rPr>
        <w:t xml:space="preserve"> </w:t>
      </w:r>
    </w:p>
    <w:p w:rsidR="003161FA" w:rsidRDefault="003161FA" w:rsidP="003161FA">
      <w:pPr>
        <w:ind w:firstLine="72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первом приближении, если прорыть канал длиной 800 км, с перепадом 28,0 м, и со смоченным периметром поперечного сечения; шириной по дну 210 м, по верху 306 м и глубиной 16 м., то пропускная способность канала «Евразия» составит более 3065 м3/</w:t>
      </w:r>
      <w:proofErr w:type="gramStart"/>
      <w:r>
        <w:rPr>
          <w:rFonts w:ascii="Times New Roman" w:hAnsi="Times New Roman"/>
          <w:b/>
          <w:sz w:val="32"/>
          <w:szCs w:val="32"/>
        </w:rPr>
        <w:t>с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. </w:t>
      </w:r>
    </w:p>
    <w:p w:rsidR="003161FA" w:rsidRDefault="003161FA" w:rsidP="003161FA">
      <w:pPr>
        <w:ind w:firstLine="72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Возможность реализации этой идеи исходит из двух объективных, важных природных предпосылок: </w:t>
      </w:r>
    </w:p>
    <w:p w:rsidR="003161FA" w:rsidRDefault="003161FA" w:rsidP="003161FA">
      <w:pPr>
        <w:ind w:firstLine="72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1. Средний многолетний уровень воды Каспийского моря  ниже уровня мирового океана на 27,5 – 28,0 м.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  <w:t xml:space="preserve">2. Солёная морская вода  в Средиземноморском бассейне  </w:t>
      </w:r>
      <w:r w:rsidRPr="00C93818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неисчерпаема, так как  через Гибралтар он связан с Атлантикой. </w:t>
      </w:r>
    </w:p>
    <w:p w:rsidR="003161FA" w:rsidRDefault="003161FA" w:rsidP="003161FA">
      <w:pPr>
        <w:ind w:left="426"/>
        <w:jc w:val="both"/>
        <w:rPr>
          <w:rFonts w:ascii="Times New Roman" w:hAnsi="Times New Roman"/>
          <w:b/>
          <w:sz w:val="32"/>
          <w:szCs w:val="32"/>
        </w:rPr>
      </w:pPr>
      <w:r w:rsidRPr="00C93818">
        <w:rPr>
          <w:rFonts w:ascii="Times New Roman" w:hAnsi="Times New Roman"/>
          <w:b/>
          <w:sz w:val="32"/>
          <w:szCs w:val="32"/>
        </w:rPr>
        <w:lastRenderedPageBreak/>
        <w:t>Конечно</w:t>
      </w:r>
      <w:r>
        <w:rPr>
          <w:rFonts w:ascii="Times New Roman" w:hAnsi="Times New Roman"/>
          <w:b/>
          <w:sz w:val="32"/>
          <w:szCs w:val="32"/>
        </w:rPr>
        <w:t>,</w:t>
      </w:r>
      <w:r w:rsidRPr="00C93818">
        <w:rPr>
          <w:rFonts w:ascii="Times New Roman" w:hAnsi="Times New Roman"/>
          <w:b/>
          <w:sz w:val="32"/>
          <w:szCs w:val="32"/>
        </w:rPr>
        <w:t xml:space="preserve"> строительство такого грандиозного самотечного канала потребует немалых усилий. 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6D0EE3">
        <w:rPr>
          <w:rFonts w:ascii="Times New Roman" w:hAnsi="Times New Roman"/>
          <w:b/>
          <w:sz w:val="32"/>
          <w:szCs w:val="32"/>
        </w:rPr>
        <w:t>Но если КНР заинтересована, то она обладает достаточными мощностями, и думаю, справится с такой задачей.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  <w:t xml:space="preserve">   На сайтах интернета второй год, уже демонстрируется ролик под названием «Строительство судоходного канала и морского порта «Узбек – </w:t>
      </w:r>
      <w:proofErr w:type="spellStart"/>
      <w:r>
        <w:rPr>
          <w:rFonts w:ascii="Times New Roman" w:hAnsi="Times New Roman"/>
          <w:b/>
          <w:sz w:val="32"/>
          <w:szCs w:val="32"/>
        </w:rPr>
        <w:t>Ота</w:t>
      </w:r>
      <w:proofErr w:type="spellEnd"/>
      <w:r>
        <w:rPr>
          <w:rFonts w:ascii="Times New Roman" w:hAnsi="Times New Roman"/>
          <w:b/>
          <w:sz w:val="32"/>
          <w:szCs w:val="32"/>
        </w:rPr>
        <w:t>». Этот судоходный канал Узбекистан собирается проложить между акваторией Каспийского моря и Каракалпакией (близ границы с Казахстаном). Предполагаемый Узбекистаном канал хорошо согласуется с задачей доставки 1000 м3/</w:t>
      </w:r>
      <w:proofErr w:type="gramStart"/>
      <w:r>
        <w:rPr>
          <w:rFonts w:ascii="Times New Roman" w:hAnsi="Times New Roman"/>
          <w:b/>
          <w:sz w:val="32"/>
          <w:szCs w:val="32"/>
        </w:rPr>
        <w:t>с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в Арал.  </w:t>
      </w:r>
      <w:r>
        <w:rPr>
          <w:rFonts w:ascii="Times New Roman" w:hAnsi="Times New Roman"/>
          <w:b/>
          <w:sz w:val="32"/>
          <w:szCs w:val="32"/>
        </w:rPr>
        <w:tab/>
        <w:t>Продолжив, канал «</w:t>
      </w:r>
      <w:proofErr w:type="spellStart"/>
      <w:r>
        <w:rPr>
          <w:rFonts w:ascii="Times New Roman" w:hAnsi="Times New Roman"/>
          <w:b/>
          <w:sz w:val="32"/>
          <w:szCs w:val="32"/>
        </w:rPr>
        <w:t>Узбек-Ота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» от морского порта с пропускной способностью 1000 м3/с и подняв, этот расход насосными станциями до отметки 40 </w:t>
      </w:r>
      <w:proofErr w:type="spellStart"/>
      <w:r>
        <w:rPr>
          <w:rFonts w:ascii="Times New Roman" w:hAnsi="Times New Roman"/>
          <w:b/>
          <w:sz w:val="32"/>
          <w:szCs w:val="32"/>
        </w:rPr>
        <w:t>мБС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(общий напор </w:t>
      </w:r>
      <w:r w:rsidRPr="00D4012D">
        <w:rPr>
          <w:rFonts w:ascii="Times New Roman" w:hAnsi="Times New Roman"/>
          <w:b/>
          <w:sz w:val="32"/>
          <w:szCs w:val="32"/>
          <w:highlight w:val="yellow"/>
        </w:rPr>
        <w:t>68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D4012D">
        <w:rPr>
          <w:rFonts w:ascii="Times New Roman" w:hAnsi="Times New Roman"/>
          <w:b/>
          <w:sz w:val="32"/>
          <w:szCs w:val="32"/>
          <w:highlight w:val="yellow"/>
        </w:rPr>
        <w:t>м</w:t>
      </w:r>
      <w:proofErr w:type="gramStart"/>
      <w:r>
        <w:rPr>
          <w:rFonts w:ascii="Times New Roman" w:hAnsi="Times New Roman"/>
          <w:b/>
          <w:sz w:val="32"/>
          <w:szCs w:val="32"/>
        </w:rPr>
        <w:t>,)   (</w:t>
      </w:r>
      <w:proofErr w:type="gramEnd"/>
      <w:r>
        <w:rPr>
          <w:rFonts w:ascii="Times New Roman" w:hAnsi="Times New Roman"/>
          <w:b/>
          <w:sz w:val="32"/>
          <w:szCs w:val="32"/>
        </w:rPr>
        <w:t>Рисунок 3).</w:t>
      </w:r>
      <w:r>
        <w:rPr>
          <w:rFonts w:ascii="Times New Roman" w:hAnsi="Times New Roman"/>
          <w:b/>
          <w:sz w:val="32"/>
          <w:szCs w:val="32"/>
        </w:rPr>
        <w:tab/>
      </w:r>
    </w:p>
    <w:p w:rsidR="003161FA" w:rsidRDefault="003161FA" w:rsidP="003161FA">
      <w:pPr>
        <w:ind w:left="42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  <w:t xml:space="preserve"> </w:t>
      </w:r>
    </w:p>
    <w:p w:rsidR="003161FA" w:rsidRPr="00BB2786" w:rsidRDefault="00B60F3F" w:rsidP="003161FA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pict>
          <v:shape id="_x0000_s1035" type="#_x0000_t62" style="position:absolute;margin-left:252.95pt;margin-top:137.3pt;width:87.25pt;height:20pt;flip:y;z-index:251660800" adj="24706,-64368">
            <v:textbox style="mso-next-textbox:#_x0000_s1035">
              <w:txbxContent>
                <w:p w:rsidR="003161FA" w:rsidRPr="005A1926" w:rsidRDefault="003161FA" w:rsidP="003161FA">
                  <w:pPr>
                    <w:rPr>
                      <w:sz w:val="18"/>
                      <w:szCs w:val="18"/>
                    </w:rPr>
                  </w:pPr>
                  <w:r w:rsidRPr="005A1926">
                    <w:rPr>
                      <w:sz w:val="18"/>
                      <w:szCs w:val="18"/>
                    </w:rPr>
                    <w:t>Сбросной канал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eastAsia="ru-RU"/>
        </w:rPr>
        <w:pict>
          <v:shape id="_x0000_s1038" type="#_x0000_t62" style="position:absolute;margin-left:334.2pt;margin-top:8.1pt;width:92.25pt;height:21.75pt;z-index:251663872" adj="5034,62268">
            <v:textbox style="mso-next-textbox:#_x0000_s1038">
              <w:txbxContent>
                <w:p w:rsidR="003161FA" w:rsidRDefault="003161FA" w:rsidP="003161FA">
                  <w:r w:rsidRPr="00D56AFD">
                    <w:rPr>
                      <w:sz w:val="18"/>
                      <w:szCs w:val="18"/>
                    </w:rPr>
                    <w:t>Аральское</w:t>
                  </w:r>
                  <w:r>
                    <w:t xml:space="preserve"> море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eastAsia="ru-RU"/>
        </w:rPr>
        <w:pict>
          <v:shape id="_x0000_s1037" type="#_x0000_t62" style="position:absolute;margin-left:60.45pt;margin-top:108.6pt;width:101.85pt;height:21.35pt;z-index:251662848" adj="1347,-22915">
            <v:textbox style="mso-next-textbox:#_x0000_s1037">
              <w:txbxContent>
                <w:p w:rsidR="003161FA" w:rsidRDefault="003161FA" w:rsidP="003161FA">
                  <w:r>
                    <w:rPr>
                      <w:sz w:val="18"/>
                      <w:szCs w:val="18"/>
                    </w:rPr>
                    <w:t>Каспий</w:t>
                  </w:r>
                  <w:r w:rsidRPr="00D56AFD">
                    <w:rPr>
                      <w:sz w:val="18"/>
                      <w:szCs w:val="18"/>
                    </w:rPr>
                    <w:t xml:space="preserve">ское </w:t>
                  </w:r>
                  <w:r>
                    <w:t>море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eastAsia="ru-RU"/>
        </w:rPr>
        <w:pict>
          <v:shape id="_x0000_s1036" type="#_x0000_t62" style="position:absolute;margin-left:285.6pt;margin-top:223.3pt;width:93.35pt;height:19.25pt;z-index:251661824" adj="-5056,8135">
            <v:textbox style="mso-next-textbox:#_x0000_s1036">
              <w:txbxContent>
                <w:p w:rsidR="003161FA" w:rsidRPr="00C46B20" w:rsidRDefault="003161FA" w:rsidP="003161FA">
                  <w:pPr>
                    <w:rPr>
                      <w:sz w:val="18"/>
                      <w:szCs w:val="18"/>
                    </w:rPr>
                  </w:pPr>
                  <w:r w:rsidRPr="00C46B20">
                    <w:rPr>
                      <w:sz w:val="18"/>
                      <w:szCs w:val="18"/>
                    </w:rPr>
                    <w:t>Насосные станции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eastAsia="ru-RU"/>
        </w:rPr>
        <w:pict>
          <v:shape id="_x0000_s1034" type="#_x0000_t62" style="position:absolute;margin-left:64.3pt;margin-top:209.3pt;width:98pt;height:20.65pt;z-index:251659776" adj="9984,33158">
            <v:textbox style="mso-next-textbox:#_x0000_s1034">
              <w:txbxContent>
                <w:p w:rsidR="003161FA" w:rsidRPr="005A1926" w:rsidRDefault="003161FA" w:rsidP="003161FA">
                  <w:pPr>
                    <w:rPr>
                      <w:sz w:val="18"/>
                      <w:szCs w:val="18"/>
                    </w:rPr>
                  </w:pPr>
                  <w:r w:rsidRPr="005A1926">
                    <w:rPr>
                      <w:sz w:val="18"/>
                      <w:szCs w:val="18"/>
                    </w:rPr>
                    <w:t xml:space="preserve">Канал </w:t>
                  </w:r>
                  <w:r>
                    <w:rPr>
                      <w:sz w:val="18"/>
                      <w:szCs w:val="18"/>
                    </w:rPr>
                    <w:t>«</w:t>
                  </w:r>
                  <w:proofErr w:type="spellStart"/>
                  <w:r w:rsidRPr="005A1926">
                    <w:rPr>
                      <w:sz w:val="18"/>
                      <w:szCs w:val="18"/>
                    </w:rPr>
                    <w:t>Узбек-Ота</w:t>
                  </w:r>
                  <w:proofErr w:type="spellEnd"/>
                  <w:r>
                    <w:rPr>
                      <w:sz w:val="18"/>
                      <w:szCs w:val="18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eastAsia="ru-RU"/>
        </w:rPr>
        <w:pict>
          <v:shape id="_x0000_s1033" type="#_x0000_t62" style="position:absolute;margin-left:179.6pt;margin-top:137.3pt;width:63.85pt;height:20pt;z-index:251658752" adj="23934,-36180">
            <v:textbox style="mso-next-textbox:#_x0000_s1033">
              <w:txbxContent>
                <w:p w:rsidR="003161FA" w:rsidRPr="005A1926" w:rsidRDefault="003161FA" w:rsidP="003161FA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5A1926">
                    <w:rPr>
                      <w:sz w:val="18"/>
                      <w:szCs w:val="18"/>
                    </w:rPr>
                    <w:t>Морпорт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18"/>
          <w:szCs w:val="18"/>
          <w:lang w:eastAsia="ru-RU"/>
        </w:rPr>
        <w:pict>
          <v:shape id="_x0000_s1032" type="#_x0000_t32" style="position:absolute;margin-left:243.45pt;margin-top:83.55pt;width:90.75pt;height:19.5pt;flip:y;z-index:251657728" o:connectortype="straight" strokecolor="#00b0f0" strokeweight="2.25pt"/>
        </w:pict>
      </w:r>
      <w:r>
        <w:rPr>
          <w:noProof/>
          <w:sz w:val="18"/>
          <w:szCs w:val="18"/>
          <w:lang w:eastAsia="ru-RU"/>
        </w:rPr>
        <w:pict>
          <v:shape id="_x0000_s1031" type="#_x0000_t32" style="position:absolute;margin-left:141.45pt;margin-top:70.05pt;width:102pt;height:33pt;z-index:251656704" o:connectortype="straight" strokecolor="#00b0f0" strokeweight="2.25pt"/>
        </w:pict>
      </w:r>
      <w:r>
        <w:rPr>
          <w:noProof/>
          <w:sz w:val="18"/>
          <w:szCs w:val="18"/>
          <w:lang w:eastAsia="ru-RU"/>
        </w:rPr>
        <w:pict>
          <v:shape id="_x0000_s1030" type="#_x0000_t32" style="position:absolute;margin-left:272.7pt;margin-top:214.8pt;width:171pt;height:0;z-index:251655680" o:connectortype="straight" strokecolor="#00b0f0" strokeweight="2.25pt"/>
        </w:pict>
      </w:r>
      <w:r>
        <w:rPr>
          <w:noProof/>
          <w:sz w:val="18"/>
          <w:szCs w:val="18"/>
          <w:lang w:eastAsia="ru-RU"/>
        </w:rPr>
        <w:pict>
          <v:shape id="_x0000_s1029" type="#_x0000_t32" style="position:absolute;margin-left:259.2pt;margin-top:214.8pt;width:13.5pt;height:27.75pt;flip:y;z-index:251654656" o:connectortype="straight" strokecolor="#00b0f0" strokeweight="2.25pt"/>
        </w:pict>
      </w:r>
      <w:r>
        <w:rPr>
          <w:noProof/>
          <w:sz w:val="18"/>
          <w:szCs w:val="18"/>
          <w:lang w:eastAsia="ru-RU"/>
        </w:rPr>
        <w:pict>
          <v:shape id="_x0000_s1028" type="#_x0000_t32" style="position:absolute;margin-left:23.7pt;margin-top:242.55pt;width:235.5pt;height:.75pt;flip:y;z-index:251653632" o:connectortype="straight" strokecolor="#00b0f0" strokeweight="2.25pt"/>
        </w:pict>
      </w:r>
      <w:r w:rsidR="003161FA">
        <w:rPr>
          <w:noProof/>
          <w:sz w:val="18"/>
          <w:szCs w:val="18"/>
          <w:lang w:eastAsia="ru-RU"/>
        </w:rPr>
        <w:drawing>
          <wp:inline distT="0" distB="0" distL="0" distR="0">
            <wp:extent cx="5934075" cy="3238500"/>
            <wp:effectExtent l="1905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FA" w:rsidRDefault="003161FA" w:rsidP="003161FA">
      <w:pPr>
        <w:ind w:firstLine="708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  <w:t>Рисунок 3</w:t>
      </w:r>
    </w:p>
    <w:p w:rsidR="003161FA" w:rsidRDefault="003161FA" w:rsidP="003161FA">
      <w:pPr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3161FA" w:rsidRDefault="003161FA" w:rsidP="003161FA">
      <w:pPr>
        <w:ind w:firstLine="708"/>
        <w:jc w:val="both"/>
        <w:rPr>
          <w:rFonts w:ascii="Times New Roman" w:hAnsi="Times New Roman"/>
          <w:b/>
          <w:sz w:val="32"/>
          <w:szCs w:val="32"/>
        </w:rPr>
      </w:pPr>
      <w:r w:rsidRPr="00725573">
        <w:rPr>
          <w:rFonts w:ascii="Times New Roman" w:hAnsi="Times New Roman"/>
          <w:b/>
          <w:sz w:val="32"/>
          <w:szCs w:val="32"/>
        </w:rPr>
        <w:lastRenderedPageBreak/>
        <w:t xml:space="preserve"> </w:t>
      </w:r>
      <w:r>
        <w:rPr>
          <w:rFonts w:ascii="Times New Roman" w:hAnsi="Times New Roman"/>
          <w:b/>
          <w:sz w:val="32"/>
          <w:szCs w:val="32"/>
        </w:rPr>
        <w:t>В результате реализации этой идеи  получаем: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  <w:t xml:space="preserve">   </w:t>
      </w:r>
    </w:p>
    <w:p w:rsidR="003161FA" w:rsidRDefault="003161FA" w:rsidP="003161FA">
      <w:pPr>
        <w:ind w:left="42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1.</w:t>
      </w:r>
      <w:r w:rsidRPr="00C16554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.  Торговые суда Прикаспийских государств и     </w:t>
      </w:r>
      <w:r>
        <w:rPr>
          <w:rFonts w:ascii="Times New Roman" w:hAnsi="Times New Roman"/>
          <w:b/>
          <w:sz w:val="32"/>
          <w:szCs w:val="32"/>
        </w:rPr>
        <w:tab/>
        <w:t xml:space="preserve"> 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  <w:t>Узбекистана   выйдут в мировой океан.</w:t>
      </w:r>
      <w:r>
        <w:rPr>
          <w:rFonts w:ascii="Times New Roman" w:hAnsi="Times New Roman"/>
          <w:b/>
          <w:sz w:val="32"/>
          <w:szCs w:val="32"/>
        </w:rPr>
        <w:tab/>
        <w:t xml:space="preserve">       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  <w:t xml:space="preserve"> 2. На территории ЮФО России будут освоены 5 млн. га    </w:t>
      </w:r>
      <w:r>
        <w:rPr>
          <w:rFonts w:ascii="Times New Roman" w:hAnsi="Times New Roman"/>
          <w:b/>
          <w:sz w:val="32"/>
          <w:szCs w:val="32"/>
        </w:rPr>
        <w:tab/>
        <w:t>новых орошаемых земель.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  <w:t xml:space="preserve">   </w:t>
      </w:r>
    </w:p>
    <w:p w:rsidR="003161FA" w:rsidRDefault="003161FA" w:rsidP="003161FA">
      <w:pPr>
        <w:ind w:left="42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3.</w:t>
      </w:r>
      <w:r w:rsidRPr="00C16554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Доставка дополнительно морской воды </w:t>
      </w:r>
      <w:proofErr w:type="gramStart"/>
      <w:r>
        <w:rPr>
          <w:rFonts w:ascii="Times New Roman" w:hAnsi="Times New Roman"/>
          <w:b/>
          <w:sz w:val="32"/>
          <w:szCs w:val="32"/>
        </w:rPr>
        <w:t>с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среднегодовым расходом 1000 м3/с в определенной мере начнёт  стабилизировать уровни воды Каспийского моря.</w:t>
      </w:r>
    </w:p>
    <w:p w:rsidR="003161FA" w:rsidRDefault="003161FA" w:rsidP="003161FA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4. Подача 1000 м3/с  морской воды в Аральское 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  <w:t xml:space="preserve">море        увлажнит высохшее  дно, и  предотвратит      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  <w:t>возникновение токсичных песчаных бурь, а в будущем зеркало покроит треть естественной площади Аральского моря,</w:t>
      </w:r>
    </w:p>
    <w:p w:rsidR="003161FA" w:rsidRDefault="003161FA" w:rsidP="003161FA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Примечание: В связи с необходимостью </w:t>
      </w:r>
      <w:proofErr w:type="gramStart"/>
      <w:r>
        <w:rPr>
          <w:rFonts w:ascii="Times New Roman" w:hAnsi="Times New Roman"/>
          <w:b/>
          <w:sz w:val="32"/>
          <w:szCs w:val="32"/>
        </w:rPr>
        <w:t>ускорения процесса восстановления уровня воды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Каспия, можно первые 2 года всю доставленную воду оставить в море и использовать на стабилизацию уровня воды. Тогда при прежних равных условиях мы сможем дополнительно доставить в Каспийское море 3065</w:t>
      </w:r>
      <w:r w:rsidRPr="00CF0588">
        <w:rPr>
          <w:rFonts w:ascii="Times New Roman" w:hAnsi="Times New Roman"/>
          <w:b/>
          <w:sz w:val="32"/>
          <w:szCs w:val="32"/>
        </w:rPr>
        <w:t>*2</w:t>
      </w:r>
      <w:r>
        <w:rPr>
          <w:rFonts w:ascii="Times New Roman" w:hAnsi="Times New Roman"/>
          <w:b/>
          <w:sz w:val="32"/>
          <w:szCs w:val="32"/>
        </w:rPr>
        <w:t xml:space="preserve"> *31,54*1000000 =160,85 км3 морской воды. Прибавка в уровнях составит  193,34,</w:t>
      </w:r>
      <w:r w:rsidRPr="00DF5179">
        <w:rPr>
          <w:rFonts w:ascii="Times New Roman" w:hAnsi="Times New Roman"/>
          <w:b/>
          <w:sz w:val="32"/>
          <w:szCs w:val="32"/>
        </w:rPr>
        <w:t>*</w:t>
      </w:r>
      <w:r>
        <w:rPr>
          <w:rFonts w:ascii="Times New Roman" w:hAnsi="Times New Roman"/>
          <w:b/>
          <w:sz w:val="32"/>
          <w:szCs w:val="32"/>
        </w:rPr>
        <w:t>10^</w:t>
      </w:r>
      <w:r w:rsidRPr="00DF5179">
        <w:rPr>
          <w:rFonts w:ascii="Times New Roman" w:hAnsi="Times New Roman"/>
          <w:b/>
          <w:sz w:val="32"/>
          <w:szCs w:val="32"/>
        </w:rPr>
        <w:t>8</w:t>
      </w:r>
      <w:r w:rsidRPr="00CF0588">
        <w:rPr>
          <w:rFonts w:ascii="Times New Roman" w:hAnsi="Times New Roman"/>
          <w:b/>
          <w:sz w:val="32"/>
          <w:szCs w:val="32"/>
        </w:rPr>
        <w:t xml:space="preserve"> /39*10^9 =</w:t>
      </w:r>
      <w:r>
        <w:rPr>
          <w:rFonts w:ascii="Times New Roman" w:hAnsi="Times New Roman"/>
          <w:b/>
          <w:sz w:val="32"/>
          <w:szCs w:val="32"/>
        </w:rPr>
        <w:t>0,495 м.</w:t>
      </w:r>
    </w:p>
    <w:p w:rsidR="003161FA" w:rsidRDefault="003161FA" w:rsidP="003161FA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Литература: </w:t>
      </w:r>
    </w:p>
    <w:p w:rsidR="003161FA" w:rsidRPr="002C4B50" w:rsidRDefault="003161FA" w:rsidP="003161F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1.</w:t>
      </w:r>
      <w:r w:rsidRPr="004B7708">
        <w:t xml:space="preserve"> </w:t>
      </w:r>
      <w:r>
        <w:rPr>
          <w:sz w:val="28"/>
          <w:szCs w:val="28"/>
        </w:rPr>
        <w:t xml:space="preserve">Федеральное </w:t>
      </w:r>
      <w:proofErr w:type="spellStart"/>
      <w:r>
        <w:rPr>
          <w:sz w:val="28"/>
          <w:szCs w:val="28"/>
        </w:rPr>
        <w:t>А</w:t>
      </w:r>
      <w:r w:rsidRPr="004B7708">
        <w:rPr>
          <w:sz w:val="28"/>
          <w:szCs w:val="28"/>
        </w:rPr>
        <w:t>генство</w:t>
      </w:r>
      <w:proofErr w:type="spellEnd"/>
      <w:r w:rsidRPr="004B770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4B7708">
        <w:rPr>
          <w:sz w:val="28"/>
          <w:szCs w:val="28"/>
        </w:rPr>
        <w:t xml:space="preserve">одных </w:t>
      </w:r>
      <w:r>
        <w:rPr>
          <w:sz w:val="28"/>
          <w:szCs w:val="28"/>
        </w:rPr>
        <w:t>Р</w:t>
      </w:r>
      <w:r w:rsidRPr="004B7708">
        <w:rPr>
          <w:sz w:val="28"/>
          <w:szCs w:val="28"/>
        </w:rPr>
        <w:t>есурсов</w:t>
      </w:r>
      <w:r>
        <w:rPr>
          <w:rFonts w:ascii="Times New Roman" w:hAnsi="Times New Roman"/>
          <w:b/>
          <w:sz w:val="32"/>
          <w:szCs w:val="32"/>
        </w:rPr>
        <w:t xml:space="preserve">, </w:t>
      </w:r>
      <w:proofErr w:type="spellStart"/>
      <w:r w:rsidRPr="004B7708">
        <w:rPr>
          <w:rFonts w:ascii="Times New Roman" w:hAnsi="Times New Roman"/>
          <w:sz w:val="28"/>
          <w:szCs w:val="28"/>
        </w:rPr>
        <w:t>Нижне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- </w:t>
      </w:r>
      <w:r>
        <w:rPr>
          <w:rFonts w:ascii="Times New Roman" w:hAnsi="Times New Roman"/>
          <w:sz w:val="28"/>
          <w:szCs w:val="28"/>
        </w:rPr>
        <w:t>В</w:t>
      </w:r>
      <w:r w:rsidRPr="004B7708">
        <w:rPr>
          <w:rFonts w:ascii="Times New Roman" w:hAnsi="Times New Roman"/>
          <w:sz w:val="28"/>
          <w:szCs w:val="28"/>
        </w:rPr>
        <w:t>олжское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4B7708">
        <w:rPr>
          <w:rFonts w:ascii="Times New Roman" w:hAnsi="Times New Roman"/>
          <w:sz w:val="28"/>
          <w:szCs w:val="28"/>
        </w:rPr>
        <w:t>Бассейновое</w:t>
      </w:r>
      <w:r w:rsidRPr="004B7708">
        <w:rPr>
          <w:rFonts w:ascii="Times New Roman" w:hAnsi="Times New Roman"/>
          <w:b/>
          <w:sz w:val="28"/>
          <w:szCs w:val="28"/>
        </w:rPr>
        <w:t xml:space="preserve"> </w:t>
      </w:r>
      <w:r w:rsidRPr="004B7708">
        <w:rPr>
          <w:rFonts w:ascii="Times New Roman" w:hAnsi="Times New Roman"/>
          <w:sz w:val="28"/>
          <w:szCs w:val="28"/>
        </w:rPr>
        <w:t>водное управление</w:t>
      </w:r>
      <w:r>
        <w:rPr>
          <w:rFonts w:ascii="Times New Roman" w:hAnsi="Times New Roman"/>
          <w:sz w:val="28"/>
          <w:szCs w:val="28"/>
        </w:rPr>
        <w:t>. Разработка проекта СКИВ</w:t>
      </w:r>
      <w:r w:rsidRPr="004B770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, НДВ, Бассейна</w:t>
      </w:r>
      <w:r w:rsidRPr="002C4B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реки Волга (с-11-01), ООО «ВЕД» 2011г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Pr="008E2CB9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Шумова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Н.А.</w:t>
      </w:r>
      <w:r w:rsidRPr="008E2CB9">
        <w:rPr>
          <w:rFonts w:ascii="REG" w:hAnsi="REG"/>
          <w:i/>
          <w:iCs/>
          <w:color w:val="000000"/>
          <w:sz w:val="27"/>
          <w:szCs w:val="27"/>
          <w:bdr w:val="none" w:sz="0" w:space="0" w:color="auto" w:frame="1"/>
        </w:rPr>
        <w:t xml:space="preserve"> </w:t>
      </w:r>
      <w:r w:rsidRPr="00F06429">
        <w:rPr>
          <w:rFonts w:ascii="REG" w:hAnsi="REG"/>
          <w:i/>
          <w:iCs/>
          <w:color w:val="000000"/>
          <w:sz w:val="27"/>
          <w:szCs w:val="27"/>
          <w:bdr w:val="none" w:sz="0" w:space="0" w:color="auto" w:frame="1"/>
        </w:rPr>
        <w:t>Изменение экологически значимых параметров гидрологического режима Нижней Волги при зарегулировании стока</w:t>
      </w:r>
      <w:r>
        <w:rPr>
          <w:rFonts w:ascii="REG" w:hAnsi="REG"/>
          <w:i/>
          <w:iCs/>
          <w:color w:val="000000"/>
          <w:sz w:val="27"/>
          <w:szCs w:val="27"/>
          <w:bdr w:val="none" w:sz="0" w:space="0" w:color="auto" w:frame="1"/>
        </w:rPr>
        <w:t xml:space="preserve"> </w:t>
      </w:r>
      <w:r w:rsidRPr="00F06429">
        <w:rPr>
          <w:rFonts w:ascii="CON" w:hAnsi="CON"/>
          <w:color w:val="000000"/>
          <w:sz w:val="23"/>
          <w:szCs w:val="23"/>
          <w:bdr w:val="none" w:sz="0" w:space="0" w:color="auto" w:frame="1"/>
        </w:rPr>
        <w:t>Текст научной статьи по специальности «</w:t>
      </w:r>
      <w:r w:rsidRPr="00F06429">
        <w:rPr>
          <w:rFonts w:ascii="CON" w:hAnsi="CON"/>
          <w:i/>
          <w:iCs/>
          <w:color w:val="000000"/>
          <w:sz w:val="23"/>
          <w:szCs w:val="23"/>
          <w:bdr w:val="none" w:sz="0" w:space="0" w:color="auto" w:frame="1"/>
        </w:rPr>
        <w:t>Науки о Земле и смежные экологические науки</w:t>
      </w:r>
      <w:r>
        <w:rPr>
          <w:rFonts w:ascii="CON" w:hAnsi="CON"/>
          <w:i/>
          <w:iCs/>
          <w:color w:val="000000"/>
          <w:sz w:val="23"/>
          <w:szCs w:val="23"/>
          <w:bdr w:val="none" w:sz="0" w:space="0" w:color="auto" w:frame="1"/>
        </w:rPr>
        <w:t>. Аридные экосистемы,2014,том 20,№3(60)</w:t>
      </w:r>
    </w:p>
    <w:p w:rsidR="003161FA" w:rsidRDefault="003161FA" w:rsidP="003161FA">
      <w:pPr>
        <w:rPr>
          <w:rFonts w:ascii="Times New Roman" w:hAnsi="Times New Roman"/>
          <w:sz w:val="28"/>
          <w:szCs w:val="28"/>
        </w:rPr>
      </w:pPr>
    </w:p>
    <w:p w:rsidR="003161FA" w:rsidRDefault="003161FA" w:rsidP="003161FA">
      <w:pPr>
        <w:rPr>
          <w:b/>
          <w:sz w:val="28"/>
          <w:szCs w:val="28"/>
        </w:rPr>
      </w:pPr>
    </w:p>
    <w:p w:rsidR="003161FA" w:rsidRDefault="003161FA" w:rsidP="003161FA">
      <w:pPr>
        <w:rPr>
          <w:b/>
          <w:sz w:val="28"/>
          <w:szCs w:val="28"/>
        </w:rPr>
      </w:pPr>
    </w:p>
    <w:p w:rsidR="003161FA" w:rsidRPr="00153D7C" w:rsidRDefault="003161FA" w:rsidP="00153D7C">
      <w:pPr>
        <w:rPr>
          <w:b/>
          <w:sz w:val="28"/>
          <w:szCs w:val="28"/>
        </w:rPr>
      </w:pPr>
      <w:r w:rsidRPr="000F1F05">
        <w:rPr>
          <w:b/>
          <w:sz w:val="28"/>
          <w:szCs w:val="28"/>
        </w:rPr>
        <w:lastRenderedPageBreak/>
        <w:t xml:space="preserve">Ответ на  отрицательное заключение экологов России по поводу предложения освоения 5 млн. га орошаемых земель в ЮФО России. </w:t>
      </w:r>
      <w:r w:rsidR="006A34A8">
        <w:rPr>
          <w:b/>
          <w:sz w:val="28"/>
          <w:szCs w:val="28"/>
        </w:rPr>
        <w:tab/>
      </w:r>
      <w:r w:rsidR="006A34A8">
        <w:rPr>
          <w:b/>
          <w:sz w:val="28"/>
          <w:szCs w:val="28"/>
        </w:rPr>
        <w:tab/>
      </w:r>
      <w:r w:rsidR="005332B9" w:rsidRPr="006A34A8">
        <w:rPr>
          <w:sz w:val="28"/>
          <w:szCs w:val="28"/>
        </w:rPr>
        <w:t xml:space="preserve">1. </w:t>
      </w:r>
      <w:r w:rsidR="006A34A8" w:rsidRPr="006A34A8">
        <w:rPr>
          <w:sz w:val="28"/>
          <w:szCs w:val="28"/>
        </w:rPr>
        <w:t xml:space="preserve">По поводу того что канал </w:t>
      </w:r>
      <w:r w:rsidR="006A34A8">
        <w:rPr>
          <w:sz w:val="28"/>
          <w:szCs w:val="28"/>
        </w:rPr>
        <w:t xml:space="preserve">«Евразия» начнёт засаливать </w:t>
      </w:r>
      <w:r w:rsidR="006A34A8" w:rsidRPr="006A34A8">
        <w:rPr>
          <w:sz w:val="28"/>
          <w:szCs w:val="28"/>
        </w:rPr>
        <w:t>прибрежные</w:t>
      </w:r>
      <w:r w:rsidR="006A34A8">
        <w:rPr>
          <w:sz w:val="28"/>
          <w:szCs w:val="28"/>
        </w:rPr>
        <w:t xml:space="preserve"> зе</w:t>
      </w:r>
      <w:r w:rsidR="006A34A8" w:rsidRPr="006A34A8">
        <w:rPr>
          <w:sz w:val="28"/>
          <w:szCs w:val="28"/>
        </w:rPr>
        <w:t>мли</w:t>
      </w:r>
      <w:r w:rsidR="006A34A8">
        <w:rPr>
          <w:sz w:val="28"/>
          <w:szCs w:val="28"/>
        </w:rPr>
        <w:t>, лишены основания. Потому</w:t>
      </w:r>
      <w:r w:rsidR="00C41206">
        <w:rPr>
          <w:sz w:val="28"/>
          <w:szCs w:val="28"/>
        </w:rPr>
        <w:t>,</w:t>
      </w:r>
      <w:r w:rsidR="006A34A8">
        <w:rPr>
          <w:sz w:val="28"/>
          <w:szCs w:val="28"/>
        </w:rPr>
        <w:t xml:space="preserve"> что </w:t>
      </w:r>
      <w:r w:rsidR="00C41206">
        <w:rPr>
          <w:sz w:val="28"/>
          <w:szCs w:val="28"/>
        </w:rPr>
        <w:t xml:space="preserve">он в </w:t>
      </w:r>
      <w:r w:rsidR="006A34A8">
        <w:rPr>
          <w:sz w:val="28"/>
          <w:szCs w:val="28"/>
        </w:rPr>
        <w:t>конструкцио</w:t>
      </w:r>
      <w:r w:rsidR="00C41206">
        <w:rPr>
          <w:sz w:val="28"/>
          <w:szCs w:val="28"/>
        </w:rPr>
        <w:t>нном отношении</w:t>
      </w:r>
      <w:r w:rsidR="006A34A8">
        <w:rPr>
          <w:sz w:val="28"/>
          <w:szCs w:val="28"/>
        </w:rPr>
        <w:t xml:space="preserve"> отличается от</w:t>
      </w:r>
      <w:r w:rsidR="00C41206">
        <w:rPr>
          <w:sz w:val="28"/>
          <w:szCs w:val="28"/>
        </w:rPr>
        <w:t xml:space="preserve"> каналов </w:t>
      </w:r>
      <w:r w:rsidR="006A34A8">
        <w:rPr>
          <w:sz w:val="28"/>
          <w:szCs w:val="28"/>
        </w:rPr>
        <w:t xml:space="preserve"> </w:t>
      </w:r>
      <w:proofErr w:type="spellStart"/>
      <w:proofErr w:type="gramStart"/>
      <w:r w:rsidR="006A34A8">
        <w:rPr>
          <w:sz w:val="28"/>
          <w:szCs w:val="28"/>
        </w:rPr>
        <w:t>Волго-Дон</w:t>
      </w:r>
      <w:proofErr w:type="spellEnd"/>
      <w:proofErr w:type="gramEnd"/>
      <w:r w:rsidR="006A34A8">
        <w:rPr>
          <w:sz w:val="28"/>
          <w:szCs w:val="28"/>
        </w:rPr>
        <w:t>» и «</w:t>
      </w:r>
      <w:proofErr w:type="spellStart"/>
      <w:r w:rsidR="006A34A8">
        <w:rPr>
          <w:sz w:val="28"/>
          <w:szCs w:val="28"/>
        </w:rPr>
        <w:t>Панмский</w:t>
      </w:r>
      <w:proofErr w:type="spellEnd"/>
      <w:r w:rsidR="006A34A8">
        <w:rPr>
          <w:sz w:val="28"/>
          <w:szCs w:val="28"/>
        </w:rPr>
        <w:t>»</w:t>
      </w:r>
      <w:r w:rsidR="00C41206">
        <w:rPr>
          <w:sz w:val="28"/>
          <w:szCs w:val="28"/>
        </w:rPr>
        <w:t>,</w:t>
      </w:r>
      <w:r w:rsidR="006A34A8">
        <w:rPr>
          <w:sz w:val="28"/>
          <w:szCs w:val="28"/>
        </w:rPr>
        <w:t xml:space="preserve"> которые основаны на устройстве шл</w:t>
      </w:r>
      <w:r w:rsidR="00C41206">
        <w:rPr>
          <w:sz w:val="28"/>
          <w:szCs w:val="28"/>
        </w:rPr>
        <w:t>ю</w:t>
      </w:r>
      <w:r w:rsidR="006A34A8">
        <w:rPr>
          <w:sz w:val="28"/>
          <w:szCs w:val="28"/>
        </w:rPr>
        <w:t>зовых камер согласно рельефу поверхности земли. В нашем случае линия горизонта воды в канале пройдёт зн</w:t>
      </w:r>
      <w:r w:rsidR="00C41206">
        <w:rPr>
          <w:sz w:val="28"/>
          <w:szCs w:val="28"/>
        </w:rPr>
        <w:t>а</w:t>
      </w:r>
      <w:r w:rsidR="006A34A8">
        <w:rPr>
          <w:sz w:val="28"/>
          <w:szCs w:val="28"/>
        </w:rPr>
        <w:t>чительно ниже поверхности земли. В мелиоративном отношении канал быстрее всего выступит в роли коллектора.</w:t>
      </w:r>
      <w:r w:rsidR="00B85260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B85260">
        <w:rPr>
          <w:sz w:val="28"/>
          <w:szCs w:val="28"/>
        </w:rPr>
        <w:tab/>
      </w:r>
      <w:r w:rsidR="00B85260">
        <w:rPr>
          <w:sz w:val="28"/>
          <w:szCs w:val="28"/>
        </w:rPr>
        <w:tab/>
      </w:r>
      <w:r w:rsidR="00B85260">
        <w:rPr>
          <w:sz w:val="28"/>
          <w:szCs w:val="28"/>
        </w:rPr>
        <w:tab/>
      </w:r>
      <w:r w:rsidR="00B85260">
        <w:rPr>
          <w:sz w:val="28"/>
          <w:szCs w:val="28"/>
        </w:rPr>
        <w:tab/>
      </w:r>
      <w:r w:rsidR="00B85260">
        <w:rPr>
          <w:sz w:val="28"/>
          <w:szCs w:val="28"/>
        </w:rPr>
        <w:tab/>
      </w:r>
      <w:r w:rsidR="00B85260">
        <w:rPr>
          <w:sz w:val="28"/>
          <w:szCs w:val="28"/>
        </w:rPr>
        <w:tab/>
      </w:r>
      <w:r w:rsidR="00B85260">
        <w:rPr>
          <w:sz w:val="28"/>
          <w:szCs w:val="28"/>
        </w:rPr>
        <w:tab/>
      </w:r>
      <w:r w:rsidR="00B85260">
        <w:rPr>
          <w:sz w:val="28"/>
          <w:szCs w:val="28"/>
        </w:rPr>
        <w:tab/>
      </w:r>
      <w:r w:rsidR="00306006">
        <w:rPr>
          <w:sz w:val="28"/>
          <w:szCs w:val="28"/>
        </w:rPr>
        <w:t xml:space="preserve"> 2. В замечании </w:t>
      </w:r>
      <w:r w:rsidR="00C41206">
        <w:rPr>
          <w:sz w:val="28"/>
          <w:szCs w:val="28"/>
        </w:rPr>
        <w:t xml:space="preserve"> </w:t>
      </w:r>
      <w:r w:rsidR="00306006">
        <w:rPr>
          <w:sz w:val="28"/>
          <w:szCs w:val="28"/>
        </w:rPr>
        <w:t xml:space="preserve">указывается, что </w:t>
      </w:r>
      <w:r w:rsidR="00C41206">
        <w:rPr>
          <w:sz w:val="28"/>
          <w:szCs w:val="28"/>
        </w:rPr>
        <w:t xml:space="preserve"> </w:t>
      </w:r>
      <w:proofErr w:type="gramStart"/>
      <w:r w:rsidR="00C41206">
        <w:rPr>
          <w:sz w:val="28"/>
          <w:szCs w:val="28"/>
        </w:rPr>
        <w:t>трасса</w:t>
      </w:r>
      <w:proofErr w:type="gramEnd"/>
      <w:r w:rsidR="00C41206">
        <w:rPr>
          <w:sz w:val="28"/>
          <w:szCs w:val="28"/>
        </w:rPr>
        <w:t xml:space="preserve"> по которому пройдёт канал,- это </w:t>
      </w:r>
      <w:proofErr w:type="spellStart"/>
      <w:r w:rsidR="00C41206">
        <w:rPr>
          <w:sz w:val="28"/>
          <w:szCs w:val="28"/>
        </w:rPr>
        <w:t>Кумо-Маныческая</w:t>
      </w:r>
      <w:proofErr w:type="spellEnd"/>
      <w:r w:rsidR="00C41206">
        <w:rPr>
          <w:sz w:val="28"/>
          <w:szCs w:val="28"/>
        </w:rPr>
        <w:t xml:space="preserve"> впадина</w:t>
      </w:r>
      <w:r w:rsidR="00306006">
        <w:rPr>
          <w:sz w:val="28"/>
          <w:szCs w:val="28"/>
        </w:rPr>
        <w:t xml:space="preserve">, </w:t>
      </w:r>
      <w:r w:rsidR="00C41206">
        <w:rPr>
          <w:sz w:val="28"/>
          <w:szCs w:val="28"/>
        </w:rPr>
        <w:t xml:space="preserve"> на протяжении 500 километрового участка имеет ширину 20-30 км</w:t>
      </w:r>
      <w:r w:rsidR="00306006">
        <w:rPr>
          <w:sz w:val="28"/>
          <w:szCs w:val="28"/>
        </w:rPr>
        <w:t xml:space="preserve">, </w:t>
      </w:r>
      <w:r w:rsidR="00B85260">
        <w:rPr>
          <w:sz w:val="28"/>
          <w:szCs w:val="28"/>
        </w:rPr>
        <w:t xml:space="preserve"> является государственным природным заказником и является местом длительных остановок мигрирующих водных птиц</w:t>
      </w:r>
      <w:r w:rsidR="00306006">
        <w:rPr>
          <w:sz w:val="28"/>
          <w:szCs w:val="28"/>
        </w:rPr>
        <w:t>,</w:t>
      </w:r>
      <w:r w:rsidR="00B85260">
        <w:rPr>
          <w:sz w:val="28"/>
          <w:szCs w:val="28"/>
        </w:rPr>
        <w:t xml:space="preserve"> в том числе и редких. Наш канал этот 500 км</w:t>
      </w:r>
      <w:proofErr w:type="gramStart"/>
      <w:r w:rsidR="00B85260">
        <w:rPr>
          <w:sz w:val="28"/>
          <w:szCs w:val="28"/>
        </w:rPr>
        <w:t>.</w:t>
      </w:r>
      <w:proofErr w:type="gramEnd"/>
      <w:r w:rsidR="00B85260">
        <w:rPr>
          <w:sz w:val="28"/>
          <w:szCs w:val="28"/>
        </w:rPr>
        <w:t xml:space="preserve"> </w:t>
      </w:r>
      <w:proofErr w:type="gramStart"/>
      <w:r w:rsidR="00B85260">
        <w:rPr>
          <w:sz w:val="28"/>
          <w:szCs w:val="28"/>
        </w:rPr>
        <w:t>у</w:t>
      </w:r>
      <w:proofErr w:type="gramEnd"/>
      <w:r w:rsidR="00B85260">
        <w:rPr>
          <w:sz w:val="28"/>
          <w:szCs w:val="28"/>
        </w:rPr>
        <w:t xml:space="preserve">часток пройдёт узкой полосой 210м по урезу и 306 м по бровке. </w:t>
      </w:r>
      <w:proofErr w:type="gramStart"/>
      <w:r w:rsidR="00B85260">
        <w:rPr>
          <w:sz w:val="28"/>
          <w:szCs w:val="28"/>
        </w:rPr>
        <w:t>Я</w:t>
      </w:r>
      <w:proofErr w:type="gramEnd"/>
      <w:r w:rsidR="00B85260">
        <w:rPr>
          <w:sz w:val="28"/>
          <w:szCs w:val="28"/>
        </w:rPr>
        <w:t xml:space="preserve"> конечно же</w:t>
      </w:r>
      <w:r w:rsidR="00306006">
        <w:rPr>
          <w:sz w:val="28"/>
          <w:szCs w:val="28"/>
        </w:rPr>
        <w:t>,</w:t>
      </w:r>
      <w:r w:rsidR="00B85260">
        <w:rPr>
          <w:sz w:val="28"/>
          <w:szCs w:val="28"/>
        </w:rPr>
        <w:t xml:space="preserve"> не орнитолог, но мне кажется он н</w:t>
      </w:r>
      <w:r w:rsidR="00047726">
        <w:rPr>
          <w:sz w:val="28"/>
          <w:szCs w:val="28"/>
        </w:rPr>
        <w:t>е может нанести какой – либо вред</w:t>
      </w:r>
      <w:r w:rsidR="00B85260">
        <w:rPr>
          <w:sz w:val="28"/>
          <w:szCs w:val="28"/>
        </w:rPr>
        <w:t xml:space="preserve"> перелётным птицам.</w:t>
      </w:r>
      <w:r w:rsidR="00306006">
        <w:rPr>
          <w:sz w:val="28"/>
          <w:szCs w:val="28"/>
        </w:rPr>
        <w:tab/>
      </w:r>
      <w:r w:rsidR="00306006">
        <w:rPr>
          <w:sz w:val="28"/>
          <w:szCs w:val="28"/>
        </w:rPr>
        <w:tab/>
      </w:r>
      <w:r w:rsidR="00306006">
        <w:rPr>
          <w:sz w:val="28"/>
          <w:szCs w:val="28"/>
        </w:rPr>
        <w:tab/>
      </w:r>
      <w:r w:rsidR="00306006">
        <w:rPr>
          <w:sz w:val="28"/>
          <w:szCs w:val="28"/>
        </w:rPr>
        <w:tab/>
      </w:r>
      <w:r w:rsidR="00B85260">
        <w:rPr>
          <w:sz w:val="28"/>
          <w:szCs w:val="28"/>
        </w:rPr>
        <w:t xml:space="preserve"> 3. По поводу нехватки воды в дельтовой части р</w:t>
      </w:r>
      <w:proofErr w:type="gramStart"/>
      <w:r w:rsidR="00B85260">
        <w:rPr>
          <w:sz w:val="28"/>
          <w:szCs w:val="28"/>
        </w:rPr>
        <w:t>.В</w:t>
      </w:r>
      <w:proofErr w:type="gramEnd"/>
      <w:r w:rsidR="00B85260">
        <w:rPr>
          <w:sz w:val="28"/>
          <w:szCs w:val="28"/>
        </w:rPr>
        <w:t>олга.</w:t>
      </w:r>
      <w:r w:rsidR="00153D7C">
        <w:rPr>
          <w:sz w:val="28"/>
          <w:szCs w:val="28"/>
        </w:rPr>
        <w:tab/>
      </w:r>
      <w:r w:rsidR="00153D7C">
        <w:rPr>
          <w:b/>
          <w:sz w:val="28"/>
          <w:szCs w:val="28"/>
        </w:rPr>
        <w:tab/>
      </w:r>
      <w:r w:rsidR="00153D7C">
        <w:rPr>
          <w:b/>
          <w:sz w:val="28"/>
          <w:szCs w:val="28"/>
        </w:rPr>
        <w:tab/>
        <w:t xml:space="preserve">                  </w:t>
      </w:r>
      <w:r w:rsidR="00153D7C">
        <w:rPr>
          <w:b/>
          <w:sz w:val="28"/>
          <w:szCs w:val="28"/>
        </w:rPr>
        <w:tab/>
      </w:r>
      <w:r w:rsidR="00153D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бассейне р. Волга возведены </w:t>
      </w:r>
      <w:r w:rsidR="00306006">
        <w:rPr>
          <w:sz w:val="28"/>
          <w:szCs w:val="28"/>
        </w:rPr>
        <w:t xml:space="preserve">целый </w:t>
      </w:r>
      <w:r>
        <w:rPr>
          <w:sz w:val="28"/>
          <w:szCs w:val="28"/>
        </w:rPr>
        <w:t>каскад водохранилищ,  огромная  ёмкость которых  позволяет трансформировать высокие весенние опасные паводки с вероятностью превышения 1 раз в 10 000 лет, тем самым обеспечивая практически 100 % безопасность проживания  и занятия</w:t>
      </w:r>
      <w:r w:rsidR="00047726">
        <w:rPr>
          <w:sz w:val="28"/>
          <w:szCs w:val="28"/>
        </w:rPr>
        <w:t xml:space="preserve"> хозяйственной деятельностью  людям </w:t>
      </w:r>
      <w:r>
        <w:rPr>
          <w:sz w:val="28"/>
          <w:szCs w:val="28"/>
        </w:rPr>
        <w:t xml:space="preserve"> прибрежных населённых пунктов, от небольших  городов до   мегаполисов.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47726">
        <w:rPr>
          <w:sz w:val="28"/>
          <w:szCs w:val="28"/>
        </w:rPr>
        <w:tab/>
      </w:r>
      <w:r>
        <w:rPr>
          <w:sz w:val="28"/>
          <w:szCs w:val="28"/>
        </w:rPr>
        <w:t xml:space="preserve">На   построенных   плотинах   установлены турбины ГЭС   суммарной мощностью,  более 11 000 мВт. </w:t>
      </w:r>
      <w:r w:rsidRPr="00452BEC">
        <w:rPr>
          <w:sz w:val="28"/>
          <w:szCs w:val="28"/>
        </w:rPr>
        <w:tab/>
      </w:r>
      <w:r w:rsidRPr="00452BEC">
        <w:rPr>
          <w:sz w:val="28"/>
          <w:szCs w:val="28"/>
        </w:rPr>
        <w:tab/>
      </w:r>
      <w:r w:rsidRPr="00452BEC">
        <w:rPr>
          <w:sz w:val="28"/>
          <w:szCs w:val="28"/>
        </w:rPr>
        <w:tab/>
      </w:r>
      <w:r w:rsidRPr="00452BEC">
        <w:rPr>
          <w:sz w:val="28"/>
          <w:szCs w:val="28"/>
        </w:rPr>
        <w:tab/>
      </w:r>
      <w:r w:rsidRPr="00452BEC">
        <w:rPr>
          <w:sz w:val="28"/>
          <w:szCs w:val="28"/>
        </w:rPr>
        <w:tab/>
      </w:r>
      <w:r w:rsidRPr="00452BEC">
        <w:rPr>
          <w:sz w:val="28"/>
          <w:szCs w:val="28"/>
        </w:rPr>
        <w:tab/>
      </w:r>
      <w:r>
        <w:rPr>
          <w:sz w:val="28"/>
          <w:szCs w:val="28"/>
        </w:rPr>
        <w:t xml:space="preserve">Возможность регулирования уровней воды на любых участках  реки в любое время года, обеспечило беспрерывное судоходство. </w:t>
      </w:r>
      <w:r w:rsidRPr="00452BEC">
        <w:rPr>
          <w:sz w:val="28"/>
          <w:szCs w:val="28"/>
        </w:rPr>
        <w:tab/>
      </w:r>
      <w:r w:rsidRPr="00452BEC">
        <w:rPr>
          <w:sz w:val="28"/>
          <w:szCs w:val="28"/>
        </w:rPr>
        <w:tab/>
      </w:r>
      <w:r w:rsidRPr="00452BEC">
        <w:rPr>
          <w:sz w:val="28"/>
          <w:szCs w:val="28"/>
        </w:rPr>
        <w:tab/>
      </w:r>
      <w:r>
        <w:rPr>
          <w:sz w:val="28"/>
          <w:szCs w:val="28"/>
        </w:rPr>
        <w:t xml:space="preserve">Суммарная полезная ёмкость всех водохранилищ  составляет более 80 км3. Однако этот потенциал используется не в полной мере.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Следует отметить, что принцип рационализма  в использовании водных ресурсов р. Волги  совершенно не коснулось её дельтовой части. Поэтому в интернете возникают проблемные статьи с выводами подобного рода</w:t>
      </w:r>
      <w:r w:rsidRPr="00D91EC4">
        <w:rPr>
          <w:sz w:val="28"/>
          <w:szCs w:val="28"/>
        </w:rPr>
        <w:t xml:space="preserve">;   </w:t>
      </w:r>
      <w:r w:rsidRPr="00D91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</w:t>
      </w:r>
      <w:proofErr w:type="gramStart"/>
      <w:r w:rsidRPr="00D91EC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Гидрологический режим реки Волга после зарегулирования стока не соответствует интересам рыбного хозяйства: нарушилась естественная сопряженность водного и термического режимов, снизились максимальные уровни, резко возросли скорости подъема и спада волны половодья, сократились периоды обводнения </w:t>
      </w:r>
      <w:proofErr w:type="spellStart"/>
      <w:r w:rsidRPr="00D91EC4">
        <w:rPr>
          <w:rFonts w:ascii="Arial" w:hAnsi="Arial" w:cs="Arial"/>
          <w:color w:val="333333"/>
          <w:sz w:val="28"/>
          <w:szCs w:val="28"/>
          <w:shd w:val="clear" w:color="auto" w:fill="FFFFFF"/>
        </w:rPr>
        <w:t>полоев</w:t>
      </w:r>
      <w:proofErr w:type="spellEnd"/>
      <w:r w:rsidRPr="00D91EC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и </w:t>
      </w:r>
      <w:r w:rsidRPr="00D91EC4">
        <w:rPr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 xml:space="preserve">время стояния высоких уровней в дельте, что привело к частичной или полной потере нерестилищ проходных, полупроходных и </w:t>
      </w:r>
      <w:proofErr w:type="spellStart"/>
      <w:r w:rsidRPr="00D91EC4">
        <w:rPr>
          <w:rFonts w:ascii="Arial" w:hAnsi="Arial" w:cs="Arial"/>
          <w:color w:val="333333"/>
          <w:sz w:val="28"/>
          <w:szCs w:val="28"/>
          <w:shd w:val="clear" w:color="auto" w:fill="FFFFFF"/>
        </w:rPr>
        <w:t>туводных</w:t>
      </w:r>
      <w:proofErr w:type="spellEnd"/>
      <w:r w:rsidRPr="00D91EC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рыб» (</w:t>
      </w:r>
      <w:proofErr w:type="spellStart"/>
      <w:r w:rsidRPr="00D91EC4">
        <w:rPr>
          <w:rFonts w:ascii="Arial" w:hAnsi="Arial" w:cs="Arial"/>
          <w:color w:val="333333"/>
          <w:sz w:val="28"/>
          <w:szCs w:val="28"/>
          <w:shd w:val="clear" w:color="auto" w:fill="FFFFFF"/>
        </w:rPr>
        <w:t>Катунин</w:t>
      </w:r>
      <w:proofErr w:type="spellEnd"/>
      <w:r w:rsidRPr="00D91EC4">
        <w:rPr>
          <w:rFonts w:ascii="Arial" w:hAnsi="Arial" w:cs="Arial"/>
          <w:color w:val="333333"/>
          <w:sz w:val="28"/>
          <w:szCs w:val="28"/>
          <w:shd w:val="clear" w:color="auto" w:fill="FFFFFF"/>
        </w:rPr>
        <w:t>, 1971;</w:t>
      </w:r>
      <w:proofErr w:type="gramEnd"/>
      <w:r w:rsidRPr="00D91EC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91EC4">
        <w:rPr>
          <w:rFonts w:ascii="Arial" w:hAnsi="Arial" w:cs="Arial"/>
          <w:color w:val="333333"/>
          <w:sz w:val="28"/>
          <w:szCs w:val="28"/>
          <w:shd w:val="clear" w:color="auto" w:fill="FFFFFF"/>
        </w:rPr>
        <w:t>Чавычалова</w:t>
      </w:r>
      <w:proofErr w:type="spellEnd"/>
      <w:r w:rsidRPr="00D91EC4">
        <w:rPr>
          <w:rFonts w:ascii="Arial" w:hAnsi="Arial" w:cs="Arial"/>
          <w:color w:val="333333"/>
          <w:sz w:val="28"/>
          <w:szCs w:val="28"/>
          <w:shd w:val="clear" w:color="auto" w:fill="FFFFFF"/>
        </w:rPr>
        <w:t>, 2008, 2013гг).</w:t>
      </w:r>
      <w:proofErr w:type="gramEnd"/>
      <w:r w:rsidRPr="00D91EC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</w:t>
      </w:r>
      <w:r w:rsidRPr="00D91EC4">
        <w:rPr>
          <w:rFonts w:ascii="Arial" w:hAnsi="Arial" w:cs="Arial"/>
          <w:color w:val="333333"/>
          <w:sz w:val="28"/>
          <w:szCs w:val="28"/>
          <w:shd w:val="clear" w:color="auto" w:fill="FFFFFF"/>
        </w:rPr>
        <w:tab/>
      </w:r>
      <w:r w:rsidRPr="00D91EC4">
        <w:rPr>
          <w:rFonts w:ascii="Arial" w:hAnsi="Arial" w:cs="Arial"/>
          <w:color w:val="333333"/>
          <w:sz w:val="28"/>
          <w:szCs w:val="28"/>
          <w:shd w:val="clear" w:color="auto" w:fill="FFFFFF"/>
        </w:rPr>
        <w:tab/>
      </w:r>
      <w:r w:rsidRPr="00D91EC4">
        <w:rPr>
          <w:rFonts w:ascii="Arial" w:hAnsi="Arial" w:cs="Arial"/>
          <w:color w:val="333333"/>
          <w:sz w:val="28"/>
          <w:szCs w:val="28"/>
          <w:shd w:val="clear" w:color="auto" w:fill="FFFFFF"/>
        </w:rPr>
        <w:tab/>
      </w:r>
      <w:r w:rsidRPr="00D91EC4">
        <w:rPr>
          <w:rFonts w:ascii="Arial" w:hAnsi="Arial" w:cs="Arial"/>
          <w:color w:val="333333"/>
          <w:sz w:val="28"/>
          <w:szCs w:val="28"/>
          <w:shd w:val="clear" w:color="auto" w:fill="FFFFFF"/>
        </w:rPr>
        <w:tab/>
      </w:r>
      <w:r w:rsidRPr="00D91EC4">
        <w:rPr>
          <w:rFonts w:ascii="Arial" w:hAnsi="Arial" w:cs="Arial"/>
          <w:color w:val="333333"/>
          <w:sz w:val="28"/>
          <w:szCs w:val="28"/>
          <w:shd w:val="clear" w:color="auto" w:fill="FFFFFF"/>
        </w:rPr>
        <w:tab/>
      </w:r>
      <w:proofErr w:type="gramStart"/>
      <w:r w:rsidRPr="00D91EC4">
        <w:rPr>
          <w:sz w:val="28"/>
          <w:szCs w:val="28"/>
        </w:rPr>
        <w:t>Поэтому</w:t>
      </w:r>
      <w:r>
        <w:rPr>
          <w:sz w:val="28"/>
          <w:szCs w:val="28"/>
        </w:rPr>
        <w:t>, видимо,  и</w:t>
      </w:r>
      <w:r w:rsidRPr="00D91EC4">
        <w:rPr>
          <w:sz w:val="28"/>
          <w:szCs w:val="28"/>
        </w:rPr>
        <w:t xml:space="preserve">  моё предложение, о замене 1000 м3</w:t>
      </w:r>
      <w:r>
        <w:rPr>
          <w:sz w:val="28"/>
          <w:szCs w:val="28"/>
        </w:rPr>
        <w:t>/с  в</w:t>
      </w:r>
      <w:r w:rsidRPr="00D91EC4">
        <w:rPr>
          <w:sz w:val="28"/>
          <w:szCs w:val="28"/>
        </w:rPr>
        <w:t>олжской воды,</w:t>
      </w:r>
      <w:r w:rsidR="00153D7C">
        <w:rPr>
          <w:sz w:val="28"/>
          <w:szCs w:val="28"/>
        </w:rPr>
        <w:t xml:space="preserve"> сбрасываемых в Каспийское море</w:t>
      </w:r>
      <w:r w:rsidRPr="00D91EC4">
        <w:rPr>
          <w:sz w:val="28"/>
          <w:szCs w:val="28"/>
        </w:rPr>
        <w:t xml:space="preserve">, </w:t>
      </w:r>
      <w:r w:rsidR="00153D7C">
        <w:rPr>
          <w:sz w:val="28"/>
          <w:szCs w:val="28"/>
        </w:rPr>
        <w:t xml:space="preserve"> </w:t>
      </w:r>
      <w:r w:rsidRPr="00D91EC4">
        <w:rPr>
          <w:sz w:val="28"/>
          <w:szCs w:val="28"/>
        </w:rPr>
        <w:t xml:space="preserve">водой с Азово – Черноморской акватории, а сэкономленную пресную волжскую воду с учётом регулирующей  способности каскада водохранилищ направить на освоение пустующих, но богатых тепловыми ресурсами земель в Волгоградской, Астраханской областях и Республики Калмыкия 5 млн. га новых орошаемых земель, </w:t>
      </w:r>
      <w:r>
        <w:rPr>
          <w:sz w:val="28"/>
          <w:szCs w:val="28"/>
        </w:rPr>
        <w:t>к сожалению,</w:t>
      </w:r>
      <w:r w:rsidRPr="00D91EC4">
        <w:rPr>
          <w:sz w:val="28"/>
          <w:szCs w:val="28"/>
        </w:rPr>
        <w:t xml:space="preserve"> не нашло поддержки у</w:t>
      </w:r>
      <w:proofErr w:type="gramEnd"/>
      <w:r w:rsidRPr="00D91EC4">
        <w:rPr>
          <w:sz w:val="28"/>
          <w:szCs w:val="28"/>
        </w:rPr>
        <w:t xml:space="preserve">  экологов </w:t>
      </w:r>
      <w:r>
        <w:rPr>
          <w:sz w:val="28"/>
          <w:szCs w:val="28"/>
        </w:rPr>
        <w:t>России. Мной получено следующее заключение:</w:t>
      </w:r>
      <w:r w:rsidRPr="00D91EC4">
        <w:rPr>
          <w:sz w:val="28"/>
          <w:szCs w:val="28"/>
        </w:rPr>
        <w:tab/>
      </w:r>
      <w:r w:rsidRPr="00D91EC4">
        <w:rPr>
          <w:sz w:val="28"/>
          <w:szCs w:val="28"/>
        </w:rPr>
        <w:tab/>
      </w:r>
      <w:r w:rsidRPr="00D91EC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91EC4">
        <w:rPr>
          <w:sz w:val="28"/>
          <w:szCs w:val="28"/>
        </w:rPr>
        <w:t xml:space="preserve">«Отмечаем также необходимость обводнения </w:t>
      </w:r>
      <w:proofErr w:type="spellStart"/>
      <w:r w:rsidRPr="00D91EC4">
        <w:rPr>
          <w:sz w:val="28"/>
          <w:szCs w:val="28"/>
        </w:rPr>
        <w:t>Волго</w:t>
      </w:r>
      <w:proofErr w:type="spellEnd"/>
      <w:r w:rsidRPr="00D91EC4">
        <w:rPr>
          <w:sz w:val="28"/>
          <w:szCs w:val="28"/>
        </w:rPr>
        <w:t xml:space="preserve"> – </w:t>
      </w:r>
      <w:proofErr w:type="spellStart"/>
      <w:r w:rsidRPr="00D91EC4">
        <w:rPr>
          <w:sz w:val="28"/>
          <w:szCs w:val="28"/>
        </w:rPr>
        <w:t>Ахтубенской</w:t>
      </w:r>
      <w:proofErr w:type="spellEnd"/>
      <w:r w:rsidRPr="00D91EC4">
        <w:rPr>
          <w:sz w:val="28"/>
          <w:szCs w:val="28"/>
        </w:rPr>
        <w:t xml:space="preserve"> поймы для обеспечения потребностей населения, промышленности, сельского и рыбного хозяйства Волгоградской и Астраханской  в условиях</w:t>
      </w:r>
      <w:r>
        <w:rPr>
          <w:sz w:val="28"/>
          <w:szCs w:val="28"/>
        </w:rPr>
        <w:t xml:space="preserve"> острого дефицита водных ресурсов реки Волга в её низовьях в маловодные годы, что делает дальнейшую проработку идеи изъятия пресной воды на дальнейшее развитие поливного земледелия и иные невозможной».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Водные ресурсы реки Волга в створе у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Астрахань в очень маловодный 95% обеспеченности год оценивается знач</w:t>
      </w:r>
      <w:r w:rsidR="00153D7C">
        <w:rPr>
          <w:sz w:val="28"/>
          <w:szCs w:val="28"/>
        </w:rPr>
        <w:t xml:space="preserve">ением, 5460 м3/с. Думаю, трудно </w:t>
      </w:r>
      <w:r>
        <w:rPr>
          <w:sz w:val="28"/>
          <w:szCs w:val="28"/>
        </w:rPr>
        <w:t>такой расход воды</w:t>
      </w:r>
      <w:r w:rsidR="00306006">
        <w:rPr>
          <w:sz w:val="28"/>
          <w:szCs w:val="28"/>
        </w:rPr>
        <w:t xml:space="preserve"> считать</w:t>
      </w:r>
      <w:r>
        <w:rPr>
          <w:sz w:val="28"/>
          <w:szCs w:val="28"/>
        </w:rPr>
        <w:t xml:space="preserve"> дефицитным.  Дельта реки Волга</w:t>
      </w:r>
      <w:r w:rsidRPr="000B182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это </w:t>
      </w:r>
      <w:r w:rsidRPr="000B182B">
        <w:rPr>
          <w:sz w:val="28"/>
          <w:szCs w:val="28"/>
        </w:rPr>
        <w:t>уникальная территория</w:t>
      </w:r>
      <w:r>
        <w:rPr>
          <w:sz w:val="28"/>
          <w:szCs w:val="28"/>
        </w:rPr>
        <w:t>,</w:t>
      </w:r>
      <w:r w:rsidRPr="000B182B">
        <w:rPr>
          <w:sz w:val="28"/>
          <w:szCs w:val="28"/>
        </w:rPr>
        <w:t xml:space="preserve">  где </w:t>
      </w:r>
      <w:r>
        <w:rPr>
          <w:sz w:val="28"/>
          <w:szCs w:val="28"/>
        </w:rPr>
        <w:t>использование водных  ресурсов, так же в полной мере, следует подчинить принципу рациональности, как это сделано</w:t>
      </w:r>
      <w:r w:rsidR="00153D7C">
        <w:rPr>
          <w:sz w:val="28"/>
          <w:szCs w:val="28"/>
        </w:rPr>
        <w:t xml:space="preserve"> по всему бассейну.  Рассмотрим  здесь,</w:t>
      </w:r>
      <w:r>
        <w:rPr>
          <w:sz w:val="28"/>
          <w:szCs w:val="28"/>
        </w:rPr>
        <w:t xml:space="preserve"> отношение к воде такого  важного водопользователя как  воспроизводство рыбной продукции и такого важного </w:t>
      </w:r>
      <w:proofErr w:type="spellStart"/>
      <w:r>
        <w:rPr>
          <w:sz w:val="28"/>
          <w:szCs w:val="28"/>
        </w:rPr>
        <w:t>водопотребителя</w:t>
      </w:r>
      <w:proofErr w:type="spellEnd"/>
      <w:r>
        <w:rPr>
          <w:sz w:val="28"/>
          <w:szCs w:val="28"/>
        </w:rPr>
        <w:t xml:space="preserve"> как орошаемое земледелие. Надо  думать, что запросы </w:t>
      </w:r>
      <w:proofErr w:type="spellStart"/>
      <w:r>
        <w:rPr>
          <w:sz w:val="28"/>
          <w:szCs w:val="28"/>
        </w:rPr>
        <w:t>рыбохозяйственников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 том что для нормального воспроизводство рыбной продукции в дельте Волги нужны весенние паводковые  попуски из Волгоградского гидроузла в объёме 120-140 км3 продолжительностью 60 дней. То есть приблизить к естественному режиму реки до водохозяйственного строительства  в бассейне. Такие попуски нельзя считать рациональными.  Как известно, естественное воспроизводство, как и искусственное рыборазведение, в принципе, не нуждаются в больших расходах воды,  являясь водопользователями  для них важен оптимальный  уровень  воды, а нужный ур</w:t>
      </w:r>
      <w:r w:rsidR="00306006">
        <w:rPr>
          <w:sz w:val="28"/>
          <w:szCs w:val="28"/>
        </w:rPr>
        <w:t>овень,  можно  получить  не обязательно</w:t>
      </w:r>
      <w:r w:rsidR="00153D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попусками больших расходов.  Для этих целей необходимо  установить подпорные  сооружения на концевых участках проток, ериков и ильменей,  тогда необходимей уровень воды в  них можно получить при гораздо </w:t>
      </w:r>
      <w:r>
        <w:rPr>
          <w:sz w:val="28"/>
          <w:szCs w:val="28"/>
        </w:rPr>
        <w:lastRenderedPageBreak/>
        <w:t xml:space="preserve">меньших расходах воды. В живой природе бобры очень хорошо </w:t>
      </w:r>
      <w:r w:rsidR="001564CC">
        <w:rPr>
          <w:sz w:val="28"/>
          <w:szCs w:val="28"/>
        </w:rPr>
        <w:t>умеют поддерживать ур</w:t>
      </w:r>
      <w:r>
        <w:rPr>
          <w:sz w:val="28"/>
          <w:szCs w:val="28"/>
        </w:rPr>
        <w:t xml:space="preserve">овень в свих прудах  при любом режиме реки путём устройства запруд. Представляю вам для ознакомления приблизительный водный баланс дельты в маловодный год 95 % обеспеченности в условиях </w:t>
      </w:r>
      <w:r w:rsidRPr="00A578E8">
        <w:rPr>
          <w:sz w:val="28"/>
          <w:szCs w:val="28"/>
          <w:highlight w:val="yellow"/>
        </w:rPr>
        <w:t>подпорного</w:t>
      </w:r>
      <w:r>
        <w:rPr>
          <w:sz w:val="28"/>
          <w:szCs w:val="28"/>
        </w:rPr>
        <w:t xml:space="preserve"> режима в таблице 1. (На перегораживающих плотинах крупных протоков нужно будет попробовать  установить  гидравлические затворы для пропуска высоких паводков).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Таким образом,  в очень маловодный 95% обеспеченности год</w:t>
      </w:r>
      <w:r w:rsidRPr="00541A46">
        <w:rPr>
          <w:sz w:val="28"/>
          <w:szCs w:val="28"/>
        </w:rPr>
        <w:t xml:space="preserve"> </w:t>
      </w:r>
      <w:r>
        <w:rPr>
          <w:sz w:val="28"/>
          <w:szCs w:val="28"/>
        </w:rPr>
        <w:t>имеем следующий баланс:</w:t>
      </w:r>
      <w:r>
        <w:rPr>
          <w:sz w:val="28"/>
          <w:szCs w:val="28"/>
        </w:rPr>
        <w:tab/>
      </w:r>
      <w:r w:rsidRPr="00541A46">
        <w:rPr>
          <w:sz w:val="28"/>
          <w:szCs w:val="28"/>
        </w:rPr>
        <w:tab/>
      </w:r>
      <w:r w:rsidRPr="00541A46">
        <w:rPr>
          <w:sz w:val="28"/>
          <w:szCs w:val="28"/>
        </w:rPr>
        <w:tab/>
      </w:r>
      <w:r w:rsidRPr="00541A46">
        <w:rPr>
          <w:sz w:val="28"/>
          <w:szCs w:val="28"/>
        </w:rPr>
        <w:tab/>
      </w:r>
      <w:r w:rsidRPr="00541A46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I</w:t>
      </w:r>
      <w:r w:rsidRPr="00541A46">
        <w:rPr>
          <w:sz w:val="28"/>
          <w:szCs w:val="28"/>
        </w:rPr>
        <w:t>.</w:t>
      </w:r>
      <w:r>
        <w:rPr>
          <w:sz w:val="28"/>
          <w:szCs w:val="28"/>
        </w:rPr>
        <w:t>Проходная часть: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1.сток р.Волга в створе г.Астрахань составляет   5460м3/с.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2.Атмосферные осадки на территорию дельты 120м3/с (254 мм/год),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Итого приходная часть: 5460+120 =5580 м3/с, </w:t>
      </w:r>
      <w:r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41A4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 w:rsidRPr="00541A46">
        <w:rPr>
          <w:sz w:val="28"/>
          <w:szCs w:val="28"/>
        </w:rPr>
        <w:t>.</w:t>
      </w:r>
      <w:r w:rsidR="00153D7C">
        <w:rPr>
          <w:sz w:val="28"/>
          <w:szCs w:val="28"/>
        </w:rPr>
        <w:t>Расходная часть</w:t>
      </w:r>
      <w:proofErr w:type="gramStart"/>
      <w:r w:rsidR="00153D7C">
        <w:rPr>
          <w:sz w:val="28"/>
          <w:szCs w:val="28"/>
        </w:rPr>
        <w:t xml:space="preserve"> ;</w:t>
      </w:r>
      <w:proofErr w:type="gramEnd"/>
      <w:r w:rsidR="00153D7C">
        <w:rPr>
          <w:sz w:val="28"/>
          <w:szCs w:val="28"/>
        </w:rPr>
        <w:t xml:space="preserve"> </w:t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>
        <w:rPr>
          <w:sz w:val="28"/>
          <w:szCs w:val="28"/>
        </w:rPr>
        <w:t xml:space="preserve">  1. Расход воды для орошения 5 млн. га в ЮФО России 970 м/с,</w:t>
      </w:r>
      <w:r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 xml:space="preserve"> 2. Расход воды на орошение 1</w:t>
      </w:r>
      <w:r w:rsidR="00153D7C">
        <w:rPr>
          <w:sz w:val="28"/>
          <w:szCs w:val="28"/>
        </w:rPr>
        <w:t>,5 млн. га в дельте-290 м3/с</w:t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 xml:space="preserve"> 3. Испарение с водной поверхности проток, ериков и ильменей-540 м3/с </w:t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>
        <w:rPr>
          <w:sz w:val="28"/>
          <w:szCs w:val="28"/>
        </w:rPr>
        <w:t>4.Постоянный расход 3510 м3/с для восп</w:t>
      </w:r>
      <w:r w:rsidR="00153D7C">
        <w:rPr>
          <w:sz w:val="28"/>
          <w:szCs w:val="28"/>
        </w:rPr>
        <w:t xml:space="preserve">роизводства рыбной продукции  </w:t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 w:rsidR="00153D7C">
        <w:rPr>
          <w:sz w:val="28"/>
          <w:szCs w:val="28"/>
        </w:rPr>
        <w:tab/>
      </w:r>
      <w:r>
        <w:rPr>
          <w:sz w:val="28"/>
          <w:szCs w:val="28"/>
        </w:rPr>
        <w:t>Итого расходная часть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970+290+540+3510  =5320 м3/с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. Разница  баланса,</w:t>
      </w:r>
      <w:r w:rsidR="008E3D74">
        <w:rPr>
          <w:sz w:val="28"/>
          <w:szCs w:val="28"/>
        </w:rPr>
        <w:t>-</w:t>
      </w:r>
      <w:r>
        <w:rPr>
          <w:sz w:val="28"/>
          <w:szCs w:val="28"/>
        </w:rPr>
        <w:t xml:space="preserve"> 290 м3/с,  Если этот остаток направить так же на орошение и водный баланс свести к нулю. То в маловодный  95% обеспеченности год, полностью  удовлетворив, потребности в воде </w:t>
      </w:r>
      <w:r w:rsidR="008E3D74">
        <w:rPr>
          <w:sz w:val="28"/>
          <w:szCs w:val="28"/>
        </w:rPr>
        <w:t xml:space="preserve"> </w:t>
      </w:r>
      <w:r>
        <w:rPr>
          <w:sz w:val="28"/>
          <w:szCs w:val="28"/>
        </w:rPr>
        <w:t>воспроизводство  рыбной продукции в дельте</w:t>
      </w:r>
      <w:r w:rsidR="008E3D74">
        <w:rPr>
          <w:sz w:val="28"/>
          <w:szCs w:val="28"/>
        </w:rPr>
        <w:t xml:space="preserve">, </w:t>
      </w:r>
      <w:r w:rsidR="00567A08">
        <w:rPr>
          <w:sz w:val="28"/>
          <w:szCs w:val="28"/>
        </w:rPr>
        <w:t xml:space="preserve"> при этом</w:t>
      </w:r>
      <w:r>
        <w:rPr>
          <w:sz w:val="28"/>
          <w:szCs w:val="28"/>
        </w:rPr>
        <w:t xml:space="preserve"> ниже Волгоградской плотины можно освоить под орошение около 8 млн. га новых земель. При этом брутто орошаемой нормы принимается равным 6000 м3/га в т.ч. потери воды на фильтрацию в магистральных каналах, хотя в дельте густота речной сети настолько высокая, что  сразу можно забирать воду из источников. Учитывая, что орошаемое земледелие обычно рассчитывается на год 75% обеспеченности, то имея воду в р.</w:t>
      </w:r>
      <w:r w:rsidR="008E3D74">
        <w:rPr>
          <w:sz w:val="28"/>
          <w:szCs w:val="28"/>
        </w:rPr>
        <w:t xml:space="preserve"> </w:t>
      </w:r>
      <w:r>
        <w:rPr>
          <w:sz w:val="28"/>
          <w:szCs w:val="28"/>
        </w:rPr>
        <w:t>Волга у г</w:t>
      </w:r>
      <w:proofErr w:type="gramStart"/>
      <w:r w:rsidR="008E3D74">
        <w:rPr>
          <w:sz w:val="28"/>
          <w:szCs w:val="28"/>
        </w:rPr>
        <w:t xml:space="preserve"> .</w:t>
      </w:r>
      <w:proofErr w:type="gramEnd"/>
      <w:r w:rsidR="008E3D74">
        <w:rPr>
          <w:sz w:val="28"/>
          <w:szCs w:val="28"/>
        </w:rPr>
        <w:t xml:space="preserve">Астрахань </w:t>
      </w:r>
      <w:r>
        <w:rPr>
          <w:sz w:val="28"/>
          <w:szCs w:val="28"/>
        </w:rPr>
        <w:t xml:space="preserve"> расчётной обеспеченности равный 6860м3/с , то мы дополнительно сможем оросить 6860-5460 =140*31,54*10</w:t>
      </w:r>
      <w:r w:rsidRPr="000109BC">
        <w:rPr>
          <w:sz w:val="28"/>
          <w:szCs w:val="28"/>
        </w:rPr>
        <w:t xml:space="preserve">^6/6000 =7.359 </w:t>
      </w:r>
      <w:r>
        <w:rPr>
          <w:sz w:val="28"/>
          <w:szCs w:val="28"/>
        </w:rPr>
        <w:t xml:space="preserve">млн. га. А если для воспроизводства рыбной продукции в дельте достаточно будет расход 2510 м3с (квалифицированные ихтиологи могут установить  оптимальный расход) то на сэкономленную воду можно освоить ещё 5 млн. га новых орошаемых </w:t>
      </w:r>
      <w:r>
        <w:rPr>
          <w:sz w:val="28"/>
          <w:szCs w:val="28"/>
        </w:rPr>
        <w:lastRenderedPageBreak/>
        <w:t xml:space="preserve">земель. Итого на маловодный год 75% обеспеченности год можно будет оросить 8+7,359+5,0 =20,35 млн.га. </w:t>
      </w:r>
      <w:r w:rsidR="006E32F8">
        <w:rPr>
          <w:sz w:val="28"/>
          <w:szCs w:val="28"/>
        </w:rPr>
        <w:t xml:space="preserve"> Ну</w:t>
      </w:r>
      <w:r w:rsidR="00AC08FC">
        <w:rPr>
          <w:sz w:val="28"/>
          <w:szCs w:val="28"/>
        </w:rPr>
        <w:t xml:space="preserve">, </w:t>
      </w:r>
      <w:r w:rsidR="006E32F8">
        <w:rPr>
          <w:sz w:val="28"/>
          <w:szCs w:val="28"/>
        </w:rPr>
        <w:t xml:space="preserve"> хотя  бы так. </w:t>
      </w:r>
      <w:r w:rsidR="00AC08FC">
        <w:rPr>
          <w:sz w:val="28"/>
          <w:szCs w:val="28"/>
        </w:rPr>
        <w:t xml:space="preserve"> </w:t>
      </w:r>
      <w:r w:rsidR="006E32F8">
        <w:rPr>
          <w:sz w:val="28"/>
          <w:szCs w:val="28"/>
        </w:rPr>
        <w:t xml:space="preserve">А </w:t>
      </w:r>
      <w:r w:rsidR="00AC08FC">
        <w:rPr>
          <w:sz w:val="28"/>
          <w:szCs w:val="28"/>
        </w:rPr>
        <w:t>то</w:t>
      </w:r>
      <w:r w:rsidR="00D762FA">
        <w:rPr>
          <w:sz w:val="28"/>
          <w:szCs w:val="28"/>
        </w:rPr>
        <w:t xml:space="preserve"> у р.</w:t>
      </w:r>
      <w:r w:rsidR="006937D0">
        <w:rPr>
          <w:sz w:val="28"/>
          <w:szCs w:val="28"/>
        </w:rPr>
        <w:t xml:space="preserve"> </w:t>
      </w:r>
      <w:r w:rsidR="006E32F8">
        <w:rPr>
          <w:sz w:val="28"/>
          <w:szCs w:val="28"/>
        </w:rPr>
        <w:t>Дунай,  и воды на 20% меньше, и река трансграничная</w:t>
      </w:r>
      <w:r w:rsidR="006937D0">
        <w:rPr>
          <w:sz w:val="28"/>
          <w:szCs w:val="28"/>
        </w:rPr>
        <w:t>,</w:t>
      </w:r>
      <w:r w:rsidR="006E32F8">
        <w:rPr>
          <w:sz w:val="28"/>
          <w:szCs w:val="28"/>
        </w:rPr>
        <w:t xml:space="preserve"> и</w:t>
      </w:r>
      <w:r w:rsidR="006937D0">
        <w:rPr>
          <w:sz w:val="28"/>
          <w:szCs w:val="28"/>
        </w:rPr>
        <w:t xml:space="preserve"> бассейн делят меж собой 19 стран</w:t>
      </w:r>
      <w:r w:rsidR="00AC08FC">
        <w:rPr>
          <w:sz w:val="28"/>
          <w:szCs w:val="28"/>
        </w:rPr>
        <w:t>, а орошаемых земель 45 ми</w:t>
      </w:r>
      <w:r w:rsidR="006E32F8">
        <w:rPr>
          <w:sz w:val="28"/>
          <w:szCs w:val="28"/>
        </w:rPr>
        <w:t>л</w:t>
      </w:r>
      <w:proofErr w:type="gramStart"/>
      <w:r w:rsidR="006E32F8">
        <w:rPr>
          <w:sz w:val="28"/>
          <w:szCs w:val="28"/>
        </w:rPr>
        <w:t>.</w:t>
      </w:r>
      <w:proofErr w:type="gramEnd"/>
      <w:r w:rsidR="00AC08FC">
        <w:rPr>
          <w:sz w:val="28"/>
          <w:szCs w:val="28"/>
        </w:rPr>
        <w:t xml:space="preserve"> </w:t>
      </w:r>
      <w:proofErr w:type="gramStart"/>
      <w:r w:rsidR="006E32F8">
        <w:rPr>
          <w:sz w:val="28"/>
          <w:szCs w:val="28"/>
        </w:rPr>
        <w:t>г</w:t>
      </w:r>
      <w:proofErr w:type="gramEnd"/>
      <w:r w:rsidR="006E32F8">
        <w:rPr>
          <w:sz w:val="28"/>
          <w:szCs w:val="28"/>
        </w:rPr>
        <w:t xml:space="preserve">а. </w:t>
      </w:r>
      <w:r w:rsidR="00AC08FC">
        <w:rPr>
          <w:sz w:val="28"/>
          <w:szCs w:val="28"/>
        </w:rPr>
        <w:t xml:space="preserve"> Река </w:t>
      </w:r>
      <w:r w:rsidR="006E32F8">
        <w:rPr>
          <w:sz w:val="28"/>
          <w:szCs w:val="28"/>
        </w:rPr>
        <w:t xml:space="preserve">Волга  же </w:t>
      </w:r>
      <w:r>
        <w:rPr>
          <w:sz w:val="28"/>
          <w:szCs w:val="28"/>
        </w:rPr>
        <w:t xml:space="preserve"> </w:t>
      </w:r>
      <w:r w:rsidR="00AC08FC">
        <w:rPr>
          <w:sz w:val="28"/>
          <w:szCs w:val="28"/>
        </w:rPr>
        <w:t>и полноводнее</w:t>
      </w:r>
      <w:r w:rsidR="00D762FA">
        <w:rPr>
          <w:sz w:val="28"/>
          <w:szCs w:val="28"/>
        </w:rPr>
        <w:t>,</w:t>
      </w:r>
      <w:r w:rsidR="00AC08FC">
        <w:rPr>
          <w:sz w:val="28"/>
          <w:szCs w:val="28"/>
        </w:rPr>
        <w:t xml:space="preserve"> и полностью на территории одной России</w:t>
      </w:r>
      <w:r w:rsidR="006937D0">
        <w:rPr>
          <w:sz w:val="28"/>
          <w:szCs w:val="28"/>
        </w:rPr>
        <w:t>, и один Федеральный орган</w:t>
      </w:r>
      <w:r w:rsidR="00AC08FC">
        <w:rPr>
          <w:sz w:val="28"/>
          <w:szCs w:val="28"/>
        </w:rPr>
        <w:t xml:space="preserve"> «</w:t>
      </w:r>
      <w:proofErr w:type="spellStart"/>
      <w:r w:rsidR="00AC08FC">
        <w:rPr>
          <w:sz w:val="28"/>
          <w:szCs w:val="28"/>
        </w:rPr>
        <w:t>Росвод</w:t>
      </w:r>
      <w:r w:rsidR="006937D0">
        <w:rPr>
          <w:sz w:val="28"/>
          <w:szCs w:val="28"/>
        </w:rPr>
        <w:t>ресурсы</w:t>
      </w:r>
      <w:proofErr w:type="spellEnd"/>
      <w:r w:rsidR="006937D0">
        <w:rPr>
          <w:sz w:val="28"/>
          <w:szCs w:val="28"/>
        </w:rPr>
        <w:t>»,  а не получается освоить  каких</w:t>
      </w:r>
      <w:r w:rsidR="00AC08FC">
        <w:rPr>
          <w:sz w:val="28"/>
          <w:szCs w:val="28"/>
        </w:rPr>
        <w:t xml:space="preserve"> то  5 млн. га. </w:t>
      </w:r>
    </w:p>
    <w:p w:rsidR="003161FA" w:rsidRDefault="003161FA" w:rsidP="003161FA">
      <w:pPr>
        <w:ind w:left="105"/>
        <w:rPr>
          <w:sz w:val="28"/>
          <w:szCs w:val="28"/>
        </w:rPr>
      </w:pPr>
    </w:p>
    <w:p w:rsidR="003161FA" w:rsidRDefault="003161FA" w:rsidP="003161FA">
      <w:pPr>
        <w:ind w:left="105"/>
        <w:rPr>
          <w:sz w:val="28"/>
          <w:szCs w:val="28"/>
        </w:rPr>
      </w:pPr>
    </w:p>
    <w:p w:rsidR="003161FA" w:rsidRDefault="003161FA" w:rsidP="003161FA">
      <w:pPr>
        <w:ind w:left="105"/>
        <w:rPr>
          <w:sz w:val="28"/>
          <w:szCs w:val="28"/>
        </w:rPr>
      </w:pPr>
    </w:p>
    <w:p w:rsidR="003161FA" w:rsidRDefault="003161FA" w:rsidP="003161FA">
      <w:pPr>
        <w:rPr>
          <w:rFonts w:ascii="Times New Roman" w:hAnsi="Times New Roman"/>
          <w:sz w:val="28"/>
          <w:szCs w:val="28"/>
        </w:rPr>
      </w:pPr>
    </w:p>
    <w:p w:rsidR="003161FA" w:rsidRDefault="003161FA" w:rsidP="003161FA">
      <w:pPr>
        <w:rPr>
          <w:rFonts w:ascii="Times New Roman" w:hAnsi="Times New Roman"/>
          <w:sz w:val="28"/>
          <w:szCs w:val="28"/>
        </w:rPr>
      </w:pPr>
    </w:p>
    <w:p w:rsidR="003161FA" w:rsidRDefault="003161FA" w:rsidP="003161FA">
      <w:pPr>
        <w:rPr>
          <w:rFonts w:ascii="Times New Roman" w:hAnsi="Times New Roman"/>
          <w:sz w:val="28"/>
          <w:szCs w:val="28"/>
        </w:rPr>
      </w:pPr>
    </w:p>
    <w:p w:rsidR="003161FA" w:rsidRDefault="003161FA" w:rsidP="003161FA">
      <w:pPr>
        <w:rPr>
          <w:rFonts w:ascii="Times New Roman" w:hAnsi="Times New Roman"/>
          <w:sz w:val="28"/>
          <w:szCs w:val="28"/>
        </w:rPr>
      </w:pPr>
    </w:p>
    <w:p w:rsidR="003161FA" w:rsidRDefault="003161FA" w:rsidP="003161FA">
      <w:pPr>
        <w:rPr>
          <w:rFonts w:ascii="Times New Roman" w:hAnsi="Times New Roman"/>
          <w:sz w:val="28"/>
          <w:szCs w:val="28"/>
        </w:rPr>
      </w:pPr>
    </w:p>
    <w:p w:rsidR="00F13CF1" w:rsidRDefault="00F13CF1" w:rsidP="003161FA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  <w:sectPr w:rsidR="00F13CF1" w:rsidSect="0029772D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horzAnchor="margin" w:tblpXSpec="center" w:tblpY="-426"/>
        <w:tblW w:w="16252" w:type="dxa"/>
        <w:tblLook w:val="04A0"/>
      </w:tblPr>
      <w:tblGrid>
        <w:gridCol w:w="1340"/>
        <w:gridCol w:w="1660"/>
        <w:gridCol w:w="1340"/>
        <w:gridCol w:w="1660"/>
        <w:gridCol w:w="1760"/>
        <w:gridCol w:w="1540"/>
        <w:gridCol w:w="1760"/>
        <w:gridCol w:w="1860"/>
        <w:gridCol w:w="1876"/>
        <w:gridCol w:w="1456"/>
      </w:tblGrid>
      <w:tr w:rsidR="003161FA" w:rsidRPr="003161FA" w:rsidTr="00F13CF1">
        <w:trPr>
          <w:trHeight w:val="375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Таблица 1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61FA" w:rsidRPr="003161FA" w:rsidTr="00F13CF1">
        <w:trPr>
          <w:trHeight w:val="39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7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Водный баланс дельты реки Волга за очень маловодный 95% обеспеченности год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161FA" w:rsidRPr="003161FA" w:rsidTr="00F13CF1">
        <w:trPr>
          <w:trHeight w:val="300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Сток р. Волги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Осадки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Приточная часть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Сток для </w:t>
            </w:r>
            <w:proofErr w:type="spellStart"/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воспр</w:t>
            </w:r>
            <w:proofErr w:type="spellEnd"/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.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 орошение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на орошение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испарение 1,5</w:t>
            </w:r>
            <w:proofErr w:type="gramStart"/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млн</w:t>
            </w:r>
            <w:proofErr w:type="gramEnd"/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Расходная часть</w:t>
            </w:r>
          </w:p>
        </w:tc>
        <w:tc>
          <w:tcPr>
            <w:tcW w:w="14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разность</w:t>
            </w:r>
          </w:p>
        </w:tc>
      </w:tr>
      <w:tr w:rsidR="003161FA" w:rsidRPr="003161FA" w:rsidTr="00F13CF1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Месяцы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у г</w:t>
            </w:r>
            <w:proofErr w:type="gramStart"/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.А</w:t>
            </w:r>
            <w:proofErr w:type="gramEnd"/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страхань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г</w:t>
            </w:r>
            <w:proofErr w:type="gramStart"/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.А</w:t>
            </w:r>
            <w:proofErr w:type="gramEnd"/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страхань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в дельту Волги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рыбной </w:t>
            </w:r>
            <w:proofErr w:type="spellStart"/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продукц</w:t>
            </w:r>
            <w:proofErr w:type="spellEnd"/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5 млн. га ЮФО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1,5 млн. га дельта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га </w:t>
            </w:r>
            <w:proofErr w:type="gramStart"/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водной</w:t>
            </w:r>
            <w:proofErr w:type="gramEnd"/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поверх.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в дельте Волги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баланса</w:t>
            </w:r>
          </w:p>
        </w:tc>
      </w:tr>
      <w:tr w:rsidR="003161FA" w:rsidRPr="003161FA" w:rsidTr="00F13CF1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тыс</w:t>
            </w:r>
            <w:proofErr w:type="gramStart"/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.м</w:t>
            </w:r>
            <w:proofErr w:type="gramEnd"/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3/с</w:t>
            </w: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тыс</w:t>
            </w:r>
            <w:proofErr w:type="gramStart"/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.м</w:t>
            </w:r>
            <w:proofErr w:type="gramEnd"/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3/с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тыс</w:t>
            </w:r>
            <w:proofErr w:type="gramStart"/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.м</w:t>
            </w:r>
            <w:proofErr w:type="gramEnd"/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3/с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тыс</w:t>
            </w:r>
            <w:proofErr w:type="gramStart"/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.м</w:t>
            </w:r>
            <w:proofErr w:type="gramEnd"/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3/с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тыс. м3/с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тыс. м3/с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дельты, тыс. м3/</w:t>
            </w:r>
            <w:proofErr w:type="gramStart"/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с</w:t>
            </w:r>
            <w:proofErr w:type="gramEnd"/>
          </w:p>
        </w:tc>
        <w:tc>
          <w:tcPr>
            <w:tcW w:w="1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тыс. м3/с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тыс. м3/с</w:t>
            </w:r>
          </w:p>
        </w:tc>
      </w:tr>
      <w:tr w:rsidR="003161FA" w:rsidRPr="003161FA" w:rsidTr="00F13CF1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8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</w:tr>
      <w:tr w:rsidR="003161FA" w:rsidRPr="003161FA" w:rsidTr="00F13CF1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2,24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0,12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2,36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3,51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3,51  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-                 1,15   </w:t>
            </w:r>
          </w:p>
        </w:tc>
      </w:tr>
      <w:tr w:rsidR="003161FA" w:rsidRPr="003161FA" w:rsidTr="00F13CF1">
        <w:trPr>
          <w:trHeight w:val="315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2,11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0,11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2,22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3,51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3,51   </w:t>
            </w:r>
          </w:p>
        </w:tc>
        <w:tc>
          <w:tcPr>
            <w:tcW w:w="14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-                 1,29   </w:t>
            </w:r>
          </w:p>
        </w:tc>
      </w:tr>
      <w:tr w:rsidR="003161FA" w:rsidRPr="003161FA" w:rsidTr="00F13CF1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2,11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0,13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2,24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3,51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0,917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0,274   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0,20   </w:t>
            </w:r>
          </w:p>
        </w:tc>
        <w:tc>
          <w:tcPr>
            <w:tcW w:w="18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4,90  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-                 2,66   </w:t>
            </w:r>
          </w:p>
        </w:tc>
      </w:tr>
      <w:tr w:rsidR="003161FA" w:rsidRPr="003161FA" w:rsidTr="00F13CF1">
        <w:trPr>
          <w:trHeight w:val="315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9,89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0,16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10,05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3,51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1,549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0,463   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0,44   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5,96   </w:t>
            </w:r>
          </w:p>
        </w:tc>
        <w:tc>
          <w:tcPr>
            <w:tcW w:w="14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4,09   </w:t>
            </w:r>
          </w:p>
        </w:tc>
      </w:tr>
      <w:tr w:rsidR="003161FA" w:rsidRPr="003161FA" w:rsidTr="00F13CF1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18,88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0,16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19,04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3,51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2,38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0,712   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0,75   </w:t>
            </w:r>
          </w:p>
        </w:tc>
        <w:tc>
          <w:tcPr>
            <w:tcW w:w="18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7,35  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11,69   </w:t>
            </w:r>
          </w:p>
        </w:tc>
      </w:tr>
      <w:tr w:rsidR="003161FA" w:rsidRPr="003161FA" w:rsidTr="00F13CF1">
        <w:trPr>
          <w:trHeight w:val="315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9,61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0,14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9,75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3,51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2,608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0,780   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1,15   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8,05   </w:t>
            </w:r>
          </w:p>
        </w:tc>
        <w:tc>
          <w:tcPr>
            <w:tcW w:w="14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1,70   </w:t>
            </w:r>
          </w:p>
        </w:tc>
      </w:tr>
      <w:tr w:rsidR="003161FA" w:rsidRPr="003161FA" w:rsidTr="00F13CF1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5,78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0,1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5,88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3,51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2,83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0,724   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1,26   </w:t>
            </w:r>
          </w:p>
        </w:tc>
        <w:tc>
          <w:tcPr>
            <w:tcW w:w="18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8,32  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-                 2,44   </w:t>
            </w:r>
          </w:p>
        </w:tc>
      </w:tr>
      <w:tr w:rsidR="003161FA" w:rsidRPr="003161FA" w:rsidTr="00F13CF1">
        <w:trPr>
          <w:trHeight w:val="315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4,27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0,07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4,34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3,51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1,519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0,454   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1,17   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6,65   </w:t>
            </w:r>
          </w:p>
        </w:tc>
        <w:tc>
          <w:tcPr>
            <w:tcW w:w="14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-                 2,31   </w:t>
            </w:r>
          </w:p>
        </w:tc>
      </w:tr>
      <w:tr w:rsidR="003161FA" w:rsidRPr="003161FA" w:rsidTr="00F13CF1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3,4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0,1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3,5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3,51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0,73   </w:t>
            </w:r>
          </w:p>
        </w:tc>
        <w:tc>
          <w:tcPr>
            <w:tcW w:w="18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4,24  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-                 0,74   </w:t>
            </w:r>
          </w:p>
        </w:tc>
      </w:tr>
      <w:tr w:rsidR="003161FA" w:rsidRPr="003161FA" w:rsidTr="00F13CF1">
        <w:trPr>
          <w:trHeight w:val="315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2,94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0,12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3,06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3,51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0,37   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3,88   </w:t>
            </w:r>
          </w:p>
        </w:tc>
        <w:tc>
          <w:tcPr>
            <w:tcW w:w="14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-                 0,82   </w:t>
            </w:r>
          </w:p>
        </w:tc>
      </w:tr>
      <w:tr w:rsidR="003161FA" w:rsidRPr="003161FA" w:rsidTr="00F13CF1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2,83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0,13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2,96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3,51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0,14   </w:t>
            </w:r>
          </w:p>
        </w:tc>
        <w:tc>
          <w:tcPr>
            <w:tcW w:w="18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3,65  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-                 0,69   </w:t>
            </w:r>
          </w:p>
        </w:tc>
      </w:tr>
      <w:tr w:rsidR="003161FA" w:rsidRPr="003161FA" w:rsidTr="00F13CF1">
        <w:trPr>
          <w:trHeight w:val="315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1,46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0,13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1,59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3,51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</w:t>
            </w: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 xml:space="preserve">3,51   </w:t>
            </w:r>
          </w:p>
        </w:tc>
        <w:tc>
          <w:tcPr>
            <w:tcW w:w="14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 xml:space="preserve">-                 </w:t>
            </w: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 xml:space="preserve">1,92   </w:t>
            </w:r>
          </w:p>
        </w:tc>
      </w:tr>
      <w:tr w:rsidR="003161FA" w:rsidRPr="003161FA" w:rsidTr="00F13CF1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Сумма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65,52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1,47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66,99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42,12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11,803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3,41   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6,21   </w:t>
            </w:r>
          </w:p>
        </w:tc>
        <w:tc>
          <w:tcPr>
            <w:tcW w:w="18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63,54   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3,45   </w:t>
            </w:r>
          </w:p>
        </w:tc>
      </w:tr>
      <w:tr w:rsidR="003161FA" w:rsidRPr="003161FA" w:rsidTr="00F13CF1">
        <w:trPr>
          <w:trHeight w:val="315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тыс</w:t>
            </w:r>
            <w:proofErr w:type="gramStart"/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.м</w:t>
            </w:r>
            <w:proofErr w:type="gramEnd"/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3/с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5,46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0,12   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5,58   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3,51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0,97   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0,28   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0,52   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5,30   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0,29   </w:t>
            </w:r>
          </w:p>
        </w:tc>
      </w:tr>
      <w:tr w:rsidR="003161FA" w:rsidRPr="003161FA" w:rsidTr="00F13CF1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Объём, км3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172,2  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3,9   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176,1  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110,7   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30,5  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9,0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16,3   </w:t>
            </w:r>
          </w:p>
        </w:tc>
        <w:tc>
          <w:tcPr>
            <w:tcW w:w="18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167,0   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9,0   </w:t>
            </w:r>
          </w:p>
        </w:tc>
      </w:tr>
      <w:tr w:rsidR="003161FA" w:rsidRPr="003161FA" w:rsidTr="00F13CF1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млн. га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5,08  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1,49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61FA" w:rsidRPr="003161FA" w:rsidRDefault="003161FA" w:rsidP="00F13C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161FA">
              <w:rPr>
                <w:rFonts w:ascii="Calibri" w:eastAsia="Times New Roman" w:hAnsi="Calibri" w:cs="Times New Roman"/>
                <w:color w:val="000000"/>
                <w:lang w:eastAsia="ru-RU"/>
              </w:rPr>
              <w:t>1,5</w:t>
            </w:r>
          </w:p>
        </w:tc>
      </w:tr>
    </w:tbl>
    <w:p w:rsidR="003161FA" w:rsidRDefault="003161FA" w:rsidP="003161FA">
      <w:pPr>
        <w:rPr>
          <w:rFonts w:ascii="Times New Roman" w:hAnsi="Times New Roman"/>
          <w:sz w:val="28"/>
          <w:szCs w:val="28"/>
        </w:rPr>
      </w:pPr>
    </w:p>
    <w:p w:rsidR="003161FA" w:rsidRDefault="003161FA" w:rsidP="003161FA">
      <w:pPr>
        <w:rPr>
          <w:rFonts w:ascii="Times New Roman" w:hAnsi="Times New Roman"/>
          <w:sz w:val="28"/>
          <w:szCs w:val="28"/>
        </w:rPr>
      </w:pPr>
    </w:p>
    <w:p w:rsidR="003161FA" w:rsidRDefault="003161FA" w:rsidP="003161FA">
      <w:pPr>
        <w:rPr>
          <w:rFonts w:ascii="Times New Roman" w:hAnsi="Times New Roman"/>
          <w:sz w:val="28"/>
          <w:szCs w:val="28"/>
        </w:rPr>
      </w:pPr>
    </w:p>
    <w:p w:rsidR="00F13CF1" w:rsidRDefault="00F13CF1" w:rsidP="003161FA">
      <w:pPr>
        <w:rPr>
          <w:rFonts w:ascii="Times New Roman" w:hAnsi="Times New Roman"/>
          <w:sz w:val="28"/>
          <w:szCs w:val="28"/>
        </w:rPr>
        <w:sectPr w:rsidR="00F13CF1" w:rsidSect="00F13CF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161FA" w:rsidRDefault="003161FA" w:rsidP="003161FA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C93818">
        <w:rPr>
          <w:rFonts w:ascii="Times New Roman" w:hAnsi="Times New Roman"/>
          <w:b/>
          <w:sz w:val="32"/>
          <w:szCs w:val="32"/>
        </w:rPr>
        <w:t xml:space="preserve">Я, гидролог, </w:t>
      </w:r>
      <w:r>
        <w:rPr>
          <w:rFonts w:ascii="Times New Roman" w:hAnsi="Times New Roman"/>
          <w:b/>
          <w:sz w:val="32"/>
          <w:szCs w:val="32"/>
        </w:rPr>
        <w:tab/>
      </w:r>
      <w:r w:rsidRPr="00C93818">
        <w:rPr>
          <w:rFonts w:ascii="Times New Roman" w:hAnsi="Times New Roman"/>
          <w:b/>
          <w:sz w:val="32"/>
          <w:szCs w:val="32"/>
        </w:rPr>
        <w:t>Ли Юрий, окончил в 1972 году Ленин</w:t>
      </w:r>
      <w:r>
        <w:rPr>
          <w:rFonts w:ascii="Times New Roman" w:hAnsi="Times New Roman"/>
          <w:b/>
          <w:sz w:val="32"/>
          <w:szCs w:val="32"/>
        </w:rPr>
        <w:t>градский ГМИ; вся трудовая</w:t>
      </w:r>
      <w:r w:rsidRPr="00C93818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деятельность,- гидрологическое обоснование</w:t>
      </w:r>
      <w:r w:rsidRPr="00C93818">
        <w:rPr>
          <w:rFonts w:ascii="Times New Roman" w:hAnsi="Times New Roman"/>
          <w:b/>
          <w:sz w:val="32"/>
          <w:szCs w:val="32"/>
        </w:rPr>
        <w:t xml:space="preserve"> проектов водохозяй</w:t>
      </w:r>
      <w:r>
        <w:rPr>
          <w:rFonts w:ascii="Times New Roman" w:hAnsi="Times New Roman"/>
          <w:b/>
          <w:sz w:val="32"/>
          <w:szCs w:val="32"/>
        </w:rPr>
        <w:t xml:space="preserve">ственного строительства в </w:t>
      </w:r>
      <w:r w:rsidRPr="00C93818">
        <w:rPr>
          <w:rFonts w:ascii="Times New Roman" w:hAnsi="Times New Roman"/>
          <w:b/>
          <w:sz w:val="32"/>
          <w:szCs w:val="32"/>
        </w:rPr>
        <w:t xml:space="preserve"> Казахстане</w:t>
      </w:r>
      <w:proofErr w:type="gramStart"/>
      <w:r w:rsidRPr="00C93818">
        <w:rPr>
          <w:rFonts w:ascii="Times New Roman" w:hAnsi="Times New Roman"/>
          <w:b/>
          <w:sz w:val="32"/>
          <w:szCs w:val="32"/>
        </w:rPr>
        <w:t>.</w:t>
      </w:r>
      <w:proofErr w:type="gramEnd"/>
      <w:r w:rsidRPr="00C93818">
        <w:rPr>
          <w:rFonts w:ascii="Times New Roman" w:hAnsi="Times New Roman"/>
          <w:b/>
          <w:sz w:val="32"/>
          <w:szCs w:val="32"/>
        </w:rPr>
        <w:tab/>
        <w:t xml:space="preserve">                       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  <w:t xml:space="preserve">     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  <w:t xml:space="preserve">   </w:t>
      </w:r>
      <w:proofErr w:type="gramStart"/>
      <w:r w:rsidRPr="00C93818">
        <w:rPr>
          <w:rFonts w:ascii="Times New Roman" w:hAnsi="Times New Roman"/>
          <w:b/>
          <w:sz w:val="32"/>
          <w:szCs w:val="32"/>
        </w:rPr>
        <w:t>г</w:t>
      </w:r>
      <w:proofErr w:type="gramEnd"/>
      <w:r w:rsidRPr="00C93818">
        <w:rPr>
          <w:rFonts w:ascii="Times New Roman" w:hAnsi="Times New Roman"/>
          <w:b/>
          <w:sz w:val="32"/>
          <w:szCs w:val="32"/>
        </w:rPr>
        <w:t>.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C93818">
        <w:rPr>
          <w:rFonts w:ascii="Times New Roman" w:hAnsi="Times New Roman"/>
          <w:b/>
          <w:sz w:val="32"/>
          <w:szCs w:val="32"/>
        </w:rPr>
        <w:t>Шымкент</w:t>
      </w:r>
      <w:r>
        <w:rPr>
          <w:rFonts w:ascii="Times New Roman" w:hAnsi="Times New Roman"/>
          <w:b/>
          <w:sz w:val="32"/>
          <w:szCs w:val="32"/>
        </w:rPr>
        <w:t>,</w:t>
      </w:r>
      <w:r w:rsidRPr="00C93818">
        <w:rPr>
          <w:rFonts w:ascii="Times New Roman" w:hAnsi="Times New Roman"/>
          <w:b/>
          <w:sz w:val="32"/>
          <w:szCs w:val="32"/>
        </w:rPr>
        <w:t xml:space="preserve"> 18 </w:t>
      </w:r>
      <w:proofErr w:type="spellStart"/>
      <w:r w:rsidRPr="00C93818">
        <w:rPr>
          <w:rFonts w:ascii="Times New Roman" w:hAnsi="Times New Roman"/>
          <w:b/>
          <w:sz w:val="32"/>
          <w:szCs w:val="32"/>
        </w:rPr>
        <w:t>м-он</w:t>
      </w:r>
      <w:proofErr w:type="spellEnd"/>
      <w:r w:rsidRPr="00C93818">
        <w:rPr>
          <w:rFonts w:ascii="Times New Roman" w:hAnsi="Times New Roman"/>
          <w:b/>
          <w:sz w:val="32"/>
          <w:szCs w:val="32"/>
        </w:rPr>
        <w:t xml:space="preserve">, д.26 кв. 8 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  <w:t xml:space="preserve">      </w:t>
      </w:r>
      <w:proofErr w:type="spellStart"/>
      <w:r w:rsidRPr="00C93818">
        <w:rPr>
          <w:rFonts w:ascii="Times New Roman" w:hAnsi="Times New Roman"/>
          <w:b/>
          <w:sz w:val="32"/>
          <w:szCs w:val="32"/>
        </w:rPr>
        <w:t>Моб</w:t>
      </w:r>
      <w:proofErr w:type="spellEnd"/>
      <w:r w:rsidRPr="002A49CA">
        <w:rPr>
          <w:rFonts w:ascii="Times New Roman" w:hAnsi="Times New Roman"/>
          <w:b/>
          <w:sz w:val="32"/>
          <w:szCs w:val="32"/>
        </w:rPr>
        <w:t>. 8</w:t>
      </w:r>
      <w:r>
        <w:rPr>
          <w:rFonts w:ascii="Times New Roman" w:hAnsi="Times New Roman"/>
          <w:b/>
          <w:sz w:val="32"/>
          <w:szCs w:val="32"/>
          <w:lang w:val="en-US"/>
        </w:rPr>
        <w:t> </w:t>
      </w:r>
      <w:r w:rsidRPr="002A49CA">
        <w:rPr>
          <w:rFonts w:ascii="Times New Roman" w:hAnsi="Times New Roman"/>
          <w:b/>
          <w:sz w:val="32"/>
          <w:szCs w:val="32"/>
        </w:rPr>
        <w:t>701 37 87</w:t>
      </w:r>
      <w:r>
        <w:rPr>
          <w:rFonts w:ascii="Times New Roman" w:hAnsi="Times New Roman"/>
          <w:b/>
          <w:sz w:val="32"/>
          <w:szCs w:val="32"/>
          <w:lang w:val="en-US"/>
        </w:rPr>
        <w:t> </w:t>
      </w:r>
      <w:r w:rsidRPr="002A49CA">
        <w:rPr>
          <w:rFonts w:ascii="Times New Roman" w:hAnsi="Times New Roman"/>
          <w:b/>
          <w:sz w:val="32"/>
          <w:szCs w:val="32"/>
        </w:rPr>
        <w:t>752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  <w:t xml:space="preserve">     </w:t>
      </w:r>
      <w:r>
        <w:rPr>
          <w:rFonts w:ascii="Times New Roman" w:hAnsi="Times New Roman"/>
          <w:b/>
          <w:sz w:val="32"/>
          <w:szCs w:val="32"/>
        </w:rPr>
        <w:tab/>
      </w:r>
      <w:r w:rsidRPr="002A49CA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             </w:t>
      </w:r>
      <w:r w:rsidRPr="00C93818">
        <w:rPr>
          <w:rFonts w:ascii="Times New Roman" w:hAnsi="Times New Roman"/>
          <w:b/>
          <w:sz w:val="32"/>
          <w:szCs w:val="32"/>
          <w:lang w:val="en-US"/>
        </w:rPr>
        <w:t>E</w:t>
      </w:r>
      <w:r w:rsidRPr="002A49CA">
        <w:rPr>
          <w:rFonts w:ascii="Times New Roman" w:hAnsi="Times New Roman"/>
          <w:b/>
          <w:sz w:val="32"/>
          <w:szCs w:val="32"/>
        </w:rPr>
        <w:t>-</w:t>
      </w:r>
      <w:r w:rsidRPr="00C93818">
        <w:rPr>
          <w:rFonts w:ascii="Times New Roman" w:hAnsi="Times New Roman"/>
          <w:b/>
          <w:sz w:val="32"/>
          <w:szCs w:val="32"/>
          <w:lang w:val="en-US"/>
        </w:rPr>
        <w:t>mail</w:t>
      </w:r>
      <w:r w:rsidRPr="002A49CA">
        <w:rPr>
          <w:rFonts w:ascii="Times New Roman" w:hAnsi="Times New Roman"/>
          <w:b/>
          <w:sz w:val="32"/>
          <w:szCs w:val="32"/>
        </w:rPr>
        <w:t xml:space="preserve"> </w:t>
      </w:r>
      <w:r w:rsidRPr="00C93818">
        <w:rPr>
          <w:rFonts w:ascii="Times New Roman" w:hAnsi="Times New Roman"/>
          <w:b/>
          <w:sz w:val="32"/>
          <w:szCs w:val="32"/>
          <w:lang w:val="en-US"/>
        </w:rPr>
        <w:t>Lee</w:t>
      </w:r>
      <w:r w:rsidRPr="002A49CA">
        <w:rPr>
          <w:rFonts w:ascii="Times New Roman" w:hAnsi="Times New Roman"/>
          <w:b/>
          <w:sz w:val="32"/>
          <w:szCs w:val="32"/>
        </w:rPr>
        <w:t xml:space="preserve">7752@ </w:t>
      </w:r>
      <w:r w:rsidRPr="00C93818">
        <w:rPr>
          <w:rFonts w:ascii="Times New Roman" w:hAnsi="Times New Roman"/>
          <w:b/>
          <w:sz w:val="32"/>
          <w:szCs w:val="32"/>
          <w:lang w:val="en-US"/>
        </w:rPr>
        <w:t>mail</w:t>
      </w:r>
      <w:r w:rsidRPr="002A49CA">
        <w:rPr>
          <w:rFonts w:ascii="Times New Roman" w:hAnsi="Times New Roman"/>
          <w:b/>
          <w:sz w:val="32"/>
          <w:szCs w:val="32"/>
        </w:rPr>
        <w:t>.</w:t>
      </w:r>
      <w:proofErr w:type="spellStart"/>
      <w:r w:rsidRPr="00C93818">
        <w:rPr>
          <w:rFonts w:ascii="Times New Roman" w:hAnsi="Times New Roman"/>
          <w:b/>
          <w:sz w:val="32"/>
          <w:szCs w:val="32"/>
          <w:lang w:val="en-US"/>
        </w:rPr>
        <w:t>ru</w:t>
      </w:r>
      <w:proofErr w:type="spellEnd"/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  <w:t xml:space="preserve">       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  <w:t xml:space="preserve">              1 марта</w:t>
      </w:r>
      <w:r w:rsidRPr="002A49CA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 2023 г.</w:t>
      </w:r>
    </w:p>
    <w:p w:rsidR="003161FA" w:rsidRDefault="003161FA" w:rsidP="003161FA">
      <w:pPr>
        <w:ind w:left="2124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3161FA" w:rsidRDefault="003161FA" w:rsidP="003161FA">
      <w:pPr>
        <w:ind w:left="2124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3161FA" w:rsidRDefault="003161FA" w:rsidP="003161FA">
      <w:pPr>
        <w:ind w:left="2124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3161FA" w:rsidRDefault="003161FA" w:rsidP="003161FA">
      <w:pPr>
        <w:ind w:left="2124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3161FA" w:rsidRDefault="003161FA" w:rsidP="00B90A47">
      <w:pPr>
        <w:ind w:firstLine="708"/>
        <w:rPr>
          <w:sz w:val="28"/>
          <w:szCs w:val="28"/>
        </w:rPr>
      </w:pPr>
    </w:p>
    <w:p w:rsidR="000474CF" w:rsidRDefault="000474CF" w:rsidP="000474CF">
      <w:pPr>
        <w:ind w:firstLine="708"/>
        <w:rPr>
          <w:sz w:val="28"/>
          <w:szCs w:val="28"/>
        </w:rPr>
      </w:pPr>
    </w:p>
    <w:p w:rsidR="000474CF" w:rsidRDefault="000474CF" w:rsidP="000474CF">
      <w:pPr>
        <w:ind w:firstLine="708"/>
        <w:rPr>
          <w:sz w:val="28"/>
          <w:szCs w:val="28"/>
        </w:rPr>
      </w:pPr>
    </w:p>
    <w:p w:rsidR="0029772D" w:rsidRDefault="0029772D"/>
    <w:sectPr w:rsidR="0029772D" w:rsidSect="00297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2B88" w:rsidRDefault="00162B88" w:rsidP="00306006">
      <w:pPr>
        <w:spacing w:after="0" w:line="240" w:lineRule="auto"/>
      </w:pPr>
      <w:r>
        <w:separator/>
      </w:r>
    </w:p>
  </w:endnote>
  <w:endnote w:type="continuationSeparator" w:id="0">
    <w:p w:rsidR="00162B88" w:rsidRDefault="00162B88" w:rsidP="00306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E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30313"/>
      <w:docPartObj>
        <w:docPartGallery w:val="Page Numbers (Bottom of Page)"/>
        <w:docPartUnique/>
      </w:docPartObj>
    </w:sdtPr>
    <w:sdtContent>
      <w:p w:rsidR="00306006" w:rsidRDefault="00B60F3F">
        <w:pPr>
          <w:pStyle w:val="a8"/>
          <w:jc w:val="right"/>
        </w:pPr>
        <w:fldSimple w:instr=" PAGE   \* MERGEFORMAT ">
          <w:r w:rsidR="00567A08">
            <w:rPr>
              <w:noProof/>
            </w:rPr>
            <w:t>14</w:t>
          </w:r>
        </w:fldSimple>
      </w:p>
    </w:sdtContent>
  </w:sdt>
  <w:p w:rsidR="00306006" w:rsidRDefault="0030600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2B88" w:rsidRDefault="00162B88" w:rsidP="00306006">
      <w:pPr>
        <w:spacing w:after="0" w:line="240" w:lineRule="auto"/>
      </w:pPr>
      <w:r>
        <w:separator/>
      </w:r>
    </w:p>
  </w:footnote>
  <w:footnote w:type="continuationSeparator" w:id="0">
    <w:p w:rsidR="00162B88" w:rsidRDefault="00162B88" w:rsidP="003060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74CF"/>
    <w:rsid w:val="000474CF"/>
    <w:rsid w:val="00047726"/>
    <w:rsid w:val="00153D7C"/>
    <w:rsid w:val="001564CC"/>
    <w:rsid w:val="00162B88"/>
    <w:rsid w:val="0029772D"/>
    <w:rsid w:val="00306006"/>
    <w:rsid w:val="003161FA"/>
    <w:rsid w:val="00457305"/>
    <w:rsid w:val="0046677C"/>
    <w:rsid w:val="00485F98"/>
    <w:rsid w:val="005332B9"/>
    <w:rsid w:val="00567A08"/>
    <w:rsid w:val="005D1E2C"/>
    <w:rsid w:val="005E28F5"/>
    <w:rsid w:val="006937D0"/>
    <w:rsid w:val="006A34A8"/>
    <w:rsid w:val="006D67E3"/>
    <w:rsid w:val="006E32F8"/>
    <w:rsid w:val="007035EB"/>
    <w:rsid w:val="00804D35"/>
    <w:rsid w:val="00854143"/>
    <w:rsid w:val="008B2D59"/>
    <w:rsid w:val="008E3D74"/>
    <w:rsid w:val="009605DE"/>
    <w:rsid w:val="00A1109D"/>
    <w:rsid w:val="00AC08FC"/>
    <w:rsid w:val="00B60F3F"/>
    <w:rsid w:val="00B85260"/>
    <w:rsid w:val="00B90A47"/>
    <w:rsid w:val="00B953D7"/>
    <w:rsid w:val="00C2473D"/>
    <w:rsid w:val="00C274E4"/>
    <w:rsid w:val="00C41206"/>
    <w:rsid w:val="00C555CD"/>
    <w:rsid w:val="00D762FA"/>
    <w:rsid w:val="00D8171A"/>
    <w:rsid w:val="00DA3AED"/>
    <w:rsid w:val="00EB2450"/>
    <w:rsid w:val="00ED5AEC"/>
    <w:rsid w:val="00EF4F28"/>
    <w:rsid w:val="00F13CF1"/>
    <w:rsid w:val="00FF2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" type="callout" idref="#_x0000_s1026"/>
        <o:r id="V:Rule3" type="callout" idref="#_x0000_s1035"/>
        <o:r id="V:Rule4" type="callout" idref="#_x0000_s1038"/>
        <o:r id="V:Rule5" type="callout" idref="#_x0000_s1037"/>
        <o:r id="V:Rule6" type="callout" idref="#_x0000_s1036"/>
        <o:r id="V:Rule7" type="callout" idref="#_x0000_s1034"/>
        <o:r id="V:Rule8" type="callout" idref="#_x0000_s1033"/>
        <o:r id="V:Rule14" type="connector" idref="#_x0000_s1028"/>
        <o:r id="V:Rule15" type="connector" idref="#_x0000_s1027"/>
        <o:r id="V:Rule16" type="connector" idref="#_x0000_s1029"/>
        <o:r id="V:Rule17" type="connector" idref="#_x0000_s1030"/>
        <o:r id="V:Rule18" type="connector" idref="#_x0000_s1032"/>
        <o:r id="V:Rule19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61F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16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61F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06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06006"/>
  </w:style>
  <w:style w:type="paragraph" w:styleId="a8">
    <w:name w:val="footer"/>
    <w:basedOn w:val="a"/>
    <w:link w:val="a9"/>
    <w:uiPriority w:val="99"/>
    <w:unhideWhenUsed/>
    <w:rsid w:val="00306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60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6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14</Pages>
  <Words>3081</Words>
  <Characters>17565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2023-04-04T03:55:00Z</cp:lastPrinted>
  <dcterms:created xsi:type="dcterms:W3CDTF">2023-04-02T09:31:00Z</dcterms:created>
  <dcterms:modified xsi:type="dcterms:W3CDTF">2023-04-04T06:26:00Z</dcterms:modified>
</cp:coreProperties>
</file>