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5E2" w:rsidRDefault="00D405E2" w:rsidP="00D405E2">
      <w:pPr>
        <w:jc w:val="center"/>
        <w:outlineLvl w:val="0"/>
        <w:rPr>
          <w:b/>
        </w:rPr>
      </w:pPr>
      <w:r w:rsidRPr="00D405E2">
        <w:rPr>
          <w:b/>
        </w:rPr>
        <w:t>Иссл</w:t>
      </w:r>
      <w:r w:rsidR="00657E5A">
        <w:rPr>
          <w:b/>
        </w:rPr>
        <w:t xml:space="preserve">едование влияния борщевика на </w:t>
      </w:r>
      <w:r w:rsidRPr="00D405E2">
        <w:rPr>
          <w:b/>
        </w:rPr>
        <w:t>окружающую природу</w:t>
      </w:r>
    </w:p>
    <w:p w:rsidR="00D405E2" w:rsidRPr="00D405E2" w:rsidRDefault="00D405E2" w:rsidP="00D405E2">
      <w:pPr>
        <w:outlineLvl w:val="0"/>
        <w:rPr>
          <w:b/>
        </w:rPr>
      </w:pPr>
      <w:r w:rsidRPr="00D405E2">
        <w:rPr>
          <w:b/>
        </w:rPr>
        <w:t>Автор: Лукичева</w:t>
      </w:r>
      <w:r w:rsidR="00390D41">
        <w:rPr>
          <w:b/>
        </w:rPr>
        <w:t xml:space="preserve"> Екатерина, 11 лет  МОУ СШ № 3,  НОУ «Успех» </w:t>
      </w:r>
      <w:proofErr w:type="gramStart"/>
      <w:r w:rsidR="00390D41">
        <w:rPr>
          <w:b/>
        </w:rPr>
        <w:t>г</w:t>
      </w:r>
      <w:proofErr w:type="gramEnd"/>
      <w:r w:rsidR="00390D41">
        <w:rPr>
          <w:b/>
        </w:rPr>
        <w:t xml:space="preserve">. </w:t>
      </w:r>
      <w:r w:rsidRPr="00D405E2">
        <w:rPr>
          <w:b/>
        </w:rPr>
        <w:t xml:space="preserve"> Тутаев Ярославская обл.</w:t>
      </w:r>
      <w:r w:rsidR="00390D41">
        <w:rPr>
          <w:b/>
        </w:rPr>
        <w:t xml:space="preserve">   Руководитель: Глазунова Галина </w:t>
      </w:r>
      <w:r w:rsidRPr="00D405E2">
        <w:rPr>
          <w:b/>
        </w:rPr>
        <w:t>В</w:t>
      </w:r>
      <w:r w:rsidR="00390D41">
        <w:rPr>
          <w:b/>
        </w:rPr>
        <w:t xml:space="preserve">икторовна, </w:t>
      </w:r>
      <w:r>
        <w:rPr>
          <w:b/>
        </w:rPr>
        <w:t xml:space="preserve"> </w:t>
      </w:r>
      <w:r w:rsidR="00390D41">
        <w:rPr>
          <w:b/>
        </w:rPr>
        <w:t>п</w:t>
      </w:r>
      <w:r w:rsidRPr="00D405E2">
        <w:rPr>
          <w:b/>
        </w:rPr>
        <w:t xml:space="preserve">едагог доп. Образования </w:t>
      </w:r>
      <w:r>
        <w:rPr>
          <w:b/>
        </w:rPr>
        <w:t xml:space="preserve"> </w:t>
      </w:r>
      <w:r w:rsidRPr="00D405E2">
        <w:rPr>
          <w:b/>
        </w:rPr>
        <w:t>МОУ СШ № 3</w:t>
      </w:r>
      <w:r>
        <w:rPr>
          <w:b/>
        </w:rPr>
        <w:t xml:space="preserve"> г. Тутаев</w:t>
      </w:r>
      <w:r w:rsidR="00390D41">
        <w:rPr>
          <w:b/>
        </w:rPr>
        <w:t xml:space="preserve"> Ярославская область.</w:t>
      </w:r>
    </w:p>
    <w:p w:rsidR="00FC6AEA" w:rsidRPr="000A60DC" w:rsidRDefault="00FC6AEA" w:rsidP="00417127">
      <w:pPr>
        <w:ind w:firstLine="708"/>
        <w:jc w:val="both"/>
      </w:pPr>
      <w:r w:rsidRPr="000A60DC">
        <w:t>За мощный облик борщевик прозван ботаниками травой Геракла (</w:t>
      </w:r>
      <w:proofErr w:type="spellStart"/>
      <w:r w:rsidRPr="000A60DC">
        <w:t>Heracleum</w:t>
      </w:r>
      <w:proofErr w:type="spellEnd"/>
      <w:r w:rsidRPr="000A60DC">
        <w:t xml:space="preserve">). </w:t>
      </w:r>
      <w:proofErr w:type="spellStart"/>
      <w:r w:rsidRPr="000A60DC">
        <w:rPr>
          <w:b/>
        </w:rPr>
        <w:t>Гераклиум</w:t>
      </w:r>
      <w:proofErr w:type="spellEnd"/>
      <w:r w:rsidRPr="000A60DC">
        <w:rPr>
          <w:b/>
        </w:rPr>
        <w:t>.</w:t>
      </w:r>
      <w:r w:rsidRPr="000A60DC">
        <w:t xml:space="preserve">  Это растение, пожалуй, самое исполинское из наших трав. Мощный ствол его несет огромные рассеченные на крупные доли грубые шерстистые листья. Цветоносный стебель увенчан многолучевым зонтиком. Растение отличается мощной корневой системой, имеет крупные листья, вырастающие до полуметра в длину. </w:t>
      </w:r>
      <w:r w:rsidR="00DF3FFC" w:rsidRPr="000A60DC">
        <w:t xml:space="preserve"> </w:t>
      </w:r>
      <w:r w:rsidRPr="000A60DC">
        <w:t xml:space="preserve">  В мире известно около 70 видов борщевиков.   В нашей области были отмечены 3 вида борщевика.</w:t>
      </w:r>
    </w:p>
    <w:p w:rsidR="00FC6AEA" w:rsidRPr="000A60DC" w:rsidRDefault="00FC6AEA" w:rsidP="000A60DC">
      <w:pPr>
        <w:jc w:val="both"/>
        <w:outlineLvl w:val="0"/>
      </w:pPr>
      <w:r w:rsidRPr="000A60DC">
        <w:rPr>
          <w:b/>
        </w:rPr>
        <w:t>Борщевик обыкновенный</w:t>
      </w:r>
      <w:r w:rsidRPr="000A60DC">
        <w:t xml:space="preserve"> (лат.) –  </w:t>
      </w:r>
      <w:proofErr w:type="spellStart"/>
      <w:r w:rsidRPr="000A60DC">
        <w:t>Heracleum</w:t>
      </w:r>
      <w:proofErr w:type="spellEnd"/>
      <w:r w:rsidRPr="000A60DC">
        <w:t xml:space="preserve"> </w:t>
      </w:r>
      <w:proofErr w:type="spellStart"/>
      <w:r w:rsidRPr="000A60DC">
        <w:t>sphondylium</w:t>
      </w:r>
      <w:proofErr w:type="spellEnd"/>
      <w:r w:rsidRPr="000A60DC">
        <w:t xml:space="preserve">   </w:t>
      </w:r>
    </w:p>
    <w:p w:rsidR="00FC6AEA" w:rsidRPr="000A60DC" w:rsidRDefault="00FC6AEA" w:rsidP="000A60DC">
      <w:pPr>
        <w:jc w:val="both"/>
      </w:pPr>
      <w:r w:rsidRPr="000A60DC">
        <w:t xml:space="preserve">Многолетнее или двулетнее  травянистое растение высотой от 50 до 250 см. Зеленые части при повреждении издают неприятный запах. Форма листьев очень разнообразная. В первый год развивается прикорневая розетка, во второй - стебель и семена.  Цветет в июне. Цветки бело-зеленоватые, иногда розовые в виде крупных многолучевых зонтиков. Семена созревают в июле, легко осыпаются.  Все растение покрыто жесткими волосками. Ствол имеет вид пустой </w:t>
      </w:r>
      <w:proofErr w:type="spellStart"/>
      <w:r w:rsidRPr="000A60DC">
        <w:t>мелкоребристой</w:t>
      </w:r>
      <w:proofErr w:type="spellEnd"/>
      <w:r w:rsidRPr="000A60DC">
        <w:t xml:space="preserve"> трубки. </w:t>
      </w:r>
      <w:r w:rsidR="00DF3FFC" w:rsidRPr="000A60DC">
        <w:t xml:space="preserve"> </w:t>
      </w:r>
      <w:r w:rsidRPr="000A60DC">
        <w:rPr>
          <w:shd w:val="clear" w:color="auto" w:fill="FFFFFF"/>
        </w:rPr>
        <w:t xml:space="preserve">   </w:t>
      </w:r>
    </w:p>
    <w:p w:rsidR="00FC6AEA" w:rsidRPr="000A60DC" w:rsidRDefault="00FC6AEA" w:rsidP="000A60DC">
      <w:pPr>
        <w:jc w:val="both"/>
      </w:pPr>
      <w:r w:rsidRPr="000A60DC">
        <w:rPr>
          <w:b/>
        </w:rPr>
        <w:t>Борщевик сибирский</w:t>
      </w:r>
      <w:r w:rsidRPr="000A60DC">
        <w:t xml:space="preserve"> - (</w:t>
      </w:r>
      <w:proofErr w:type="spellStart"/>
      <w:r w:rsidRPr="000A60DC">
        <w:t>Heracleum</w:t>
      </w:r>
      <w:proofErr w:type="spellEnd"/>
      <w:r w:rsidRPr="000A60DC">
        <w:t xml:space="preserve"> </w:t>
      </w:r>
      <w:proofErr w:type="spellStart"/>
      <w:r w:rsidRPr="000A60DC">
        <w:t>sibiricum</w:t>
      </w:r>
      <w:proofErr w:type="spellEnd"/>
      <w:r w:rsidRPr="000A60DC">
        <w:t>) двулетник или многолетник высотой до 180 см. Центральные зонтики крупные, с 15-30 лучами. Цветки  желтовато-зеленые или зеленовато-желтые.</w:t>
      </w:r>
    </w:p>
    <w:p w:rsidR="00FC6AEA" w:rsidRPr="000A60DC" w:rsidRDefault="00FC6AEA" w:rsidP="000A60DC">
      <w:pPr>
        <w:jc w:val="both"/>
      </w:pPr>
      <w:r w:rsidRPr="000A60DC">
        <w:rPr>
          <w:b/>
        </w:rPr>
        <w:t>Борщевик Сосновского</w:t>
      </w:r>
      <w:r w:rsidRPr="000A60DC">
        <w:t xml:space="preserve"> –(</w:t>
      </w:r>
      <w:proofErr w:type="spellStart"/>
      <w:r w:rsidRPr="000A60DC">
        <w:t>Heracleum</w:t>
      </w:r>
      <w:proofErr w:type="spellEnd"/>
      <w:r w:rsidRPr="000A60DC">
        <w:t xml:space="preserve"> </w:t>
      </w:r>
      <w:proofErr w:type="spellStart"/>
      <w:r w:rsidRPr="000A60DC">
        <w:t>sosnowskyi</w:t>
      </w:r>
      <w:proofErr w:type="spellEnd"/>
      <w:r w:rsidRPr="000A60DC">
        <w:t>)  заносный кавказский вид, многолетнее или чаще двулетнее растение, высотой до 3 метров. После цветения растение отмирает. Наружные лепестки краевых цветков резко увеличены до 1,5 см длины. Он особенно опасен, так как вызывает сильные ожоги, особенно в солнечные дни.</w:t>
      </w:r>
    </w:p>
    <w:p w:rsidR="00FC6AEA" w:rsidRPr="000A60DC" w:rsidRDefault="00FC6AEA" w:rsidP="00417127">
      <w:pPr>
        <w:ind w:firstLine="708"/>
        <w:jc w:val="both"/>
      </w:pPr>
      <w:r w:rsidRPr="000A60DC">
        <w:t>В русском языке в старину борщевик назывался «борщ». В древности это слово означало нечто зазубренное. По одной из версий, такое название было дано растению за форму листьев.   Молодая зелень некоторых растений  (в основном, борщевика сибирского) использовалась для приготовления блюд, которые, поэтому  также назывались «борщ». В такие блюда, кроме борщевика, входили и овощи, а сам борщевик со временем почти перестал употребляться в пищу. С XVIII века  слово «борщ» означает уже суп со свёклой, а само растение в литературном языке стало называться «борщевик».</w:t>
      </w:r>
    </w:p>
    <w:p w:rsidR="00FC6AEA" w:rsidRPr="000A60DC" w:rsidRDefault="00FC6AEA" w:rsidP="00417127">
      <w:pPr>
        <w:ind w:firstLine="708"/>
        <w:jc w:val="both"/>
      </w:pPr>
      <w:r w:rsidRPr="000A60DC">
        <w:t xml:space="preserve">Борщевики издавна использовались на Руси как пищевое и кормовое растение. Когда не было капусты, борщевик заквашивали на зиму, мариновали, сушили.  Молодые листья добавляли в салаты, а вместе с корнями в щи, борщи, супы для придания пряного вкуса и запаха. Из молодых побегов с нераспустившимися бутонами готовили начинки для пирогов, отвары, напоминающие по вкусу куриный бульон. Маринованные  или квашенные молодые побеги   и черешки листьев употребляли в пищу, как огурцы. Молодые нераспустившиеся листья или черешки, очищенные от кожуры, обмакивали  в тесто и жарили на масле. Польза от борщевика  была огромной.  В его листьях содержится  очень много витамина С. </w:t>
      </w:r>
      <w:proofErr w:type="gramStart"/>
      <w:r w:rsidRPr="000A60DC">
        <w:t xml:space="preserve">( </w:t>
      </w:r>
      <w:proofErr w:type="gramEnd"/>
      <w:r w:rsidRPr="000A60DC">
        <w:t xml:space="preserve">до 215 мг), а в лимоне, например, 60 мг. Кроме этого, в борщевике содержится еще очень много различных полезных веществ. </w:t>
      </w:r>
    </w:p>
    <w:p w:rsidR="00FC6AEA" w:rsidRPr="000A60DC" w:rsidRDefault="00FC6AEA" w:rsidP="00417127">
      <w:pPr>
        <w:ind w:firstLine="708"/>
        <w:jc w:val="both"/>
      </w:pPr>
      <w:r w:rsidRPr="000A60DC">
        <w:t>Пробле</w:t>
      </w:r>
      <w:r w:rsidR="00417127">
        <w:t xml:space="preserve">ма состоит в том, что борщевик имеет </w:t>
      </w:r>
      <w:r w:rsidRPr="000A60DC">
        <w:t>быстрый рост, зимостойкость, устойчивость к вредителям и болезням,  дает очень много семян. Он  стал занимать свободные  пространства  вдоль  лесных полос, линий электропередач, на заброшенных участках, по берегам прудов, рек,  пустырям, вдоль автомобильных дорог, садах и даже на территории жилых зон и дачных</w:t>
      </w:r>
      <w:r w:rsidR="004F7AA0" w:rsidRPr="000A60DC">
        <w:t xml:space="preserve"> участков. В настоящее время он </w:t>
      </w:r>
      <w:r w:rsidRPr="000A60DC">
        <w:t xml:space="preserve"> превратился в злостный  сорняк.    Вытесняя дикорастущие и культурные растения, он  постепенно распространяется на большие территории, приобретая характер стихийного бедствия. </w:t>
      </w:r>
    </w:p>
    <w:p w:rsidR="00417127" w:rsidRDefault="00FC6AEA" w:rsidP="00417127">
      <w:pPr>
        <w:pStyle w:val="a5"/>
        <w:shd w:val="clear" w:color="auto" w:fill="FFFFFF"/>
        <w:spacing w:before="0" w:beforeAutospacing="0" w:after="0" w:afterAutospacing="0"/>
        <w:jc w:val="both"/>
        <w:outlineLvl w:val="0"/>
      </w:pPr>
      <w:r w:rsidRPr="000A60DC">
        <w:rPr>
          <w:b/>
        </w:rPr>
        <w:t xml:space="preserve">Цель работы: </w:t>
      </w:r>
      <w:r w:rsidRPr="000A60DC">
        <w:t>Исследовать влияние б</w:t>
      </w:r>
      <w:r w:rsidR="00417127">
        <w:t>орщевика на окружающую природу.</w:t>
      </w:r>
    </w:p>
    <w:p w:rsidR="00417127" w:rsidRDefault="00FC6AEA" w:rsidP="00417127">
      <w:pPr>
        <w:pStyle w:val="a5"/>
        <w:shd w:val="clear" w:color="auto" w:fill="FFFFFF"/>
        <w:spacing w:before="0" w:beforeAutospacing="0" w:after="0" w:afterAutospacing="0"/>
        <w:jc w:val="both"/>
        <w:outlineLvl w:val="0"/>
      </w:pPr>
      <w:r w:rsidRPr="000A60DC">
        <w:rPr>
          <w:b/>
        </w:rPr>
        <w:t xml:space="preserve">Задачи: </w:t>
      </w:r>
      <w:r w:rsidR="00417127">
        <w:t xml:space="preserve">1. </w:t>
      </w:r>
      <w:r w:rsidRPr="000A60DC">
        <w:t>Исследовать возможности распространения борщевика.</w:t>
      </w:r>
      <w:r w:rsidR="00417127">
        <w:t xml:space="preserve"> </w:t>
      </w:r>
    </w:p>
    <w:p w:rsidR="00FC6AEA" w:rsidRPr="000A60DC" w:rsidRDefault="00721ECE" w:rsidP="00417127">
      <w:pPr>
        <w:pStyle w:val="a5"/>
        <w:shd w:val="clear" w:color="auto" w:fill="FFFFFF"/>
        <w:spacing w:before="0" w:beforeAutospacing="0" w:after="0" w:afterAutospacing="0"/>
        <w:jc w:val="both"/>
        <w:outlineLvl w:val="0"/>
        <w:rPr>
          <w:b/>
        </w:rPr>
      </w:pPr>
      <w:r>
        <w:t xml:space="preserve">2. </w:t>
      </w:r>
      <w:r w:rsidR="00FC6AEA" w:rsidRPr="000A60DC">
        <w:t>Исследовать влиян</w:t>
      </w:r>
      <w:r w:rsidR="004F7AA0" w:rsidRPr="000A60DC">
        <w:t xml:space="preserve">ие борщевика на почвенный </w:t>
      </w:r>
      <w:r w:rsidR="00380DE3">
        <w:t>покров</w:t>
      </w:r>
      <w:r w:rsidR="004F7AA0" w:rsidRPr="000A60DC">
        <w:t xml:space="preserve"> </w:t>
      </w:r>
      <w:r w:rsidR="00FC6AEA" w:rsidRPr="000A60DC">
        <w:t>и растения.</w:t>
      </w:r>
    </w:p>
    <w:p w:rsidR="00FC6AEA" w:rsidRPr="000A60DC" w:rsidRDefault="00FC6AEA" w:rsidP="000A60DC">
      <w:pPr>
        <w:jc w:val="both"/>
        <w:outlineLvl w:val="0"/>
        <w:rPr>
          <w:b/>
        </w:rPr>
      </w:pPr>
      <w:r w:rsidRPr="000A60DC">
        <w:rPr>
          <w:b/>
        </w:rPr>
        <w:t xml:space="preserve">Методика:  </w:t>
      </w:r>
      <w:r w:rsidRPr="000A60DC">
        <w:t>Для исследования в</w:t>
      </w:r>
      <w:r w:rsidR="00417127">
        <w:t xml:space="preserve">лияния борщевика были выявлены </w:t>
      </w:r>
      <w:r w:rsidRPr="000A60DC">
        <w:t xml:space="preserve">места его массового произрастания. Самая большая популяция его в </w:t>
      </w:r>
      <w:proofErr w:type="spellStart"/>
      <w:r w:rsidRPr="000A60DC">
        <w:t>Тутаевском</w:t>
      </w:r>
      <w:proofErr w:type="spellEnd"/>
      <w:r w:rsidRPr="000A60DC">
        <w:t xml:space="preserve"> районе находится на пустыре, возле </w:t>
      </w:r>
      <w:r w:rsidRPr="000A60DC">
        <w:lastRenderedPageBreak/>
        <w:t>автомобильной дороги Тутаев – Ярославль между  поворотом на пос. Фоминское и поселком Константиновское.  Пустырь имеет размеры   около 1 км в длину и примерно 500 м в ширину. Весь пустырь зарос с</w:t>
      </w:r>
      <w:r w:rsidR="00071163">
        <w:t xml:space="preserve">плошными зарослями борщевика. Для исследования </w:t>
      </w:r>
      <w:r w:rsidRPr="000A60DC">
        <w:t>видовой принадле</w:t>
      </w:r>
      <w:r w:rsidR="00071163">
        <w:t xml:space="preserve">жности и семенного размножения </w:t>
      </w:r>
      <w:r w:rsidRPr="000A60DC">
        <w:t xml:space="preserve">были измерены высота стеблей борщевика, количество зонтиков на растении, количество лучей в одном зонтике. Подсчитано количество семян, которое дает одно растение. Исследована визуально форма листьев. </w:t>
      </w:r>
      <w:r w:rsidR="00F51E84" w:rsidRPr="000A60DC">
        <w:t xml:space="preserve">  </w:t>
      </w:r>
      <w:r w:rsidRPr="000A60DC">
        <w:t xml:space="preserve">Все исследования на месте произрастания борщевика проводились в осенний период, когда </w:t>
      </w:r>
      <w:proofErr w:type="gramStart"/>
      <w:r w:rsidRPr="000A60DC">
        <w:t>нет угрозы  получить</w:t>
      </w:r>
      <w:proofErr w:type="gramEnd"/>
      <w:r w:rsidRPr="000A60DC">
        <w:t xml:space="preserve"> ожоги.   Для исследования влияния борщевика на растения были взяты части растения, цветки, семена и зеленые листья. </w:t>
      </w:r>
      <w:r w:rsidR="00071163">
        <w:t xml:space="preserve">Листья и цветки были высушены, </w:t>
      </w:r>
      <w:r w:rsidRPr="000A60DC">
        <w:t xml:space="preserve">мелко нарезаны и помещены в колбу с дистиллированной водой. Семена были также  залиты дистиллированной водой.  </w:t>
      </w:r>
    </w:p>
    <w:p w:rsidR="00FC6AEA" w:rsidRPr="000A60DC" w:rsidRDefault="00FC6AEA" w:rsidP="000A60DC">
      <w:pPr>
        <w:pStyle w:val="a6"/>
        <w:ind w:left="0" w:right="110"/>
        <w:jc w:val="both"/>
        <w:rPr>
          <w:lang w:val="ru-RU"/>
        </w:rPr>
      </w:pPr>
      <w:r w:rsidRPr="000A60DC">
        <w:rPr>
          <w:lang w:val="ru-RU"/>
        </w:rPr>
        <w:t xml:space="preserve">Для исследования влияния на почву были отобраны пробы почвы под растениями борщевика. Из этой почвы была приготовлена  почвенная вытяжка. На дно чашек  Петри была положена фильтровальная бумага. В каждую из чашек внесли по 10 мл  почвенной вытяжки, настоя семян, листьев  и  цветков борщевика. В контрольной чашке была просто дистиллированная вода. На влажную бумагу  были высыпаны по 10  семян кресс-салата, ржи и овса и равномерно распределены по дну. В качестве опытного растения был использован кресс-салат,  так как он является очень чувствительным растением. Семена овса и ржи имеют крупные размеры и удобны для наблюдения. Семена </w:t>
      </w:r>
      <w:proofErr w:type="gramStart"/>
      <w:r w:rsidRPr="000A60DC">
        <w:rPr>
          <w:lang w:val="ru-RU"/>
        </w:rPr>
        <w:t>проращивались при температуре +23-26 С.  Прорастание семян происходило</w:t>
      </w:r>
      <w:proofErr w:type="gramEnd"/>
      <w:r w:rsidRPr="000A60DC">
        <w:rPr>
          <w:lang w:val="ru-RU"/>
        </w:rPr>
        <w:t xml:space="preserve"> в темноте. Семена проросли через 20 часов. Было подсчитано количество всходов и длина корней. Данные приведены в таблице.  </w:t>
      </w:r>
    </w:p>
    <w:p w:rsidR="00FC6AEA" w:rsidRPr="000A60DC" w:rsidRDefault="00FC6AEA" w:rsidP="000A60DC">
      <w:pPr>
        <w:pStyle w:val="a6"/>
        <w:ind w:left="0" w:right="110"/>
        <w:jc w:val="both"/>
        <w:outlineLvl w:val="0"/>
        <w:rPr>
          <w:b/>
          <w:lang w:val="ru-RU"/>
        </w:rPr>
      </w:pPr>
      <w:r w:rsidRPr="000A60DC">
        <w:rPr>
          <w:b/>
          <w:lang w:val="ru-RU"/>
        </w:rPr>
        <w:t xml:space="preserve">Результаты:  </w:t>
      </w:r>
      <w:r w:rsidRPr="000A60DC">
        <w:rPr>
          <w:lang w:val="ru-RU"/>
        </w:rPr>
        <w:t>В результате  исследования было установлено, что на изученной территории  растет самый опасный вид борщевика – борщевик Сосновского. Это определено по его размерам и форме листьев. Измерен рост,  который  достигает 2,75 см.  Кроме того, было обнаружено, что борщевик  осенью зацвел снова. Были найдены цветы и бутоны.   По цветам было окончательно установлено, что это борщевик Сосновского, наружные лепестки  краевых цветков были сильно увеличены.   Подсчитано количество семян, которое дает одно растение. На одном большом растении было 12 зонтиков. На одном зонтике – 97 лучей.  На одном луче в маленьком зонтике -  51 семечко. 97*51*12=59365 шт</w:t>
      </w:r>
      <w:r w:rsidR="004F7AA0" w:rsidRPr="000A60DC">
        <w:rPr>
          <w:lang w:val="ru-RU"/>
        </w:rPr>
        <w:t xml:space="preserve">. </w:t>
      </w:r>
      <w:r w:rsidRPr="000A60DC">
        <w:rPr>
          <w:lang w:val="ru-RU"/>
        </w:rPr>
        <w:t xml:space="preserve"> -</w:t>
      </w:r>
      <w:r w:rsidR="004F7AA0" w:rsidRPr="000A60DC">
        <w:rPr>
          <w:lang w:val="ru-RU"/>
        </w:rPr>
        <w:t xml:space="preserve"> </w:t>
      </w:r>
      <w:r w:rsidRPr="000A60DC">
        <w:rPr>
          <w:lang w:val="ru-RU"/>
        </w:rPr>
        <w:t xml:space="preserve">количество семян на одном растении.   Учитывая, что борщевика на пустыре очень много и семена его разносятся ветром, можно представить, какую угрозу он представляет для окружающей природы.  Семена начали прорастать на вторые сутки. Активней всего появлялись проростки у мелких семян кресс-салата.   Не было проростков только в чашке с настоем цветов борщевика. Не появились они и на 3-и сутки.  В чашке с этим настоем  на второй день наклюнулось только одно семечко ржи, овес тоже не прорастал. На третий день в этой чашке проросло всего 4 семечка овса и 4 семечка ржи. Семена прорастали не одновременно, длина корней была от 1 мм до 10 мм.  </w:t>
      </w:r>
    </w:p>
    <w:p w:rsidR="00FC6AEA" w:rsidRPr="000A60DC" w:rsidRDefault="00FC6AEA" w:rsidP="000A60DC">
      <w:pPr>
        <w:pStyle w:val="a6"/>
        <w:ind w:left="0" w:right="110" w:firstLine="707"/>
        <w:jc w:val="both"/>
        <w:rPr>
          <w:lang w:val="ru-RU"/>
        </w:rPr>
      </w:pPr>
      <w:r w:rsidRPr="000A60DC">
        <w:rPr>
          <w:lang w:val="ru-RU"/>
        </w:rPr>
        <w:t>В чашке с настоем листьев кресс – салат прорастал более активно. Уже на второй день появились 4 проростка с небольшим корешком от 1 до 3 мм. На третий день их стало уже 7, длина корешков составляла от 5 до 35 мм. Рожь прорастала плохо, на второй день небольшие корешки 1-3 мм появились только у трех семян, на третий день прибавился  еще один. Длина корней небольшая, от 1 до 10 мм.  Овес прорастал лучше, на второй день взошли 8 семян, на третий день прибавился еще один.</w:t>
      </w:r>
    </w:p>
    <w:p w:rsidR="00FC6AEA" w:rsidRPr="000A60DC" w:rsidRDefault="00FC6AEA" w:rsidP="000A60DC">
      <w:pPr>
        <w:pStyle w:val="a6"/>
        <w:ind w:left="0" w:right="110" w:firstLine="707"/>
        <w:jc w:val="both"/>
        <w:rPr>
          <w:lang w:val="ru-RU"/>
        </w:rPr>
      </w:pPr>
      <w:r w:rsidRPr="000A60DC">
        <w:rPr>
          <w:lang w:val="ru-RU"/>
        </w:rPr>
        <w:t xml:space="preserve">В чашке с настоем семян борщевика на 2- </w:t>
      </w:r>
      <w:proofErr w:type="spellStart"/>
      <w:r w:rsidRPr="000A60DC">
        <w:rPr>
          <w:lang w:val="ru-RU"/>
        </w:rPr>
        <w:t>й</w:t>
      </w:r>
      <w:proofErr w:type="spellEnd"/>
      <w:r w:rsidRPr="000A60DC">
        <w:rPr>
          <w:lang w:val="ru-RU"/>
        </w:rPr>
        <w:t xml:space="preserve"> день проросли все семена кресс-салата, только 3 зернышка ржи  и 8 зернышек овса.  Длина корней у всех проростков была хорошей, кроме ржи, у нее было всего от 1 до 6 мм.  </w:t>
      </w:r>
    </w:p>
    <w:p w:rsidR="00FC6AEA" w:rsidRPr="000A60DC" w:rsidRDefault="00FC6AEA" w:rsidP="000A60DC">
      <w:pPr>
        <w:pStyle w:val="a6"/>
        <w:ind w:left="0" w:right="110" w:firstLine="707"/>
        <w:jc w:val="both"/>
        <w:rPr>
          <w:lang w:val="ru-RU"/>
        </w:rPr>
      </w:pPr>
      <w:r w:rsidRPr="000A60DC">
        <w:rPr>
          <w:lang w:val="ru-RU"/>
        </w:rPr>
        <w:t>В чашке с настоем почвы прорастание семян было еще дружнее. На второй день уже проросли 8 семян кресс-салата, 5 семян ржи и 7 семян овса. На третий день прибавился еще один проросток кресс-салата и один у овса. Количество проростков ржи не изменилось. Длина корешков сначала была хорошей, но на третий день наблюдений практически не изменилась. Прибавилась длина только у овса.</w:t>
      </w:r>
    </w:p>
    <w:p w:rsidR="00FC6AEA" w:rsidRPr="000A60DC" w:rsidRDefault="00FC6AEA" w:rsidP="000A60DC">
      <w:pPr>
        <w:pStyle w:val="a6"/>
        <w:ind w:left="0" w:right="110" w:firstLine="707"/>
        <w:jc w:val="both"/>
        <w:rPr>
          <w:lang w:val="ru-RU"/>
        </w:rPr>
      </w:pPr>
      <w:r w:rsidRPr="000A60DC">
        <w:rPr>
          <w:lang w:val="ru-RU"/>
        </w:rPr>
        <w:t xml:space="preserve">В контрольной чашке на второй день проросли все семена кресс-салата, 8 семян ржи и столько же овса. На третий день прибавился еще один росток ржи. Количество проросших семян овса не изменилось.  Длина корешков сразу была очень большой, у кресс-салата  15-30 мм на второй день и 60-90 мм на третий день. У ржи значительно меньше: от 1 до 13 на второй </w:t>
      </w:r>
      <w:r w:rsidRPr="000A60DC">
        <w:rPr>
          <w:lang w:val="ru-RU"/>
        </w:rPr>
        <w:lastRenderedPageBreak/>
        <w:t xml:space="preserve">день и от 1 до 15 мм на третий день. У овса немного больше, на третий день от 1 до 55 мм.  </w:t>
      </w:r>
    </w:p>
    <w:p w:rsidR="00FC6AEA" w:rsidRPr="000A60DC" w:rsidRDefault="00564967" w:rsidP="000A60DC">
      <w:pPr>
        <w:pStyle w:val="a6"/>
        <w:ind w:left="0" w:right="110"/>
        <w:jc w:val="both"/>
        <w:outlineLvl w:val="0"/>
        <w:rPr>
          <w:b/>
          <w:lang w:val="ru-RU"/>
        </w:rPr>
      </w:pPr>
      <w:r>
        <w:rPr>
          <w:b/>
          <w:lang w:val="ru-RU"/>
        </w:rPr>
        <w:t>Выводы:</w:t>
      </w:r>
      <w:r w:rsidR="00FC6AEA" w:rsidRPr="000A60DC">
        <w:rPr>
          <w:b/>
          <w:lang w:val="ru-RU"/>
        </w:rPr>
        <w:t xml:space="preserve">  </w:t>
      </w:r>
      <w:r w:rsidR="00FC6AEA" w:rsidRPr="000A60DC">
        <w:rPr>
          <w:lang w:val="ru-RU"/>
        </w:rPr>
        <w:t>1.   В окрестностях города Тутаева, недалеко от поселка Фоминское обнаружено очень большое количество опасного вида – борщевика Сосновского.   Он имеет огромный рост и дает большое количество семян, которые разлетаются на большие расстояния. Поэтому он может заглушать рост других растений.</w:t>
      </w:r>
    </w:p>
    <w:p w:rsidR="00FC6AEA" w:rsidRPr="000A60DC" w:rsidRDefault="00FC6AEA" w:rsidP="000A60DC">
      <w:pPr>
        <w:pStyle w:val="a6"/>
        <w:ind w:left="0" w:right="110"/>
        <w:jc w:val="both"/>
        <w:rPr>
          <w:lang w:val="ru-RU"/>
        </w:rPr>
      </w:pPr>
      <w:r w:rsidRPr="000A60DC">
        <w:rPr>
          <w:lang w:val="ru-RU"/>
        </w:rPr>
        <w:t xml:space="preserve">2. В процессе исследований установлено отрицательное влияние различных частей борщевика  на семена и проростки растений. Сильнее всего действует настой цветков, у чувствительных растений, таких как кресс-салат,  он совсем убивает семена, они не прорастают.  Чуть слабее действует настой листьев борщевика. </w:t>
      </w:r>
    </w:p>
    <w:p w:rsidR="00FC6AEA" w:rsidRPr="000A60DC" w:rsidRDefault="00FC6AEA" w:rsidP="000A60DC">
      <w:pPr>
        <w:pStyle w:val="a6"/>
        <w:ind w:left="0" w:right="110"/>
        <w:jc w:val="both"/>
        <w:rPr>
          <w:lang w:val="ru-RU"/>
        </w:rPr>
      </w:pPr>
      <w:r w:rsidRPr="000A60DC">
        <w:rPr>
          <w:lang w:val="ru-RU"/>
        </w:rPr>
        <w:t>3. Настой семян борщевика, хоть и влияет отрицательно, но слабее чем цветки и листья. Это может быть связано с тем, что семена имеют прочную оболочку и нужно больше времени, чтобы она разрушилась.  Почвенная вытяжка оказывает слабое отрицательное воздействие на  прорастание семян, но когда появляются корешки, рост идет сильнее. Скорее всего,  в почве содержатся вещества, которые частично мешают влиянию  борщевика.</w:t>
      </w:r>
    </w:p>
    <w:p w:rsidR="00FC6AEA" w:rsidRPr="000A60DC" w:rsidRDefault="00FC6AEA" w:rsidP="000A60DC">
      <w:pPr>
        <w:pStyle w:val="a6"/>
        <w:ind w:left="0" w:right="110"/>
        <w:jc w:val="both"/>
        <w:rPr>
          <w:lang w:val="ru-RU"/>
        </w:rPr>
      </w:pPr>
      <w:r w:rsidRPr="000A60DC">
        <w:rPr>
          <w:lang w:val="ru-RU"/>
        </w:rPr>
        <w:t xml:space="preserve">4.  На семена растений, защищенных толстой  оболочкой, как у овса, влияние настоев оказывается слабее, но усиливается, когда у проростков появляются корешки. </w:t>
      </w:r>
    </w:p>
    <w:p w:rsidR="00FC6AEA" w:rsidRPr="000A60DC" w:rsidRDefault="00FC6AEA" w:rsidP="000A60DC">
      <w:pPr>
        <w:pStyle w:val="a6"/>
        <w:ind w:left="0" w:right="110"/>
        <w:jc w:val="both"/>
        <w:outlineLvl w:val="0"/>
        <w:rPr>
          <w:b/>
          <w:lang w:val="ru-RU"/>
        </w:rPr>
      </w:pPr>
      <w:r w:rsidRPr="000A60DC">
        <w:rPr>
          <w:b/>
          <w:lang w:val="ru-RU"/>
        </w:rPr>
        <w:t>Рекомендации:</w:t>
      </w:r>
    </w:p>
    <w:p w:rsidR="00FC6AEA" w:rsidRPr="000A60DC" w:rsidRDefault="00FC6AEA" w:rsidP="000A60DC">
      <w:pPr>
        <w:jc w:val="both"/>
        <w:outlineLvl w:val="0"/>
        <w:rPr>
          <w:b/>
        </w:rPr>
      </w:pPr>
      <w:r w:rsidRPr="000A60DC">
        <w:rPr>
          <w:b/>
        </w:rPr>
        <w:t>Отличия съедобных и несъедобных борщевиков</w:t>
      </w:r>
    </w:p>
    <w:p w:rsidR="00FC6AEA" w:rsidRPr="000A60DC" w:rsidRDefault="00FC6AEA" w:rsidP="000A60DC">
      <w:pPr>
        <w:jc w:val="both"/>
      </w:pPr>
      <w:r w:rsidRPr="000A60DC">
        <w:t>Различия незначительны и по невнимательности или неопытности можно легко перепутать борщевик Сосновского с борщевиком сибирским.  Смотреть нужно на листья. Во-первых, листья присутствуют в любой период роста, а во-вторых, листья наименее изменяемая и хорошо узнаваемая часть растения.</w:t>
      </w:r>
    </w:p>
    <w:p w:rsidR="00FC6AEA" w:rsidRPr="000A60DC" w:rsidRDefault="00FC6AEA" w:rsidP="000A60DC">
      <w:pPr>
        <w:jc w:val="both"/>
      </w:pPr>
      <w:r w:rsidRPr="000A60DC">
        <w:t xml:space="preserve">У опасного борщевика Сосновского листья </w:t>
      </w:r>
      <w:proofErr w:type="gramStart"/>
      <w:r w:rsidRPr="000A60DC">
        <w:t>менее  перистые</w:t>
      </w:r>
      <w:proofErr w:type="gramEnd"/>
      <w:r w:rsidRPr="000A60DC">
        <w:t xml:space="preserve"> и более гладкие с более ярким цветом. У борщевика сибирского </w:t>
      </w:r>
      <w:proofErr w:type="gramStart"/>
      <w:r w:rsidRPr="000A60DC">
        <w:t>листья</w:t>
      </w:r>
      <w:proofErr w:type="gramEnd"/>
      <w:r w:rsidRPr="000A60DC">
        <w:t xml:space="preserve"> сильно разрезанные и более ворсистые, как бы бархатные, их цвет более приглушенный</w:t>
      </w:r>
      <w:r w:rsidR="004F7AA0" w:rsidRPr="000A60DC">
        <w:t xml:space="preserve">. </w:t>
      </w:r>
      <w:r w:rsidRPr="000A60DC">
        <w:t xml:space="preserve"> Вместе  с другими признаками, борщевики можно определять по высоте – борщевик сибирский всех ниже, вырастает до 180 см, борщевик Сосновского может вырастать до 3 метров, а борщевик </w:t>
      </w:r>
      <w:proofErr w:type="spellStart"/>
      <w:r w:rsidRPr="000A60DC">
        <w:t>Мантегацци</w:t>
      </w:r>
      <w:proofErr w:type="spellEnd"/>
      <w:r w:rsidRPr="000A60DC">
        <w:t xml:space="preserve"> (называемый еще гигантским) вымахивает до 6 метров высотой со стеблем до 10 см в диаметре.  В России он пока не встречается</w:t>
      </w:r>
      <w:proofErr w:type="gramStart"/>
      <w:r w:rsidRPr="000A60DC">
        <w:t>.</w:t>
      </w:r>
      <w:proofErr w:type="gramEnd"/>
      <w:r w:rsidRPr="000A60DC">
        <w:t xml:space="preserve"> ( </w:t>
      </w:r>
      <w:proofErr w:type="gramStart"/>
      <w:r w:rsidRPr="000A60DC">
        <w:t>к</w:t>
      </w:r>
      <w:proofErr w:type="gramEnd"/>
      <w:r w:rsidRPr="000A60DC">
        <w:t xml:space="preserve"> счастью!).</w:t>
      </w:r>
    </w:p>
    <w:p w:rsidR="00390D41" w:rsidRDefault="00390D41" w:rsidP="00FC6AEA">
      <w:pPr>
        <w:outlineLvl w:val="0"/>
        <w:rPr>
          <w:b/>
        </w:rPr>
      </w:pPr>
    </w:p>
    <w:p w:rsidR="004F7AA0" w:rsidRPr="00FC6AEA" w:rsidRDefault="00FC6AEA" w:rsidP="00FC6AEA">
      <w:pPr>
        <w:outlineLvl w:val="0"/>
        <w:rPr>
          <w:b/>
        </w:rPr>
      </w:pPr>
      <w:r w:rsidRPr="00FC6AEA">
        <w:rPr>
          <w:b/>
        </w:rPr>
        <w:t>Результаты  наблюдений на 2 сутки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5"/>
        <w:gridCol w:w="1397"/>
        <w:gridCol w:w="1391"/>
        <w:gridCol w:w="1393"/>
        <w:gridCol w:w="1517"/>
        <w:gridCol w:w="1329"/>
        <w:gridCol w:w="1328"/>
      </w:tblGrid>
      <w:tr w:rsidR="00FC6AEA" w:rsidRPr="00FC6AEA" w:rsidTr="00390D41">
        <w:tc>
          <w:tcPr>
            <w:tcW w:w="1675" w:type="dxa"/>
          </w:tcPr>
          <w:p w:rsidR="00FC6AEA" w:rsidRPr="00FC6AEA" w:rsidRDefault="00FC6AEA" w:rsidP="00B5550B">
            <w:pPr>
              <w:rPr>
                <w:b/>
              </w:rPr>
            </w:pPr>
          </w:p>
          <w:p w:rsidR="00FC6AEA" w:rsidRPr="00FC6AEA" w:rsidRDefault="00FC6AEA" w:rsidP="00B5550B">
            <w:pPr>
              <w:rPr>
                <w:b/>
              </w:rPr>
            </w:pPr>
          </w:p>
        </w:tc>
        <w:tc>
          <w:tcPr>
            <w:tcW w:w="1397" w:type="dxa"/>
          </w:tcPr>
          <w:p w:rsidR="00FC6AEA" w:rsidRPr="00FC6AEA" w:rsidRDefault="00FC6AEA" w:rsidP="00B5550B">
            <w:pPr>
              <w:rPr>
                <w:b/>
              </w:rPr>
            </w:pPr>
            <w:r w:rsidRPr="00FC6AEA">
              <w:rPr>
                <w:b/>
              </w:rPr>
              <w:t>Кресс-салат</w:t>
            </w:r>
          </w:p>
          <w:p w:rsidR="00FC6AEA" w:rsidRPr="00FC6AEA" w:rsidRDefault="00FC6AEA" w:rsidP="00B5550B">
            <w:pPr>
              <w:rPr>
                <w:b/>
              </w:rPr>
            </w:pPr>
            <w:r w:rsidRPr="00FC6AEA">
              <w:rPr>
                <w:b/>
              </w:rPr>
              <w:t xml:space="preserve">Кол-во </w:t>
            </w:r>
            <w:proofErr w:type="spellStart"/>
            <w:r w:rsidRPr="00FC6AEA">
              <w:rPr>
                <w:b/>
              </w:rPr>
              <w:t>прор</w:t>
            </w:r>
            <w:proofErr w:type="spellEnd"/>
            <w:r w:rsidRPr="00FC6AEA">
              <w:rPr>
                <w:b/>
              </w:rPr>
              <w:t>.</w:t>
            </w:r>
          </w:p>
        </w:tc>
        <w:tc>
          <w:tcPr>
            <w:tcW w:w="1391" w:type="dxa"/>
          </w:tcPr>
          <w:p w:rsidR="00FC6AEA" w:rsidRPr="00FC6AEA" w:rsidRDefault="00FC6AEA" w:rsidP="00B5550B">
            <w:pPr>
              <w:rPr>
                <w:b/>
              </w:rPr>
            </w:pPr>
            <w:r w:rsidRPr="00FC6AEA">
              <w:rPr>
                <w:b/>
              </w:rPr>
              <w:t>Длина корня</w:t>
            </w:r>
          </w:p>
        </w:tc>
        <w:tc>
          <w:tcPr>
            <w:tcW w:w="1393" w:type="dxa"/>
          </w:tcPr>
          <w:p w:rsidR="00FC6AEA" w:rsidRPr="00FC6AEA" w:rsidRDefault="00FC6AEA" w:rsidP="00B5550B">
            <w:pPr>
              <w:rPr>
                <w:b/>
              </w:rPr>
            </w:pPr>
            <w:r w:rsidRPr="00FC6AEA">
              <w:rPr>
                <w:b/>
              </w:rPr>
              <w:t>Рожь</w:t>
            </w:r>
          </w:p>
          <w:p w:rsidR="00FC6AEA" w:rsidRPr="00FC6AEA" w:rsidRDefault="00FC6AEA" w:rsidP="00390D41">
            <w:pPr>
              <w:jc w:val="center"/>
              <w:rPr>
                <w:b/>
              </w:rPr>
            </w:pPr>
            <w:r w:rsidRPr="00FC6AEA">
              <w:rPr>
                <w:b/>
              </w:rPr>
              <w:t xml:space="preserve">Кол-во </w:t>
            </w:r>
            <w:proofErr w:type="spellStart"/>
            <w:r w:rsidRPr="00FC6AEA">
              <w:rPr>
                <w:b/>
              </w:rPr>
              <w:t>прор</w:t>
            </w:r>
            <w:proofErr w:type="spellEnd"/>
            <w:r w:rsidRPr="00FC6AEA">
              <w:rPr>
                <w:b/>
              </w:rPr>
              <w:t>.</w:t>
            </w:r>
          </w:p>
        </w:tc>
        <w:tc>
          <w:tcPr>
            <w:tcW w:w="1517" w:type="dxa"/>
          </w:tcPr>
          <w:p w:rsidR="00FC6AEA" w:rsidRPr="00FC6AEA" w:rsidRDefault="00FC6AEA" w:rsidP="00B5550B">
            <w:pPr>
              <w:rPr>
                <w:b/>
              </w:rPr>
            </w:pPr>
            <w:r w:rsidRPr="00FC6AEA">
              <w:rPr>
                <w:b/>
              </w:rPr>
              <w:t>Длина корня</w:t>
            </w:r>
          </w:p>
        </w:tc>
        <w:tc>
          <w:tcPr>
            <w:tcW w:w="1329" w:type="dxa"/>
          </w:tcPr>
          <w:p w:rsidR="00FC6AEA" w:rsidRPr="00FC6AEA" w:rsidRDefault="00FC6AEA" w:rsidP="00B5550B">
            <w:pPr>
              <w:rPr>
                <w:b/>
              </w:rPr>
            </w:pPr>
            <w:r w:rsidRPr="00FC6AEA">
              <w:rPr>
                <w:b/>
              </w:rPr>
              <w:t>Овес</w:t>
            </w:r>
          </w:p>
          <w:p w:rsidR="00FC6AEA" w:rsidRPr="00FC6AEA" w:rsidRDefault="00FC6AEA" w:rsidP="00B5550B">
            <w:pPr>
              <w:rPr>
                <w:b/>
              </w:rPr>
            </w:pPr>
            <w:r w:rsidRPr="00FC6AEA">
              <w:rPr>
                <w:b/>
              </w:rPr>
              <w:t xml:space="preserve">Кол-во </w:t>
            </w:r>
            <w:proofErr w:type="spellStart"/>
            <w:r w:rsidRPr="00FC6AEA">
              <w:rPr>
                <w:b/>
              </w:rPr>
              <w:t>прор</w:t>
            </w:r>
            <w:proofErr w:type="spellEnd"/>
            <w:r w:rsidRPr="00FC6AEA">
              <w:rPr>
                <w:b/>
              </w:rPr>
              <w:t>.</w:t>
            </w:r>
          </w:p>
        </w:tc>
        <w:tc>
          <w:tcPr>
            <w:tcW w:w="1328" w:type="dxa"/>
          </w:tcPr>
          <w:p w:rsidR="00FC6AEA" w:rsidRPr="00FC6AEA" w:rsidRDefault="00FC6AEA" w:rsidP="00B5550B">
            <w:pPr>
              <w:rPr>
                <w:b/>
              </w:rPr>
            </w:pPr>
            <w:r w:rsidRPr="00FC6AEA">
              <w:rPr>
                <w:b/>
              </w:rPr>
              <w:t>Длина корня</w:t>
            </w:r>
          </w:p>
        </w:tc>
      </w:tr>
      <w:tr w:rsidR="00FC6AEA" w:rsidRPr="00FC6AEA" w:rsidTr="00390D41">
        <w:tc>
          <w:tcPr>
            <w:tcW w:w="1675" w:type="dxa"/>
          </w:tcPr>
          <w:p w:rsidR="00FC6AEA" w:rsidRPr="00FC6AEA" w:rsidRDefault="00FC6AEA" w:rsidP="00B5550B">
            <w:r w:rsidRPr="00FC6AEA">
              <w:t>Листья</w:t>
            </w:r>
          </w:p>
        </w:tc>
        <w:tc>
          <w:tcPr>
            <w:tcW w:w="1397" w:type="dxa"/>
          </w:tcPr>
          <w:p w:rsidR="00FC6AEA" w:rsidRPr="00FC6AEA" w:rsidRDefault="00FC6AEA" w:rsidP="00B5550B">
            <w:pPr>
              <w:rPr>
                <w:b/>
              </w:rPr>
            </w:pPr>
            <w:r w:rsidRPr="00FC6AEA">
              <w:rPr>
                <w:b/>
              </w:rPr>
              <w:t>4</w:t>
            </w:r>
          </w:p>
        </w:tc>
        <w:tc>
          <w:tcPr>
            <w:tcW w:w="1391" w:type="dxa"/>
          </w:tcPr>
          <w:p w:rsidR="00FC6AEA" w:rsidRPr="00FC6AEA" w:rsidRDefault="00FC6AEA" w:rsidP="00B5550B">
            <w:pPr>
              <w:rPr>
                <w:b/>
              </w:rPr>
            </w:pPr>
            <w:r w:rsidRPr="00FC6AEA">
              <w:rPr>
                <w:b/>
              </w:rPr>
              <w:t>1-3 мм</w:t>
            </w:r>
          </w:p>
        </w:tc>
        <w:tc>
          <w:tcPr>
            <w:tcW w:w="1393" w:type="dxa"/>
          </w:tcPr>
          <w:p w:rsidR="00FC6AEA" w:rsidRPr="00FC6AEA" w:rsidRDefault="00FC6AEA" w:rsidP="00B5550B">
            <w:pPr>
              <w:rPr>
                <w:b/>
              </w:rPr>
            </w:pPr>
            <w:r w:rsidRPr="00FC6AEA">
              <w:rPr>
                <w:b/>
              </w:rPr>
              <w:t>3</w:t>
            </w:r>
          </w:p>
        </w:tc>
        <w:tc>
          <w:tcPr>
            <w:tcW w:w="1517" w:type="dxa"/>
          </w:tcPr>
          <w:p w:rsidR="00FC6AEA" w:rsidRPr="00FC6AEA" w:rsidRDefault="00FC6AEA" w:rsidP="00B5550B">
            <w:pPr>
              <w:rPr>
                <w:b/>
              </w:rPr>
            </w:pPr>
            <w:r w:rsidRPr="00FC6AEA">
              <w:rPr>
                <w:b/>
              </w:rPr>
              <w:t>1-2 мм</w:t>
            </w:r>
          </w:p>
        </w:tc>
        <w:tc>
          <w:tcPr>
            <w:tcW w:w="1329" w:type="dxa"/>
          </w:tcPr>
          <w:p w:rsidR="00FC6AEA" w:rsidRPr="00FC6AEA" w:rsidRDefault="00FC6AEA" w:rsidP="00B5550B">
            <w:pPr>
              <w:rPr>
                <w:b/>
              </w:rPr>
            </w:pPr>
            <w:r w:rsidRPr="00FC6AEA">
              <w:rPr>
                <w:b/>
              </w:rPr>
              <w:t>8</w:t>
            </w:r>
          </w:p>
        </w:tc>
        <w:tc>
          <w:tcPr>
            <w:tcW w:w="1328" w:type="dxa"/>
          </w:tcPr>
          <w:p w:rsidR="00FC6AEA" w:rsidRPr="00FC6AEA" w:rsidRDefault="00FC6AEA" w:rsidP="00B5550B">
            <w:pPr>
              <w:rPr>
                <w:b/>
              </w:rPr>
            </w:pPr>
            <w:r w:rsidRPr="00FC6AEA">
              <w:rPr>
                <w:b/>
              </w:rPr>
              <w:t>1мм</w:t>
            </w:r>
          </w:p>
        </w:tc>
      </w:tr>
      <w:tr w:rsidR="00FC6AEA" w:rsidRPr="00FC6AEA" w:rsidTr="00390D41">
        <w:trPr>
          <w:trHeight w:val="349"/>
        </w:trPr>
        <w:tc>
          <w:tcPr>
            <w:tcW w:w="1675" w:type="dxa"/>
          </w:tcPr>
          <w:p w:rsidR="00FC6AEA" w:rsidRPr="00FC6AEA" w:rsidRDefault="00FC6AEA" w:rsidP="00B5550B">
            <w:r w:rsidRPr="00FC6AEA">
              <w:t>Цветки</w:t>
            </w:r>
          </w:p>
        </w:tc>
        <w:tc>
          <w:tcPr>
            <w:tcW w:w="1397" w:type="dxa"/>
          </w:tcPr>
          <w:p w:rsidR="00FC6AEA" w:rsidRPr="00FC6AEA" w:rsidRDefault="00FC6AEA" w:rsidP="00B5550B">
            <w:pPr>
              <w:rPr>
                <w:b/>
              </w:rPr>
            </w:pPr>
            <w:r w:rsidRPr="00FC6AEA">
              <w:rPr>
                <w:b/>
              </w:rPr>
              <w:t>-</w:t>
            </w:r>
          </w:p>
        </w:tc>
        <w:tc>
          <w:tcPr>
            <w:tcW w:w="1391" w:type="dxa"/>
          </w:tcPr>
          <w:p w:rsidR="00FC6AEA" w:rsidRPr="00FC6AEA" w:rsidRDefault="00FC6AEA" w:rsidP="00B5550B">
            <w:pPr>
              <w:rPr>
                <w:b/>
              </w:rPr>
            </w:pPr>
            <w:r w:rsidRPr="00FC6AEA">
              <w:rPr>
                <w:b/>
              </w:rPr>
              <w:t>-</w:t>
            </w:r>
          </w:p>
        </w:tc>
        <w:tc>
          <w:tcPr>
            <w:tcW w:w="1393" w:type="dxa"/>
          </w:tcPr>
          <w:p w:rsidR="00FC6AEA" w:rsidRPr="00FC6AEA" w:rsidRDefault="00FC6AEA" w:rsidP="00B5550B">
            <w:pPr>
              <w:rPr>
                <w:b/>
              </w:rPr>
            </w:pPr>
            <w:r w:rsidRPr="00FC6AEA">
              <w:rPr>
                <w:b/>
              </w:rPr>
              <w:t>1</w:t>
            </w:r>
          </w:p>
        </w:tc>
        <w:tc>
          <w:tcPr>
            <w:tcW w:w="1517" w:type="dxa"/>
          </w:tcPr>
          <w:p w:rsidR="00FC6AEA" w:rsidRPr="00FC6AEA" w:rsidRDefault="00FC6AEA" w:rsidP="00B5550B">
            <w:pPr>
              <w:rPr>
                <w:b/>
              </w:rPr>
            </w:pPr>
            <w:r w:rsidRPr="00FC6AEA">
              <w:rPr>
                <w:b/>
              </w:rPr>
              <w:t>1 мм</w:t>
            </w:r>
          </w:p>
        </w:tc>
        <w:tc>
          <w:tcPr>
            <w:tcW w:w="1329" w:type="dxa"/>
          </w:tcPr>
          <w:p w:rsidR="00FC6AEA" w:rsidRPr="00FC6AEA" w:rsidRDefault="00FC6AEA" w:rsidP="00B5550B">
            <w:pPr>
              <w:rPr>
                <w:b/>
              </w:rPr>
            </w:pPr>
            <w:r w:rsidRPr="00FC6AEA">
              <w:rPr>
                <w:b/>
              </w:rPr>
              <w:t>-</w:t>
            </w:r>
          </w:p>
        </w:tc>
        <w:tc>
          <w:tcPr>
            <w:tcW w:w="1328" w:type="dxa"/>
          </w:tcPr>
          <w:p w:rsidR="00FC6AEA" w:rsidRPr="00FC6AEA" w:rsidRDefault="00FC6AEA" w:rsidP="00B5550B">
            <w:pPr>
              <w:rPr>
                <w:b/>
              </w:rPr>
            </w:pPr>
            <w:r w:rsidRPr="00FC6AEA">
              <w:rPr>
                <w:b/>
              </w:rPr>
              <w:t>-</w:t>
            </w:r>
          </w:p>
        </w:tc>
      </w:tr>
      <w:tr w:rsidR="00FC6AEA" w:rsidRPr="00FC6AEA" w:rsidTr="00390D41">
        <w:tc>
          <w:tcPr>
            <w:tcW w:w="1675" w:type="dxa"/>
          </w:tcPr>
          <w:p w:rsidR="00FC6AEA" w:rsidRPr="00FC6AEA" w:rsidRDefault="00FC6AEA" w:rsidP="00B5550B">
            <w:r w:rsidRPr="00FC6AEA">
              <w:t>Семена</w:t>
            </w:r>
          </w:p>
        </w:tc>
        <w:tc>
          <w:tcPr>
            <w:tcW w:w="1397" w:type="dxa"/>
          </w:tcPr>
          <w:p w:rsidR="00FC6AEA" w:rsidRPr="00FC6AEA" w:rsidRDefault="00FC6AEA" w:rsidP="00B5550B">
            <w:pPr>
              <w:rPr>
                <w:b/>
              </w:rPr>
            </w:pPr>
            <w:r w:rsidRPr="00FC6AEA">
              <w:rPr>
                <w:b/>
              </w:rPr>
              <w:t>10</w:t>
            </w:r>
          </w:p>
        </w:tc>
        <w:tc>
          <w:tcPr>
            <w:tcW w:w="1391" w:type="dxa"/>
          </w:tcPr>
          <w:p w:rsidR="00FC6AEA" w:rsidRPr="00FC6AEA" w:rsidRDefault="00FC6AEA" w:rsidP="00B5550B">
            <w:pPr>
              <w:rPr>
                <w:b/>
              </w:rPr>
            </w:pPr>
            <w:r w:rsidRPr="00FC6AEA">
              <w:rPr>
                <w:b/>
              </w:rPr>
              <w:t>1-18 мм</w:t>
            </w:r>
          </w:p>
        </w:tc>
        <w:tc>
          <w:tcPr>
            <w:tcW w:w="1393" w:type="dxa"/>
          </w:tcPr>
          <w:p w:rsidR="00FC6AEA" w:rsidRPr="00FC6AEA" w:rsidRDefault="00FC6AEA" w:rsidP="00B5550B">
            <w:pPr>
              <w:rPr>
                <w:b/>
              </w:rPr>
            </w:pPr>
            <w:r w:rsidRPr="00FC6AEA">
              <w:rPr>
                <w:b/>
              </w:rPr>
              <w:t>3</w:t>
            </w:r>
          </w:p>
        </w:tc>
        <w:tc>
          <w:tcPr>
            <w:tcW w:w="1517" w:type="dxa"/>
          </w:tcPr>
          <w:p w:rsidR="00FC6AEA" w:rsidRPr="00FC6AEA" w:rsidRDefault="00FC6AEA" w:rsidP="00B5550B">
            <w:pPr>
              <w:rPr>
                <w:b/>
              </w:rPr>
            </w:pPr>
            <w:r w:rsidRPr="00FC6AEA">
              <w:rPr>
                <w:b/>
              </w:rPr>
              <w:t>1-6 мм</w:t>
            </w:r>
          </w:p>
        </w:tc>
        <w:tc>
          <w:tcPr>
            <w:tcW w:w="1329" w:type="dxa"/>
          </w:tcPr>
          <w:p w:rsidR="00FC6AEA" w:rsidRPr="00FC6AEA" w:rsidRDefault="00FC6AEA" w:rsidP="00B5550B">
            <w:pPr>
              <w:rPr>
                <w:b/>
              </w:rPr>
            </w:pPr>
            <w:r w:rsidRPr="00FC6AEA">
              <w:rPr>
                <w:b/>
              </w:rPr>
              <w:t>8</w:t>
            </w:r>
          </w:p>
        </w:tc>
        <w:tc>
          <w:tcPr>
            <w:tcW w:w="1328" w:type="dxa"/>
          </w:tcPr>
          <w:p w:rsidR="00FC6AEA" w:rsidRPr="00FC6AEA" w:rsidRDefault="00FC6AEA" w:rsidP="00B5550B">
            <w:pPr>
              <w:rPr>
                <w:b/>
              </w:rPr>
            </w:pPr>
            <w:r w:rsidRPr="00FC6AEA">
              <w:rPr>
                <w:b/>
              </w:rPr>
              <w:t>1-11мм</w:t>
            </w:r>
          </w:p>
        </w:tc>
      </w:tr>
      <w:tr w:rsidR="00FC6AEA" w:rsidRPr="00FC6AEA" w:rsidTr="00390D41">
        <w:tc>
          <w:tcPr>
            <w:tcW w:w="1675" w:type="dxa"/>
          </w:tcPr>
          <w:p w:rsidR="00FC6AEA" w:rsidRPr="00FC6AEA" w:rsidRDefault="00FC6AEA" w:rsidP="00B5550B">
            <w:r w:rsidRPr="00FC6AEA">
              <w:t>Почва</w:t>
            </w:r>
          </w:p>
        </w:tc>
        <w:tc>
          <w:tcPr>
            <w:tcW w:w="1397" w:type="dxa"/>
          </w:tcPr>
          <w:p w:rsidR="00FC6AEA" w:rsidRPr="00FC6AEA" w:rsidRDefault="00FC6AEA" w:rsidP="00B5550B">
            <w:pPr>
              <w:rPr>
                <w:b/>
              </w:rPr>
            </w:pPr>
            <w:r w:rsidRPr="00FC6AEA">
              <w:rPr>
                <w:b/>
              </w:rPr>
              <w:t>8</w:t>
            </w:r>
          </w:p>
        </w:tc>
        <w:tc>
          <w:tcPr>
            <w:tcW w:w="1391" w:type="dxa"/>
          </w:tcPr>
          <w:p w:rsidR="00FC6AEA" w:rsidRPr="00FC6AEA" w:rsidRDefault="00FC6AEA" w:rsidP="00B5550B">
            <w:pPr>
              <w:rPr>
                <w:b/>
              </w:rPr>
            </w:pPr>
            <w:r w:rsidRPr="00FC6AEA">
              <w:rPr>
                <w:b/>
              </w:rPr>
              <w:t>1-18 мм</w:t>
            </w:r>
          </w:p>
        </w:tc>
        <w:tc>
          <w:tcPr>
            <w:tcW w:w="1393" w:type="dxa"/>
          </w:tcPr>
          <w:p w:rsidR="00FC6AEA" w:rsidRPr="00FC6AEA" w:rsidRDefault="00FC6AEA" w:rsidP="00B5550B">
            <w:pPr>
              <w:rPr>
                <w:b/>
              </w:rPr>
            </w:pPr>
            <w:r w:rsidRPr="00FC6AEA">
              <w:rPr>
                <w:b/>
              </w:rPr>
              <w:t>5</w:t>
            </w:r>
          </w:p>
        </w:tc>
        <w:tc>
          <w:tcPr>
            <w:tcW w:w="1517" w:type="dxa"/>
          </w:tcPr>
          <w:p w:rsidR="00FC6AEA" w:rsidRPr="00FC6AEA" w:rsidRDefault="00FC6AEA" w:rsidP="00B5550B">
            <w:pPr>
              <w:rPr>
                <w:b/>
              </w:rPr>
            </w:pPr>
            <w:r w:rsidRPr="00FC6AEA">
              <w:rPr>
                <w:b/>
              </w:rPr>
              <w:t>1-15 мм</w:t>
            </w:r>
          </w:p>
        </w:tc>
        <w:tc>
          <w:tcPr>
            <w:tcW w:w="1329" w:type="dxa"/>
          </w:tcPr>
          <w:p w:rsidR="00FC6AEA" w:rsidRPr="00FC6AEA" w:rsidRDefault="00FC6AEA" w:rsidP="00B5550B">
            <w:pPr>
              <w:rPr>
                <w:b/>
              </w:rPr>
            </w:pPr>
            <w:r w:rsidRPr="00FC6AEA">
              <w:rPr>
                <w:b/>
              </w:rPr>
              <w:t>7</w:t>
            </w:r>
          </w:p>
        </w:tc>
        <w:tc>
          <w:tcPr>
            <w:tcW w:w="1328" w:type="dxa"/>
          </w:tcPr>
          <w:p w:rsidR="00FC6AEA" w:rsidRPr="00FC6AEA" w:rsidRDefault="00FC6AEA" w:rsidP="00B5550B">
            <w:pPr>
              <w:rPr>
                <w:b/>
              </w:rPr>
            </w:pPr>
            <w:r w:rsidRPr="00FC6AEA">
              <w:rPr>
                <w:b/>
              </w:rPr>
              <w:t>1-10мм</w:t>
            </w:r>
          </w:p>
        </w:tc>
      </w:tr>
      <w:tr w:rsidR="00FC6AEA" w:rsidRPr="00FC6AEA" w:rsidTr="00390D41">
        <w:tc>
          <w:tcPr>
            <w:tcW w:w="1675" w:type="dxa"/>
          </w:tcPr>
          <w:p w:rsidR="00FC6AEA" w:rsidRPr="00FC6AEA" w:rsidRDefault="00FC6AEA" w:rsidP="00B5550B">
            <w:r w:rsidRPr="00FC6AEA">
              <w:t>Контроль</w:t>
            </w:r>
          </w:p>
        </w:tc>
        <w:tc>
          <w:tcPr>
            <w:tcW w:w="1397" w:type="dxa"/>
          </w:tcPr>
          <w:p w:rsidR="00FC6AEA" w:rsidRPr="00FC6AEA" w:rsidRDefault="00FC6AEA" w:rsidP="00B5550B">
            <w:pPr>
              <w:rPr>
                <w:b/>
              </w:rPr>
            </w:pPr>
            <w:r w:rsidRPr="00FC6AEA">
              <w:rPr>
                <w:b/>
              </w:rPr>
              <w:t>10</w:t>
            </w:r>
          </w:p>
        </w:tc>
        <w:tc>
          <w:tcPr>
            <w:tcW w:w="1391" w:type="dxa"/>
          </w:tcPr>
          <w:p w:rsidR="00FC6AEA" w:rsidRPr="00FC6AEA" w:rsidRDefault="00FC6AEA" w:rsidP="00B5550B">
            <w:pPr>
              <w:rPr>
                <w:b/>
              </w:rPr>
            </w:pPr>
            <w:r w:rsidRPr="00FC6AEA">
              <w:rPr>
                <w:b/>
              </w:rPr>
              <w:t>15-30 мм</w:t>
            </w:r>
          </w:p>
        </w:tc>
        <w:tc>
          <w:tcPr>
            <w:tcW w:w="1393" w:type="dxa"/>
          </w:tcPr>
          <w:p w:rsidR="00FC6AEA" w:rsidRPr="00FC6AEA" w:rsidRDefault="00FC6AEA" w:rsidP="00B5550B">
            <w:pPr>
              <w:rPr>
                <w:b/>
              </w:rPr>
            </w:pPr>
            <w:r w:rsidRPr="00FC6AEA">
              <w:rPr>
                <w:b/>
              </w:rPr>
              <w:t>5</w:t>
            </w:r>
          </w:p>
        </w:tc>
        <w:tc>
          <w:tcPr>
            <w:tcW w:w="1517" w:type="dxa"/>
          </w:tcPr>
          <w:p w:rsidR="00FC6AEA" w:rsidRPr="00FC6AEA" w:rsidRDefault="00FC6AEA" w:rsidP="00B5550B">
            <w:pPr>
              <w:rPr>
                <w:b/>
              </w:rPr>
            </w:pPr>
            <w:r w:rsidRPr="00FC6AEA">
              <w:rPr>
                <w:b/>
              </w:rPr>
              <w:t>1-13 мм</w:t>
            </w:r>
          </w:p>
        </w:tc>
        <w:tc>
          <w:tcPr>
            <w:tcW w:w="1329" w:type="dxa"/>
          </w:tcPr>
          <w:p w:rsidR="00FC6AEA" w:rsidRPr="00FC6AEA" w:rsidRDefault="00FC6AEA" w:rsidP="00B5550B">
            <w:pPr>
              <w:rPr>
                <w:b/>
              </w:rPr>
            </w:pPr>
            <w:r w:rsidRPr="00FC6AEA">
              <w:rPr>
                <w:b/>
              </w:rPr>
              <w:t xml:space="preserve"> 9</w:t>
            </w:r>
          </w:p>
        </w:tc>
        <w:tc>
          <w:tcPr>
            <w:tcW w:w="1328" w:type="dxa"/>
          </w:tcPr>
          <w:p w:rsidR="00FC6AEA" w:rsidRPr="00FC6AEA" w:rsidRDefault="00FC6AEA" w:rsidP="00B5550B">
            <w:pPr>
              <w:rPr>
                <w:b/>
              </w:rPr>
            </w:pPr>
            <w:r w:rsidRPr="00FC6AEA">
              <w:rPr>
                <w:b/>
              </w:rPr>
              <w:t>1-10мм</w:t>
            </w:r>
          </w:p>
        </w:tc>
      </w:tr>
    </w:tbl>
    <w:p w:rsidR="00F51E84" w:rsidRPr="00F51E84" w:rsidRDefault="00F51E84" w:rsidP="00F51E84">
      <w:pPr>
        <w:outlineLvl w:val="0"/>
        <w:rPr>
          <w:b/>
        </w:rPr>
      </w:pPr>
      <w:r w:rsidRPr="00F51E84">
        <w:rPr>
          <w:b/>
        </w:rPr>
        <w:t>Результаты  наблюдений на 3 сутки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3"/>
        <w:gridCol w:w="1441"/>
        <w:gridCol w:w="1436"/>
        <w:gridCol w:w="1373"/>
        <w:gridCol w:w="1436"/>
        <w:gridCol w:w="1373"/>
        <w:gridCol w:w="1436"/>
      </w:tblGrid>
      <w:tr w:rsidR="00F51E84" w:rsidRPr="00F51E84" w:rsidTr="00B5550B">
        <w:tc>
          <w:tcPr>
            <w:tcW w:w="2112" w:type="dxa"/>
          </w:tcPr>
          <w:p w:rsidR="00F51E84" w:rsidRPr="00F51E84" w:rsidRDefault="00F51E84" w:rsidP="00B5550B">
            <w:pPr>
              <w:rPr>
                <w:b/>
              </w:rPr>
            </w:pPr>
          </w:p>
          <w:p w:rsidR="00F51E84" w:rsidRPr="00F51E84" w:rsidRDefault="00F51E84" w:rsidP="00B5550B">
            <w:pPr>
              <w:rPr>
                <w:b/>
              </w:rPr>
            </w:pPr>
          </w:p>
        </w:tc>
        <w:tc>
          <w:tcPr>
            <w:tcW w:w="2112" w:type="dxa"/>
          </w:tcPr>
          <w:p w:rsidR="00F51E84" w:rsidRPr="00F51E84" w:rsidRDefault="00F51E84" w:rsidP="00B5550B">
            <w:pPr>
              <w:rPr>
                <w:b/>
              </w:rPr>
            </w:pPr>
            <w:r w:rsidRPr="00F51E84">
              <w:rPr>
                <w:b/>
              </w:rPr>
              <w:t>Кресс-салат</w:t>
            </w:r>
          </w:p>
          <w:p w:rsidR="00F51E84" w:rsidRPr="00F51E84" w:rsidRDefault="00F51E84" w:rsidP="00B5550B">
            <w:pPr>
              <w:rPr>
                <w:b/>
              </w:rPr>
            </w:pPr>
            <w:r w:rsidRPr="00F51E84">
              <w:rPr>
                <w:b/>
              </w:rPr>
              <w:t xml:space="preserve">Кол-во </w:t>
            </w:r>
            <w:proofErr w:type="spellStart"/>
            <w:r w:rsidRPr="00F51E84">
              <w:rPr>
                <w:b/>
              </w:rPr>
              <w:t>прор</w:t>
            </w:r>
            <w:proofErr w:type="spellEnd"/>
            <w:r w:rsidRPr="00F51E84">
              <w:rPr>
                <w:b/>
              </w:rPr>
              <w:t>.</w:t>
            </w:r>
          </w:p>
        </w:tc>
        <w:tc>
          <w:tcPr>
            <w:tcW w:w="2112" w:type="dxa"/>
          </w:tcPr>
          <w:p w:rsidR="00F51E84" w:rsidRPr="00F51E84" w:rsidRDefault="00F51E84" w:rsidP="00B5550B">
            <w:pPr>
              <w:jc w:val="center"/>
              <w:rPr>
                <w:b/>
              </w:rPr>
            </w:pPr>
            <w:r w:rsidRPr="00F51E84">
              <w:rPr>
                <w:b/>
              </w:rPr>
              <w:t>Длина</w:t>
            </w:r>
          </w:p>
          <w:p w:rsidR="00F51E84" w:rsidRPr="00F51E84" w:rsidRDefault="00F51E84" w:rsidP="00B5550B">
            <w:pPr>
              <w:jc w:val="center"/>
              <w:rPr>
                <w:b/>
              </w:rPr>
            </w:pPr>
            <w:r w:rsidRPr="00F51E84">
              <w:rPr>
                <w:b/>
              </w:rPr>
              <w:t>корня</w:t>
            </w:r>
          </w:p>
        </w:tc>
        <w:tc>
          <w:tcPr>
            <w:tcW w:w="2112" w:type="dxa"/>
          </w:tcPr>
          <w:p w:rsidR="00F51E84" w:rsidRPr="00F51E84" w:rsidRDefault="00F51E84" w:rsidP="00B5550B">
            <w:pPr>
              <w:rPr>
                <w:b/>
              </w:rPr>
            </w:pPr>
            <w:r w:rsidRPr="00F51E84">
              <w:rPr>
                <w:b/>
              </w:rPr>
              <w:t>Рожь</w:t>
            </w:r>
          </w:p>
          <w:p w:rsidR="00F51E84" w:rsidRPr="00F51E84" w:rsidRDefault="00F51E84" w:rsidP="00B5550B">
            <w:pPr>
              <w:rPr>
                <w:b/>
              </w:rPr>
            </w:pPr>
            <w:r w:rsidRPr="00F51E84">
              <w:rPr>
                <w:b/>
              </w:rPr>
              <w:t xml:space="preserve">Кол-во </w:t>
            </w:r>
            <w:proofErr w:type="spellStart"/>
            <w:r w:rsidRPr="00F51E84">
              <w:rPr>
                <w:b/>
              </w:rPr>
              <w:t>прор</w:t>
            </w:r>
            <w:proofErr w:type="spellEnd"/>
            <w:r w:rsidRPr="00F51E84">
              <w:rPr>
                <w:b/>
              </w:rPr>
              <w:t>.</w:t>
            </w:r>
          </w:p>
        </w:tc>
        <w:tc>
          <w:tcPr>
            <w:tcW w:w="2112" w:type="dxa"/>
          </w:tcPr>
          <w:p w:rsidR="00F51E84" w:rsidRPr="00F51E84" w:rsidRDefault="00F51E84" w:rsidP="00B5550B">
            <w:pPr>
              <w:jc w:val="center"/>
              <w:rPr>
                <w:b/>
              </w:rPr>
            </w:pPr>
            <w:r w:rsidRPr="00F51E84">
              <w:rPr>
                <w:b/>
              </w:rPr>
              <w:t>Длина</w:t>
            </w:r>
          </w:p>
          <w:p w:rsidR="00F51E84" w:rsidRPr="00F51E84" w:rsidRDefault="00F51E84" w:rsidP="00B5550B">
            <w:pPr>
              <w:jc w:val="center"/>
              <w:rPr>
                <w:b/>
              </w:rPr>
            </w:pPr>
            <w:r w:rsidRPr="00F51E84">
              <w:rPr>
                <w:b/>
              </w:rPr>
              <w:t>корня</w:t>
            </w:r>
          </w:p>
        </w:tc>
        <w:tc>
          <w:tcPr>
            <w:tcW w:w="2113" w:type="dxa"/>
          </w:tcPr>
          <w:p w:rsidR="00F51E84" w:rsidRPr="00F51E84" w:rsidRDefault="00F51E84" w:rsidP="00B5550B">
            <w:pPr>
              <w:rPr>
                <w:b/>
              </w:rPr>
            </w:pPr>
            <w:r w:rsidRPr="00F51E84">
              <w:rPr>
                <w:b/>
              </w:rPr>
              <w:t>Овес</w:t>
            </w:r>
          </w:p>
          <w:p w:rsidR="00F51E84" w:rsidRPr="00F51E84" w:rsidRDefault="00F51E84" w:rsidP="00B5550B">
            <w:pPr>
              <w:rPr>
                <w:b/>
              </w:rPr>
            </w:pPr>
            <w:r w:rsidRPr="00F51E84">
              <w:rPr>
                <w:b/>
              </w:rPr>
              <w:t xml:space="preserve">Кол-во </w:t>
            </w:r>
            <w:proofErr w:type="spellStart"/>
            <w:r w:rsidRPr="00F51E84">
              <w:rPr>
                <w:b/>
              </w:rPr>
              <w:t>прор</w:t>
            </w:r>
            <w:proofErr w:type="spellEnd"/>
            <w:r w:rsidRPr="00F51E84">
              <w:rPr>
                <w:b/>
              </w:rPr>
              <w:t>.</w:t>
            </w:r>
          </w:p>
        </w:tc>
        <w:tc>
          <w:tcPr>
            <w:tcW w:w="2113" w:type="dxa"/>
          </w:tcPr>
          <w:p w:rsidR="00F51E84" w:rsidRPr="00F51E84" w:rsidRDefault="00F51E84" w:rsidP="00B5550B">
            <w:pPr>
              <w:jc w:val="center"/>
              <w:rPr>
                <w:b/>
              </w:rPr>
            </w:pPr>
            <w:r w:rsidRPr="00F51E84">
              <w:rPr>
                <w:b/>
              </w:rPr>
              <w:t>Длина</w:t>
            </w:r>
          </w:p>
          <w:p w:rsidR="00F51E84" w:rsidRPr="00F51E84" w:rsidRDefault="00F51E84" w:rsidP="00B5550B">
            <w:pPr>
              <w:jc w:val="center"/>
              <w:rPr>
                <w:b/>
              </w:rPr>
            </w:pPr>
            <w:r w:rsidRPr="00F51E84">
              <w:rPr>
                <w:b/>
              </w:rPr>
              <w:t>корня</w:t>
            </w:r>
          </w:p>
        </w:tc>
      </w:tr>
      <w:tr w:rsidR="00F51E84" w:rsidRPr="00F51E84" w:rsidTr="00B5550B">
        <w:tc>
          <w:tcPr>
            <w:tcW w:w="2112" w:type="dxa"/>
          </w:tcPr>
          <w:p w:rsidR="00F51E84" w:rsidRPr="00F51E84" w:rsidRDefault="00F51E84" w:rsidP="00B5550B">
            <w:pPr>
              <w:rPr>
                <w:b/>
              </w:rPr>
            </w:pPr>
            <w:r w:rsidRPr="00F51E84">
              <w:rPr>
                <w:b/>
              </w:rPr>
              <w:t>Листья</w:t>
            </w:r>
          </w:p>
        </w:tc>
        <w:tc>
          <w:tcPr>
            <w:tcW w:w="2112" w:type="dxa"/>
          </w:tcPr>
          <w:p w:rsidR="00F51E84" w:rsidRPr="00F51E84" w:rsidRDefault="00F51E84" w:rsidP="00B5550B">
            <w:pPr>
              <w:rPr>
                <w:b/>
              </w:rPr>
            </w:pPr>
            <w:r w:rsidRPr="00F51E84">
              <w:rPr>
                <w:b/>
              </w:rPr>
              <w:t>7</w:t>
            </w:r>
          </w:p>
        </w:tc>
        <w:tc>
          <w:tcPr>
            <w:tcW w:w="2112" w:type="dxa"/>
          </w:tcPr>
          <w:p w:rsidR="00F51E84" w:rsidRPr="00F51E84" w:rsidRDefault="00F51E84" w:rsidP="00B5550B">
            <w:pPr>
              <w:rPr>
                <w:b/>
              </w:rPr>
            </w:pPr>
            <w:r w:rsidRPr="00F51E84">
              <w:rPr>
                <w:b/>
              </w:rPr>
              <w:t>5-35 мм</w:t>
            </w:r>
          </w:p>
        </w:tc>
        <w:tc>
          <w:tcPr>
            <w:tcW w:w="2112" w:type="dxa"/>
          </w:tcPr>
          <w:p w:rsidR="00F51E84" w:rsidRPr="00F51E84" w:rsidRDefault="00F51E84" w:rsidP="00B5550B">
            <w:pPr>
              <w:rPr>
                <w:b/>
              </w:rPr>
            </w:pPr>
            <w:r w:rsidRPr="00F51E84">
              <w:rPr>
                <w:b/>
              </w:rPr>
              <w:t>4</w:t>
            </w:r>
          </w:p>
        </w:tc>
        <w:tc>
          <w:tcPr>
            <w:tcW w:w="2112" w:type="dxa"/>
          </w:tcPr>
          <w:p w:rsidR="00F51E84" w:rsidRPr="00F51E84" w:rsidRDefault="00F51E84" w:rsidP="00B5550B">
            <w:pPr>
              <w:rPr>
                <w:b/>
              </w:rPr>
            </w:pPr>
            <w:r w:rsidRPr="00F51E84">
              <w:rPr>
                <w:b/>
              </w:rPr>
              <w:t>1-15мм</w:t>
            </w:r>
          </w:p>
        </w:tc>
        <w:tc>
          <w:tcPr>
            <w:tcW w:w="2113" w:type="dxa"/>
          </w:tcPr>
          <w:p w:rsidR="00F51E84" w:rsidRPr="00F51E84" w:rsidRDefault="00F51E84" w:rsidP="00B5550B">
            <w:pPr>
              <w:rPr>
                <w:b/>
              </w:rPr>
            </w:pPr>
            <w:r w:rsidRPr="00F51E84">
              <w:rPr>
                <w:b/>
              </w:rPr>
              <w:t>9</w:t>
            </w:r>
          </w:p>
        </w:tc>
        <w:tc>
          <w:tcPr>
            <w:tcW w:w="2113" w:type="dxa"/>
          </w:tcPr>
          <w:p w:rsidR="00F51E84" w:rsidRPr="00F51E84" w:rsidRDefault="00F51E84" w:rsidP="00B5550B">
            <w:pPr>
              <w:rPr>
                <w:b/>
              </w:rPr>
            </w:pPr>
            <w:r w:rsidRPr="00F51E84">
              <w:rPr>
                <w:b/>
              </w:rPr>
              <w:t>1-20мм</w:t>
            </w:r>
          </w:p>
        </w:tc>
      </w:tr>
      <w:tr w:rsidR="00F51E84" w:rsidRPr="00F51E84" w:rsidTr="00B5550B">
        <w:tc>
          <w:tcPr>
            <w:tcW w:w="2112" w:type="dxa"/>
          </w:tcPr>
          <w:p w:rsidR="00F51E84" w:rsidRPr="00F51E84" w:rsidRDefault="00F51E84" w:rsidP="00B5550B">
            <w:pPr>
              <w:rPr>
                <w:b/>
              </w:rPr>
            </w:pPr>
            <w:r w:rsidRPr="00F51E84">
              <w:rPr>
                <w:b/>
              </w:rPr>
              <w:t>Цветки</w:t>
            </w:r>
          </w:p>
        </w:tc>
        <w:tc>
          <w:tcPr>
            <w:tcW w:w="2112" w:type="dxa"/>
          </w:tcPr>
          <w:p w:rsidR="00F51E84" w:rsidRPr="00F51E84" w:rsidRDefault="00F51E84" w:rsidP="00B5550B">
            <w:pPr>
              <w:rPr>
                <w:b/>
              </w:rPr>
            </w:pPr>
            <w:r w:rsidRPr="00F51E84">
              <w:rPr>
                <w:b/>
              </w:rPr>
              <w:t>-</w:t>
            </w:r>
          </w:p>
        </w:tc>
        <w:tc>
          <w:tcPr>
            <w:tcW w:w="2112" w:type="dxa"/>
          </w:tcPr>
          <w:p w:rsidR="00F51E84" w:rsidRPr="00F51E84" w:rsidRDefault="00F51E84" w:rsidP="00B5550B">
            <w:pPr>
              <w:rPr>
                <w:b/>
              </w:rPr>
            </w:pPr>
            <w:r w:rsidRPr="00F51E84">
              <w:rPr>
                <w:b/>
              </w:rPr>
              <w:t>-</w:t>
            </w:r>
          </w:p>
        </w:tc>
        <w:tc>
          <w:tcPr>
            <w:tcW w:w="2112" w:type="dxa"/>
          </w:tcPr>
          <w:p w:rsidR="00F51E84" w:rsidRPr="00F51E84" w:rsidRDefault="00F51E84" w:rsidP="00B5550B">
            <w:pPr>
              <w:rPr>
                <w:b/>
              </w:rPr>
            </w:pPr>
            <w:r w:rsidRPr="00F51E84">
              <w:rPr>
                <w:b/>
              </w:rPr>
              <w:t>4</w:t>
            </w:r>
          </w:p>
        </w:tc>
        <w:tc>
          <w:tcPr>
            <w:tcW w:w="2112" w:type="dxa"/>
          </w:tcPr>
          <w:p w:rsidR="00F51E84" w:rsidRPr="00F51E84" w:rsidRDefault="00F51E84" w:rsidP="00B5550B">
            <w:pPr>
              <w:rPr>
                <w:b/>
              </w:rPr>
            </w:pPr>
            <w:r w:rsidRPr="00F51E84">
              <w:rPr>
                <w:b/>
              </w:rPr>
              <w:t>1-15мм</w:t>
            </w:r>
          </w:p>
        </w:tc>
        <w:tc>
          <w:tcPr>
            <w:tcW w:w="2113" w:type="dxa"/>
          </w:tcPr>
          <w:p w:rsidR="00F51E84" w:rsidRPr="00F51E84" w:rsidRDefault="00F51E84" w:rsidP="00B5550B">
            <w:pPr>
              <w:rPr>
                <w:b/>
              </w:rPr>
            </w:pPr>
            <w:r w:rsidRPr="00F51E84">
              <w:rPr>
                <w:b/>
              </w:rPr>
              <w:t>4</w:t>
            </w:r>
          </w:p>
        </w:tc>
        <w:tc>
          <w:tcPr>
            <w:tcW w:w="2113" w:type="dxa"/>
          </w:tcPr>
          <w:p w:rsidR="00F51E84" w:rsidRPr="00F51E84" w:rsidRDefault="00F51E84" w:rsidP="00B5550B">
            <w:pPr>
              <w:rPr>
                <w:b/>
              </w:rPr>
            </w:pPr>
            <w:r w:rsidRPr="00F51E84">
              <w:rPr>
                <w:b/>
              </w:rPr>
              <w:t>1-10мм</w:t>
            </w:r>
          </w:p>
        </w:tc>
      </w:tr>
      <w:tr w:rsidR="00F51E84" w:rsidRPr="00F51E84" w:rsidTr="00B5550B">
        <w:tc>
          <w:tcPr>
            <w:tcW w:w="2112" w:type="dxa"/>
          </w:tcPr>
          <w:p w:rsidR="00F51E84" w:rsidRPr="00F51E84" w:rsidRDefault="00F51E84" w:rsidP="00B5550B">
            <w:pPr>
              <w:rPr>
                <w:b/>
              </w:rPr>
            </w:pPr>
            <w:r w:rsidRPr="00F51E84">
              <w:rPr>
                <w:b/>
              </w:rPr>
              <w:t>Семена</w:t>
            </w:r>
          </w:p>
        </w:tc>
        <w:tc>
          <w:tcPr>
            <w:tcW w:w="2112" w:type="dxa"/>
          </w:tcPr>
          <w:p w:rsidR="00F51E84" w:rsidRPr="00F51E84" w:rsidRDefault="00F51E84" w:rsidP="00B5550B">
            <w:pPr>
              <w:rPr>
                <w:b/>
              </w:rPr>
            </w:pPr>
            <w:r w:rsidRPr="00F51E84">
              <w:rPr>
                <w:b/>
              </w:rPr>
              <w:t>10</w:t>
            </w:r>
          </w:p>
        </w:tc>
        <w:tc>
          <w:tcPr>
            <w:tcW w:w="2112" w:type="dxa"/>
          </w:tcPr>
          <w:p w:rsidR="00F51E84" w:rsidRPr="00F51E84" w:rsidRDefault="00F51E84" w:rsidP="00B5550B">
            <w:pPr>
              <w:rPr>
                <w:b/>
              </w:rPr>
            </w:pPr>
            <w:r w:rsidRPr="00F51E84">
              <w:rPr>
                <w:b/>
              </w:rPr>
              <w:t>15-40 мм</w:t>
            </w:r>
          </w:p>
        </w:tc>
        <w:tc>
          <w:tcPr>
            <w:tcW w:w="2112" w:type="dxa"/>
          </w:tcPr>
          <w:p w:rsidR="00F51E84" w:rsidRPr="00F51E84" w:rsidRDefault="00F51E84" w:rsidP="00B5550B">
            <w:pPr>
              <w:rPr>
                <w:b/>
              </w:rPr>
            </w:pPr>
            <w:r w:rsidRPr="00F51E84">
              <w:rPr>
                <w:b/>
              </w:rPr>
              <w:t>5</w:t>
            </w:r>
          </w:p>
        </w:tc>
        <w:tc>
          <w:tcPr>
            <w:tcW w:w="2112" w:type="dxa"/>
          </w:tcPr>
          <w:p w:rsidR="00F51E84" w:rsidRPr="00F51E84" w:rsidRDefault="00F51E84" w:rsidP="00B5550B">
            <w:pPr>
              <w:rPr>
                <w:b/>
              </w:rPr>
            </w:pPr>
            <w:r w:rsidRPr="00F51E84">
              <w:rPr>
                <w:b/>
              </w:rPr>
              <w:t>1-4мм</w:t>
            </w:r>
          </w:p>
        </w:tc>
        <w:tc>
          <w:tcPr>
            <w:tcW w:w="2113" w:type="dxa"/>
          </w:tcPr>
          <w:p w:rsidR="00F51E84" w:rsidRPr="00F51E84" w:rsidRDefault="00F51E84" w:rsidP="00B5550B">
            <w:pPr>
              <w:rPr>
                <w:b/>
              </w:rPr>
            </w:pPr>
            <w:r w:rsidRPr="00F51E84">
              <w:rPr>
                <w:b/>
              </w:rPr>
              <w:t>8</w:t>
            </w:r>
          </w:p>
        </w:tc>
        <w:tc>
          <w:tcPr>
            <w:tcW w:w="2113" w:type="dxa"/>
          </w:tcPr>
          <w:p w:rsidR="00F51E84" w:rsidRPr="00F51E84" w:rsidRDefault="00F51E84" w:rsidP="00B5550B">
            <w:pPr>
              <w:rPr>
                <w:b/>
              </w:rPr>
            </w:pPr>
            <w:r w:rsidRPr="00F51E84">
              <w:rPr>
                <w:b/>
              </w:rPr>
              <w:t>1-30мм</w:t>
            </w:r>
          </w:p>
        </w:tc>
      </w:tr>
      <w:tr w:rsidR="00F51E84" w:rsidRPr="00F51E84" w:rsidTr="00B5550B">
        <w:tc>
          <w:tcPr>
            <w:tcW w:w="2112" w:type="dxa"/>
          </w:tcPr>
          <w:p w:rsidR="00F51E84" w:rsidRPr="00F51E84" w:rsidRDefault="00F51E84" w:rsidP="00B5550B">
            <w:pPr>
              <w:rPr>
                <w:b/>
              </w:rPr>
            </w:pPr>
            <w:r w:rsidRPr="00F51E84">
              <w:rPr>
                <w:b/>
              </w:rPr>
              <w:t>Почва</w:t>
            </w:r>
          </w:p>
        </w:tc>
        <w:tc>
          <w:tcPr>
            <w:tcW w:w="2112" w:type="dxa"/>
          </w:tcPr>
          <w:p w:rsidR="00F51E84" w:rsidRPr="00F51E84" w:rsidRDefault="00F51E84" w:rsidP="00B5550B">
            <w:pPr>
              <w:rPr>
                <w:b/>
              </w:rPr>
            </w:pPr>
            <w:r w:rsidRPr="00F51E84">
              <w:rPr>
                <w:b/>
              </w:rPr>
              <w:t>9</w:t>
            </w:r>
          </w:p>
        </w:tc>
        <w:tc>
          <w:tcPr>
            <w:tcW w:w="2112" w:type="dxa"/>
          </w:tcPr>
          <w:p w:rsidR="00F51E84" w:rsidRPr="00F51E84" w:rsidRDefault="00F51E84" w:rsidP="00B5550B">
            <w:pPr>
              <w:rPr>
                <w:b/>
              </w:rPr>
            </w:pPr>
            <w:r w:rsidRPr="00F51E84">
              <w:rPr>
                <w:b/>
              </w:rPr>
              <w:t>15-60мм</w:t>
            </w:r>
          </w:p>
        </w:tc>
        <w:tc>
          <w:tcPr>
            <w:tcW w:w="2112" w:type="dxa"/>
          </w:tcPr>
          <w:p w:rsidR="00F51E84" w:rsidRPr="00F51E84" w:rsidRDefault="00F51E84" w:rsidP="00B5550B">
            <w:pPr>
              <w:rPr>
                <w:b/>
              </w:rPr>
            </w:pPr>
            <w:r w:rsidRPr="00F51E84">
              <w:rPr>
                <w:b/>
              </w:rPr>
              <w:t>5</w:t>
            </w:r>
          </w:p>
        </w:tc>
        <w:tc>
          <w:tcPr>
            <w:tcW w:w="2112" w:type="dxa"/>
          </w:tcPr>
          <w:p w:rsidR="00F51E84" w:rsidRPr="00F51E84" w:rsidRDefault="00F51E84" w:rsidP="00B5550B">
            <w:pPr>
              <w:rPr>
                <w:b/>
              </w:rPr>
            </w:pPr>
            <w:r w:rsidRPr="00F51E84">
              <w:rPr>
                <w:b/>
              </w:rPr>
              <w:t>2-20мм</w:t>
            </w:r>
          </w:p>
        </w:tc>
        <w:tc>
          <w:tcPr>
            <w:tcW w:w="2113" w:type="dxa"/>
          </w:tcPr>
          <w:p w:rsidR="00F51E84" w:rsidRPr="00F51E84" w:rsidRDefault="00F51E84" w:rsidP="00B5550B">
            <w:pPr>
              <w:rPr>
                <w:b/>
              </w:rPr>
            </w:pPr>
            <w:r w:rsidRPr="00F51E84">
              <w:rPr>
                <w:b/>
              </w:rPr>
              <w:t>8</w:t>
            </w:r>
          </w:p>
        </w:tc>
        <w:tc>
          <w:tcPr>
            <w:tcW w:w="2113" w:type="dxa"/>
          </w:tcPr>
          <w:p w:rsidR="00F51E84" w:rsidRPr="00F51E84" w:rsidRDefault="00F51E84" w:rsidP="00B5550B">
            <w:pPr>
              <w:rPr>
                <w:b/>
              </w:rPr>
            </w:pPr>
            <w:r w:rsidRPr="00F51E84">
              <w:rPr>
                <w:b/>
              </w:rPr>
              <w:t>1-43мм</w:t>
            </w:r>
          </w:p>
        </w:tc>
      </w:tr>
      <w:tr w:rsidR="00F51E84" w:rsidRPr="00F51E84" w:rsidTr="00B5550B">
        <w:tc>
          <w:tcPr>
            <w:tcW w:w="2112" w:type="dxa"/>
          </w:tcPr>
          <w:p w:rsidR="00F51E84" w:rsidRPr="00F51E84" w:rsidRDefault="00F51E84" w:rsidP="00B5550B">
            <w:pPr>
              <w:rPr>
                <w:b/>
              </w:rPr>
            </w:pPr>
            <w:r w:rsidRPr="00F51E84">
              <w:rPr>
                <w:b/>
              </w:rPr>
              <w:t>Контроль</w:t>
            </w:r>
          </w:p>
        </w:tc>
        <w:tc>
          <w:tcPr>
            <w:tcW w:w="2112" w:type="dxa"/>
          </w:tcPr>
          <w:p w:rsidR="00F51E84" w:rsidRPr="00F51E84" w:rsidRDefault="00F51E84" w:rsidP="00B5550B">
            <w:pPr>
              <w:rPr>
                <w:b/>
              </w:rPr>
            </w:pPr>
            <w:r w:rsidRPr="00F51E84">
              <w:rPr>
                <w:b/>
              </w:rPr>
              <w:t>10</w:t>
            </w:r>
          </w:p>
        </w:tc>
        <w:tc>
          <w:tcPr>
            <w:tcW w:w="2112" w:type="dxa"/>
          </w:tcPr>
          <w:p w:rsidR="00F51E84" w:rsidRPr="00F51E84" w:rsidRDefault="00F51E84" w:rsidP="00B5550B">
            <w:pPr>
              <w:rPr>
                <w:b/>
              </w:rPr>
            </w:pPr>
            <w:r w:rsidRPr="00F51E84">
              <w:rPr>
                <w:b/>
              </w:rPr>
              <w:t>60-90 мм</w:t>
            </w:r>
          </w:p>
        </w:tc>
        <w:tc>
          <w:tcPr>
            <w:tcW w:w="2112" w:type="dxa"/>
          </w:tcPr>
          <w:p w:rsidR="00F51E84" w:rsidRPr="00F51E84" w:rsidRDefault="00F51E84" w:rsidP="00B5550B">
            <w:pPr>
              <w:rPr>
                <w:b/>
              </w:rPr>
            </w:pPr>
            <w:r w:rsidRPr="00F51E84">
              <w:rPr>
                <w:b/>
              </w:rPr>
              <w:t>7</w:t>
            </w:r>
          </w:p>
        </w:tc>
        <w:tc>
          <w:tcPr>
            <w:tcW w:w="2112" w:type="dxa"/>
          </w:tcPr>
          <w:p w:rsidR="00F51E84" w:rsidRPr="00F51E84" w:rsidRDefault="00F51E84" w:rsidP="00B5550B">
            <w:pPr>
              <w:rPr>
                <w:b/>
              </w:rPr>
            </w:pPr>
            <w:r w:rsidRPr="00F51E84">
              <w:rPr>
                <w:b/>
              </w:rPr>
              <w:t>1-10мм</w:t>
            </w:r>
          </w:p>
        </w:tc>
        <w:tc>
          <w:tcPr>
            <w:tcW w:w="2113" w:type="dxa"/>
          </w:tcPr>
          <w:p w:rsidR="00F51E84" w:rsidRPr="00F51E84" w:rsidRDefault="00F51E84" w:rsidP="00B5550B">
            <w:pPr>
              <w:rPr>
                <w:b/>
              </w:rPr>
            </w:pPr>
            <w:r w:rsidRPr="00F51E84">
              <w:rPr>
                <w:b/>
              </w:rPr>
              <w:t>10</w:t>
            </w:r>
          </w:p>
        </w:tc>
        <w:tc>
          <w:tcPr>
            <w:tcW w:w="2113" w:type="dxa"/>
          </w:tcPr>
          <w:p w:rsidR="00F51E84" w:rsidRPr="00F51E84" w:rsidRDefault="00F51E84" w:rsidP="00B5550B">
            <w:pPr>
              <w:rPr>
                <w:b/>
              </w:rPr>
            </w:pPr>
            <w:r w:rsidRPr="00F51E84">
              <w:rPr>
                <w:b/>
              </w:rPr>
              <w:t>1-55мм</w:t>
            </w:r>
          </w:p>
        </w:tc>
      </w:tr>
    </w:tbl>
    <w:p w:rsidR="00FC6AEA" w:rsidRPr="00F51E84" w:rsidRDefault="00FC6AEA" w:rsidP="00F51E84">
      <w:pPr>
        <w:pStyle w:val="a5"/>
        <w:shd w:val="clear" w:color="auto" w:fill="FFFFFF"/>
        <w:spacing w:before="0" w:beforeAutospacing="0" w:after="135" w:afterAutospacing="0"/>
        <w:rPr>
          <w:b/>
          <w:color w:val="333333"/>
        </w:rPr>
      </w:pPr>
    </w:p>
    <w:p w:rsidR="00A32BA2" w:rsidRDefault="00F51E84" w:rsidP="00F51E84">
      <w:pPr>
        <w:jc w:val="center"/>
      </w:pPr>
      <w:r>
        <w:rPr>
          <w:b/>
          <w:noProof/>
          <w:sz w:val="32"/>
          <w:szCs w:val="32"/>
        </w:rPr>
        <w:lastRenderedPageBreak/>
        <w:drawing>
          <wp:inline distT="0" distB="0" distL="0" distR="0">
            <wp:extent cx="3848418" cy="2891481"/>
            <wp:effectExtent l="19050" t="0" r="0" b="0"/>
            <wp:docPr id="1" name="Рисунок 1" descr="P114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40399"/>
                    <pic:cNvPicPr>
                      <a:picLocks noChangeAspect="1" noChangeArrowheads="1"/>
                    </pic:cNvPicPr>
                  </pic:nvPicPr>
                  <pic:blipFill>
                    <a:blip r:embed="rId6" cstate="print"/>
                    <a:srcRect/>
                    <a:stretch>
                      <a:fillRect/>
                    </a:stretch>
                  </pic:blipFill>
                  <pic:spPr bwMode="auto">
                    <a:xfrm>
                      <a:off x="0" y="0"/>
                      <a:ext cx="3849778" cy="2892503"/>
                    </a:xfrm>
                    <a:prstGeom prst="rect">
                      <a:avLst/>
                    </a:prstGeom>
                    <a:noFill/>
                    <a:ln w="9525">
                      <a:noFill/>
                      <a:miter lim="800000"/>
                      <a:headEnd/>
                      <a:tailEnd/>
                    </a:ln>
                  </pic:spPr>
                </pic:pic>
              </a:graphicData>
            </a:graphic>
          </wp:inline>
        </w:drawing>
      </w:r>
    </w:p>
    <w:p w:rsidR="00F51E84" w:rsidRPr="00F51E84" w:rsidRDefault="00F51E84" w:rsidP="00F51E84">
      <w:pPr>
        <w:jc w:val="center"/>
        <w:outlineLvl w:val="0"/>
        <w:rPr>
          <w:b/>
        </w:rPr>
      </w:pPr>
      <w:r w:rsidRPr="00F51E84">
        <w:rPr>
          <w:b/>
        </w:rPr>
        <w:t>Заросли борщевика на пустыре.</w:t>
      </w:r>
    </w:p>
    <w:p w:rsidR="00F51E84" w:rsidRDefault="00F51E84" w:rsidP="00F51E84">
      <w:pPr>
        <w:jc w:val="center"/>
      </w:pPr>
      <w:r>
        <w:rPr>
          <w:b/>
          <w:noProof/>
          <w:sz w:val="32"/>
          <w:szCs w:val="32"/>
        </w:rPr>
        <w:drawing>
          <wp:inline distT="0" distB="0" distL="0" distR="0">
            <wp:extent cx="3639854" cy="2726800"/>
            <wp:effectExtent l="19050" t="0" r="0" b="0"/>
            <wp:docPr id="4" name="Рисунок 4" descr="P114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40413"/>
                    <pic:cNvPicPr>
                      <a:picLocks noChangeAspect="1" noChangeArrowheads="1"/>
                    </pic:cNvPicPr>
                  </pic:nvPicPr>
                  <pic:blipFill>
                    <a:blip r:embed="rId7" cstate="print"/>
                    <a:srcRect/>
                    <a:stretch>
                      <a:fillRect/>
                    </a:stretch>
                  </pic:blipFill>
                  <pic:spPr bwMode="auto">
                    <a:xfrm>
                      <a:off x="0" y="0"/>
                      <a:ext cx="3644528" cy="2730302"/>
                    </a:xfrm>
                    <a:prstGeom prst="rect">
                      <a:avLst/>
                    </a:prstGeom>
                    <a:noFill/>
                    <a:ln w="9525">
                      <a:noFill/>
                      <a:miter lim="800000"/>
                      <a:headEnd/>
                      <a:tailEnd/>
                    </a:ln>
                  </pic:spPr>
                </pic:pic>
              </a:graphicData>
            </a:graphic>
          </wp:inline>
        </w:drawing>
      </w:r>
    </w:p>
    <w:p w:rsidR="00F51E84" w:rsidRDefault="00F51E84" w:rsidP="00F51E84">
      <w:pPr>
        <w:jc w:val="center"/>
        <w:rPr>
          <w:b/>
        </w:rPr>
      </w:pPr>
      <w:r w:rsidRPr="00F51E84">
        <w:rPr>
          <w:b/>
        </w:rPr>
        <w:t>Отбор проб почвы</w:t>
      </w:r>
    </w:p>
    <w:p w:rsidR="00E82E94" w:rsidRDefault="00E82E94" w:rsidP="009824F9">
      <w:pPr>
        <w:jc w:val="both"/>
        <w:rPr>
          <w:b/>
          <w:noProof/>
          <w:sz w:val="32"/>
          <w:szCs w:val="32"/>
        </w:rPr>
      </w:pPr>
    </w:p>
    <w:p w:rsidR="00E82E94" w:rsidRDefault="00E82E94" w:rsidP="00E82E94">
      <w:pPr>
        <w:jc w:val="both"/>
        <w:rPr>
          <w:b/>
          <w:noProof/>
          <w:sz w:val="32"/>
          <w:szCs w:val="32"/>
        </w:rPr>
        <w:sectPr w:rsidR="00E82E94" w:rsidSect="00DF3FFC">
          <w:pgSz w:w="11906" w:h="16838"/>
          <w:pgMar w:top="1134" w:right="850" w:bottom="993" w:left="1134" w:header="708" w:footer="708" w:gutter="0"/>
          <w:cols w:space="708"/>
          <w:docGrid w:linePitch="360"/>
        </w:sectPr>
      </w:pPr>
    </w:p>
    <w:p w:rsidR="00E82E94" w:rsidRPr="00DF3FFC" w:rsidRDefault="00E82E94" w:rsidP="00E82E94">
      <w:pPr>
        <w:jc w:val="both"/>
        <w:rPr>
          <w:b/>
          <w:noProof/>
          <w:sz w:val="32"/>
          <w:szCs w:val="32"/>
        </w:rPr>
      </w:pPr>
      <w:r w:rsidRPr="00E82E94">
        <w:rPr>
          <w:b/>
          <w:noProof/>
          <w:sz w:val="32"/>
          <w:szCs w:val="32"/>
        </w:rPr>
        <w:lastRenderedPageBreak/>
        <w:drawing>
          <wp:inline distT="0" distB="0" distL="0" distR="0">
            <wp:extent cx="2796385" cy="2198122"/>
            <wp:effectExtent l="19050" t="0" r="3965" b="0"/>
            <wp:docPr id="3" name="Рисунок 10" descr="P105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50018"/>
                    <pic:cNvPicPr>
                      <a:picLocks noChangeAspect="1" noChangeArrowheads="1"/>
                    </pic:cNvPicPr>
                  </pic:nvPicPr>
                  <pic:blipFill>
                    <a:blip r:embed="rId8" cstate="print"/>
                    <a:srcRect/>
                    <a:stretch>
                      <a:fillRect/>
                    </a:stretch>
                  </pic:blipFill>
                  <pic:spPr bwMode="auto">
                    <a:xfrm>
                      <a:off x="0" y="0"/>
                      <a:ext cx="2803246" cy="2203515"/>
                    </a:xfrm>
                    <a:prstGeom prst="rect">
                      <a:avLst/>
                    </a:prstGeom>
                    <a:noFill/>
                    <a:ln w="9525">
                      <a:noFill/>
                      <a:miter lim="800000"/>
                      <a:headEnd/>
                      <a:tailEnd/>
                    </a:ln>
                  </pic:spPr>
                </pic:pic>
              </a:graphicData>
            </a:graphic>
          </wp:inline>
        </w:drawing>
      </w:r>
      <w:r w:rsidRPr="00E82E94">
        <w:rPr>
          <w:b/>
          <w:noProof/>
        </w:rPr>
        <w:t xml:space="preserve">Цветок </w:t>
      </w:r>
      <w:r>
        <w:rPr>
          <w:b/>
          <w:noProof/>
        </w:rPr>
        <w:t>борщевика Сосновского</w:t>
      </w:r>
    </w:p>
    <w:p w:rsidR="00BA0BEE" w:rsidRDefault="00BA0BEE" w:rsidP="00E82E94">
      <w:pPr>
        <w:jc w:val="both"/>
        <w:rPr>
          <w:b/>
          <w:noProof/>
        </w:rPr>
      </w:pPr>
    </w:p>
    <w:p w:rsidR="00BA0BEE" w:rsidRDefault="00BA0BEE" w:rsidP="00E82E94">
      <w:pPr>
        <w:jc w:val="both"/>
        <w:rPr>
          <w:b/>
          <w:noProof/>
        </w:rPr>
      </w:pPr>
    </w:p>
    <w:p w:rsidR="00BA0BEE" w:rsidRDefault="00BA0BEE" w:rsidP="00E82E94">
      <w:pPr>
        <w:jc w:val="both"/>
        <w:rPr>
          <w:b/>
          <w:noProof/>
        </w:rPr>
      </w:pPr>
      <w:r>
        <w:rPr>
          <w:b/>
          <w:noProof/>
          <w:sz w:val="28"/>
          <w:szCs w:val="28"/>
        </w:rPr>
        <w:lastRenderedPageBreak/>
        <w:drawing>
          <wp:inline distT="0" distB="0" distL="0" distR="0">
            <wp:extent cx="2925445" cy="2150628"/>
            <wp:effectExtent l="19050" t="0" r="8255" b="0"/>
            <wp:docPr id="13" name="Рисунок 13" descr="P114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140426"/>
                    <pic:cNvPicPr>
                      <a:picLocks noChangeAspect="1" noChangeArrowheads="1"/>
                    </pic:cNvPicPr>
                  </pic:nvPicPr>
                  <pic:blipFill>
                    <a:blip r:embed="rId9" cstate="print"/>
                    <a:srcRect/>
                    <a:stretch>
                      <a:fillRect/>
                    </a:stretch>
                  </pic:blipFill>
                  <pic:spPr bwMode="auto">
                    <a:xfrm>
                      <a:off x="0" y="0"/>
                      <a:ext cx="2925445" cy="2150628"/>
                    </a:xfrm>
                    <a:prstGeom prst="rect">
                      <a:avLst/>
                    </a:prstGeom>
                    <a:noFill/>
                    <a:ln w="9525">
                      <a:noFill/>
                      <a:miter lim="800000"/>
                      <a:headEnd/>
                      <a:tailEnd/>
                    </a:ln>
                  </pic:spPr>
                </pic:pic>
              </a:graphicData>
            </a:graphic>
          </wp:inline>
        </w:drawing>
      </w:r>
    </w:p>
    <w:p w:rsidR="00BA0BEE" w:rsidRDefault="00BA0BEE" w:rsidP="00E82E94">
      <w:pPr>
        <w:jc w:val="both"/>
        <w:rPr>
          <w:b/>
          <w:noProof/>
        </w:rPr>
      </w:pPr>
      <w:r>
        <w:rPr>
          <w:b/>
          <w:noProof/>
        </w:rPr>
        <w:t>Приготовление настоев</w:t>
      </w:r>
    </w:p>
    <w:p w:rsidR="00BA0BEE" w:rsidRPr="00E82E94" w:rsidRDefault="00BA0BEE" w:rsidP="00E82E94">
      <w:pPr>
        <w:jc w:val="both"/>
        <w:rPr>
          <w:b/>
          <w:noProof/>
        </w:rPr>
      </w:pPr>
    </w:p>
    <w:p w:rsidR="00E82E94" w:rsidRDefault="00E82E94" w:rsidP="00E82E94">
      <w:pPr>
        <w:jc w:val="both"/>
        <w:rPr>
          <w:b/>
          <w:noProof/>
          <w:sz w:val="32"/>
          <w:szCs w:val="32"/>
        </w:rPr>
      </w:pPr>
      <w:r w:rsidRPr="00E82E94">
        <w:rPr>
          <w:b/>
          <w:noProof/>
          <w:sz w:val="32"/>
          <w:szCs w:val="32"/>
        </w:rPr>
        <w:lastRenderedPageBreak/>
        <w:drawing>
          <wp:inline distT="0" distB="0" distL="0" distR="0">
            <wp:extent cx="2534680" cy="3389765"/>
            <wp:effectExtent l="19050" t="0" r="0" b="0"/>
            <wp:docPr id="5" name="Рисунок 7" descr="P11404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40419 (2)"/>
                    <pic:cNvPicPr>
                      <a:picLocks noChangeAspect="1" noChangeArrowheads="1"/>
                    </pic:cNvPicPr>
                  </pic:nvPicPr>
                  <pic:blipFill>
                    <a:blip r:embed="rId10" cstate="print"/>
                    <a:srcRect/>
                    <a:stretch>
                      <a:fillRect/>
                    </a:stretch>
                  </pic:blipFill>
                  <pic:spPr bwMode="auto">
                    <a:xfrm>
                      <a:off x="0" y="0"/>
                      <a:ext cx="2537166" cy="3393089"/>
                    </a:xfrm>
                    <a:prstGeom prst="rect">
                      <a:avLst/>
                    </a:prstGeom>
                    <a:noFill/>
                    <a:ln w="9525">
                      <a:noFill/>
                      <a:miter lim="800000"/>
                      <a:headEnd/>
                      <a:tailEnd/>
                    </a:ln>
                  </pic:spPr>
                </pic:pic>
              </a:graphicData>
            </a:graphic>
          </wp:inline>
        </w:drawing>
      </w:r>
    </w:p>
    <w:p w:rsidR="00E82E94" w:rsidRPr="00E82E94" w:rsidRDefault="00E82E94" w:rsidP="00E82E94">
      <w:pPr>
        <w:jc w:val="both"/>
        <w:rPr>
          <w:b/>
          <w:noProof/>
        </w:rPr>
      </w:pPr>
      <w:r w:rsidRPr="00E82E94">
        <w:rPr>
          <w:b/>
          <w:noProof/>
        </w:rPr>
        <w:lastRenderedPageBreak/>
        <w:t>Вто</w:t>
      </w:r>
      <w:r>
        <w:rPr>
          <w:b/>
          <w:noProof/>
        </w:rPr>
        <w:t>рое цветение борщевика (ноябрь 2017)</w:t>
      </w:r>
    </w:p>
    <w:p w:rsidR="00E82E94" w:rsidRPr="00E82E94" w:rsidRDefault="00E82E94" w:rsidP="00E82E94">
      <w:pPr>
        <w:jc w:val="both"/>
        <w:rPr>
          <w:b/>
          <w:noProof/>
        </w:rPr>
        <w:sectPr w:rsidR="00E82E94" w:rsidRPr="00E82E94" w:rsidSect="00E82E94">
          <w:type w:val="continuous"/>
          <w:pgSz w:w="11906" w:h="16838"/>
          <w:pgMar w:top="1134" w:right="850" w:bottom="1134" w:left="1134" w:header="708" w:footer="708" w:gutter="0"/>
          <w:cols w:num="2" w:space="708"/>
          <w:docGrid w:linePitch="360"/>
        </w:sectPr>
      </w:pPr>
      <w:r>
        <w:rPr>
          <w:b/>
          <w:noProof/>
          <w:sz w:val="32"/>
          <w:szCs w:val="32"/>
        </w:rPr>
        <w:t xml:space="preserve">                                                                                           </w:t>
      </w:r>
      <w:r>
        <w:rPr>
          <w:b/>
          <w:noProof/>
        </w:rPr>
        <w:t xml:space="preserve"> </w:t>
      </w:r>
      <w:r w:rsidRPr="00E82E94">
        <w:rPr>
          <w:b/>
          <w:noProof/>
        </w:rPr>
        <w:t xml:space="preserve"> </w:t>
      </w:r>
    </w:p>
    <w:p w:rsidR="00390D41" w:rsidRDefault="00390D41" w:rsidP="00BA0BEE">
      <w:pPr>
        <w:rPr>
          <w:b/>
          <w:noProof/>
          <w:sz w:val="32"/>
          <w:szCs w:val="32"/>
        </w:rPr>
      </w:pPr>
    </w:p>
    <w:p w:rsidR="00390D41" w:rsidRDefault="00390D41" w:rsidP="00BA0BEE">
      <w:pPr>
        <w:rPr>
          <w:b/>
          <w:noProof/>
          <w:sz w:val="32"/>
          <w:szCs w:val="32"/>
        </w:rPr>
      </w:pPr>
    </w:p>
    <w:p w:rsidR="00E82E94" w:rsidRDefault="00BA0BEE" w:rsidP="00BA0BEE">
      <w:pPr>
        <w:rPr>
          <w:b/>
          <w:noProof/>
          <w:sz w:val="32"/>
          <w:szCs w:val="32"/>
        </w:rPr>
      </w:pPr>
      <w:r>
        <w:rPr>
          <w:b/>
          <w:noProof/>
          <w:sz w:val="32"/>
          <w:szCs w:val="32"/>
        </w:rPr>
        <w:drawing>
          <wp:inline distT="0" distB="0" distL="0" distR="0">
            <wp:extent cx="3030857" cy="2273461"/>
            <wp:effectExtent l="19050" t="0" r="0" b="0"/>
            <wp:docPr id="17" name="Рисунок 17" descr="C:\Users\Администратор\Desktop\работы на 9.12.2017\борщевик\Ка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работы на 9.12.2017\борщевик\Катя.JPG"/>
                    <pic:cNvPicPr>
                      <a:picLocks noChangeAspect="1" noChangeArrowheads="1"/>
                    </pic:cNvPicPr>
                  </pic:nvPicPr>
                  <pic:blipFill>
                    <a:blip r:embed="rId11" cstate="print"/>
                    <a:srcRect/>
                    <a:stretch>
                      <a:fillRect/>
                    </a:stretch>
                  </pic:blipFill>
                  <pic:spPr bwMode="auto">
                    <a:xfrm>
                      <a:off x="0" y="0"/>
                      <a:ext cx="3029564" cy="2272491"/>
                    </a:xfrm>
                    <a:prstGeom prst="rect">
                      <a:avLst/>
                    </a:prstGeom>
                    <a:noFill/>
                    <a:ln w="9525">
                      <a:noFill/>
                      <a:miter lim="800000"/>
                      <a:headEnd/>
                      <a:tailEnd/>
                    </a:ln>
                  </pic:spPr>
                </pic:pic>
              </a:graphicData>
            </a:graphic>
          </wp:inline>
        </w:drawing>
      </w:r>
      <w:r>
        <w:rPr>
          <w:noProof/>
        </w:rPr>
        <w:drawing>
          <wp:inline distT="0" distB="0" distL="0" distR="0">
            <wp:extent cx="3053063" cy="2479589"/>
            <wp:effectExtent l="19050" t="0" r="0" b="0"/>
            <wp:docPr id="8" name="Рисунок 16" descr="C:\Users\Администратор\Desktop\работы на 9.12.2017\борщевик\P1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работы на 9.12.2017\борщевик\P1140438.JPG"/>
                    <pic:cNvPicPr>
                      <a:picLocks noChangeAspect="1" noChangeArrowheads="1"/>
                    </pic:cNvPicPr>
                  </pic:nvPicPr>
                  <pic:blipFill>
                    <a:blip r:embed="rId12" cstate="print"/>
                    <a:srcRect/>
                    <a:stretch>
                      <a:fillRect/>
                    </a:stretch>
                  </pic:blipFill>
                  <pic:spPr bwMode="auto">
                    <a:xfrm>
                      <a:off x="0" y="0"/>
                      <a:ext cx="3051060" cy="2477962"/>
                    </a:xfrm>
                    <a:prstGeom prst="rect">
                      <a:avLst/>
                    </a:prstGeom>
                    <a:noFill/>
                    <a:ln w="9525">
                      <a:noFill/>
                      <a:miter lim="800000"/>
                      <a:headEnd/>
                      <a:tailEnd/>
                    </a:ln>
                  </pic:spPr>
                </pic:pic>
              </a:graphicData>
            </a:graphic>
          </wp:inline>
        </w:drawing>
      </w:r>
    </w:p>
    <w:p w:rsidR="00E82E94" w:rsidRPr="00BA0BEE" w:rsidRDefault="00BA0BEE" w:rsidP="009824F9">
      <w:pPr>
        <w:jc w:val="both"/>
        <w:rPr>
          <w:b/>
          <w:noProof/>
        </w:rPr>
      </w:pPr>
      <w:r w:rsidRPr="00BA0BEE">
        <w:rPr>
          <w:b/>
          <w:noProof/>
        </w:rPr>
        <w:t>Под</w:t>
      </w:r>
      <w:r>
        <w:rPr>
          <w:b/>
          <w:noProof/>
        </w:rPr>
        <w:t>счет всходов                                                      Семена в настоях</w:t>
      </w:r>
    </w:p>
    <w:p w:rsidR="00390D41" w:rsidRPr="00F91620" w:rsidRDefault="00390D41" w:rsidP="00B0552C">
      <w:pPr>
        <w:pStyle w:val="a5"/>
        <w:shd w:val="clear" w:color="auto" w:fill="FFFFFF"/>
        <w:spacing w:before="0" w:beforeAutospacing="0" w:after="0" w:afterAutospacing="0"/>
        <w:jc w:val="center"/>
        <w:outlineLvl w:val="0"/>
        <w:rPr>
          <w:b/>
        </w:rPr>
      </w:pPr>
    </w:p>
    <w:p w:rsidR="00390D41" w:rsidRPr="00F91620" w:rsidRDefault="00390D41" w:rsidP="00B0552C">
      <w:pPr>
        <w:pStyle w:val="a5"/>
        <w:shd w:val="clear" w:color="auto" w:fill="FFFFFF"/>
        <w:spacing w:before="0" w:beforeAutospacing="0" w:after="0" w:afterAutospacing="0"/>
        <w:jc w:val="center"/>
        <w:outlineLvl w:val="0"/>
        <w:rPr>
          <w:b/>
        </w:rPr>
      </w:pPr>
      <w:r w:rsidRPr="00F91620">
        <w:rPr>
          <w:b/>
        </w:rPr>
        <w:t>Список информационных источников:</w:t>
      </w:r>
    </w:p>
    <w:p w:rsidR="00390D41" w:rsidRPr="00F91620" w:rsidRDefault="00390D41" w:rsidP="00B0552C">
      <w:pPr>
        <w:pStyle w:val="a5"/>
        <w:shd w:val="clear" w:color="auto" w:fill="FFFFFF"/>
        <w:spacing w:before="0" w:beforeAutospacing="0" w:after="0" w:afterAutospacing="0"/>
      </w:pPr>
      <w:r w:rsidRPr="00F91620">
        <w:t xml:space="preserve"> 1. </w:t>
      </w:r>
      <w:proofErr w:type="spellStart"/>
      <w:r w:rsidRPr="00F91620">
        <w:t>Гуменюк</w:t>
      </w:r>
      <w:proofErr w:type="spellEnd"/>
      <w:r w:rsidRPr="00F91620">
        <w:t xml:space="preserve"> М.  Борщевик.  Журнал «Домашнее цветоводство» № 11 2003.</w:t>
      </w:r>
    </w:p>
    <w:p w:rsidR="00390D41" w:rsidRPr="00F91620" w:rsidRDefault="00390D41" w:rsidP="00B0552C">
      <w:pPr>
        <w:pStyle w:val="a5"/>
        <w:shd w:val="clear" w:color="auto" w:fill="FFFFFF"/>
        <w:spacing w:before="0" w:beforeAutospacing="0" w:after="0" w:afterAutospacing="0"/>
      </w:pPr>
      <w:r w:rsidRPr="00F91620">
        <w:t xml:space="preserve"> 2. Колосс М. Мой друг борщевик. «Наука и жизнь» № 7 2009.</w:t>
      </w:r>
    </w:p>
    <w:p w:rsidR="00390D41" w:rsidRPr="00F91620" w:rsidRDefault="00390D41" w:rsidP="00B0552C">
      <w:pPr>
        <w:shd w:val="clear" w:color="auto" w:fill="FFFFFF"/>
        <w:rPr>
          <w:rStyle w:val="w"/>
        </w:rPr>
      </w:pPr>
      <w:r w:rsidRPr="00F91620">
        <w:rPr>
          <w:bCs/>
        </w:rPr>
        <w:t>3.</w:t>
      </w:r>
      <w:r w:rsidRPr="00F91620">
        <w:rPr>
          <w:rStyle w:val="w"/>
          <w:iCs/>
        </w:rPr>
        <w:t>Губанов</w:t>
      </w:r>
      <w:r w:rsidRPr="00F91620">
        <w:rPr>
          <w:iCs/>
        </w:rPr>
        <w:t> </w:t>
      </w:r>
      <w:r w:rsidRPr="00F91620">
        <w:rPr>
          <w:rStyle w:val="w"/>
          <w:iCs/>
        </w:rPr>
        <w:t>И</w:t>
      </w:r>
      <w:r w:rsidRPr="00F91620">
        <w:rPr>
          <w:iCs/>
        </w:rPr>
        <w:t>. </w:t>
      </w:r>
      <w:r w:rsidRPr="00F91620">
        <w:rPr>
          <w:rStyle w:val="w"/>
          <w:iCs/>
        </w:rPr>
        <w:t>А</w:t>
      </w:r>
      <w:r w:rsidRPr="00F91620">
        <w:rPr>
          <w:iCs/>
        </w:rPr>
        <w:t>. </w:t>
      </w:r>
      <w:r w:rsidRPr="00F91620">
        <w:rPr>
          <w:rStyle w:val="w"/>
          <w:iCs/>
        </w:rPr>
        <w:t>и</w:t>
      </w:r>
      <w:r w:rsidRPr="00F91620">
        <w:rPr>
          <w:iCs/>
        </w:rPr>
        <w:t> </w:t>
      </w:r>
      <w:r w:rsidRPr="00F91620">
        <w:rPr>
          <w:rStyle w:val="w"/>
          <w:iCs/>
        </w:rPr>
        <w:t>др</w:t>
      </w:r>
      <w:r w:rsidRPr="00F91620">
        <w:rPr>
          <w:i/>
          <w:iCs/>
        </w:rPr>
        <w:t>.</w:t>
      </w:r>
      <w:r w:rsidRPr="00F91620">
        <w:t> </w:t>
      </w:r>
      <w:r w:rsidRPr="00F91620">
        <w:rPr>
          <w:rStyle w:val="w"/>
        </w:rPr>
        <w:t>Иллюстрированный</w:t>
      </w:r>
      <w:r w:rsidRPr="00F91620">
        <w:t> </w:t>
      </w:r>
      <w:r w:rsidRPr="00F91620">
        <w:rPr>
          <w:rStyle w:val="w"/>
        </w:rPr>
        <w:t>определитель</w:t>
      </w:r>
      <w:r w:rsidRPr="00F91620">
        <w:t> </w:t>
      </w:r>
      <w:r w:rsidRPr="00F91620">
        <w:rPr>
          <w:rStyle w:val="w"/>
        </w:rPr>
        <w:t>растений</w:t>
      </w:r>
      <w:r w:rsidRPr="00F91620">
        <w:t> </w:t>
      </w:r>
      <w:r w:rsidRPr="00F91620">
        <w:rPr>
          <w:rStyle w:val="w"/>
        </w:rPr>
        <w:t>Средней</w:t>
      </w:r>
      <w:r w:rsidRPr="00F91620">
        <w:t> </w:t>
      </w:r>
      <w:r w:rsidRPr="00F91620">
        <w:rPr>
          <w:rStyle w:val="w"/>
        </w:rPr>
        <w:t>России</w:t>
      </w:r>
      <w:r w:rsidRPr="00F91620">
        <w:t>. </w:t>
      </w:r>
      <w:r w:rsidRPr="00F91620">
        <w:rPr>
          <w:rStyle w:val="w"/>
        </w:rPr>
        <w:t>Т</w:t>
      </w:r>
      <w:r w:rsidRPr="00F91620">
        <w:t>. </w:t>
      </w:r>
      <w:r w:rsidRPr="00F91620">
        <w:rPr>
          <w:rStyle w:val="w"/>
        </w:rPr>
        <w:t xml:space="preserve">2. </w:t>
      </w:r>
      <w:r w:rsidRPr="00F91620">
        <w:t> </w:t>
      </w:r>
      <w:r w:rsidRPr="00F91620">
        <w:rPr>
          <w:rStyle w:val="w"/>
        </w:rPr>
        <w:t>М</w:t>
      </w:r>
      <w:r w:rsidRPr="00F91620">
        <w:t>.</w:t>
      </w:r>
      <w:r w:rsidRPr="00F91620">
        <w:rPr>
          <w:rStyle w:val="w"/>
        </w:rPr>
        <w:t>:</w:t>
      </w:r>
      <w:r w:rsidRPr="00F91620">
        <w:t> </w:t>
      </w:r>
      <w:r w:rsidRPr="00F91620">
        <w:rPr>
          <w:rStyle w:val="w"/>
        </w:rPr>
        <w:t>Товарищество</w:t>
      </w:r>
      <w:r w:rsidRPr="00F91620">
        <w:t> </w:t>
      </w:r>
      <w:r w:rsidRPr="00F91620">
        <w:rPr>
          <w:rStyle w:val="w"/>
        </w:rPr>
        <w:t>научных</w:t>
      </w:r>
      <w:r w:rsidRPr="00F91620">
        <w:t> </w:t>
      </w:r>
      <w:r w:rsidRPr="00F91620">
        <w:rPr>
          <w:rStyle w:val="w"/>
        </w:rPr>
        <w:t>изданий</w:t>
      </w:r>
      <w:r w:rsidRPr="00F91620">
        <w:t> </w:t>
      </w:r>
      <w:r w:rsidRPr="00F91620">
        <w:rPr>
          <w:rStyle w:val="w"/>
        </w:rPr>
        <w:t>КМК</w:t>
      </w:r>
      <w:r w:rsidRPr="00F91620">
        <w:t>, </w:t>
      </w:r>
      <w:r w:rsidRPr="00F91620">
        <w:rPr>
          <w:rStyle w:val="w"/>
        </w:rPr>
        <w:t>2003</w:t>
      </w:r>
      <w:r w:rsidRPr="00F91620">
        <w:t>. — </w:t>
      </w:r>
      <w:r w:rsidRPr="00F91620">
        <w:rPr>
          <w:rStyle w:val="w"/>
        </w:rPr>
        <w:t>С</w:t>
      </w:r>
      <w:r w:rsidRPr="00F91620">
        <w:t>. </w:t>
      </w:r>
      <w:r w:rsidRPr="00F91620">
        <w:rPr>
          <w:rStyle w:val="w"/>
        </w:rPr>
        <w:t>632</w:t>
      </w:r>
    </w:p>
    <w:p w:rsidR="00390D41" w:rsidRPr="00F91620" w:rsidRDefault="00390D41" w:rsidP="00B0552C">
      <w:pPr>
        <w:shd w:val="clear" w:color="auto" w:fill="FFFFFF"/>
        <w:rPr>
          <w:rStyle w:val="w"/>
        </w:rPr>
      </w:pPr>
      <w:r w:rsidRPr="00F91620">
        <w:rPr>
          <w:rStyle w:val="w"/>
        </w:rPr>
        <w:t xml:space="preserve">4. </w:t>
      </w:r>
      <w:proofErr w:type="spellStart"/>
      <w:r w:rsidRPr="00F91620">
        <w:rPr>
          <w:rStyle w:val="w"/>
        </w:rPr>
        <w:t>Шанцер</w:t>
      </w:r>
      <w:proofErr w:type="spellEnd"/>
      <w:r w:rsidRPr="00F91620">
        <w:rPr>
          <w:rStyle w:val="w"/>
        </w:rPr>
        <w:t xml:space="preserve"> И.А. Растения средней полосы Европейской России. Полевой атлас. Товарищество научных изданий КМК. М., 2016.</w:t>
      </w:r>
    </w:p>
    <w:p w:rsidR="00390D41" w:rsidRPr="00F91620" w:rsidRDefault="00390D41" w:rsidP="00B0552C">
      <w:pPr>
        <w:shd w:val="clear" w:color="auto" w:fill="FFFFFF"/>
        <w:rPr>
          <w:rStyle w:val="w"/>
        </w:rPr>
      </w:pPr>
      <w:r w:rsidRPr="00F91620">
        <w:rPr>
          <w:rStyle w:val="w"/>
        </w:rPr>
        <w:t xml:space="preserve">5. </w:t>
      </w:r>
      <w:proofErr w:type="spellStart"/>
      <w:r w:rsidRPr="00F91620">
        <w:rPr>
          <w:rStyle w:val="w"/>
        </w:rPr>
        <w:t>Раделов</w:t>
      </w:r>
      <w:proofErr w:type="spellEnd"/>
      <w:r w:rsidRPr="00F91620">
        <w:rPr>
          <w:rStyle w:val="w"/>
        </w:rPr>
        <w:t xml:space="preserve"> С.Ю. Все о цветах лесов, полей и рек. Атлас-определитель. Санкт-Петербург. СЗКЭО, 2008.</w:t>
      </w:r>
    </w:p>
    <w:p w:rsidR="009824F9" w:rsidRPr="00F91620" w:rsidRDefault="00390D41" w:rsidP="00B0552C">
      <w:pPr>
        <w:shd w:val="clear" w:color="auto" w:fill="FFFFFF"/>
        <w:rPr>
          <w:bCs/>
        </w:rPr>
      </w:pPr>
      <w:r w:rsidRPr="00F91620">
        <w:rPr>
          <w:rStyle w:val="w"/>
        </w:rPr>
        <w:t>6. Новиков В.С. Губанов И.А. Популярный атлас-определитель. Дикорастущие растения. ДРОФА</w:t>
      </w:r>
      <w:proofErr w:type="gramStart"/>
      <w:r w:rsidRPr="00F91620">
        <w:rPr>
          <w:rStyle w:val="w"/>
        </w:rPr>
        <w:t>.М</w:t>
      </w:r>
      <w:proofErr w:type="gramEnd"/>
      <w:r w:rsidRPr="00F91620">
        <w:rPr>
          <w:rStyle w:val="w"/>
        </w:rPr>
        <w:t>., 2008.</w:t>
      </w:r>
    </w:p>
    <w:sectPr w:rsidR="009824F9" w:rsidRPr="00F91620" w:rsidSect="00E82E94">
      <w:headerReference w:type="default" r:id="rId13"/>
      <w:type w:val="continuous"/>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7CC" w:rsidRDefault="006E47CC" w:rsidP="00E16CC7">
      <w:r>
        <w:separator/>
      </w:r>
    </w:p>
  </w:endnote>
  <w:endnote w:type="continuationSeparator" w:id="0">
    <w:p w:rsidR="006E47CC" w:rsidRDefault="006E47CC" w:rsidP="00E16C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7CC" w:rsidRDefault="006E47CC" w:rsidP="00E16CC7">
      <w:r>
        <w:separator/>
      </w:r>
    </w:p>
  </w:footnote>
  <w:footnote w:type="continuationSeparator" w:id="0">
    <w:p w:rsidR="006E47CC" w:rsidRDefault="006E47CC" w:rsidP="00E16C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CC7" w:rsidRDefault="00E16CC7">
    <w:pPr>
      <w:pStyle w:val="aa"/>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footnotePr>
    <w:footnote w:id="-1"/>
    <w:footnote w:id="0"/>
  </w:footnotePr>
  <w:endnotePr>
    <w:endnote w:id="-1"/>
    <w:endnote w:id="0"/>
  </w:endnotePr>
  <w:compat/>
  <w:rsids>
    <w:rsidRoot w:val="00D405E2"/>
    <w:rsid w:val="00071163"/>
    <w:rsid w:val="0008506D"/>
    <w:rsid w:val="000A4C2C"/>
    <w:rsid w:val="000A60DC"/>
    <w:rsid w:val="000E0D45"/>
    <w:rsid w:val="0021232D"/>
    <w:rsid w:val="00270875"/>
    <w:rsid w:val="00380DE3"/>
    <w:rsid w:val="00390D41"/>
    <w:rsid w:val="00417127"/>
    <w:rsid w:val="004C07B5"/>
    <w:rsid w:val="004F7AA0"/>
    <w:rsid w:val="00564967"/>
    <w:rsid w:val="005A297F"/>
    <w:rsid w:val="00657E5A"/>
    <w:rsid w:val="006E47CC"/>
    <w:rsid w:val="0070292D"/>
    <w:rsid w:val="00721ECE"/>
    <w:rsid w:val="007B1936"/>
    <w:rsid w:val="007C5766"/>
    <w:rsid w:val="00956F31"/>
    <w:rsid w:val="00961225"/>
    <w:rsid w:val="009824F9"/>
    <w:rsid w:val="00A32BA2"/>
    <w:rsid w:val="00A37970"/>
    <w:rsid w:val="00B0552C"/>
    <w:rsid w:val="00BA0BEE"/>
    <w:rsid w:val="00C44C1B"/>
    <w:rsid w:val="00C870E0"/>
    <w:rsid w:val="00CD2C13"/>
    <w:rsid w:val="00D405E2"/>
    <w:rsid w:val="00D46E66"/>
    <w:rsid w:val="00DF3FFC"/>
    <w:rsid w:val="00E16CC7"/>
    <w:rsid w:val="00E70B7B"/>
    <w:rsid w:val="00E82E94"/>
    <w:rsid w:val="00F51E84"/>
    <w:rsid w:val="00F91620"/>
    <w:rsid w:val="00FC6A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5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1225"/>
    <w:pPr>
      <w:spacing w:after="0" w:line="240" w:lineRule="auto"/>
    </w:pPr>
  </w:style>
  <w:style w:type="paragraph" w:styleId="a4">
    <w:name w:val="List Paragraph"/>
    <w:basedOn w:val="a"/>
    <w:uiPriority w:val="34"/>
    <w:qFormat/>
    <w:rsid w:val="00961225"/>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Normal (Web)"/>
    <w:basedOn w:val="a"/>
    <w:uiPriority w:val="99"/>
    <w:unhideWhenUsed/>
    <w:rsid w:val="00FC6AEA"/>
    <w:pPr>
      <w:spacing w:before="100" w:beforeAutospacing="1" w:after="100" w:afterAutospacing="1"/>
    </w:pPr>
  </w:style>
  <w:style w:type="paragraph" w:styleId="a6">
    <w:name w:val="Body Text"/>
    <w:basedOn w:val="a"/>
    <w:link w:val="a7"/>
    <w:uiPriority w:val="1"/>
    <w:qFormat/>
    <w:rsid w:val="00FC6AEA"/>
    <w:pPr>
      <w:widowControl w:val="0"/>
      <w:ind w:left="102"/>
    </w:pPr>
    <w:rPr>
      <w:lang w:val="en-US" w:eastAsia="en-US"/>
    </w:rPr>
  </w:style>
  <w:style w:type="character" w:customStyle="1" w:styleId="a7">
    <w:name w:val="Основной текст Знак"/>
    <w:basedOn w:val="a0"/>
    <w:link w:val="a6"/>
    <w:uiPriority w:val="1"/>
    <w:rsid w:val="00FC6AEA"/>
    <w:rPr>
      <w:rFonts w:ascii="Times New Roman" w:eastAsia="Times New Roman" w:hAnsi="Times New Roman" w:cs="Times New Roman"/>
      <w:sz w:val="24"/>
      <w:szCs w:val="24"/>
      <w:lang w:val="en-US"/>
    </w:rPr>
  </w:style>
  <w:style w:type="paragraph" w:styleId="a8">
    <w:name w:val="Balloon Text"/>
    <w:basedOn w:val="a"/>
    <w:link w:val="a9"/>
    <w:uiPriority w:val="99"/>
    <w:semiHidden/>
    <w:unhideWhenUsed/>
    <w:rsid w:val="00F51E84"/>
    <w:rPr>
      <w:rFonts w:ascii="Tahoma" w:hAnsi="Tahoma" w:cs="Tahoma"/>
      <w:sz w:val="16"/>
      <w:szCs w:val="16"/>
    </w:rPr>
  </w:style>
  <w:style w:type="character" w:customStyle="1" w:styleId="a9">
    <w:name w:val="Текст выноски Знак"/>
    <w:basedOn w:val="a0"/>
    <w:link w:val="a8"/>
    <w:uiPriority w:val="99"/>
    <w:semiHidden/>
    <w:rsid w:val="00F51E84"/>
    <w:rPr>
      <w:rFonts w:ascii="Tahoma" w:eastAsia="Times New Roman" w:hAnsi="Tahoma" w:cs="Tahoma"/>
      <w:sz w:val="16"/>
      <w:szCs w:val="16"/>
      <w:lang w:eastAsia="ru-RU"/>
    </w:rPr>
  </w:style>
  <w:style w:type="character" w:customStyle="1" w:styleId="w">
    <w:name w:val="w"/>
    <w:basedOn w:val="a0"/>
    <w:rsid w:val="00390D41"/>
  </w:style>
  <w:style w:type="paragraph" w:styleId="aa">
    <w:name w:val="header"/>
    <w:basedOn w:val="a"/>
    <w:link w:val="ab"/>
    <w:uiPriority w:val="99"/>
    <w:semiHidden/>
    <w:unhideWhenUsed/>
    <w:rsid w:val="00E16CC7"/>
    <w:pPr>
      <w:tabs>
        <w:tab w:val="center" w:pos="4677"/>
        <w:tab w:val="right" w:pos="9355"/>
      </w:tabs>
    </w:pPr>
  </w:style>
  <w:style w:type="character" w:customStyle="1" w:styleId="ab">
    <w:name w:val="Верхний колонтитул Знак"/>
    <w:basedOn w:val="a0"/>
    <w:link w:val="aa"/>
    <w:uiPriority w:val="99"/>
    <w:semiHidden/>
    <w:rsid w:val="00E16CC7"/>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E16CC7"/>
    <w:pPr>
      <w:tabs>
        <w:tab w:val="center" w:pos="4677"/>
        <w:tab w:val="right" w:pos="9355"/>
      </w:tabs>
    </w:pPr>
  </w:style>
  <w:style w:type="character" w:customStyle="1" w:styleId="ad">
    <w:name w:val="Нижний колонтитул Знак"/>
    <w:basedOn w:val="a0"/>
    <w:link w:val="ac"/>
    <w:uiPriority w:val="99"/>
    <w:semiHidden/>
    <w:rsid w:val="00E16CC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1817</Words>
  <Characters>10360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Рыхликова</cp:lastModifiedBy>
  <cp:revision>2</cp:revision>
  <dcterms:created xsi:type="dcterms:W3CDTF">2018-02-05T12:56:00Z</dcterms:created>
  <dcterms:modified xsi:type="dcterms:W3CDTF">2018-02-05T12:56:00Z</dcterms:modified>
</cp:coreProperties>
</file>