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2FE5" w:rsidRPr="00472532" w:rsidRDefault="00A22FE5" w:rsidP="00472532">
      <w:pPr>
        <w:jc w:val="center"/>
        <w:rPr>
          <w:b/>
          <w:sz w:val="28"/>
          <w:szCs w:val="28"/>
        </w:rPr>
      </w:pPr>
      <w:r w:rsidRPr="00472532">
        <w:rPr>
          <w:b/>
          <w:sz w:val="28"/>
          <w:szCs w:val="28"/>
        </w:rPr>
        <w:t xml:space="preserve">Развитие </w:t>
      </w:r>
      <w:r w:rsidR="00E0308C" w:rsidRPr="00472532">
        <w:rPr>
          <w:b/>
          <w:sz w:val="28"/>
          <w:szCs w:val="28"/>
        </w:rPr>
        <w:t xml:space="preserve">прибрежного </w:t>
      </w:r>
      <w:r w:rsidRPr="00472532">
        <w:rPr>
          <w:b/>
          <w:sz w:val="28"/>
          <w:szCs w:val="28"/>
        </w:rPr>
        <w:t xml:space="preserve">болота в корне Куршской косы по данным </w:t>
      </w:r>
      <w:r w:rsidR="00E0308C" w:rsidRPr="00472532">
        <w:rPr>
          <w:b/>
          <w:sz w:val="28"/>
          <w:szCs w:val="28"/>
        </w:rPr>
        <w:t>изуче</w:t>
      </w:r>
      <w:r w:rsidRPr="00472532">
        <w:rPr>
          <w:b/>
          <w:sz w:val="28"/>
          <w:szCs w:val="28"/>
        </w:rPr>
        <w:t>ния торфяных отложений</w:t>
      </w:r>
    </w:p>
    <w:p w:rsidR="00472532" w:rsidRPr="00472532" w:rsidRDefault="00472532" w:rsidP="00472532">
      <w:pPr>
        <w:autoSpaceDE w:val="0"/>
        <w:autoSpaceDN w:val="0"/>
        <w:adjustRightInd w:val="0"/>
        <w:jc w:val="both"/>
        <w:rPr>
          <w:b/>
          <w:bCs/>
        </w:rPr>
      </w:pPr>
    </w:p>
    <w:p w:rsidR="00A22FE5" w:rsidRPr="00472532" w:rsidRDefault="00A22FE5" w:rsidP="00472532">
      <w:pPr>
        <w:autoSpaceDE w:val="0"/>
        <w:autoSpaceDN w:val="0"/>
        <w:adjustRightInd w:val="0"/>
        <w:jc w:val="both"/>
        <w:rPr>
          <w:bCs/>
        </w:rPr>
      </w:pPr>
      <w:r w:rsidRPr="00472532">
        <w:rPr>
          <w:b/>
          <w:bCs/>
        </w:rPr>
        <w:t xml:space="preserve">Работу выполнил: </w:t>
      </w:r>
      <w:proofErr w:type="spellStart"/>
      <w:r w:rsidRPr="00472532">
        <w:rPr>
          <w:bCs/>
        </w:rPr>
        <w:t>Синахин</w:t>
      </w:r>
      <w:proofErr w:type="spellEnd"/>
      <w:r w:rsidRPr="00472532">
        <w:rPr>
          <w:bCs/>
        </w:rPr>
        <w:t xml:space="preserve"> Тимофей Николаевич, ученик 8 Б класса МАОУ «Гимназии «Вектор» города Зеленоградска»</w:t>
      </w:r>
    </w:p>
    <w:p w:rsidR="00472532" w:rsidRDefault="00472532" w:rsidP="00472532">
      <w:pPr>
        <w:rPr>
          <w:b/>
        </w:rPr>
      </w:pPr>
    </w:p>
    <w:p w:rsidR="00A22FE5" w:rsidRPr="00472532" w:rsidRDefault="00A22FE5" w:rsidP="00472532">
      <w:r w:rsidRPr="00472532">
        <w:rPr>
          <w:b/>
        </w:rPr>
        <w:t>Научный руководитель</w:t>
      </w:r>
      <w:r w:rsidRPr="00472532">
        <w:t>:</w:t>
      </w:r>
      <w:r w:rsidRPr="00472532">
        <w:t xml:space="preserve"> </w:t>
      </w:r>
      <w:proofErr w:type="spellStart"/>
      <w:r w:rsidRPr="00472532">
        <w:t>Напреенко</w:t>
      </w:r>
      <w:proofErr w:type="spellEnd"/>
      <w:r w:rsidRPr="00472532">
        <w:t xml:space="preserve"> Максим Геннадьевич, кандидат биологических наук, учитель биологии</w:t>
      </w:r>
      <w:r w:rsidR="00844E97" w:rsidRPr="00472532">
        <w:t xml:space="preserve"> и химии</w:t>
      </w:r>
      <w:r w:rsidRPr="00472532">
        <w:t xml:space="preserve"> МАОУ «Гимназия «Вектор» города Зеленоградска»</w:t>
      </w:r>
    </w:p>
    <w:p w:rsidR="00472532" w:rsidRDefault="00472532" w:rsidP="00472532">
      <w:pPr>
        <w:autoSpaceDE w:val="0"/>
        <w:autoSpaceDN w:val="0"/>
        <w:adjustRightInd w:val="0"/>
        <w:jc w:val="both"/>
        <w:rPr>
          <w:b/>
          <w:bCs/>
        </w:rPr>
      </w:pPr>
    </w:p>
    <w:p w:rsidR="00844E97" w:rsidRPr="00472532" w:rsidRDefault="00A22FE5" w:rsidP="00472532">
      <w:pPr>
        <w:autoSpaceDE w:val="0"/>
        <w:autoSpaceDN w:val="0"/>
        <w:adjustRightInd w:val="0"/>
        <w:jc w:val="both"/>
      </w:pPr>
      <w:r w:rsidRPr="00472532">
        <w:rPr>
          <w:b/>
          <w:bCs/>
        </w:rPr>
        <w:t xml:space="preserve">Цель работы: </w:t>
      </w:r>
      <w:r w:rsidRPr="00472532">
        <w:t xml:space="preserve">выявить </w:t>
      </w:r>
      <w:r w:rsidR="00844E97" w:rsidRPr="00472532">
        <w:t>ход</w:t>
      </w:r>
      <w:r w:rsidRPr="00472532">
        <w:t xml:space="preserve"> развития </w:t>
      </w:r>
      <w:r w:rsidR="00844E97" w:rsidRPr="00472532">
        <w:t>прибрежного верхового</w:t>
      </w:r>
      <w:r w:rsidRPr="00472532">
        <w:t xml:space="preserve"> б</w:t>
      </w:r>
      <w:r w:rsidR="00844E97" w:rsidRPr="00472532">
        <w:t>олота у г. Зеленоградска (болото Свиное) на основе изучения</w:t>
      </w:r>
      <w:r w:rsidRPr="00472532">
        <w:t xml:space="preserve"> ботанического состава торфов.</w:t>
      </w:r>
    </w:p>
    <w:p w:rsidR="00472532" w:rsidRDefault="00472532" w:rsidP="00472532">
      <w:pPr>
        <w:autoSpaceDE w:val="0"/>
        <w:autoSpaceDN w:val="0"/>
        <w:adjustRightInd w:val="0"/>
        <w:jc w:val="both"/>
        <w:rPr>
          <w:b/>
        </w:rPr>
      </w:pPr>
    </w:p>
    <w:p w:rsidR="00844E97" w:rsidRPr="00472532" w:rsidRDefault="00A22FE5" w:rsidP="00472532">
      <w:pPr>
        <w:autoSpaceDE w:val="0"/>
        <w:autoSpaceDN w:val="0"/>
        <w:adjustRightInd w:val="0"/>
        <w:jc w:val="both"/>
        <w:rPr>
          <w:b/>
        </w:rPr>
      </w:pPr>
      <w:r w:rsidRPr="00472532">
        <w:rPr>
          <w:b/>
        </w:rPr>
        <w:t>Задачи проекта:</w:t>
      </w:r>
    </w:p>
    <w:p w:rsidR="00A8581C" w:rsidRPr="00472532" w:rsidRDefault="00844E97" w:rsidP="00472532">
      <w:pPr>
        <w:autoSpaceDE w:val="0"/>
        <w:autoSpaceDN w:val="0"/>
        <w:adjustRightInd w:val="0"/>
        <w:jc w:val="both"/>
      </w:pPr>
      <w:r w:rsidRPr="00472532">
        <w:t>1)</w:t>
      </w:r>
      <w:r w:rsidR="00A22FE5" w:rsidRPr="00472532">
        <w:t xml:space="preserve"> </w:t>
      </w:r>
      <w:r w:rsidR="00A8581C" w:rsidRPr="00472532">
        <w:t xml:space="preserve">провести отбор образцов торфа </w:t>
      </w:r>
      <w:r w:rsidR="00A8581C" w:rsidRPr="00472532">
        <w:rPr>
          <w:bCs/>
        </w:rPr>
        <w:t xml:space="preserve">в </w:t>
      </w:r>
      <w:r w:rsidRPr="00472532">
        <w:rPr>
          <w:bCs/>
        </w:rPr>
        <w:t>определённой</w:t>
      </w:r>
      <w:r w:rsidR="00A8581C" w:rsidRPr="00472532">
        <w:rPr>
          <w:bCs/>
        </w:rPr>
        <w:t xml:space="preserve"> точке исследования</w:t>
      </w:r>
      <w:r w:rsidR="00A8581C" w:rsidRPr="00472532">
        <w:t>;</w:t>
      </w:r>
    </w:p>
    <w:p w:rsidR="00A8581C" w:rsidRPr="00472532" w:rsidRDefault="00844E97" w:rsidP="00472532">
      <w:pPr>
        <w:autoSpaceDE w:val="0"/>
        <w:autoSpaceDN w:val="0"/>
        <w:jc w:val="both"/>
      </w:pPr>
      <w:r w:rsidRPr="00472532">
        <w:t xml:space="preserve">2) </w:t>
      </w:r>
      <w:r w:rsidR="00A8581C" w:rsidRPr="00472532">
        <w:t>провести лабораторного обработку отобранных образцов торфа;</w:t>
      </w:r>
    </w:p>
    <w:p w:rsidR="00A8581C" w:rsidRPr="00472532" w:rsidRDefault="00844E97" w:rsidP="00472532">
      <w:pPr>
        <w:jc w:val="both"/>
      </w:pPr>
      <w:r w:rsidRPr="00472532">
        <w:t xml:space="preserve">3) </w:t>
      </w:r>
      <w:r w:rsidR="00A8581C" w:rsidRPr="00472532">
        <w:t>определить таксономическую принадлежность растительных остатков в собранном материале;</w:t>
      </w:r>
    </w:p>
    <w:p w:rsidR="00A8581C" w:rsidRPr="00472532" w:rsidRDefault="00844E97" w:rsidP="00472532">
      <w:pPr>
        <w:jc w:val="both"/>
      </w:pPr>
      <w:r w:rsidRPr="00472532">
        <w:t xml:space="preserve">4) </w:t>
      </w:r>
      <w:r w:rsidR="00A8581C" w:rsidRPr="00472532">
        <w:t>оценить процентное соотношение разных растительных остатков в отобранных образцах;</w:t>
      </w:r>
    </w:p>
    <w:p w:rsidR="00A8581C" w:rsidRPr="00472532" w:rsidRDefault="00844E97" w:rsidP="00472532">
      <w:pPr>
        <w:jc w:val="both"/>
      </w:pPr>
      <w:r w:rsidRPr="00472532">
        <w:t xml:space="preserve">5) </w:t>
      </w:r>
      <w:r w:rsidR="00A8581C" w:rsidRPr="00472532">
        <w:t xml:space="preserve">оценить изменения растительности по мере смены слоёв торфа. </w:t>
      </w:r>
    </w:p>
    <w:p w:rsidR="00472532" w:rsidRDefault="00472532" w:rsidP="00472532">
      <w:pPr>
        <w:jc w:val="both"/>
        <w:rPr>
          <w:b/>
        </w:rPr>
      </w:pPr>
    </w:p>
    <w:p w:rsidR="00A22FE5" w:rsidRPr="00472532" w:rsidRDefault="00A8581C" w:rsidP="00472532">
      <w:pPr>
        <w:jc w:val="both"/>
      </w:pPr>
      <w:r w:rsidRPr="00472532">
        <w:rPr>
          <w:b/>
        </w:rPr>
        <w:t>Актуальность</w:t>
      </w:r>
      <w:r w:rsidR="00844E97" w:rsidRPr="00472532">
        <w:t>.</w:t>
      </w:r>
      <w:r w:rsidRPr="00472532">
        <w:t xml:space="preserve"> </w:t>
      </w:r>
      <w:r w:rsidR="00844E97" w:rsidRPr="00472532">
        <w:t>И</w:t>
      </w:r>
      <w:r w:rsidRPr="00472532">
        <w:t>зучение истории развития болота Свиного позволит привлечь внимание к вопросам восстановления его нарушенных участков и включения этой уникальной экосистемы в состав национ</w:t>
      </w:r>
      <w:r w:rsidRPr="00472532">
        <w:t xml:space="preserve">ального парка «Куршская коса». </w:t>
      </w:r>
    </w:p>
    <w:p w:rsidR="00472532" w:rsidRDefault="00472532" w:rsidP="00472532">
      <w:pPr>
        <w:autoSpaceDE w:val="0"/>
        <w:autoSpaceDN w:val="0"/>
        <w:adjustRightInd w:val="0"/>
        <w:jc w:val="both"/>
        <w:rPr>
          <w:b/>
          <w:bCs/>
        </w:rPr>
      </w:pPr>
    </w:p>
    <w:p w:rsidR="00A22FE5" w:rsidRPr="00472532" w:rsidRDefault="00A22FE5" w:rsidP="00472532">
      <w:pPr>
        <w:autoSpaceDE w:val="0"/>
        <w:autoSpaceDN w:val="0"/>
        <w:adjustRightInd w:val="0"/>
        <w:jc w:val="both"/>
      </w:pPr>
      <w:r w:rsidRPr="00472532">
        <w:rPr>
          <w:b/>
          <w:bCs/>
        </w:rPr>
        <w:t xml:space="preserve">Объект исследования: </w:t>
      </w:r>
      <w:r w:rsidRPr="00472532">
        <w:t>верхово</w:t>
      </w:r>
      <w:r w:rsidR="00844E97" w:rsidRPr="00472532">
        <w:t>е</w:t>
      </w:r>
      <w:r w:rsidRPr="00472532">
        <w:t xml:space="preserve"> болот</w:t>
      </w:r>
      <w:r w:rsidR="00844E97" w:rsidRPr="00472532">
        <w:t>о</w:t>
      </w:r>
      <w:r w:rsidRPr="00472532">
        <w:t xml:space="preserve"> Свино</w:t>
      </w:r>
      <w:r w:rsidR="00844E97" w:rsidRPr="00472532">
        <w:t xml:space="preserve">е </w:t>
      </w:r>
      <w:r w:rsidRPr="00472532">
        <w:t>в корне Куршской косы</w:t>
      </w:r>
      <w:r w:rsidR="00844E97" w:rsidRPr="00472532">
        <w:t>, к северо-востоку от г. Зеленоградска</w:t>
      </w:r>
      <w:r w:rsidRPr="00472532">
        <w:t>.</w:t>
      </w:r>
    </w:p>
    <w:p w:rsidR="00472532" w:rsidRDefault="00472532" w:rsidP="00472532">
      <w:pPr>
        <w:rPr>
          <w:b/>
        </w:rPr>
      </w:pPr>
    </w:p>
    <w:p w:rsidR="00A22FE5" w:rsidRPr="00472532" w:rsidRDefault="00A22FE5" w:rsidP="00472532">
      <w:pPr>
        <w:rPr>
          <w:b/>
        </w:rPr>
      </w:pPr>
      <w:r w:rsidRPr="00472532">
        <w:rPr>
          <w:b/>
        </w:rPr>
        <w:t>Сроки исследований:</w:t>
      </w:r>
      <w:r w:rsidR="00193101" w:rsidRPr="00472532">
        <w:t xml:space="preserve"> </w:t>
      </w:r>
      <w:r w:rsidR="00193101" w:rsidRPr="00472532">
        <w:t>Исс</w:t>
      </w:r>
      <w:r w:rsidR="00844E97" w:rsidRPr="00472532">
        <w:t>ледования проводились в августе 2019 г. и январе-июле 2020 г.</w:t>
      </w:r>
    </w:p>
    <w:p w:rsidR="00844E97" w:rsidRPr="00472532" w:rsidRDefault="00844E97" w:rsidP="00472532">
      <w:pPr>
        <w:autoSpaceDE w:val="0"/>
        <w:autoSpaceDN w:val="0"/>
        <w:adjustRightInd w:val="0"/>
        <w:jc w:val="center"/>
        <w:rPr>
          <w:b/>
        </w:rPr>
      </w:pPr>
    </w:p>
    <w:p w:rsidR="00A22FE5" w:rsidRPr="00472532" w:rsidRDefault="00A22FE5" w:rsidP="00472532">
      <w:pPr>
        <w:autoSpaceDE w:val="0"/>
        <w:autoSpaceDN w:val="0"/>
        <w:adjustRightInd w:val="0"/>
        <w:jc w:val="center"/>
        <w:rPr>
          <w:b/>
        </w:rPr>
      </w:pPr>
      <w:r w:rsidRPr="00472532">
        <w:rPr>
          <w:b/>
        </w:rPr>
        <w:t>Методическая основа проекта</w:t>
      </w:r>
    </w:p>
    <w:p w:rsidR="00193101" w:rsidRPr="00472532" w:rsidRDefault="00193101" w:rsidP="00472532">
      <w:pPr>
        <w:widowControl w:val="0"/>
        <w:tabs>
          <w:tab w:val="left" w:pos="993"/>
        </w:tabs>
        <w:ind w:firstLine="709"/>
        <w:jc w:val="both"/>
      </w:pPr>
      <w:r w:rsidRPr="00472532">
        <w:rPr>
          <w:u w:val="single"/>
        </w:rPr>
        <w:t>Метод отбора проб</w:t>
      </w:r>
      <w:r w:rsidRPr="00472532">
        <w:t xml:space="preserve">. </w:t>
      </w:r>
      <w:r w:rsidRPr="00472532">
        <w:t>Отбор</w:t>
      </w:r>
      <w:r w:rsidRPr="00472532">
        <w:t xml:space="preserve"> проб</w:t>
      </w:r>
      <w:r w:rsidRPr="00472532">
        <w:t xml:space="preserve"> торфа</w:t>
      </w:r>
      <w:r w:rsidRPr="00472532">
        <w:rPr>
          <w:bCs/>
        </w:rPr>
        <w:t xml:space="preserve">. </w:t>
      </w:r>
      <w:r w:rsidRPr="00472532">
        <w:t>Т</w:t>
      </w:r>
      <w:r w:rsidR="00844E97" w:rsidRPr="00472532">
        <w:t>орфяная залежь пробуривалась торфяным буром,</w:t>
      </w:r>
      <w:r w:rsidRPr="00472532">
        <w:t xml:space="preserve"> и с посредством специального челнока на конце бура производится захват ко</w:t>
      </w:r>
      <w:r w:rsidRPr="00472532">
        <w:t>лонки торфа с заданной глубины.</w:t>
      </w:r>
    </w:p>
    <w:p w:rsidR="00193101" w:rsidRPr="00472532" w:rsidRDefault="00193101" w:rsidP="00472532">
      <w:pPr>
        <w:ind w:firstLine="709"/>
        <w:jc w:val="both"/>
      </w:pPr>
      <w:r w:rsidRPr="00472532">
        <w:rPr>
          <w:u w:val="single"/>
        </w:rPr>
        <w:t xml:space="preserve">Метод </w:t>
      </w:r>
      <w:proofErr w:type="spellStart"/>
      <w:r w:rsidRPr="00472532">
        <w:rPr>
          <w:u w:val="single"/>
        </w:rPr>
        <w:t>отмучивания</w:t>
      </w:r>
      <w:proofErr w:type="spellEnd"/>
      <w:r w:rsidRPr="00472532">
        <w:rPr>
          <w:u w:val="single"/>
        </w:rPr>
        <w:t>.</w:t>
      </w:r>
      <w:r w:rsidRPr="00472532">
        <w:t xml:space="preserve"> </w:t>
      </w:r>
      <w:r w:rsidR="00844E97" w:rsidRPr="00472532">
        <w:t xml:space="preserve">Проводилось </w:t>
      </w:r>
      <w:r w:rsidRPr="00472532">
        <w:t>промывание</w:t>
      </w:r>
      <w:r w:rsidR="00FB54D4" w:rsidRPr="00472532">
        <w:t xml:space="preserve"> торфа</w:t>
      </w:r>
      <w:r w:rsidRPr="00472532">
        <w:t xml:space="preserve"> струёй воды на </w:t>
      </w:r>
      <w:r w:rsidR="00FB54D4" w:rsidRPr="00472532">
        <w:t>сите</w:t>
      </w:r>
      <w:r w:rsidR="00844E97" w:rsidRPr="00472532">
        <w:t xml:space="preserve"> с диаметром ячейки 0,25 мм</w:t>
      </w:r>
      <w:r w:rsidR="00FB54D4" w:rsidRPr="00472532">
        <w:t xml:space="preserve">. </w:t>
      </w:r>
      <w:proofErr w:type="spellStart"/>
      <w:r w:rsidR="00844E97" w:rsidRPr="00472532">
        <w:t>Отмучивани</w:t>
      </w:r>
      <w:proofErr w:type="spellEnd"/>
      <w:r w:rsidR="00844E97" w:rsidRPr="00472532">
        <w:t xml:space="preserve"> заканчивали</w:t>
      </w:r>
      <w:r w:rsidRPr="00472532">
        <w:t>, к</w:t>
      </w:r>
      <w:r w:rsidR="00844E97" w:rsidRPr="00472532">
        <w:t>огда стекающая из сита вода стала</w:t>
      </w:r>
      <w:r w:rsidRPr="00472532">
        <w:t xml:space="preserve"> совершенно прозрачной, что </w:t>
      </w:r>
      <w:r w:rsidR="00844E97" w:rsidRPr="00472532">
        <w:t>было</w:t>
      </w:r>
      <w:r w:rsidRPr="00472532">
        <w:t xml:space="preserve"> признаком отсутствия гумуса в данном образце.</w:t>
      </w:r>
    </w:p>
    <w:p w:rsidR="00472532" w:rsidRPr="00472532" w:rsidRDefault="00193101" w:rsidP="00472532">
      <w:pPr>
        <w:widowControl w:val="0"/>
        <w:tabs>
          <w:tab w:val="left" w:pos="993"/>
        </w:tabs>
        <w:ind w:firstLine="992"/>
        <w:jc w:val="both"/>
      </w:pPr>
      <w:r w:rsidRPr="00472532">
        <w:rPr>
          <w:u w:val="single"/>
        </w:rPr>
        <w:t xml:space="preserve">Метод </w:t>
      </w:r>
      <w:proofErr w:type="spellStart"/>
      <w:r w:rsidRPr="00472532">
        <w:rPr>
          <w:u w:val="single"/>
        </w:rPr>
        <w:t>микроскопирования</w:t>
      </w:r>
      <w:proofErr w:type="spellEnd"/>
      <w:r w:rsidRPr="00472532">
        <w:t>. Оставшиеся на сите волокнистые остатки торфа изуч</w:t>
      </w:r>
      <w:r w:rsidR="00844E97" w:rsidRPr="00472532">
        <w:t>ались</w:t>
      </w:r>
      <w:r w:rsidRPr="00472532">
        <w:t xml:space="preserve"> под микроскопом</w:t>
      </w:r>
      <w:r w:rsidR="00FB54D4" w:rsidRPr="00472532">
        <w:t>.</w:t>
      </w:r>
      <w:r w:rsidR="00472532" w:rsidRPr="00472532">
        <w:t xml:space="preserve"> </w:t>
      </w:r>
      <w:r w:rsidR="00472532" w:rsidRPr="00472532">
        <w:t xml:space="preserve">Промытый торф помещают на предметное стекло, добавляют туда несколько капель воды и при помощи </w:t>
      </w:r>
      <w:proofErr w:type="spellStart"/>
      <w:r w:rsidR="00472532" w:rsidRPr="00472532">
        <w:t>препаровальной</w:t>
      </w:r>
      <w:proofErr w:type="spellEnd"/>
      <w:r w:rsidR="00472532" w:rsidRPr="00472532">
        <w:t xml:space="preserve"> иглы равномерно распределяют по предметному стеклу.</w:t>
      </w:r>
    </w:p>
    <w:p w:rsidR="00193101" w:rsidRPr="00472532" w:rsidRDefault="00193101" w:rsidP="00472532">
      <w:pPr>
        <w:widowControl w:val="0"/>
        <w:tabs>
          <w:tab w:val="left" w:pos="993"/>
        </w:tabs>
        <w:ind w:firstLine="709"/>
        <w:jc w:val="both"/>
      </w:pPr>
      <w:r w:rsidRPr="00472532">
        <w:rPr>
          <w:u w:val="single"/>
        </w:rPr>
        <w:t>Методика подсчёта</w:t>
      </w:r>
      <w:r w:rsidRPr="00472532">
        <w:t xml:space="preserve">. Общее количество растительных остатков в каждом поле зрения </w:t>
      </w:r>
      <w:r w:rsidR="00472532" w:rsidRPr="00472532">
        <w:t xml:space="preserve">микроскопа </w:t>
      </w:r>
      <w:r w:rsidRPr="00472532">
        <w:t>принима</w:t>
      </w:r>
      <w:r w:rsidR="00472532" w:rsidRPr="00472532">
        <w:t>лось</w:t>
      </w:r>
      <w:r w:rsidRPr="00472532">
        <w:t xml:space="preserve"> за 100%.  Процентное соотношение растительных остатков разных видов в образце устанавлива</w:t>
      </w:r>
      <w:r w:rsidR="00472532" w:rsidRPr="00472532">
        <w:t>лось</w:t>
      </w:r>
      <w:r w:rsidRPr="00472532">
        <w:t xml:space="preserve"> глазомерно при просмотре не менее 2-х стёкол. Виды, отмеченные единично, обознача</w:t>
      </w:r>
      <w:r w:rsidR="00472532" w:rsidRPr="00472532">
        <w:t>лись</w:t>
      </w:r>
      <w:r w:rsidRPr="00472532">
        <w:t xml:space="preserve"> знаком «+».</w:t>
      </w:r>
    </w:p>
    <w:p w:rsidR="00193101" w:rsidRPr="00472532" w:rsidRDefault="00193101" w:rsidP="00472532">
      <w:pPr>
        <w:widowControl w:val="0"/>
        <w:tabs>
          <w:tab w:val="left" w:pos="993"/>
        </w:tabs>
        <w:ind w:firstLine="709"/>
        <w:jc w:val="both"/>
      </w:pPr>
      <w:r w:rsidRPr="00472532">
        <w:t>После подсчёта ос</w:t>
      </w:r>
      <w:r w:rsidR="00472532" w:rsidRPr="00472532">
        <w:t>татков во всех образцах проводил</w:t>
      </w:r>
      <w:r w:rsidRPr="00472532">
        <w:t>ся сравнительный анализ и дела</w:t>
      </w:r>
      <w:r w:rsidR="00472532" w:rsidRPr="00472532">
        <w:t>лась</w:t>
      </w:r>
      <w:r w:rsidRPr="00472532">
        <w:t xml:space="preserve"> реконструкция возможного растительного сообщества.</w:t>
      </w:r>
    </w:p>
    <w:p w:rsidR="00193101" w:rsidRPr="00472532" w:rsidRDefault="00193101" w:rsidP="00472532">
      <w:pPr>
        <w:widowControl w:val="0"/>
        <w:autoSpaceDE w:val="0"/>
        <w:autoSpaceDN w:val="0"/>
        <w:adjustRightInd w:val="0"/>
        <w:ind w:firstLine="709"/>
        <w:jc w:val="both"/>
      </w:pPr>
      <w:r w:rsidRPr="00472532">
        <w:t>Определение таксономического состава остатков в торфе и их подсчёт осуществлялись на микроскопе Микромед-3.</w:t>
      </w:r>
    </w:p>
    <w:p w:rsidR="00A22FE5" w:rsidRPr="00472532" w:rsidRDefault="00A22FE5" w:rsidP="00472532">
      <w:pPr>
        <w:jc w:val="center"/>
        <w:rPr>
          <w:b/>
        </w:rPr>
      </w:pPr>
      <w:r w:rsidRPr="00472532">
        <w:rPr>
          <w:b/>
        </w:rPr>
        <w:t>Описание исследований</w:t>
      </w:r>
    </w:p>
    <w:p w:rsidR="0017009D" w:rsidRDefault="00193101" w:rsidP="00472532">
      <w:pPr>
        <w:widowControl w:val="0"/>
        <w:tabs>
          <w:tab w:val="left" w:pos="993"/>
        </w:tabs>
        <w:ind w:firstLine="992"/>
        <w:jc w:val="both"/>
      </w:pPr>
      <w:r w:rsidRPr="00472532">
        <w:t>На болоте Свином</w:t>
      </w:r>
      <w:r w:rsidRPr="00472532">
        <w:t xml:space="preserve"> была намечена точка для бурения торфяной залежи и взятия образцов торфа на анализ. </w:t>
      </w:r>
      <w:r w:rsidR="004579E2">
        <w:t>На этом</w:t>
      </w:r>
      <w:r w:rsidR="004579E2" w:rsidRPr="00E870C4">
        <w:t xml:space="preserve"> участ</w:t>
      </w:r>
      <w:r w:rsidR="004579E2">
        <w:t>ке</w:t>
      </w:r>
      <w:r w:rsidR="004579E2" w:rsidRPr="00E870C4">
        <w:t xml:space="preserve"> в настоящее время </w:t>
      </w:r>
      <w:r w:rsidR="004579E2">
        <w:t xml:space="preserve">болото </w:t>
      </w:r>
      <w:r w:rsidR="004579E2" w:rsidRPr="00E870C4">
        <w:t>занят</w:t>
      </w:r>
      <w:r w:rsidR="004579E2">
        <w:t xml:space="preserve">о сообществами сосняков с вереском и сфагновыми мхами, покрыт и </w:t>
      </w:r>
      <w:r w:rsidR="004579E2" w:rsidRPr="00E870C4">
        <w:t>лесной подстилкой.</w:t>
      </w:r>
    </w:p>
    <w:p w:rsidR="0017009D" w:rsidRDefault="0017009D" w:rsidP="00472532">
      <w:pPr>
        <w:widowControl w:val="0"/>
        <w:tabs>
          <w:tab w:val="left" w:pos="993"/>
        </w:tabs>
        <w:ind w:firstLine="992"/>
        <w:jc w:val="both"/>
      </w:pPr>
    </w:p>
    <w:p w:rsidR="00472532" w:rsidRPr="002463F2" w:rsidRDefault="004579E2" w:rsidP="002463F2">
      <w:pPr>
        <w:widowControl w:val="0"/>
        <w:tabs>
          <w:tab w:val="left" w:pos="993"/>
        </w:tabs>
        <w:ind w:firstLine="992"/>
        <w:jc w:val="both"/>
      </w:pPr>
      <w:r w:rsidRPr="002463F2">
        <w:t xml:space="preserve">Нами были взяты образцы с трёх глубин: </w:t>
      </w:r>
      <w:smartTag w:uri="urn:schemas-microsoft-com:office:smarttags" w:element="metricconverter">
        <w:smartTagPr>
          <w:attr w:name="ProductID" w:val="120 см"/>
        </w:smartTagPr>
        <w:r w:rsidRPr="002463F2">
          <w:t>120 см</w:t>
        </w:r>
      </w:smartTag>
      <w:r w:rsidRPr="002463F2">
        <w:t xml:space="preserve">, </w:t>
      </w:r>
      <w:smartTag w:uri="urn:schemas-microsoft-com:office:smarttags" w:element="metricconverter">
        <w:smartTagPr>
          <w:attr w:name="ProductID" w:val="250 см"/>
        </w:smartTagPr>
        <w:r w:rsidRPr="002463F2">
          <w:t>250 см</w:t>
        </w:r>
      </w:smartTag>
      <w:r w:rsidRPr="002463F2">
        <w:t xml:space="preserve"> и </w:t>
      </w:r>
      <w:smartTag w:uri="urn:schemas-microsoft-com:office:smarttags" w:element="metricconverter">
        <w:smartTagPr>
          <w:attr w:name="ProductID" w:val="570 см"/>
        </w:smartTagPr>
        <w:r w:rsidRPr="002463F2">
          <w:t>570 см</w:t>
        </w:r>
      </w:smartTag>
      <w:r w:rsidRPr="002463F2">
        <w:t xml:space="preserve">. </w:t>
      </w:r>
      <w:r w:rsidR="00193101" w:rsidRPr="002463F2">
        <w:t>Помощь в отборе проб торфа и консультации по определению остатков растений в торфах нам оказывал наш руководитель, а также сотрудники общественного учреждения «Природное наследие».</w:t>
      </w:r>
      <w:r w:rsidR="00472532" w:rsidRPr="002463F2">
        <w:t xml:space="preserve"> </w:t>
      </w:r>
    </w:p>
    <w:p w:rsidR="004579E2" w:rsidRPr="002463F2" w:rsidRDefault="004579E2" w:rsidP="002463F2">
      <w:pPr>
        <w:jc w:val="center"/>
        <w:rPr>
          <w:b/>
        </w:rPr>
      </w:pPr>
    </w:p>
    <w:p w:rsidR="002463F2" w:rsidRPr="002463F2" w:rsidRDefault="002463F2" w:rsidP="002463F2">
      <w:pPr>
        <w:jc w:val="center"/>
        <w:rPr>
          <w:b/>
        </w:rPr>
      </w:pPr>
    </w:p>
    <w:p w:rsidR="004579E2" w:rsidRPr="002463F2" w:rsidRDefault="004579E2" w:rsidP="002463F2">
      <w:pPr>
        <w:jc w:val="center"/>
        <w:rPr>
          <w:b/>
        </w:rPr>
      </w:pPr>
      <w:r w:rsidRPr="002463F2">
        <w:rPr>
          <w:b/>
        </w:rPr>
        <w:t>Результаты исследований</w:t>
      </w:r>
    </w:p>
    <w:p w:rsidR="002463F2" w:rsidRPr="002463F2" w:rsidRDefault="002463F2" w:rsidP="002463F2">
      <w:pPr>
        <w:ind w:firstLine="708"/>
        <w:jc w:val="both"/>
      </w:pPr>
      <w:r w:rsidRPr="002463F2">
        <w:t xml:space="preserve">Результаты наших определений показали, что в первом объекте (проба с глубины </w:t>
      </w:r>
      <w:smartTag w:uri="urn:schemas-microsoft-com:office:smarttags" w:element="metricconverter">
        <w:smartTagPr>
          <w:attr w:name="ProductID" w:val="120 см"/>
        </w:smartTagPr>
        <w:r w:rsidRPr="002463F2">
          <w:t>120 см</w:t>
        </w:r>
      </w:smartTag>
      <w:r w:rsidRPr="002463F2">
        <w:t>) в составе торфа преобладают различные части сфагновых мхов – листья, стеб</w:t>
      </w:r>
      <w:r>
        <w:t>ли, облиственные веточки</w:t>
      </w:r>
      <w:r w:rsidRPr="002463F2">
        <w:t xml:space="preserve">. На их долю приходится до 60% объёма растительных остатков в исследуемой пробе. Встречались также в большом количестве волокна пушицы влагалищной и покровные ткани других травянистых растений. Были отмечены неструктурированные остатки. Единично встречались остатки болотных кустарничков. </w:t>
      </w:r>
    </w:p>
    <w:p w:rsidR="002463F2" w:rsidRPr="002463F2" w:rsidRDefault="002463F2" w:rsidP="002463F2">
      <w:pPr>
        <w:ind w:firstLine="708"/>
        <w:jc w:val="both"/>
        <w:rPr>
          <w:b/>
        </w:rPr>
      </w:pPr>
      <w:r w:rsidRPr="002463F2">
        <w:t xml:space="preserve">По составу растений можно заключить, что этот торф откладывался на верховом болоте. </w:t>
      </w:r>
    </w:p>
    <w:p w:rsidR="002463F2" w:rsidRDefault="002463F2" w:rsidP="002463F2">
      <w:pPr>
        <w:ind w:firstLine="737"/>
        <w:jc w:val="center"/>
        <w:rPr>
          <w:b/>
        </w:rPr>
      </w:pPr>
    </w:p>
    <w:p w:rsidR="002463F2" w:rsidRPr="002463F2" w:rsidRDefault="002463F2" w:rsidP="002463F2">
      <w:pPr>
        <w:ind w:firstLine="737"/>
        <w:jc w:val="center"/>
        <w:rPr>
          <w:b/>
        </w:rPr>
      </w:pPr>
      <w:r w:rsidRPr="002463F2">
        <w:rPr>
          <w:b/>
        </w:rPr>
        <w:t xml:space="preserve">Ботанический анализ торфяной пробы (глубина </w:t>
      </w:r>
      <w:smartTag w:uri="urn:schemas-microsoft-com:office:smarttags" w:element="metricconverter">
        <w:smartTagPr>
          <w:attr w:name="ProductID" w:val="120 см"/>
        </w:smartTagPr>
        <w:r w:rsidRPr="002463F2">
          <w:rPr>
            <w:b/>
          </w:rPr>
          <w:t>120 см</w:t>
        </w:r>
      </w:smartTag>
      <w:r w:rsidRPr="002463F2">
        <w:rPr>
          <w:b/>
        </w:rPr>
        <w:t>)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93"/>
        <w:gridCol w:w="1984"/>
        <w:gridCol w:w="5528"/>
      </w:tblGrid>
      <w:tr w:rsidR="002463F2" w:rsidRPr="002463F2" w:rsidTr="004C2598">
        <w:tc>
          <w:tcPr>
            <w:tcW w:w="1134" w:type="dxa"/>
          </w:tcPr>
          <w:p w:rsidR="002463F2" w:rsidRPr="002463F2" w:rsidRDefault="002463F2" w:rsidP="002463F2">
            <w:pPr>
              <w:jc w:val="center"/>
            </w:pPr>
            <w:r w:rsidRPr="002463F2">
              <w:t>Глубина</w:t>
            </w:r>
          </w:p>
        </w:tc>
        <w:tc>
          <w:tcPr>
            <w:tcW w:w="993" w:type="dxa"/>
          </w:tcPr>
          <w:p w:rsidR="002463F2" w:rsidRPr="002463F2" w:rsidRDefault="002463F2" w:rsidP="002463F2">
            <w:pPr>
              <w:jc w:val="center"/>
            </w:pPr>
            <w:r w:rsidRPr="002463F2">
              <w:t>Цвет</w:t>
            </w:r>
          </w:p>
        </w:tc>
        <w:tc>
          <w:tcPr>
            <w:tcW w:w="1984" w:type="dxa"/>
          </w:tcPr>
          <w:p w:rsidR="002463F2" w:rsidRPr="002463F2" w:rsidRDefault="002463F2" w:rsidP="002463F2">
            <w:pPr>
              <w:jc w:val="center"/>
            </w:pPr>
            <w:proofErr w:type="spellStart"/>
            <w:r w:rsidRPr="002463F2">
              <w:t>Разложенность</w:t>
            </w:r>
            <w:proofErr w:type="spellEnd"/>
          </w:p>
        </w:tc>
        <w:tc>
          <w:tcPr>
            <w:tcW w:w="5528" w:type="dxa"/>
          </w:tcPr>
          <w:p w:rsidR="002463F2" w:rsidRPr="002463F2" w:rsidRDefault="002463F2" w:rsidP="002463F2">
            <w:pPr>
              <w:jc w:val="center"/>
            </w:pPr>
            <w:r w:rsidRPr="002463F2">
              <w:t xml:space="preserve">Ботанический состав, % </w:t>
            </w:r>
          </w:p>
        </w:tc>
      </w:tr>
      <w:tr w:rsidR="002463F2" w:rsidRPr="002463F2" w:rsidTr="004C2598">
        <w:tc>
          <w:tcPr>
            <w:tcW w:w="1134" w:type="dxa"/>
          </w:tcPr>
          <w:p w:rsidR="002463F2" w:rsidRPr="002463F2" w:rsidRDefault="002463F2" w:rsidP="002463F2">
            <w:pPr>
              <w:jc w:val="both"/>
            </w:pPr>
            <w:smartTag w:uri="urn:schemas-microsoft-com:office:smarttags" w:element="metricconverter">
              <w:smartTagPr>
                <w:attr w:name="ProductID" w:val="120 см"/>
              </w:smartTagPr>
              <w:r w:rsidRPr="002463F2">
                <w:t>120 см</w:t>
              </w:r>
            </w:smartTag>
          </w:p>
        </w:tc>
        <w:tc>
          <w:tcPr>
            <w:tcW w:w="993" w:type="dxa"/>
          </w:tcPr>
          <w:p w:rsidR="002463F2" w:rsidRPr="002463F2" w:rsidRDefault="002463F2" w:rsidP="002463F2">
            <w:pPr>
              <w:jc w:val="both"/>
            </w:pPr>
            <w:r w:rsidRPr="002463F2">
              <w:t>светло-рыжий</w:t>
            </w:r>
          </w:p>
        </w:tc>
        <w:tc>
          <w:tcPr>
            <w:tcW w:w="1984" w:type="dxa"/>
          </w:tcPr>
          <w:p w:rsidR="002463F2" w:rsidRPr="002463F2" w:rsidRDefault="002463F2" w:rsidP="002463F2">
            <w:pPr>
              <w:jc w:val="both"/>
            </w:pPr>
            <w:r w:rsidRPr="002463F2">
              <w:t>Слабая, хорошо видны части растений,</w:t>
            </w:r>
          </w:p>
          <w:p w:rsidR="002463F2" w:rsidRPr="002463F2" w:rsidRDefault="002463F2" w:rsidP="002463F2">
            <w:pPr>
              <w:jc w:val="both"/>
            </w:pPr>
            <w:r w:rsidRPr="002463F2">
              <w:t>торф почти не мажется</w:t>
            </w:r>
          </w:p>
        </w:tc>
        <w:tc>
          <w:tcPr>
            <w:tcW w:w="5528" w:type="dxa"/>
          </w:tcPr>
          <w:p w:rsidR="002463F2" w:rsidRPr="002463F2" w:rsidRDefault="002463F2" w:rsidP="002463F2">
            <w:pPr>
              <w:jc w:val="both"/>
            </w:pPr>
            <w:r w:rsidRPr="002463F2">
              <w:rPr>
                <w:i/>
              </w:rPr>
              <w:t xml:space="preserve">Сфагновые мхи </w:t>
            </w:r>
            <w:r w:rsidRPr="002463F2">
              <w:t>(</w:t>
            </w:r>
            <w:r w:rsidRPr="002463F2">
              <w:rPr>
                <w:i/>
              </w:rPr>
              <w:t>стебли, листья</w:t>
            </w:r>
            <w:r w:rsidRPr="002463F2">
              <w:t>) – 60</w:t>
            </w:r>
          </w:p>
          <w:p w:rsidR="002463F2" w:rsidRPr="002463F2" w:rsidRDefault="002463F2" w:rsidP="002463F2">
            <w:pPr>
              <w:jc w:val="both"/>
              <w:rPr>
                <w:i/>
              </w:rPr>
            </w:pPr>
            <w:r w:rsidRPr="002463F2">
              <w:rPr>
                <w:i/>
              </w:rPr>
              <w:t xml:space="preserve">Волокна (механическая ткань) пушицы влагалищной – 30 </w:t>
            </w:r>
          </w:p>
          <w:p w:rsidR="002463F2" w:rsidRPr="002463F2" w:rsidRDefault="002463F2" w:rsidP="002463F2">
            <w:pPr>
              <w:jc w:val="both"/>
            </w:pPr>
            <w:r w:rsidRPr="002463F2">
              <w:rPr>
                <w:i/>
              </w:rPr>
              <w:t>Покровная ткань (эпидермис) травянистых растений</w:t>
            </w:r>
            <w:r w:rsidRPr="002463F2">
              <w:t xml:space="preserve"> – 5</w:t>
            </w:r>
          </w:p>
          <w:p w:rsidR="002463F2" w:rsidRPr="002463F2" w:rsidRDefault="002463F2" w:rsidP="002463F2">
            <w:pPr>
              <w:jc w:val="both"/>
            </w:pPr>
            <w:r w:rsidRPr="002463F2">
              <w:rPr>
                <w:i/>
              </w:rPr>
              <w:t xml:space="preserve">Корешки и древесные остатки </w:t>
            </w:r>
            <w:proofErr w:type="gramStart"/>
            <w:r w:rsidRPr="002463F2">
              <w:rPr>
                <w:i/>
              </w:rPr>
              <w:t>кустарничков</w:t>
            </w:r>
            <w:r w:rsidRPr="002463F2">
              <w:t xml:space="preserve">  +</w:t>
            </w:r>
            <w:proofErr w:type="gramEnd"/>
          </w:p>
          <w:p w:rsidR="002463F2" w:rsidRPr="002463F2" w:rsidRDefault="002463F2" w:rsidP="002463F2">
            <w:pPr>
              <w:jc w:val="both"/>
              <w:rPr>
                <w:i/>
              </w:rPr>
            </w:pPr>
            <w:r w:rsidRPr="002463F2">
              <w:rPr>
                <w:i/>
              </w:rPr>
              <w:t>Неструктурированные травянистые остатки – 5</w:t>
            </w:r>
          </w:p>
        </w:tc>
      </w:tr>
    </w:tbl>
    <w:p w:rsidR="002463F2" w:rsidRDefault="002463F2" w:rsidP="002463F2">
      <w:pPr>
        <w:ind w:firstLine="708"/>
        <w:jc w:val="both"/>
        <w:rPr>
          <w:b/>
        </w:rPr>
      </w:pPr>
    </w:p>
    <w:p w:rsidR="002463F2" w:rsidRPr="00E870C4" w:rsidRDefault="002463F2" w:rsidP="002463F2">
      <w:pPr>
        <w:ind w:firstLine="708"/>
        <w:jc w:val="both"/>
      </w:pPr>
      <w:r w:rsidRPr="00E870C4">
        <w:t xml:space="preserve">Во втором объекте (проба с глубины </w:t>
      </w:r>
      <w:smartTag w:uri="urn:schemas-microsoft-com:office:smarttags" w:element="metricconverter">
        <w:smartTagPr>
          <w:attr w:name="ProductID" w:val="250 см"/>
        </w:smartTagPr>
        <w:r w:rsidRPr="00E870C4">
          <w:t>250 см</w:t>
        </w:r>
      </w:smartTag>
      <w:r w:rsidRPr="00E870C4">
        <w:t>) в составе торфа преобладают различные части сфагновых мхов (листья, стебли, облиственные веточки). На их долю приходится до 60% объёма растительных остатков в исследуемой пробе. Сфагновые мхи также встречаются, но их уже намного меньше. Были отмечены неструктурированные остатки как древесные, так и травянистые. Болотных кустарничков нет.</w:t>
      </w:r>
    </w:p>
    <w:p w:rsidR="002463F2" w:rsidRPr="00E870C4" w:rsidRDefault="002463F2" w:rsidP="002463F2">
      <w:pPr>
        <w:ind w:firstLine="708"/>
        <w:jc w:val="both"/>
      </w:pPr>
      <w:r w:rsidRPr="00E870C4">
        <w:t>По составу растений можно заключить, что этот торф образовался, когда болото было в переходной стадии на верховом болоте. Данные показаны в таблице 2.</w:t>
      </w:r>
    </w:p>
    <w:p w:rsidR="002463F2" w:rsidRPr="00E870C4" w:rsidRDefault="002463F2" w:rsidP="002463F2">
      <w:pPr>
        <w:ind w:firstLine="737"/>
        <w:jc w:val="right"/>
      </w:pPr>
      <w:r w:rsidRPr="00E870C4">
        <w:t>Таблица 2</w:t>
      </w:r>
    </w:p>
    <w:p w:rsidR="002463F2" w:rsidRDefault="002463F2" w:rsidP="002463F2">
      <w:pPr>
        <w:tabs>
          <w:tab w:val="left" w:pos="6602"/>
        </w:tabs>
        <w:ind w:firstLine="737"/>
        <w:rPr>
          <w:b/>
        </w:rPr>
      </w:pPr>
    </w:p>
    <w:p w:rsidR="002463F2" w:rsidRPr="002463F2" w:rsidRDefault="002463F2" w:rsidP="002463F2">
      <w:pPr>
        <w:ind w:firstLine="737"/>
        <w:jc w:val="center"/>
        <w:rPr>
          <w:b/>
        </w:rPr>
      </w:pPr>
      <w:r w:rsidRPr="002463F2">
        <w:rPr>
          <w:b/>
        </w:rPr>
        <w:t xml:space="preserve">Ботанический анализ торфяной пробы №2 (глубина </w:t>
      </w:r>
      <w:smartTag w:uri="urn:schemas-microsoft-com:office:smarttags" w:element="metricconverter">
        <w:smartTagPr>
          <w:attr w:name="ProductID" w:val="250 см"/>
        </w:smartTagPr>
        <w:r w:rsidRPr="002463F2">
          <w:rPr>
            <w:b/>
          </w:rPr>
          <w:t>250 см</w:t>
        </w:r>
      </w:smartTag>
      <w:r w:rsidRPr="002463F2">
        <w:rPr>
          <w:b/>
        </w:rPr>
        <w:t>)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60"/>
        <w:gridCol w:w="1842"/>
        <w:gridCol w:w="5103"/>
      </w:tblGrid>
      <w:tr w:rsidR="002463F2" w:rsidRPr="002463F2" w:rsidTr="004C2598">
        <w:tc>
          <w:tcPr>
            <w:tcW w:w="1134" w:type="dxa"/>
          </w:tcPr>
          <w:p w:rsidR="002463F2" w:rsidRPr="002463F2" w:rsidRDefault="002463F2" w:rsidP="002463F2">
            <w:pPr>
              <w:jc w:val="center"/>
            </w:pPr>
            <w:r w:rsidRPr="002463F2">
              <w:t>Глубина</w:t>
            </w:r>
          </w:p>
        </w:tc>
        <w:tc>
          <w:tcPr>
            <w:tcW w:w="1560" w:type="dxa"/>
          </w:tcPr>
          <w:p w:rsidR="002463F2" w:rsidRPr="002463F2" w:rsidRDefault="002463F2" w:rsidP="002463F2">
            <w:pPr>
              <w:jc w:val="center"/>
            </w:pPr>
            <w:r w:rsidRPr="002463F2">
              <w:t>Цвет</w:t>
            </w:r>
          </w:p>
        </w:tc>
        <w:tc>
          <w:tcPr>
            <w:tcW w:w="1842" w:type="dxa"/>
          </w:tcPr>
          <w:p w:rsidR="002463F2" w:rsidRPr="002463F2" w:rsidRDefault="002463F2" w:rsidP="002463F2">
            <w:pPr>
              <w:jc w:val="center"/>
            </w:pPr>
            <w:proofErr w:type="spellStart"/>
            <w:r w:rsidRPr="002463F2">
              <w:t>Разложенность</w:t>
            </w:r>
            <w:proofErr w:type="spellEnd"/>
          </w:p>
        </w:tc>
        <w:tc>
          <w:tcPr>
            <w:tcW w:w="5103" w:type="dxa"/>
          </w:tcPr>
          <w:p w:rsidR="002463F2" w:rsidRPr="002463F2" w:rsidRDefault="002463F2" w:rsidP="002463F2">
            <w:pPr>
              <w:jc w:val="center"/>
            </w:pPr>
            <w:r w:rsidRPr="002463F2">
              <w:t xml:space="preserve">Ботанический состав, % </w:t>
            </w:r>
          </w:p>
        </w:tc>
      </w:tr>
      <w:tr w:rsidR="002463F2" w:rsidRPr="002463F2" w:rsidTr="004C2598">
        <w:tc>
          <w:tcPr>
            <w:tcW w:w="1134" w:type="dxa"/>
          </w:tcPr>
          <w:p w:rsidR="002463F2" w:rsidRPr="002463F2" w:rsidRDefault="002463F2" w:rsidP="002463F2">
            <w:pPr>
              <w:jc w:val="both"/>
            </w:pPr>
            <w:smartTag w:uri="urn:schemas-microsoft-com:office:smarttags" w:element="metricconverter">
              <w:smartTagPr>
                <w:attr w:name="ProductID" w:val="250 см"/>
              </w:smartTagPr>
              <w:r w:rsidRPr="002463F2">
                <w:t>250 см</w:t>
              </w:r>
            </w:smartTag>
          </w:p>
        </w:tc>
        <w:tc>
          <w:tcPr>
            <w:tcW w:w="1560" w:type="dxa"/>
          </w:tcPr>
          <w:p w:rsidR="002463F2" w:rsidRPr="002463F2" w:rsidRDefault="002463F2" w:rsidP="002463F2">
            <w:pPr>
              <w:jc w:val="both"/>
            </w:pPr>
            <w:r w:rsidRPr="002463F2">
              <w:t>светло-коричневый</w:t>
            </w:r>
          </w:p>
        </w:tc>
        <w:tc>
          <w:tcPr>
            <w:tcW w:w="1842" w:type="dxa"/>
          </w:tcPr>
          <w:p w:rsidR="002463F2" w:rsidRPr="002463F2" w:rsidRDefault="002463F2" w:rsidP="002463F2">
            <w:pPr>
              <w:jc w:val="both"/>
            </w:pPr>
            <w:r w:rsidRPr="002463F2">
              <w:t>Средняя, хорошо видны части растений, торф мажется</w:t>
            </w:r>
          </w:p>
        </w:tc>
        <w:tc>
          <w:tcPr>
            <w:tcW w:w="5103" w:type="dxa"/>
          </w:tcPr>
          <w:p w:rsidR="002463F2" w:rsidRPr="002463F2" w:rsidRDefault="002463F2" w:rsidP="002463F2">
            <w:pPr>
              <w:jc w:val="both"/>
              <w:rPr>
                <w:i/>
              </w:rPr>
            </w:pPr>
            <w:r w:rsidRPr="002463F2">
              <w:rPr>
                <w:i/>
              </w:rPr>
              <w:t xml:space="preserve">Волокна (механическая ткань) и покровная ткань (эпидермис) пушицы влагалищной – 60 </w:t>
            </w:r>
          </w:p>
          <w:p w:rsidR="002463F2" w:rsidRPr="002463F2" w:rsidRDefault="002463F2" w:rsidP="002463F2">
            <w:pPr>
              <w:jc w:val="both"/>
            </w:pPr>
            <w:r w:rsidRPr="002463F2">
              <w:rPr>
                <w:i/>
              </w:rPr>
              <w:t xml:space="preserve">Сфагновые мхи </w:t>
            </w:r>
            <w:r w:rsidRPr="002463F2">
              <w:t>(</w:t>
            </w:r>
            <w:proofErr w:type="gramStart"/>
            <w:r w:rsidRPr="002463F2">
              <w:rPr>
                <w:i/>
              </w:rPr>
              <w:t>листья  и</w:t>
            </w:r>
            <w:proofErr w:type="gramEnd"/>
            <w:r w:rsidRPr="002463F2">
              <w:rPr>
                <w:i/>
              </w:rPr>
              <w:t xml:space="preserve"> стебли)</w:t>
            </w:r>
            <w:r w:rsidRPr="002463F2">
              <w:t xml:space="preserve"> – 25</w:t>
            </w:r>
          </w:p>
          <w:p w:rsidR="002463F2" w:rsidRPr="002463F2" w:rsidRDefault="002463F2" w:rsidP="002463F2">
            <w:pPr>
              <w:jc w:val="both"/>
            </w:pPr>
            <w:r w:rsidRPr="002463F2">
              <w:rPr>
                <w:i/>
              </w:rPr>
              <w:t>Покровная ткань (эпидермис) травянистых растений</w:t>
            </w:r>
            <w:r w:rsidRPr="002463F2">
              <w:t xml:space="preserve"> – 3</w:t>
            </w:r>
          </w:p>
          <w:p w:rsidR="002463F2" w:rsidRPr="002463F2" w:rsidRDefault="002463F2" w:rsidP="002463F2">
            <w:pPr>
              <w:jc w:val="both"/>
              <w:rPr>
                <w:i/>
              </w:rPr>
            </w:pPr>
            <w:r w:rsidRPr="002463F2">
              <w:rPr>
                <w:i/>
              </w:rPr>
              <w:t>Неструктурированные травянистые остатки – 10</w:t>
            </w:r>
          </w:p>
          <w:p w:rsidR="002463F2" w:rsidRPr="002463F2" w:rsidRDefault="002463F2" w:rsidP="002463F2">
            <w:pPr>
              <w:jc w:val="both"/>
              <w:rPr>
                <w:i/>
              </w:rPr>
            </w:pPr>
            <w:r w:rsidRPr="002463F2">
              <w:rPr>
                <w:i/>
              </w:rPr>
              <w:t>Неструктурированные древесные остатки – 2</w:t>
            </w:r>
          </w:p>
        </w:tc>
      </w:tr>
    </w:tbl>
    <w:p w:rsidR="002463F2" w:rsidRDefault="002463F2" w:rsidP="00E91E2B">
      <w:pPr>
        <w:ind w:firstLine="737"/>
        <w:jc w:val="center"/>
        <w:rPr>
          <w:b/>
        </w:rPr>
      </w:pPr>
    </w:p>
    <w:p w:rsidR="002463F2" w:rsidRPr="00E870C4" w:rsidRDefault="002463F2" w:rsidP="00E91E2B">
      <w:pPr>
        <w:ind w:firstLine="708"/>
        <w:jc w:val="both"/>
      </w:pPr>
      <w:r w:rsidRPr="00E870C4">
        <w:t xml:space="preserve">В третьем объекте (проба с глубины </w:t>
      </w:r>
      <w:smartTag w:uri="urn:schemas-microsoft-com:office:smarttags" w:element="metricconverter">
        <w:smartTagPr>
          <w:attr w:name="ProductID" w:val="570 см"/>
        </w:smartTagPr>
        <w:r w:rsidRPr="00E870C4">
          <w:t>570 см</w:t>
        </w:r>
      </w:smartTag>
      <w:r w:rsidRPr="00E870C4">
        <w:t>) в составе торфа преобладают остатки</w:t>
      </w:r>
      <w:r w:rsidR="00E91E2B">
        <w:t xml:space="preserve"> тростника обыкновенного (рис. Прилож.</w:t>
      </w:r>
      <w:r w:rsidRPr="00E870C4">
        <w:t>), а также части различных видов осок. Вместе они составляют 90% всех остатков в пробе. Встречаются также остатки древесины и коры берёзы. А вот сфагновые мхи и пушица отсутствуют вовсе. Были отмечены неструктурированные остатки травянистых растений и отдельные листья зелёных мхов.</w:t>
      </w:r>
    </w:p>
    <w:p w:rsidR="002463F2" w:rsidRPr="00E870C4" w:rsidRDefault="002463F2" w:rsidP="00E91E2B">
      <w:pPr>
        <w:ind w:firstLine="708"/>
        <w:jc w:val="both"/>
      </w:pPr>
      <w:r w:rsidRPr="00E870C4">
        <w:lastRenderedPageBreak/>
        <w:t>Состав растений свидетельствует, что этот торф образовался на низинном тростниковом болоте, где в небольшом количестве произрастали также дере</w:t>
      </w:r>
      <w:r w:rsidR="00E91E2B">
        <w:t>вья. Данные показаны в таблице</w:t>
      </w:r>
      <w:r w:rsidRPr="00E870C4">
        <w:t>.</w:t>
      </w:r>
    </w:p>
    <w:p w:rsidR="002463F2" w:rsidRPr="002463F2" w:rsidRDefault="002463F2" w:rsidP="00E91E2B">
      <w:pPr>
        <w:ind w:firstLine="737"/>
        <w:jc w:val="center"/>
        <w:rPr>
          <w:b/>
        </w:rPr>
      </w:pPr>
    </w:p>
    <w:p w:rsidR="002463F2" w:rsidRPr="002463F2" w:rsidRDefault="002463F2" w:rsidP="00E91E2B">
      <w:pPr>
        <w:ind w:firstLine="737"/>
        <w:jc w:val="center"/>
        <w:rPr>
          <w:b/>
        </w:rPr>
      </w:pPr>
      <w:r w:rsidRPr="002463F2">
        <w:rPr>
          <w:b/>
        </w:rPr>
        <w:t xml:space="preserve">Ботанический анализ торфяной пробы №3 (глубина </w:t>
      </w:r>
      <w:smartTag w:uri="urn:schemas-microsoft-com:office:smarttags" w:element="metricconverter">
        <w:smartTagPr>
          <w:attr w:name="ProductID" w:val="570 см"/>
        </w:smartTagPr>
        <w:r w:rsidRPr="002463F2">
          <w:rPr>
            <w:b/>
          </w:rPr>
          <w:t>570 см</w:t>
        </w:r>
      </w:smartTag>
      <w:r w:rsidRPr="002463F2">
        <w:rPr>
          <w:b/>
        </w:rPr>
        <w:t>)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93"/>
        <w:gridCol w:w="2126"/>
        <w:gridCol w:w="5386"/>
      </w:tblGrid>
      <w:tr w:rsidR="002463F2" w:rsidRPr="002463F2" w:rsidTr="004C2598">
        <w:tc>
          <w:tcPr>
            <w:tcW w:w="1134" w:type="dxa"/>
          </w:tcPr>
          <w:p w:rsidR="002463F2" w:rsidRPr="002463F2" w:rsidRDefault="002463F2" w:rsidP="002463F2">
            <w:pPr>
              <w:jc w:val="center"/>
            </w:pPr>
            <w:r w:rsidRPr="002463F2">
              <w:t>Глубина</w:t>
            </w:r>
          </w:p>
        </w:tc>
        <w:tc>
          <w:tcPr>
            <w:tcW w:w="993" w:type="dxa"/>
          </w:tcPr>
          <w:p w:rsidR="002463F2" w:rsidRPr="002463F2" w:rsidRDefault="002463F2" w:rsidP="002463F2">
            <w:pPr>
              <w:jc w:val="center"/>
            </w:pPr>
            <w:r w:rsidRPr="002463F2">
              <w:t>Цвет</w:t>
            </w:r>
          </w:p>
        </w:tc>
        <w:tc>
          <w:tcPr>
            <w:tcW w:w="2126" w:type="dxa"/>
          </w:tcPr>
          <w:p w:rsidR="002463F2" w:rsidRPr="002463F2" w:rsidRDefault="002463F2" w:rsidP="002463F2">
            <w:pPr>
              <w:jc w:val="center"/>
            </w:pPr>
            <w:proofErr w:type="spellStart"/>
            <w:r w:rsidRPr="002463F2">
              <w:t>Разложенность</w:t>
            </w:r>
            <w:proofErr w:type="spellEnd"/>
          </w:p>
        </w:tc>
        <w:tc>
          <w:tcPr>
            <w:tcW w:w="5386" w:type="dxa"/>
          </w:tcPr>
          <w:p w:rsidR="002463F2" w:rsidRPr="002463F2" w:rsidRDefault="002463F2" w:rsidP="002463F2">
            <w:pPr>
              <w:jc w:val="center"/>
            </w:pPr>
            <w:r w:rsidRPr="002463F2">
              <w:t xml:space="preserve">Ботанический состав, % </w:t>
            </w:r>
          </w:p>
        </w:tc>
      </w:tr>
      <w:tr w:rsidR="002463F2" w:rsidRPr="002463F2" w:rsidTr="004C2598">
        <w:tc>
          <w:tcPr>
            <w:tcW w:w="1134" w:type="dxa"/>
          </w:tcPr>
          <w:p w:rsidR="002463F2" w:rsidRPr="002463F2" w:rsidRDefault="002463F2" w:rsidP="002463F2">
            <w:pPr>
              <w:jc w:val="both"/>
            </w:pPr>
            <w:smartTag w:uri="urn:schemas-microsoft-com:office:smarttags" w:element="metricconverter">
              <w:smartTagPr>
                <w:attr w:name="ProductID" w:val="570 см"/>
              </w:smartTagPr>
              <w:r w:rsidRPr="002463F2">
                <w:t>570 см</w:t>
              </w:r>
            </w:smartTag>
          </w:p>
        </w:tc>
        <w:tc>
          <w:tcPr>
            <w:tcW w:w="993" w:type="dxa"/>
          </w:tcPr>
          <w:p w:rsidR="002463F2" w:rsidRPr="002463F2" w:rsidRDefault="002463F2" w:rsidP="002463F2">
            <w:pPr>
              <w:jc w:val="both"/>
            </w:pPr>
            <w:r w:rsidRPr="002463F2">
              <w:t>чёрный</w:t>
            </w:r>
          </w:p>
        </w:tc>
        <w:tc>
          <w:tcPr>
            <w:tcW w:w="2126" w:type="dxa"/>
          </w:tcPr>
          <w:p w:rsidR="002463F2" w:rsidRPr="002463F2" w:rsidRDefault="002463F2" w:rsidP="002463F2">
            <w:pPr>
              <w:jc w:val="both"/>
            </w:pPr>
            <w:r w:rsidRPr="002463F2">
              <w:t>Сильная, остатки растений плохо различаются (кроме остатков тростника), торф сильно мажется</w:t>
            </w:r>
          </w:p>
        </w:tc>
        <w:tc>
          <w:tcPr>
            <w:tcW w:w="5386" w:type="dxa"/>
          </w:tcPr>
          <w:p w:rsidR="002463F2" w:rsidRPr="002463F2" w:rsidRDefault="002463F2" w:rsidP="002463F2">
            <w:pPr>
              <w:jc w:val="both"/>
              <w:rPr>
                <w:i/>
              </w:rPr>
            </w:pPr>
            <w:r w:rsidRPr="002463F2">
              <w:rPr>
                <w:i/>
              </w:rPr>
              <w:t>Корешки и кусочки корневищ тростника – 75</w:t>
            </w:r>
          </w:p>
          <w:p w:rsidR="002463F2" w:rsidRPr="002463F2" w:rsidRDefault="002463F2" w:rsidP="002463F2">
            <w:pPr>
              <w:jc w:val="both"/>
              <w:rPr>
                <w:i/>
              </w:rPr>
            </w:pPr>
            <w:r w:rsidRPr="002463F2">
              <w:rPr>
                <w:i/>
              </w:rPr>
              <w:t xml:space="preserve">Корешки и покровная ткань (эпидермис) </w:t>
            </w:r>
            <w:proofErr w:type="gramStart"/>
            <w:r w:rsidRPr="002463F2">
              <w:rPr>
                <w:i/>
              </w:rPr>
              <w:t>осок  –</w:t>
            </w:r>
            <w:proofErr w:type="gramEnd"/>
            <w:r w:rsidRPr="002463F2">
              <w:rPr>
                <w:i/>
              </w:rPr>
              <w:t xml:space="preserve"> 15 </w:t>
            </w:r>
          </w:p>
          <w:p w:rsidR="002463F2" w:rsidRPr="002463F2" w:rsidRDefault="002463F2" w:rsidP="002463F2">
            <w:pPr>
              <w:jc w:val="both"/>
              <w:rPr>
                <w:i/>
              </w:rPr>
            </w:pPr>
            <w:r w:rsidRPr="002463F2">
              <w:rPr>
                <w:i/>
              </w:rPr>
              <w:t>Древесина и кора берёзы – 5</w:t>
            </w:r>
          </w:p>
          <w:p w:rsidR="002463F2" w:rsidRPr="002463F2" w:rsidRDefault="002463F2" w:rsidP="002463F2">
            <w:pPr>
              <w:jc w:val="both"/>
            </w:pPr>
            <w:r w:rsidRPr="002463F2">
              <w:rPr>
                <w:i/>
              </w:rPr>
              <w:t xml:space="preserve">Листья зелёных мхов </w:t>
            </w:r>
            <w:r w:rsidRPr="002463F2">
              <w:t xml:space="preserve">  +</w:t>
            </w:r>
          </w:p>
          <w:p w:rsidR="002463F2" w:rsidRPr="002463F2" w:rsidRDefault="002463F2" w:rsidP="002463F2">
            <w:pPr>
              <w:jc w:val="both"/>
              <w:rPr>
                <w:i/>
              </w:rPr>
            </w:pPr>
            <w:r w:rsidRPr="002463F2">
              <w:rPr>
                <w:i/>
              </w:rPr>
              <w:t>Покровная ткань (эпидермис) и неструктурированные травянистые остатки – 5</w:t>
            </w:r>
          </w:p>
        </w:tc>
      </w:tr>
    </w:tbl>
    <w:p w:rsidR="00472532" w:rsidRDefault="00472532" w:rsidP="002463F2">
      <w:pPr>
        <w:jc w:val="center"/>
        <w:rPr>
          <w:b/>
        </w:rPr>
      </w:pPr>
    </w:p>
    <w:p w:rsidR="00E91E2B" w:rsidRPr="00E870C4" w:rsidRDefault="00E91E2B" w:rsidP="00E91E2B">
      <w:pPr>
        <w:ind w:firstLine="720"/>
        <w:jc w:val="both"/>
        <w:rPr>
          <w:color w:val="000000"/>
        </w:rPr>
      </w:pPr>
      <w:r w:rsidRPr="00E870C4">
        <w:t>Таким образом, остатки растений в пробах с разных глубин болота отличаются. В двух верхних пробах (</w:t>
      </w:r>
      <w:smartTag w:uri="urn:schemas-microsoft-com:office:smarttags" w:element="metricconverter">
        <w:smartTagPr>
          <w:attr w:name="ProductID" w:val="120 см"/>
        </w:smartTagPr>
        <w:r w:rsidRPr="00E870C4">
          <w:t>120 см</w:t>
        </w:r>
      </w:smartTag>
      <w:r w:rsidRPr="00E870C4">
        <w:t xml:space="preserve"> и </w:t>
      </w:r>
      <w:smartTag w:uri="urn:schemas-microsoft-com:office:smarttags" w:element="metricconverter">
        <w:smartTagPr>
          <w:attr w:name="ProductID" w:val="250 см"/>
        </w:smartTagPr>
        <w:r w:rsidRPr="00E870C4">
          <w:t>250 см</w:t>
        </w:r>
      </w:smartTag>
      <w:r w:rsidRPr="00E870C4">
        <w:t xml:space="preserve">) они похожи по составу – это сфагновые мхи и пушица, но количественное соотношение их различно. В нижних слоях залежи, на глубине </w:t>
      </w:r>
      <w:smartTag w:uri="urn:schemas-microsoft-com:office:smarttags" w:element="metricconverter">
        <w:smartTagPr>
          <w:attr w:name="ProductID" w:val="570 см"/>
        </w:smartTagPr>
        <w:r w:rsidRPr="00E870C4">
          <w:t>570 см</w:t>
        </w:r>
      </w:smartTag>
      <w:r w:rsidRPr="00E870C4">
        <w:t xml:space="preserve">, были обнаружены только </w:t>
      </w:r>
      <w:r w:rsidRPr="00E870C4">
        <w:rPr>
          <w:iCs/>
        </w:rPr>
        <w:t>остатки совсем других видов –</w:t>
      </w:r>
      <w:r w:rsidRPr="00E870C4">
        <w:rPr>
          <w:i/>
          <w:iCs/>
        </w:rPr>
        <w:t xml:space="preserve"> </w:t>
      </w:r>
      <w:r w:rsidRPr="00E870C4">
        <w:t>тростника, осок, берёзы.</w:t>
      </w:r>
    </w:p>
    <w:p w:rsidR="00E91E2B" w:rsidRPr="00E870C4" w:rsidRDefault="00E91E2B" w:rsidP="00E91E2B">
      <w:pPr>
        <w:ind w:firstLine="720"/>
        <w:jc w:val="both"/>
      </w:pPr>
      <w:r w:rsidRPr="00E870C4">
        <w:t xml:space="preserve">Значит, болотные растительные сообщества на исследованном нами участке болота Свиного менялись с течением времени. </w:t>
      </w:r>
    </w:p>
    <w:p w:rsidR="00E91E2B" w:rsidRPr="00E870C4" w:rsidRDefault="00E91E2B" w:rsidP="00E91E2B">
      <w:pPr>
        <w:ind w:firstLine="720"/>
        <w:jc w:val="both"/>
      </w:pPr>
      <w:r w:rsidRPr="00E870C4">
        <w:t xml:space="preserve">Точные датировки возраста слоёв торфа нам неизвестны, поэтому в определения примерного возраста исследуемых отложений мы использовали литературные данные о том, что скорость накопления торфа в среднем равна </w:t>
      </w:r>
      <w:smartTag w:uri="urn:schemas-microsoft-com:office:smarttags" w:element="metricconverter">
        <w:smartTagPr>
          <w:attr w:name="ProductID" w:val="1 миллиметру"/>
        </w:smartTagPr>
        <w:r w:rsidRPr="00E870C4">
          <w:t>1 миллиметру</w:t>
        </w:r>
      </w:smartTag>
      <w:r w:rsidRPr="00E870C4">
        <w:t xml:space="preserve"> в год [2].</w:t>
      </w:r>
    </w:p>
    <w:p w:rsidR="00E91E2B" w:rsidRPr="00E870C4" w:rsidRDefault="00E91E2B" w:rsidP="00E91E2B">
      <w:pPr>
        <w:ind w:firstLine="720"/>
        <w:jc w:val="both"/>
      </w:pPr>
      <w:r w:rsidRPr="00E870C4">
        <w:t>Данные о возрасте образца мы сопоставляли с глубиной, но они носят приближённый характер и отражают только примерное время образования торфа.</w:t>
      </w:r>
    </w:p>
    <w:p w:rsidR="00E91E2B" w:rsidRPr="00E870C4" w:rsidRDefault="00E91E2B" w:rsidP="00E91E2B">
      <w:pPr>
        <w:ind w:firstLine="720"/>
        <w:jc w:val="both"/>
      </w:pPr>
      <w:r w:rsidRPr="00E870C4">
        <w:t>Судя по трём точкам, можно сказать, что болото развивалось постепенно и примерно 6 тысяч лет назад на месте нашего исследования существовало низинное болото с зарослями тростника и осок, а также небольшим количеством деревьев.</w:t>
      </w:r>
    </w:p>
    <w:p w:rsidR="00E91E2B" w:rsidRPr="00E870C4" w:rsidRDefault="00E91E2B" w:rsidP="00E91E2B">
      <w:pPr>
        <w:pStyle w:val="2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870C4">
        <w:rPr>
          <w:rFonts w:ascii="Times New Roman" w:hAnsi="Times New Roman" w:cs="Times New Roman"/>
          <w:sz w:val="24"/>
          <w:szCs w:val="24"/>
        </w:rPr>
        <w:t>Далее, примерно 2500 лет назад, формировалось переходное болото, на котором обычно произрастает в большом количестве пушица и появляются сфагновые мхи.</w:t>
      </w:r>
    </w:p>
    <w:p w:rsidR="00E91E2B" w:rsidRPr="00E870C4" w:rsidRDefault="00E91E2B" w:rsidP="00E91E2B">
      <w:pPr>
        <w:pStyle w:val="2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870C4">
        <w:rPr>
          <w:rFonts w:ascii="Times New Roman" w:hAnsi="Times New Roman" w:cs="Times New Roman"/>
          <w:sz w:val="24"/>
          <w:szCs w:val="24"/>
        </w:rPr>
        <w:t>А 1200 лет назад сформировалось верховое болото со сфагновым торфом.</w:t>
      </w:r>
    </w:p>
    <w:p w:rsidR="00E91E2B" w:rsidRPr="002463F2" w:rsidRDefault="00E91E2B" w:rsidP="00E91E2B">
      <w:pPr>
        <w:jc w:val="both"/>
        <w:rPr>
          <w:b/>
        </w:rPr>
      </w:pPr>
    </w:p>
    <w:p w:rsidR="00A22FE5" w:rsidRPr="002463F2" w:rsidRDefault="004579E2" w:rsidP="002463F2">
      <w:pPr>
        <w:jc w:val="center"/>
        <w:rPr>
          <w:b/>
        </w:rPr>
      </w:pPr>
      <w:r w:rsidRPr="002463F2">
        <w:rPr>
          <w:b/>
        </w:rPr>
        <w:t>Выводы</w:t>
      </w:r>
      <w:r w:rsidR="00A22FE5" w:rsidRPr="002463F2">
        <w:rPr>
          <w:b/>
        </w:rPr>
        <w:t>:</w:t>
      </w:r>
    </w:p>
    <w:p w:rsidR="00A22FE5" w:rsidRPr="002463F2" w:rsidRDefault="00A22FE5" w:rsidP="002463F2">
      <w:pPr>
        <w:autoSpaceDE w:val="0"/>
        <w:autoSpaceDN w:val="0"/>
        <w:adjustRightInd w:val="0"/>
        <w:jc w:val="both"/>
      </w:pPr>
      <w:r w:rsidRPr="002463F2">
        <w:t xml:space="preserve">1. В ходе проведённой работы на юго-восточном участке болота Свиного было обработано 3 пробы торфа с глубин </w:t>
      </w:r>
      <w:smartTag w:uri="urn:schemas-microsoft-com:office:smarttags" w:element="metricconverter">
        <w:smartTagPr>
          <w:attr w:name="ProductID" w:val="120 см"/>
        </w:smartTagPr>
        <w:r w:rsidRPr="002463F2">
          <w:t>120 см</w:t>
        </w:r>
      </w:smartTag>
      <w:r w:rsidRPr="002463F2">
        <w:t xml:space="preserve">, </w:t>
      </w:r>
      <w:smartTag w:uri="urn:schemas-microsoft-com:office:smarttags" w:element="metricconverter">
        <w:smartTagPr>
          <w:attr w:name="ProductID" w:val="250 см"/>
        </w:smartTagPr>
        <w:r w:rsidRPr="002463F2">
          <w:t>250 см</w:t>
        </w:r>
      </w:smartTag>
      <w:r w:rsidRPr="002463F2">
        <w:t xml:space="preserve"> и </w:t>
      </w:r>
      <w:smartTag w:uri="urn:schemas-microsoft-com:office:smarttags" w:element="metricconverter">
        <w:smartTagPr>
          <w:attr w:name="ProductID" w:val="570 см"/>
        </w:smartTagPr>
        <w:r w:rsidRPr="002463F2">
          <w:t>570 см</w:t>
        </w:r>
      </w:smartTag>
      <w:r w:rsidRPr="002463F2">
        <w:t>.</w:t>
      </w:r>
    </w:p>
    <w:p w:rsidR="00A22FE5" w:rsidRPr="002463F2" w:rsidRDefault="00A22FE5" w:rsidP="002463F2">
      <w:pPr>
        <w:autoSpaceDE w:val="0"/>
        <w:autoSpaceDN w:val="0"/>
        <w:adjustRightInd w:val="0"/>
        <w:jc w:val="both"/>
      </w:pPr>
      <w:r w:rsidRPr="002463F2">
        <w:t xml:space="preserve">2. Пробы торфа были обработаны с использованием методов </w:t>
      </w:r>
      <w:proofErr w:type="spellStart"/>
      <w:r w:rsidRPr="002463F2">
        <w:t>отмучивания</w:t>
      </w:r>
      <w:proofErr w:type="spellEnd"/>
      <w:r w:rsidRPr="002463F2">
        <w:t xml:space="preserve"> и </w:t>
      </w:r>
      <w:proofErr w:type="spellStart"/>
      <w:r w:rsidRPr="002463F2">
        <w:t>микроскопирования</w:t>
      </w:r>
      <w:proofErr w:type="spellEnd"/>
      <w:r w:rsidRPr="002463F2">
        <w:t>.</w:t>
      </w:r>
    </w:p>
    <w:p w:rsidR="00A22FE5" w:rsidRPr="002463F2" w:rsidRDefault="00A22FE5" w:rsidP="002463F2">
      <w:pPr>
        <w:autoSpaceDE w:val="0"/>
        <w:autoSpaceDN w:val="0"/>
        <w:adjustRightInd w:val="0"/>
        <w:jc w:val="both"/>
      </w:pPr>
      <w:r w:rsidRPr="002463F2">
        <w:t>3. В пробах торфа было определено 10 типов растительных остатков.</w:t>
      </w:r>
    </w:p>
    <w:p w:rsidR="00A22FE5" w:rsidRPr="00472532" w:rsidRDefault="00A22FE5" w:rsidP="002463F2">
      <w:pPr>
        <w:autoSpaceDE w:val="0"/>
        <w:autoSpaceDN w:val="0"/>
        <w:adjustRightInd w:val="0"/>
        <w:jc w:val="both"/>
      </w:pPr>
      <w:r w:rsidRPr="002463F2">
        <w:t xml:space="preserve">4. Определено процентное соотношение разных растительных остатков. В пробах с глубин </w:t>
      </w:r>
      <w:smartTag w:uri="urn:schemas-microsoft-com:office:smarttags" w:element="metricconverter">
        <w:smartTagPr>
          <w:attr w:name="ProductID" w:val="120 см"/>
        </w:smartTagPr>
        <w:r w:rsidRPr="002463F2">
          <w:t>120 см</w:t>
        </w:r>
      </w:smartTag>
      <w:r w:rsidRPr="00472532">
        <w:t xml:space="preserve"> и </w:t>
      </w:r>
      <w:smartTag w:uri="urn:schemas-microsoft-com:office:smarttags" w:element="metricconverter">
        <w:smartTagPr>
          <w:attr w:name="ProductID" w:val="250 см"/>
        </w:smartTagPr>
        <w:r w:rsidRPr="00472532">
          <w:t>250 см</w:t>
        </w:r>
      </w:smartTag>
      <w:r w:rsidRPr="00472532">
        <w:t xml:space="preserve"> преобладают сфагновые мхи и пушица, а в пробе на глубине </w:t>
      </w:r>
      <w:smartTag w:uri="urn:schemas-microsoft-com:office:smarttags" w:element="metricconverter">
        <w:smartTagPr>
          <w:attr w:name="ProductID" w:val="570 см"/>
        </w:smartTagPr>
        <w:r w:rsidRPr="00472532">
          <w:t>570 см</w:t>
        </w:r>
      </w:smartTag>
      <w:r w:rsidRPr="00472532">
        <w:t xml:space="preserve"> – остатки тростника, осок и берёзы.</w:t>
      </w:r>
    </w:p>
    <w:p w:rsidR="00A22FE5" w:rsidRPr="00472532" w:rsidRDefault="00A22FE5" w:rsidP="00472532">
      <w:pPr>
        <w:autoSpaceDE w:val="0"/>
        <w:autoSpaceDN w:val="0"/>
        <w:adjustRightInd w:val="0"/>
        <w:jc w:val="both"/>
        <w:rPr>
          <w:b/>
        </w:rPr>
      </w:pPr>
      <w:r w:rsidRPr="00472532">
        <w:t>5. Растительность исследуемого участка менялась с течением времени. Примерно 6 тысяч лет назад здесь существовало низинное болото с зарослями тростника. 2500 лет назад формировалось переходное болото с преобладанием пушицы, а 1200 лет назад сформировалось сфагновое верховое болото</w:t>
      </w:r>
      <w:r w:rsidR="00193101" w:rsidRPr="00472532">
        <w:t>.</w:t>
      </w:r>
    </w:p>
    <w:p w:rsidR="00A22FE5" w:rsidRPr="00472532" w:rsidRDefault="00A22FE5" w:rsidP="00472532">
      <w:pPr>
        <w:jc w:val="center"/>
      </w:pPr>
      <w:r w:rsidRPr="00472532">
        <w:rPr>
          <w:b/>
        </w:rPr>
        <w:t>Литература</w:t>
      </w:r>
      <w:r w:rsidRPr="00472532">
        <w:t>:</w:t>
      </w:r>
    </w:p>
    <w:p w:rsidR="00193101" w:rsidRPr="00472532" w:rsidRDefault="00193101" w:rsidP="00472532">
      <w:pPr>
        <w:numPr>
          <w:ilvl w:val="0"/>
          <w:numId w:val="2"/>
        </w:numPr>
        <w:autoSpaceDE w:val="0"/>
        <w:autoSpaceDN w:val="0"/>
        <w:ind w:left="0"/>
        <w:jc w:val="both"/>
        <w:outlineLvl w:val="0"/>
      </w:pPr>
      <w:r w:rsidRPr="00472532">
        <w:t>Ниценко А.А. Краткий курс болотоведения. – М.: Высшая школа, 1967. – 148 с.</w:t>
      </w:r>
    </w:p>
    <w:p w:rsidR="00193101" w:rsidRPr="00472532" w:rsidRDefault="00193101" w:rsidP="00472532">
      <w:pPr>
        <w:numPr>
          <w:ilvl w:val="0"/>
          <w:numId w:val="2"/>
        </w:numPr>
        <w:autoSpaceDE w:val="0"/>
        <w:autoSpaceDN w:val="0"/>
        <w:ind w:left="0"/>
        <w:jc w:val="both"/>
      </w:pPr>
      <w:proofErr w:type="spellStart"/>
      <w:r w:rsidRPr="00472532">
        <w:t>Денисенков</w:t>
      </w:r>
      <w:proofErr w:type="spellEnd"/>
      <w:r w:rsidRPr="00472532">
        <w:t xml:space="preserve"> В.П. Основы болотоведения. – СПб: Изд-во С.-</w:t>
      </w:r>
      <w:proofErr w:type="spellStart"/>
      <w:r w:rsidRPr="00472532">
        <w:t>Петерб</w:t>
      </w:r>
      <w:proofErr w:type="spellEnd"/>
      <w:r w:rsidRPr="00472532">
        <w:t>. ун-та, 2000. – 224 с.</w:t>
      </w:r>
    </w:p>
    <w:p w:rsidR="00193101" w:rsidRPr="00472532" w:rsidRDefault="00193101" w:rsidP="00472532">
      <w:pPr>
        <w:numPr>
          <w:ilvl w:val="0"/>
          <w:numId w:val="2"/>
        </w:numPr>
        <w:autoSpaceDE w:val="0"/>
        <w:autoSpaceDN w:val="0"/>
        <w:ind w:left="0"/>
        <w:jc w:val="both"/>
      </w:pPr>
      <w:r w:rsidRPr="00472532">
        <w:t>Природа Калининградской области. Ключевые природные комплексы: [справочное пособие] / Сост.: В.А. Медведев, Ф.Е. Алексеев. – Калининград: Исток, 2014. – 192 с.</w:t>
      </w:r>
    </w:p>
    <w:p w:rsidR="00193101" w:rsidRPr="00472532" w:rsidRDefault="00193101" w:rsidP="00472532">
      <w:pPr>
        <w:numPr>
          <w:ilvl w:val="0"/>
          <w:numId w:val="2"/>
        </w:numPr>
        <w:ind w:left="0"/>
        <w:jc w:val="both"/>
        <w:rPr>
          <w:color w:val="000000"/>
        </w:rPr>
      </w:pPr>
      <w:r w:rsidRPr="00472532">
        <w:rPr>
          <w:color w:val="000000"/>
        </w:rPr>
        <w:t xml:space="preserve">Красная книга Калининградской области / коллектив авторов. – Калининград: Изд-во РГУ им. И. Канта, 2010. </w:t>
      </w:r>
    </w:p>
    <w:p w:rsidR="00193101" w:rsidRPr="00472532" w:rsidRDefault="00193101" w:rsidP="00472532">
      <w:pPr>
        <w:numPr>
          <w:ilvl w:val="0"/>
          <w:numId w:val="2"/>
        </w:numPr>
        <w:ind w:left="0"/>
        <w:jc w:val="both"/>
        <w:rPr>
          <w:bCs/>
        </w:rPr>
      </w:pPr>
      <w:r w:rsidRPr="00472532">
        <w:rPr>
          <w:bCs/>
        </w:rPr>
        <w:lastRenderedPageBreak/>
        <w:t>Жуковская И.П., Харин Г.С. Куршская коса – Геологический феномен//</w:t>
      </w:r>
      <w:r w:rsidRPr="00472532">
        <w:t xml:space="preserve"> </w:t>
      </w:r>
      <w:r w:rsidRPr="00472532">
        <w:rPr>
          <w:bCs/>
        </w:rPr>
        <w:t>Самарская Лука: проблемы региональной и глобальной экологии. - Самарская Лука. 2009. – Т. 18, № 4. – С. 60-69.</w:t>
      </w:r>
    </w:p>
    <w:p w:rsidR="00193101" w:rsidRPr="00472532" w:rsidRDefault="00193101" w:rsidP="00472532">
      <w:pPr>
        <w:numPr>
          <w:ilvl w:val="0"/>
          <w:numId w:val="2"/>
        </w:numPr>
        <w:autoSpaceDE w:val="0"/>
        <w:autoSpaceDN w:val="0"/>
        <w:ind w:left="0"/>
        <w:jc w:val="both"/>
      </w:pPr>
      <w:r w:rsidRPr="00472532">
        <w:t>Харин Г.С., Харин С.Г. Геологическое строение Куршской косы и её подводных склонов // Проблемы изучения и охраны природы Куршской косы. – Калининград: ГП “КГТ”, 1998. – С. 318-329.</w:t>
      </w:r>
    </w:p>
    <w:p w:rsidR="00193101" w:rsidRPr="00472532" w:rsidRDefault="00193101" w:rsidP="00472532">
      <w:pPr>
        <w:numPr>
          <w:ilvl w:val="0"/>
          <w:numId w:val="2"/>
        </w:numPr>
        <w:ind w:left="0"/>
        <w:jc w:val="both"/>
        <w:rPr>
          <w:bCs/>
        </w:rPr>
      </w:pPr>
      <w:proofErr w:type="spellStart"/>
      <w:r w:rsidRPr="00472532">
        <w:t>Напреенко</w:t>
      </w:r>
      <w:proofErr w:type="spellEnd"/>
      <w:r w:rsidRPr="00472532">
        <w:t xml:space="preserve"> М.Г., Вольфрам К. </w:t>
      </w:r>
      <w:r w:rsidRPr="00472532">
        <w:rPr>
          <w:bCs/>
        </w:rPr>
        <w:t xml:space="preserve">Верховое болото Свиное исчезающая экосистема в структуре ландшафтов Куршской косы. Вестник КГУ. 2003. </w:t>
      </w:r>
      <w:proofErr w:type="spellStart"/>
      <w:r w:rsidRPr="00472532">
        <w:rPr>
          <w:bCs/>
        </w:rPr>
        <w:t>Вып</w:t>
      </w:r>
      <w:proofErr w:type="spellEnd"/>
      <w:r w:rsidRPr="00472532">
        <w:rPr>
          <w:bCs/>
        </w:rPr>
        <w:t>. 1. Сер. Экология региона Балтийского моря. с. 18-26.</w:t>
      </w:r>
    </w:p>
    <w:p w:rsidR="00193101" w:rsidRPr="00472532" w:rsidRDefault="00193101" w:rsidP="00472532">
      <w:pPr>
        <w:numPr>
          <w:ilvl w:val="0"/>
          <w:numId w:val="2"/>
        </w:numPr>
        <w:ind w:left="0"/>
        <w:jc w:val="both"/>
        <w:rPr>
          <w:bCs/>
        </w:rPr>
      </w:pPr>
      <w:r w:rsidRPr="00472532">
        <w:t>Природа Калининградской области. Водные объекты: [справочное пособие] / Сост.: В.А. Медведев. – Калининград: Исток, 2015. – 104 с.</w:t>
      </w:r>
    </w:p>
    <w:p w:rsidR="00193101" w:rsidRPr="00472532" w:rsidRDefault="00193101" w:rsidP="00472532">
      <w:pPr>
        <w:numPr>
          <w:ilvl w:val="0"/>
          <w:numId w:val="2"/>
        </w:numPr>
        <w:ind w:left="0"/>
        <w:jc w:val="both"/>
      </w:pPr>
      <w:r w:rsidRPr="00472532">
        <w:t xml:space="preserve">Методы исследования торфяных болот: Ч. 2: лабораторные и камеральные работы, под ред.  М. И. </w:t>
      </w:r>
      <w:proofErr w:type="spellStart"/>
      <w:r w:rsidRPr="00472532">
        <w:t>Нейштадт</w:t>
      </w:r>
      <w:proofErr w:type="spellEnd"/>
      <w:r w:rsidRPr="00472532">
        <w:t>. – М. 1939. – 60 с.</w:t>
      </w:r>
    </w:p>
    <w:p w:rsidR="00193101" w:rsidRPr="00472532" w:rsidRDefault="00193101" w:rsidP="00472532">
      <w:pPr>
        <w:numPr>
          <w:ilvl w:val="0"/>
          <w:numId w:val="2"/>
        </w:numPr>
        <w:ind w:left="0"/>
        <w:jc w:val="both"/>
        <w:rPr>
          <w:bCs/>
        </w:rPr>
      </w:pPr>
      <w:proofErr w:type="spellStart"/>
      <w:r w:rsidRPr="00472532">
        <w:t>Короткина</w:t>
      </w:r>
      <w:proofErr w:type="spellEnd"/>
      <w:r w:rsidRPr="00472532">
        <w:t xml:space="preserve"> М.Я. Ботанический анализ торфа // Методы исследования торфяных болот. – Под ред. М.И. </w:t>
      </w:r>
      <w:proofErr w:type="spellStart"/>
      <w:r w:rsidRPr="00472532">
        <w:t>Нейштадт</w:t>
      </w:r>
      <w:proofErr w:type="spellEnd"/>
      <w:r w:rsidRPr="00472532">
        <w:t xml:space="preserve">. – М.: Народный комиссариат </w:t>
      </w:r>
      <w:r w:rsidRPr="00472532">
        <w:rPr>
          <w:color w:val="000000"/>
        </w:rPr>
        <w:t>земледелия РСФСР, 1939. – Ч. 2. – С. 5-59.</w:t>
      </w:r>
      <w:r w:rsidRPr="00472532">
        <w:rPr>
          <w:bCs/>
        </w:rPr>
        <w:t xml:space="preserve"> </w:t>
      </w:r>
    </w:p>
    <w:p w:rsidR="00193101" w:rsidRPr="00472532" w:rsidRDefault="00193101" w:rsidP="00472532">
      <w:pPr>
        <w:numPr>
          <w:ilvl w:val="0"/>
          <w:numId w:val="2"/>
        </w:numPr>
        <w:autoSpaceDE w:val="0"/>
        <w:autoSpaceDN w:val="0"/>
        <w:ind w:left="0"/>
        <w:jc w:val="both"/>
      </w:pPr>
      <w:r w:rsidRPr="00472532">
        <w:t xml:space="preserve">Домбровская А.В., Коренева М.М., </w:t>
      </w:r>
      <w:proofErr w:type="spellStart"/>
      <w:r w:rsidRPr="00472532">
        <w:t>Тюремнов</w:t>
      </w:r>
      <w:proofErr w:type="spellEnd"/>
      <w:r w:rsidRPr="00472532">
        <w:t xml:space="preserve"> С.Н. Атлас растительных остатков, встречаемых в торфе. – М.-Л.: Государственное энергетическое изд-во, 1959. – 90 с.</w:t>
      </w:r>
    </w:p>
    <w:p w:rsidR="00193101" w:rsidRPr="00472532" w:rsidRDefault="00193101" w:rsidP="00472532">
      <w:pPr>
        <w:numPr>
          <w:ilvl w:val="0"/>
          <w:numId w:val="2"/>
        </w:numPr>
        <w:autoSpaceDE w:val="0"/>
        <w:autoSpaceDN w:val="0"/>
        <w:ind w:left="0"/>
        <w:jc w:val="both"/>
      </w:pPr>
      <w:proofErr w:type="spellStart"/>
      <w:r w:rsidRPr="00472532">
        <w:t>Кац</w:t>
      </w:r>
      <w:proofErr w:type="spellEnd"/>
      <w:r w:rsidRPr="00472532">
        <w:t xml:space="preserve"> Н.Я., </w:t>
      </w:r>
      <w:proofErr w:type="spellStart"/>
      <w:r w:rsidRPr="00472532">
        <w:t>Кац</w:t>
      </w:r>
      <w:proofErr w:type="spellEnd"/>
      <w:r w:rsidRPr="00472532">
        <w:t xml:space="preserve"> С.В., </w:t>
      </w:r>
      <w:proofErr w:type="spellStart"/>
      <w:r w:rsidRPr="00472532">
        <w:t>Скобеева</w:t>
      </w:r>
      <w:proofErr w:type="spellEnd"/>
      <w:r w:rsidRPr="00472532">
        <w:t xml:space="preserve"> Е.И. Атлас растительных остатков в торфах. – М.: Недра, 1977. – 376 с.</w:t>
      </w:r>
    </w:p>
    <w:p w:rsidR="00193101" w:rsidRPr="00472532" w:rsidRDefault="00193101" w:rsidP="00472532">
      <w:pPr>
        <w:jc w:val="center"/>
      </w:pPr>
    </w:p>
    <w:p w:rsidR="00A22FE5" w:rsidRDefault="00720D58" w:rsidP="00A22FE5">
      <w:pPr>
        <w:jc w:val="center"/>
        <w:rPr>
          <w:b/>
        </w:rPr>
      </w:pPr>
      <w:r>
        <w:rPr>
          <w:b/>
        </w:rPr>
        <w:t>П</w:t>
      </w:r>
      <w:r w:rsidR="00A22FE5" w:rsidRPr="00A22FE5">
        <w:rPr>
          <w:b/>
        </w:rPr>
        <w:t>риложение</w:t>
      </w:r>
    </w:p>
    <w:p w:rsidR="00193101" w:rsidRPr="00193101" w:rsidRDefault="00193101" w:rsidP="00193101"/>
    <w:p w:rsidR="00720D58" w:rsidRDefault="00720D58" w:rsidP="00720D58">
      <w:pPr>
        <w:jc w:val="right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720D58" w:rsidTr="004C2598">
        <w:tc>
          <w:tcPr>
            <w:tcW w:w="10194" w:type="dxa"/>
          </w:tcPr>
          <w:p w:rsidR="00720D58" w:rsidRDefault="00720D58" w:rsidP="004C25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AF37E1" wp14:editId="74FFAB72">
                  <wp:extent cx="6307421" cy="2624447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4357" cy="26439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D58" w:rsidRDefault="00720D58" w:rsidP="00720D58">
      <w:r>
        <w:t xml:space="preserve">                                                                 Проба торфа в бурильном челноке</w:t>
      </w:r>
    </w:p>
    <w:p w:rsidR="00720D58" w:rsidRDefault="00720D58" w:rsidP="00720D58"/>
    <w:p w:rsidR="00720D58" w:rsidRPr="00193101" w:rsidRDefault="00720D58" w:rsidP="00720D58"/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6260"/>
      </w:tblGrid>
      <w:tr w:rsidR="00720D58" w:rsidTr="00720D58">
        <w:trPr>
          <w:jc w:val="center"/>
        </w:trPr>
        <w:tc>
          <w:tcPr>
            <w:tcW w:w="5736" w:type="dxa"/>
          </w:tcPr>
          <w:p w:rsidR="00720D58" w:rsidRDefault="00720D58" w:rsidP="0082204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6CDE6B" wp14:editId="499D9D51">
                  <wp:extent cx="3838129" cy="163879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4581" cy="16500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D58" w:rsidRDefault="00720D58" w:rsidP="00720D58">
      <w:r>
        <w:t xml:space="preserve">                                                                 Проба торфа в бурильном челноке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452"/>
        <w:gridCol w:w="4308"/>
      </w:tblGrid>
      <w:tr w:rsidR="00D119CF" w:rsidTr="00D119CF">
        <w:trPr>
          <w:trHeight w:val="2273"/>
        </w:trPr>
        <w:tc>
          <w:tcPr>
            <w:tcW w:w="5452" w:type="dxa"/>
          </w:tcPr>
          <w:p w:rsidR="00D119CF" w:rsidRDefault="00D119CF" w:rsidP="00720D58">
            <w:r>
              <w:rPr>
                <w:noProof/>
              </w:rPr>
              <w:lastRenderedPageBreak/>
              <w:drawing>
                <wp:inline distT="0" distB="0" distL="0" distR="0" wp14:anchorId="2E3FB3BE" wp14:editId="5CDF3D63">
                  <wp:extent cx="3083290" cy="1769423"/>
                  <wp:effectExtent l="0" t="0" r="3175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477" cy="1779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8" w:type="dxa"/>
          </w:tcPr>
          <w:p w:rsidR="00D119CF" w:rsidRDefault="00D119CF" w:rsidP="00720D58">
            <w:r>
              <w:rPr>
                <w:noProof/>
              </w:rPr>
              <w:drawing>
                <wp:inline distT="0" distB="0" distL="0" distR="0" wp14:anchorId="29511B07" wp14:editId="2786B203">
                  <wp:extent cx="2396843" cy="1769110"/>
                  <wp:effectExtent l="0" t="0" r="381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441" cy="1790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9CF" w:rsidTr="00D119CF">
        <w:trPr>
          <w:trHeight w:val="470"/>
        </w:trPr>
        <w:tc>
          <w:tcPr>
            <w:tcW w:w="5452" w:type="dxa"/>
          </w:tcPr>
          <w:p w:rsidR="00D119CF" w:rsidRPr="00551713" w:rsidRDefault="00D119CF" w:rsidP="00D119CF">
            <w:pPr>
              <w:spacing w:line="360" w:lineRule="auto"/>
            </w:pPr>
            <w:r>
              <w:t>Тростник обыкновенный под микроскопом</w:t>
            </w:r>
          </w:p>
          <w:p w:rsidR="00D119CF" w:rsidRDefault="00D119CF" w:rsidP="00720D58">
            <w:pPr>
              <w:rPr>
                <w:noProof/>
              </w:rPr>
            </w:pPr>
          </w:p>
        </w:tc>
        <w:tc>
          <w:tcPr>
            <w:tcW w:w="4308" w:type="dxa"/>
          </w:tcPr>
          <w:p w:rsidR="00D119CF" w:rsidRPr="00193101" w:rsidRDefault="00D119CF" w:rsidP="00D119CF">
            <w:r>
              <w:t>Лист сфагнового мха под микроскопом</w:t>
            </w:r>
          </w:p>
          <w:p w:rsidR="00D119CF" w:rsidRDefault="00D119CF" w:rsidP="00720D58">
            <w:pPr>
              <w:rPr>
                <w:noProof/>
              </w:rPr>
            </w:pPr>
          </w:p>
        </w:tc>
      </w:tr>
    </w:tbl>
    <w:p w:rsidR="00FB54D4" w:rsidRDefault="00720D58" w:rsidP="00D119CF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3182997" cy="65433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997" cy="6543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54D4" w:rsidSect="00193101">
      <w:pgSz w:w="11906" w:h="16838"/>
      <w:pgMar w:top="1134" w:right="851" w:bottom="170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13E6" w:rsidRDefault="008713E6" w:rsidP="00A22FE5">
      <w:r>
        <w:separator/>
      </w:r>
    </w:p>
  </w:endnote>
  <w:endnote w:type="continuationSeparator" w:id="0">
    <w:p w:rsidR="008713E6" w:rsidRDefault="008713E6" w:rsidP="00A2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13E6" w:rsidRDefault="008713E6" w:rsidP="00A22FE5">
      <w:r>
        <w:separator/>
      </w:r>
    </w:p>
  </w:footnote>
  <w:footnote w:type="continuationSeparator" w:id="0">
    <w:p w:rsidR="008713E6" w:rsidRDefault="008713E6" w:rsidP="00A22F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4209A1"/>
    <w:multiLevelType w:val="hybridMultilevel"/>
    <w:tmpl w:val="3A10E6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337444A"/>
    <w:multiLevelType w:val="hybridMultilevel"/>
    <w:tmpl w:val="2C9602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245481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FE5"/>
    <w:rsid w:val="0017009D"/>
    <w:rsid w:val="00193101"/>
    <w:rsid w:val="002463F2"/>
    <w:rsid w:val="004579E2"/>
    <w:rsid w:val="00472532"/>
    <w:rsid w:val="00551713"/>
    <w:rsid w:val="00720D58"/>
    <w:rsid w:val="007D7AFE"/>
    <w:rsid w:val="00844E97"/>
    <w:rsid w:val="008713E6"/>
    <w:rsid w:val="00A22FE5"/>
    <w:rsid w:val="00A37843"/>
    <w:rsid w:val="00A8581C"/>
    <w:rsid w:val="00D119CF"/>
    <w:rsid w:val="00D41850"/>
    <w:rsid w:val="00E0308C"/>
    <w:rsid w:val="00E91E2B"/>
    <w:rsid w:val="00EA4D24"/>
    <w:rsid w:val="00FB5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3CFCA54"/>
  <w15:chartTrackingRefBased/>
  <w15:docId w15:val="{AF67DA59-F84D-42AD-988D-5B86AEC9F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2F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2FE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22F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A22FE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22F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qFormat/>
    <w:rsid w:val="00A8581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Body Text Indent 2"/>
    <w:basedOn w:val="a"/>
    <w:link w:val="20"/>
    <w:rsid w:val="00E91E2B"/>
    <w:pPr>
      <w:widowControl w:val="0"/>
      <w:autoSpaceDE w:val="0"/>
      <w:autoSpaceDN w:val="0"/>
      <w:adjustRightInd w:val="0"/>
      <w:ind w:left="1704"/>
    </w:pPr>
    <w:rPr>
      <w:rFonts w:ascii="Arial CYR" w:hAnsi="Arial CYR" w:cs="Arial CYR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rsid w:val="00E91E2B"/>
    <w:rPr>
      <w:rFonts w:ascii="Arial CYR" w:eastAsia="Times New Roman" w:hAnsi="Arial CYR" w:cs="Arial CYR"/>
      <w:sz w:val="28"/>
      <w:szCs w:val="28"/>
      <w:lang w:eastAsia="ru-RU"/>
    </w:rPr>
  </w:style>
  <w:style w:type="table" w:styleId="a8">
    <w:name w:val="Table Grid"/>
    <w:basedOn w:val="a1"/>
    <w:uiPriority w:val="39"/>
    <w:rsid w:val="00720D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1502</Words>
  <Characters>8563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005</dc:creator>
  <cp:keywords/>
  <dc:description/>
  <cp:lastModifiedBy>005</cp:lastModifiedBy>
  <cp:revision>8</cp:revision>
  <dcterms:created xsi:type="dcterms:W3CDTF">2020-12-15T14:23:00Z</dcterms:created>
  <dcterms:modified xsi:type="dcterms:W3CDTF">2020-12-15T15:22:00Z</dcterms:modified>
</cp:coreProperties>
</file>