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87" w:rsidRPr="00485041" w:rsidRDefault="00485041" w:rsidP="00485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041">
        <w:rPr>
          <w:rFonts w:ascii="Times New Roman" w:hAnsi="Times New Roman" w:cs="Times New Roman"/>
          <w:b/>
          <w:bCs/>
          <w:sz w:val="24"/>
          <w:szCs w:val="24"/>
        </w:rPr>
        <w:t xml:space="preserve">Исследование </w:t>
      </w:r>
      <w:r w:rsidRPr="00485041">
        <w:rPr>
          <w:rFonts w:ascii="Times New Roman" w:hAnsi="Times New Roman" w:cs="Times New Roman"/>
          <w:b/>
          <w:sz w:val="24"/>
          <w:szCs w:val="24"/>
        </w:rPr>
        <w:t xml:space="preserve">уровня загрязнения воздушной среды </w:t>
      </w:r>
      <w:r w:rsidRPr="00485041">
        <w:rPr>
          <w:rFonts w:ascii="Times New Roman" w:hAnsi="Times New Roman" w:cs="Times New Roman"/>
          <w:b/>
          <w:bCs/>
          <w:sz w:val="24"/>
          <w:szCs w:val="24"/>
        </w:rPr>
        <w:t xml:space="preserve">методом </w:t>
      </w:r>
      <w:proofErr w:type="spellStart"/>
      <w:r w:rsidRPr="00485041">
        <w:rPr>
          <w:rFonts w:ascii="Times New Roman" w:hAnsi="Times New Roman" w:cs="Times New Roman"/>
          <w:b/>
          <w:bCs/>
          <w:sz w:val="24"/>
          <w:szCs w:val="24"/>
        </w:rPr>
        <w:t>лихеноиндикации</w:t>
      </w:r>
      <w:proofErr w:type="spellEnd"/>
      <w:r w:rsidRPr="00485041">
        <w:rPr>
          <w:rFonts w:ascii="Times New Roman" w:hAnsi="Times New Roman" w:cs="Times New Roman"/>
          <w:b/>
          <w:bCs/>
          <w:sz w:val="24"/>
          <w:szCs w:val="24"/>
        </w:rPr>
        <w:t xml:space="preserve"> с.</w:t>
      </w:r>
      <w:r w:rsidR="00320A02">
        <w:rPr>
          <w:rFonts w:ascii="Times New Roman" w:hAnsi="Times New Roman" w:cs="Times New Roman"/>
          <w:b/>
          <w:bCs/>
          <w:sz w:val="24"/>
          <w:szCs w:val="24"/>
        </w:rPr>
        <w:t xml:space="preserve"> Красное Липецкой области</w:t>
      </w:r>
    </w:p>
    <w:p w:rsidR="00485041" w:rsidRPr="00485041" w:rsidRDefault="00485041" w:rsidP="00485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5041">
        <w:rPr>
          <w:rFonts w:ascii="Times New Roman" w:hAnsi="Times New Roman" w:cs="Times New Roman"/>
          <w:sz w:val="24"/>
          <w:szCs w:val="24"/>
        </w:rPr>
        <w:t>Ка</w:t>
      </w:r>
      <w:r w:rsidR="002F3708">
        <w:rPr>
          <w:rFonts w:ascii="Times New Roman" w:hAnsi="Times New Roman" w:cs="Times New Roman"/>
          <w:sz w:val="24"/>
          <w:szCs w:val="24"/>
        </w:rPr>
        <w:t>рагёзян</w:t>
      </w:r>
      <w:proofErr w:type="spellEnd"/>
      <w:r w:rsidR="002F3708">
        <w:rPr>
          <w:rFonts w:ascii="Times New Roman" w:hAnsi="Times New Roman" w:cs="Times New Roman"/>
          <w:sz w:val="24"/>
          <w:szCs w:val="24"/>
        </w:rPr>
        <w:t xml:space="preserve"> Вилен, 17 лет, 11 класс МБОУ СОШ с. Красное Липецкой области</w:t>
      </w:r>
    </w:p>
    <w:p w:rsidR="00485041" w:rsidRDefault="00485041" w:rsidP="00485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041">
        <w:rPr>
          <w:rFonts w:ascii="Times New Roman" w:hAnsi="Times New Roman" w:cs="Times New Roman"/>
          <w:sz w:val="24"/>
          <w:szCs w:val="24"/>
        </w:rPr>
        <w:t>Туркина Елена Ивановна, учитель биологии</w:t>
      </w:r>
    </w:p>
    <w:p w:rsidR="00485041" w:rsidRDefault="00485041" w:rsidP="00485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с. Красное </w:t>
      </w:r>
      <w:proofErr w:type="spellStart"/>
      <w:r w:rsidR="002F3708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2F370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485041" w:rsidRDefault="00485041" w:rsidP="00485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F1C">
        <w:rPr>
          <w:rFonts w:ascii="Times New Roman" w:hAnsi="Times New Roman" w:cs="Times New Roman"/>
          <w:color w:val="000000"/>
          <w:sz w:val="24"/>
          <w:szCs w:val="24"/>
        </w:rPr>
        <w:t>Лишайники - это широко распространенные организмы с достаточно высокой выносливостью к климатическим факторам и с чувствительностью к загрязнителям окружающей среды.[4]</w:t>
      </w:r>
    </w:p>
    <w:p w:rsidR="00485041" w:rsidRPr="00320A02" w:rsidRDefault="00485041" w:rsidP="00320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F1C">
        <w:rPr>
          <w:rFonts w:ascii="Times New Roman" w:hAnsi="Times New Roman" w:cs="Times New Roman"/>
          <w:color w:val="000000"/>
          <w:sz w:val="24"/>
          <w:szCs w:val="24"/>
        </w:rPr>
        <w:t>А так же лишайники - это одна из наименее изученных групп низших растений на территории Липецкой области. Тем не менее, в условиях экологического кризиса эти растения могут оказать неоценимую услугу, как показатели загрязнения окружающей среды. [4]</w:t>
      </w: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F1C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732F1C">
        <w:rPr>
          <w:rFonts w:ascii="Times New Roman" w:hAnsi="Times New Roman" w:cs="Times New Roman"/>
          <w:bCs/>
          <w:sz w:val="24"/>
          <w:szCs w:val="24"/>
        </w:rPr>
        <w:t xml:space="preserve">определение уровня загрязнения воздушной среды с.Красное методом </w:t>
      </w:r>
      <w:proofErr w:type="spellStart"/>
      <w:r w:rsidRPr="00732F1C">
        <w:rPr>
          <w:rFonts w:ascii="Times New Roman" w:hAnsi="Times New Roman" w:cs="Times New Roman"/>
          <w:bCs/>
          <w:sz w:val="24"/>
          <w:szCs w:val="24"/>
        </w:rPr>
        <w:t>лихеноиндикации</w:t>
      </w:r>
      <w:proofErr w:type="spellEnd"/>
      <w:r w:rsidRPr="00732F1C">
        <w:rPr>
          <w:rFonts w:ascii="Times New Roman" w:hAnsi="Times New Roman" w:cs="Times New Roman"/>
          <w:bCs/>
          <w:sz w:val="24"/>
          <w:szCs w:val="24"/>
        </w:rPr>
        <w:t>.</w:t>
      </w: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F1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F1C">
        <w:rPr>
          <w:rFonts w:ascii="Times New Roman" w:hAnsi="Times New Roman" w:cs="Times New Roman"/>
          <w:bCs/>
          <w:sz w:val="24"/>
          <w:szCs w:val="24"/>
        </w:rPr>
        <w:t>1.</w:t>
      </w:r>
      <w:r w:rsidR="006A6CCA">
        <w:rPr>
          <w:rFonts w:ascii="Times New Roman" w:hAnsi="Times New Roman" w:cs="Times New Roman"/>
          <w:bCs/>
          <w:sz w:val="24"/>
          <w:szCs w:val="24"/>
        </w:rPr>
        <w:t xml:space="preserve">Изучить литературные </w:t>
      </w:r>
      <w:proofErr w:type="spellStart"/>
      <w:r w:rsidR="006A6CCA">
        <w:rPr>
          <w:rFonts w:ascii="Times New Roman" w:hAnsi="Times New Roman" w:cs="Times New Roman"/>
          <w:bCs/>
          <w:sz w:val="24"/>
          <w:szCs w:val="24"/>
        </w:rPr>
        <w:t>источники</w:t>
      </w:r>
      <w:r w:rsidRPr="00732F1C">
        <w:rPr>
          <w:rFonts w:ascii="Times New Roman" w:hAnsi="Times New Roman" w:cs="Times New Roman"/>
          <w:bCs/>
          <w:sz w:val="24"/>
          <w:szCs w:val="24"/>
        </w:rPr>
        <w:t>об</w:t>
      </w:r>
      <w:proofErr w:type="spellEnd"/>
      <w:r w:rsidRPr="00732F1C">
        <w:rPr>
          <w:rFonts w:ascii="Times New Roman" w:hAnsi="Times New Roman" w:cs="Times New Roman"/>
          <w:bCs/>
          <w:sz w:val="24"/>
          <w:szCs w:val="24"/>
        </w:rPr>
        <w:t xml:space="preserve"> использовании метода </w:t>
      </w:r>
      <w:proofErr w:type="spellStart"/>
      <w:r w:rsidRPr="00732F1C">
        <w:rPr>
          <w:rFonts w:ascii="Times New Roman" w:hAnsi="Times New Roman" w:cs="Times New Roman"/>
          <w:bCs/>
          <w:sz w:val="24"/>
          <w:szCs w:val="24"/>
        </w:rPr>
        <w:t>лихеноиндикации</w:t>
      </w:r>
      <w:proofErr w:type="spellEnd"/>
      <w:r w:rsidRPr="00732F1C">
        <w:rPr>
          <w:rFonts w:ascii="Times New Roman" w:hAnsi="Times New Roman" w:cs="Times New Roman"/>
          <w:bCs/>
          <w:sz w:val="24"/>
          <w:szCs w:val="24"/>
        </w:rPr>
        <w:t xml:space="preserve"> при изучении загрязнения воздуха.</w:t>
      </w: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F1C">
        <w:rPr>
          <w:rFonts w:ascii="Times New Roman" w:hAnsi="Times New Roman" w:cs="Times New Roman"/>
          <w:bCs/>
          <w:sz w:val="24"/>
          <w:szCs w:val="24"/>
        </w:rPr>
        <w:t>2.Исследовать видовой состав лишайников на разных по удалённости участках от филиала ООО "</w:t>
      </w:r>
      <w:proofErr w:type="spellStart"/>
      <w:r w:rsidRPr="00732F1C">
        <w:rPr>
          <w:rFonts w:ascii="Times New Roman" w:hAnsi="Times New Roman" w:cs="Times New Roman"/>
          <w:bCs/>
          <w:sz w:val="24"/>
          <w:szCs w:val="24"/>
        </w:rPr>
        <w:t>Газпромтрансгаз</w:t>
      </w:r>
      <w:proofErr w:type="spellEnd"/>
      <w:r w:rsidRPr="00732F1C">
        <w:rPr>
          <w:rFonts w:ascii="Times New Roman" w:hAnsi="Times New Roman" w:cs="Times New Roman"/>
          <w:bCs/>
          <w:sz w:val="24"/>
          <w:szCs w:val="24"/>
        </w:rPr>
        <w:t xml:space="preserve"> Москва" Донское УМГ.</w:t>
      </w: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F1C">
        <w:rPr>
          <w:rFonts w:ascii="Times New Roman" w:hAnsi="Times New Roman" w:cs="Times New Roman"/>
          <w:bCs/>
          <w:sz w:val="24"/>
          <w:szCs w:val="24"/>
        </w:rPr>
        <w:t>3.Сопоставить видовой состав лишайников разных участков.</w:t>
      </w: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F1C">
        <w:rPr>
          <w:rFonts w:ascii="Times New Roman" w:hAnsi="Times New Roman" w:cs="Times New Roman"/>
          <w:bCs/>
          <w:sz w:val="24"/>
          <w:szCs w:val="24"/>
        </w:rPr>
        <w:t>4.Установить влияние антропогенных факторов на видовой состав лишайников.</w:t>
      </w: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b/>
          <w:bCs/>
          <w:sz w:val="24"/>
          <w:szCs w:val="24"/>
        </w:rPr>
        <w:t>Используемые методики:</w:t>
      </w:r>
    </w:p>
    <w:p w:rsidR="00485041" w:rsidRPr="00732F1C" w:rsidRDefault="00485041" w:rsidP="002F370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2F1C">
        <w:rPr>
          <w:rFonts w:ascii="Times New Roman" w:hAnsi="Times New Roman" w:cs="Times New Roman"/>
          <w:bCs/>
          <w:sz w:val="24"/>
          <w:szCs w:val="24"/>
        </w:rPr>
        <w:t>1.Методика определения степени загрязнения воздуха по лишайникам (</w:t>
      </w:r>
      <w:proofErr w:type="spellStart"/>
      <w:r w:rsidRPr="00732F1C">
        <w:rPr>
          <w:rFonts w:ascii="Times New Roman" w:hAnsi="Times New Roman" w:cs="Times New Roman"/>
          <w:bCs/>
          <w:sz w:val="24"/>
          <w:szCs w:val="24"/>
        </w:rPr>
        <w:t>Т.Я.Ашихмина</w:t>
      </w:r>
      <w:proofErr w:type="spellEnd"/>
      <w:r w:rsidRPr="00732F1C">
        <w:rPr>
          <w:rFonts w:ascii="Times New Roman" w:hAnsi="Times New Roman" w:cs="Times New Roman"/>
          <w:bCs/>
          <w:sz w:val="24"/>
          <w:szCs w:val="24"/>
        </w:rPr>
        <w:t>)</w:t>
      </w:r>
    </w:p>
    <w:p w:rsidR="00485041" w:rsidRPr="00732F1C" w:rsidRDefault="00320A02" w:rsidP="002F3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485041" w:rsidRPr="00732F1C">
        <w:rPr>
          <w:rFonts w:ascii="Times New Roman" w:hAnsi="Times New Roman" w:cs="Times New Roman"/>
          <w:sz w:val="24"/>
          <w:szCs w:val="24"/>
        </w:rPr>
        <w:t>Геоэкологическая</w:t>
      </w:r>
      <w:proofErr w:type="spellEnd"/>
      <w:r w:rsidR="00485041" w:rsidRPr="00732F1C">
        <w:rPr>
          <w:rFonts w:ascii="Times New Roman" w:hAnsi="Times New Roman" w:cs="Times New Roman"/>
          <w:sz w:val="24"/>
          <w:szCs w:val="24"/>
        </w:rPr>
        <w:t xml:space="preserve"> оценка состояния воздушного бассейна урбанизированных территорий Липецкой области методом </w:t>
      </w:r>
      <w:proofErr w:type="spellStart"/>
      <w:r w:rsidR="00485041" w:rsidRPr="00732F1C">
        <w:rPr>
          <w:rFonts w:ascii="Times New Roman" w:hAnsi="Times New Roman" w:cs="Times New Roman"/>
          <w:sz w:val="24"/>
          <w:szCs w:val="24"/>
        </w:rPr>
        <w:t>лихеноиндикации</w:t>
      </w:r>
      <w:proofErr w:type="spellEnd"/>
      <w:r w:rsidR="006A6CCA">
        <w:rPr>
          <w:rFonts w:ascii="Times New Roman" w:hAnsi="Times New Roman" w:cs="Times New Roman"/>
          <w:sz w:val="24"/>
          <w:szCs w:val="24"/>
        </w:rPr>
        <w:t xml:space="preserve"> (Меркурьева Е.</w:t>
      </w:r>
      <w:r w:rsidR="00485041" w:rsidRPr="00732F1C">
        <w:rPr>
          <w:rFonts w:ascii="Times New Roman" w:hAnsi="Times New Roman" w:cs="Times New Roman"/>
          <w:sz w:val="24"/>
          <w:szCs w:val="24"/>
        </w:rPr>
        <w:t>Ю.)</w:t>
      </w:r>
    </w:p>
    <w:p w:rsidR="00485041" w:rsidRPr="00732F1C" w:rsidRDefault="00320A02" w:rsidP="00320A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исследований</w:t>
      </w:r>
    </w:p>
    <w:p w:rsidR="00485041" w:rsidRPr="00732F1C" w:rsidRDefault="00485041" w:rsidP="00732F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sz w:val="24"/>
          <w:szCs w:val="24"/>
        </w:rPr>
        <w:t>Для исследования были выбраны три участка: Александро</w:t>
      </w:r>
      <w:r w:rsidR="006A6CCA">
        <w:rPr>
          <w:rFonts w:ascii="Times New Roman" w:hAnsi="Times New Roman" w:cs="Times New Roman"/>
          <w:sz w:val="24"/>
          <w:szCs w:val="24"/>
        </w:rPr>
        <w:t>вский лес, окрестности стадиона</w:t>
      </w:r>
      <w:r w:rsidRPr="00732F1C">
        <w:rPr>
          <w:rFonts w:ascii="Times New Roman" w:hAnsi="Times New Roman" w:cs="Times New Roman"/>
          <w:sz w:val="24"/>
          <w:szCs w:val="24"/>
        </w:rPr>
        <w:t xml:space="preserve">, участок на улице 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Пивзаводская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041" w:rsidRPr="006A6CCA" w:rsidRDefault="00485041" w:rsidP="006A6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F1C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исследовательской работы мне встретились только накипные и незначительное разнообразие листовых лишайников, но нигде мы не видели лишайники кустовые. Обнаруженные нами лишайники относятся к родам </w:t>
      </w:r>
      <w:proofErr w:type="spellStart"/>
      <w:r w:rsidRPr="00732F1C">
        <w:rPr>
          <w:rFonts w:ascii="Times New Roman" w:hAnsi="Times New Roman" w:cs="Times New Roman"/>
          <w:color w:val="000000"/>
          <w:sz w:val="24"/>
          <w:szCs w:val="24"/>
        </w:rPr>
        <w:t>Ксантория</w:t>
      </w:r>
      <w:proofErr w:type="spellEnd"/>
      <w:r w:rsidRPr="00732F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2F1C">
        <w:rPr>
          <w:rFonts w:ascii="Times New Roman" w:hAnsi="Times New Roman" w:cs="Times New Roman"/>
          <w:color w:val="000000"/>
          <w:sz w:val="24"/>
          <w:szCs w:val="24"/>
        </w:rPr>
        <w:t>Фисция</w:t>
      </w:r>
      <w:proofErr w:type="spellEnd"/>
      <w:r w:rsidRPr="00732F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2F1C">
        <w:rPr>
          <w:rFonts w:ascii="Times New Roman" w:hAnsi="Times New Roman" w:cs="Times New Roman"/>
          <w:sz w:val="24"/>
          <w:szCs w:val="24"/>
        </w:rPr>
        <w:t xml:space="preserve"> (Приложение-фото№3-10),(табл.1)</w:t>
      </w:r>
    </w:p>
    <w:p w:rsidR="00485041" w:rsidRDefault="00485041" w:rsidP="006A6CC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F1C">
        <w:rPr>
          <w:rFonts w:ascii="Times New Roman" w:hAnsi="Times New Roman" w:cs="Times New Roman"/>
          <w:b/>
          <w:color w:val="000000"/>
          <w:sz w:val="24"/>
          <w:szCs w:val="24"/>
        </w:rPr>
        <w:t>Таблица 1</w:t>
      </w:r>
      <w:r w:rsidR="006A6CC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A6CCA" w:rsidRPr="00732F1C" w:rsidRDefault="006A6CCA" w:rsidP="006A6CC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8254" w:type="dxa"/>
        <w:tblInd w:w="562" w:type="dxa"/>
        <w:tblLayout w:type="fixed"/>
        <w:tblLook w:val="04A0"/>
      </w:tblPr>
      <w:tblGrid>
        <w:gridCol w:w="2269"/>
        <w:gridCol w:w="1559"/>
        <w:gridCol w:w="1701"/>
        <w:gridCol w:w="1701"/>
        <w:gridCol w:w="1024"/>
      </w:tblGrid>
      <w:tr w:rsidR="006A6CCA" w:rsidRPr="00732F1C" w:rsidTr="006A6CCA">
        <w:trPr>
          <w:trHeight w:val="719"/>
        </w:trPr>
        <w:tc>
          <w:tcPr>
            <w:tcW w:w="2269" w:type="dxa"/>
          </w:tcPr>
          <w:p w:rsidR="00485041" w:rsidRPr="00732F1C" w:rsidRDefault="00485041" w:rsidP="006A6CCA">
            <w:pPr>
              <w:jc w:val="both"/>
              <w:rPr>
                <w:color w:val="000000"/>
                <w:sz w:val="24"/>
                <w:szCs w:val="24"/>
              </w:rPr>
            </w:pPr>
            <w:r w:rsidRPr="00732F1C">
              <w:rPr>
                <w:color w:val="000000"/>
                <w:sz w:val="24"/>
                <w:szCs w:val="24"/>
              </w:rPr>
              <w:t>Пробная площадка</w:t>
            </w:r>
          </w:p>
        </w:tc>
        <w:tc>
          <w:tcPr>
            <w:tcW w:w="1559" w:type="dxa"/>
          </w:tcPr>
          <w:p w:rsidR="00485041" w:rsidRPr="00732F1C" w:rsidRDefault="00F56F46" w:rsidP="006A6CCA">
            <w:pPr>
              <w:rPr>
                <w:color w:val="000000"/>
                <w:sz w:val="24"/>
                <w:szCs w:val="24"/>
              </w:rPr>
            </w:pPr>
            <w:r w:rsidRPr="00732F1C">
              <w:rPr>
                <w:color w:val="000000"/>
                <w:sz w:val="24"/>
                <w:szCs w:val="24"/>
              </w:rPr>
              <w:t xml:space="preserve">Балл оценки </w:t>
            </w:r>
            <w:r w:rsidR="00485041" w:rsidRPr="00732F1C">
              <w:rPr>
                <w:color w:val="000000"/>
                <w:sz w:val="24"/>
                <w:szCs w:val="24"/>
              </w:rPr>
              <w:t xml:space="preserve">накипных </w:t>
            </w:r>
            <w:proofErr w:type="spellStart"/>
            <w:r w:rsidR="00485041" w:rsidRPr="00732F1C">
              <w:rPr>
                <w:color w:val="000000"/>
                <w:sz w:val="24"/>
                <w:szCs w:val="24"/>
              </w:rPr>
              <w:t>лишайниов</w:t>
            </w:r>
            <w:proofErr w:type="spellEnd"/>
          </w:p>
        </w:tc>
        <w:tc>
          <w:tcPr>
            <w:tcW w:w="1701" w:type="dxa"/>
          </w:tcPr>
          <w:p w:rsidR="00485041" w:rsidRPr="00732F1C" w:rsidRDefault="00485041" w:rsidP="006A6CCA">
            <w:pPr>
              <w:rPr>
                <w:color w:val="000000"/>
                <w:sz w:val="24"/>
                <w:szCs w:val="24"/>
              </w:rPr>
            </w:pPr>
            <w:r w:rsidRPr="00732F1C">
              <w:rPr>
                <w:color w:val="000000"/>
                <w:sz w:val="24"/>
                <w:szCs w:val="24"/>
              </w:rPr>
              <w:t>Балл оценки листовых лишайников</w:t>
            </w:r>
          </w:p>
        </w:tc>
        <w:tc>
          <w:tcPr>
            <w:tcW w:w="1701" w:type="dxa"/>
          </w:tcPr>
          <w:p w:rsidR="00485041" w:rsidRPr="00732F1C" w:rsidRDefault="00F56F46" w:rsidP="006A6CCA">
            <w:pPr>
              <w:rPr>
                <w:color w:val="000000"/>
                <w:sz w:val="24"/>
                <w:szCs w:val="24"/>
              </w:rPr>
            </w:pPr>
            <w:r w:rsidRPr="00732F1C">
              <w:rPr>
                <w:color w:val="000000"/>
                <w:sz w:val="24"/>
                <w:szCs w:val="24"/>
              </w:rPr>
              <w:t xml:space="preserve">Балл оценки кустистых </w:t>
            </w:r>
            <w:r w:rsidR="00485041" w:rsidRPr="00732F1C">
              <w:rPr>
                <w:color w:val="000000"/>
                <w:sz w:val="24"/>
                <w:szCs w:val="24"/>
              </w:rPr>
              <w:t>лишайников</w:t>
            </w:r>
          </w:p>
        </w:tc>
        <w:tc>
          <w:tcPr>
            <w:tcW w:w="1024" w:type="dxa"/>
          </w:tcPr>
          <w:p w:rsidR="00485041" w:rsidRPr="00732F1C" w:rsidRDefault="00485041" w:rsidP="006A6CCA">
            <w:pPr>
              <w:rPr>
                <w:color w:val="000000"/>
                <w:sz w:val="24"/>
                <w:szCs w:val="24"/>
              </w:rPr>
            </w:pPr>
            <w:r w:rsidRPr="00732F1C">
              <w:rPr>
                <w:color w:val="000000"/>
                <w:sz w:val="24"/>
                <w:szCs w:val="24"/>
              </w:rPr>
              <w:t>ОЧА</w:t>
            </w:r>
          </w:p>
        </w:tc>
      </w:tr>
      <w:tr w:rsidR="006A6CCA" w:rsidRPr="00732F1C" w:rsidTr="006A6CCA">
        <w:trPr>
          <w:trHeight w:val="741"/>
        </w:trPr>
        <w:tc>
          <w:tcPr>
            <w:tcW w:w="2269" w:type="dxa"/>
          </w:tcPr>
          <w:p w:rsidR="00485041" w:rsidRPr="00732F1C" w:rsidRDefault="00485041" w:rsidP="006A6CCA">
            <w:pPr>
              <w:jc w:val="both"/>
              <w:rPr>
                <w:color w:val="000000"/>
                <w:sz w:val="24"/>
                <w:szCs w:val="24"/>
              </w:rPr>
            </w:pPr>
            <w:r w:rsidRPr="00732F1C">
              <w:rPr>
                <w:color w:val="000000"/>
                <w:sz w:val="24"/>
                <w:szCs w:val="24"/>
              </w:rPr>
              <w:t>1.Александровский лес</w:t>
            </w:r>
          </w:p>
        </w:tc>
        <w:tc>
          <w:tcPr>
            <w:tcW w:w="1559" w:type="dxa"/>
          </w:tcPr>
          <w:p w:rsidR="00485041" w:rsidRPr="00732F1C" w:rsidRDefault="00485041" w:rsidP="00732F1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32F1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85041" w:rsidRPr="00732F1C" w:rsidRDefault="00485041" w:rsidP="00732F1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32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5041" w:rsidRPr="00732F1C" w:rsidRDefault="00485041" w:rsidP="00732F1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32F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485041" w:rsidRPr="00732F1C" w:rsidRDefault="00485041" w:rsidP="006A6CCA">
            <w:pPr>
              <w:jc w:val="both"/>
              <w:rPr>
                <w:color w:val="000000"/>
                <w:sz w:val="24"/>
                <w:szCs w:val="24"/>
              </w:rPr>
            </w:pPr>
            <w:r w:rsidRPr="00732F1C">
              <w:rPr>
                <w:color w:val="000000"/>
                <w:sz w:val="24"/>
                <w:szCs w:val="24"/>
              </w:rPr>
              <w:t>0,60</w:t>
            </w:r>
          </w:p>
        </w:tc>
      </w:tr>
      <w:tr w:rsidR="006A6CCA" w:rsidRPr="00732F1C" w:rsidTr="006A6CCA">
        <w:trPr>
          <w:trHeight w:val="705"/>
        </w:trPr>
        <w:tc>
          <w:tcPr>
            <w:tcW w:w="2269" w:type="dxa"/>
          </w:tcPr>
          <w:p w:rsidR="00485041" w:rsidRPr="00732F1C" w:rsidRDefault="00485041" w:rsidP="006A6CCA">
            <w:pPr>
              <w:jc w:val="both"/>
              <w:rPr>
                <w:color w:val="000000"/>
                <w:sz w:val="24"/>
                <w:szCs w:val="24"/>
              </w:rPr>
            </w:pPr>
            <w:r w:rsidRPr="00732F1C">
              <w:rPr>
                <w:color w:val="000000"/>
                <w:sz w:val="24"/>
                <w:szCs w:val="24"/>
              </w:rPr>
              <w:t xml:space="preserve">2.Улица </w:t>
            </w:r>
            <w:proofErr w:type="spellStart"/>
            <w:r w:rsidRPr="00732F1C">
              <w:rPr>
                <w:color w:val="000000"/>
                <w:sz w:val="24"/>
                <w:szCs w:val="24"/>
              </w:rPr>
              <w:t>Пивзаводская</w:t>
            </w:r>
            <w:proofErr w:type="spellEnd"/>
          </w:p>
        </w:tc>
        <w:tc>
          <w:tcPr>
            <w:tcW w:w="1559" w:type="dxa"/>
          </w:tcPr>
          <w:p w:rsidR="00485041" w:rsidRPr="00732F1C" w:rsidRDefault="00485041" w:rsidP="00732F1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32F1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85041" w:rsidRPr="00732F1C" w:rsidRDefault="00485041" w:rsidP="00732F1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32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5041" w:rsidRPr="00732F1C" w:rsidRDefault="00485041" w:rsidP="00732F1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32F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485041" w:rsidRPr="00732F1C" w:rsidRDefault="00485041" w:rsidP="006A6CCA">
            <w:pPr>
              <w:jc w:val="both"/>
              <w:rPr>
                <w:color w:val="000000"/>
                <w:sz w:val="24"/>
                <w:szCs w:val="24"/>
              </w:rPr>
            </w:pPr>
            <w:r w:rsidRPr="00732F1C">
              <w:rPr>
                <w:color w:val="000000"/>
                <w:sz w:val="24"/>
                <w:szCs w:val="24"/>
              </w:rPr>
              <w:t>0,63</w:t>
            </w:r>
          </w:p>
        </w:tc>
      </w:tr>
      <w:tr w:rsidR="006A6CCA" w:rsidRPr="00732F1C" w:rsidTr="006A6CCA">
        <w:trPr>
          <w:trHeight w:val="639"/>
        </w:trPr>
        <w:tc>
          <w:tcPr>
            <w:tcW w:w="2269" w:type="dxa"/>
          </w:tcPr>
          <w:p w:rsidR="00485041" w:rsidRPr="00732F1C" w:rsidRDefault="00485041" w:rsidP="006A6CCA">
            <w:pPr>
              <w:jc w:val="both"/>
              <w:rPr>
                <w:color w:val="000000"/>
                <w:sz w:val="24"/>
                <w:szCs w:val="24"/>
              </w:rPr>
            </w:pPr>
            <w:r w:rsidRPr="00732F1C">
              <w:rPr>
                <w:color w:val="000000"/>
                <w:sz w:val="24"/>
                <w:szCs w:val="24"/>
              </w:rPr>
              <w:t>3.Окрестности стадиона</w:t>
            </w:r>
          </w:p>
        </w:tc>
        <w:tc>
          <w:tcPr>
            <w:tcW w:w="1559" w:type="dxa"/>
          </w:tcPr>
          <w:p w:rsidR="00485041" w:rsidRPr="00732F1C" w:rsidRDefault="00485041" w:rsidP="00732F1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32F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85041" w:rsidRPr="00732F1C" w:rsidRDefault="00485041" w:rsidP="00732F1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32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5041" w:rsidRPr="00732F1C" w:rsidRDefault="00485041" w:rsidP="00732F1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32F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485041" w:rsidRPr="00732F1C" w:rsidRDefault="00485041" w:rsidP="006A6CCA">
            <w:pPr>
              <w:jc w:val="both"/>
              <w:rPr>
                <w:color w:val="000000"/>
                <w:sz w:val="24"/>
                <w:szCs w:val="24"/>
              </w:rPr>
            </w:pPr>
            <w:r w:rsidRPr="00732F1C">
              <w:rPr>
                <w:color w:val="000000"/>
                <w:sz w:val="24"/>
                <w:szCs w:val="24"/>
              </w:rPr>
              <w:t>0,40</w:t>
            </w:r>
          </w:p>
        </w:tc>
      </w:tr>
    </w:tbl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5041" w:rsidRPr="00732F1C" w:rsidRDefault="00485041" w:rsidP="00732F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sz w:val="24"/>
          <w:szCs w:val="24"/>
        </w:rPr>
        <w:t xml:space="preserve">При определении видового состава эпифитных лишайников на пробных площадках было выявлено 6 видов лишайников [1, 2, 3]: </w:t>
      </w: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F1C">
        <w:rPr>
          <w:rFonts w:ascii="Times New Roman" w:hAnsi="Times New Roman" w:cs="Times New Roman"/>
          <w:b/>
          <w:bCs/>
          <w:sz w:val="24"/>
          <w:szCs w:val="24"/>
        </w:rPr>
        <w:t>Ксанторияпостенная</w:t>
      </w:r>
      <w:proofErr w:type="spellEnd"/>
      <w:r w:rsidRPr="00732F1C">
        <w:rPr>
          <w:rFonts w:ascii="Times New Roman" w:hAnsi="Times New Roman" w:cs="Times New Roman"/>
          <w:b/>
          <w:bCs/>
          <w:sz w:val="24"/>
          <w:szCs w:val="24"/>
        </w:rPr>
        <w:t xml:space="preserve"> (стенная </w:t>
      </w:r>
      <w:proofErr w:type="spellStart"/>
      <w:r w:rsidRPr="00732F1C">
        <w:rPr>
          <w:rFonts w:ascii="Times New Roman" w:hAnsi="Times New Roman" w:cs="Times New Roman"/>
          <w:b/>
          <w:bCs/>
          <w:sz w:val="24"/>
          <w:szCs w:val="24"/>
        </w:rPr>
        <w:t>золотнянка</w:t>
      </w:r>
      <w:proofErr w:type="spellEnd"/>
      <w:r w:rsidRPr="00732F1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32F1C">
        <w:rPr>
          <w:rFonts w:ascii="Times New Roman" w:hAnsi="Times New Roman" w:cs="Times New Roman"/>
          <w:sz w:val="24"/>
          <w:szCs w:val="24"/>
        </w:rPr>
        <w:t xml:space="preserve">- X. 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parietina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 xml:space="preserve"> (L.)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Belt.-Таллом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 xml:space="preserve"> свыше 3 см в 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диам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 xml:space="preserve">., в виде правильных оранжево-желтых розеток, состоящих из крупных, широких, округлых по краю лопастей. На концах лопасти выемчато-изрезанные. В центре </w:t>
      </w:r>
      <w:r w:rsidRPr="00732F1C">
        <w:rPr>
          <w:rFonts w:ascii="Times New Roman" w:hAnsi="Times New Roman" w:cs="Times New Roman"/>
          <w:sz w:val="24"/>
          <w:szCs w:val="24"/>
        </w:rPr>
        <w:lastRenderedPageBreak/>
        <w:t xml:space="preserve">таллома многочисленные апотеции, диск которых обычно окрашен ярче таллома. Эпифит, обитающий на коре деревьев, растет также на обработанной древесине, особенно часто на заборах и </w:t>
      </w:r>
      <w:r w:rsidR="006A6CCA">
        <w:rPr>
          <w:rFonts w:ascii="Times New Roman" w:hAnsi="Times New Roman" w:cs="Times New Roman"/>
          <w:sz w:val="24"/>
          <w:szCs w:val="24"/>
        </w:rPr>
        <w:t>стенах построек.</w:t>
      </w: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F1C">
        <w:rPr>
          <w:rFonts w:ascii="Times New Roman" w:hAnsi="Times New Roman" w:cs="Times New Roman"/>
          <w:b/>
          <w:bCs/>
          <w:sz w:val="24"/>
          <w:szCs w:val="24"/>
        </w:rPr>
        <w:t>Ксантория</w:t>
      </w:r>
      <w:proofErr w:type="spellEnd"/>
      <w:r w:rsidRPr="00732F1C">
        <w:rPr>
          <w:rFonts w:ascii="Times New Roman" w:hAnsi="Times New Roman" w:cs="Times New Roman"/>
          <w:b/>
          <w:bCs/>
          <w:sz w:val="24"/>
          <w:szCs w:val="24"/>
        </w:rPr>
        <w:t xml:space="preserve"> многоплодная</w:t>
      </w:r>
      <w:r w:rsidR="00320A02">
        <w:rPr>
          <w:rFonts w:ascii="Times New Roman" w:hAnsi="Times New Roman" w:cs="Times New Roman"/>
          <w:sz w:val="24"/>
          <w:szCs w:val="24"/>
        </w:rPr>
        <w:t xml:space="preserve"> - X. </w:t>
      </w:r>
      <w:proofErr w:type="spellStart"/>
      <w:r w:rsidR="00320A02">
        <w:rPr>
          <w:rFonts w:ascii="Times New Roman" w:hAnsi="Times New Roman" w:cs="Times New Roman"/>
          <w:sz w:val="24"/>
          <w:szCs w:val="24"/>
        </w:rPr>
        <w:t>polycarpa</w:t>
      </w:r>
      <w:proofErr w:type="spellEnd"/>
      <w:r w:rsidR="00320A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20A02">
        <w:rPr>
          <w:rFonts w:ascii="Times New Roman" w:hAnsi="Times New Roman" w:cs="Times New Roman"/>
          <w:sz w:val="24"/>
          <w:szCs w:val="24"/>
        </w:rPr>
        <w:t>Hоffm</w:t>
      </w:r>
      <w:proofErr w:type="spellEnd"/>
      <w:r w:rsidR="00320A02">
        <w:rPr>
          <w:rFonts w:ascii="Times New Roman" w:hAnsi="Times New Roman" w:cs="Times New Roman"/>
          <w:sz w:val="24"/>
          <w:szCs w:val="24"/>
        </w:rPr>
        <w:t>.</w:t>
      </w:r>
      <w:r w:rsidRPr="00732F1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Vain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 xml:space="preserve">. -Таллом в виде небольших, около 2 см в 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диам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 xml:space="preserve">., желтовато-оранжевых подушечек, состоящих из коротких бугорчато-бородавчатых 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мелкорассеченных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 xml:space="preserve"> лопастей, обычно прижатых, очень редко приподнимающихся. Апотеции многочисленные, сильно скученные, 1-3 мм в 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диам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>., с красновато-оранжевым диском, окруженным более светлым краем. На коре дере</w:t>
      </w:r>
      <w:r w:rsidR="006A6CCA">
        <w:rPr>
          <w:rFonts w:ascii="Times New Roman" w:hAnsi="Times New Roman" w:cs="Times New Roman"/>
          <w:sz w:val="24"/>
          <w:szCs w:val="24"/>
        </w:rPr>
        <w:t>вьев и обработанной древесине.</w:t>
      </w: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F1C">
        <w:rPr>
          <w:rFonts w:ascii="Times New Roman" w:hAnsi="Times New Roman" w:cs="Times New Roman"/>
          <w:b/>
          <w:bCs/>
          <w:sz w:val="24"/>
          <w:szCs w:val="24"/>
        </w:rPr>
        <w:t>Фисция</w:t>
      </w:r>
      <w:proofErr w:type="spellEnd"/>
      <w:r w:rsidRPr="00732F1C">
        <w:rPr>
          <w:rFonts w:ascii="Times New Roman" w:hAnsi="Times New Roman" w:cs="Times New Roman"/>
          <w:b/>
          <w:bCs/>
          <w:sz w:val="24"/>
          <w:szCs w:val="24"/>
        </w:rPr>
        <w:t xml:space="preserve"> припудренная</w:t>
      </w:r>
      <w:r w:rsidRPr="00732F1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32F1C">
        <w:rPr>
          <w:rFonts w:ascii="Times New Roman" w:hAnsi="Times New Roman" w:cs="Times New Roman"/>
          <w:i/>
          <w:iCs/>
          <w:sz w:val="24"/>
          <w:szCs w:val="24"/>
        </w:rPr>
        <w:t>Ph</w:t>
      </w:r>
      <w:proofErr w:type="spellEnd"/>
      <w:r w:rsidRPr="00732F1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32F1C">
        <w:rPr>
          <w:rFonts w:ascii="Times New Roman" w:hAnsi="Times New Roman" w:cs="Times New Roman"/>
          <w:i/>
          <w:iCs/>
          <w:sz w:val="24"/>
          <w:szCs w:val="24"/>
        </w:rPr>
        <w:t>pulverulenta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Schreb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Hampe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 xml:space="preserve"> -Таллом в виде крупных правильных розеток, сверху от оливковой до темно-коричневой окраски, часто с сильным сизоватым налетом, отчего кажется пепельно-серым, снизу темный, с густыми темно-серыми или черными ризоидами. Апотеции почти всегда развиваются, многочисленные, чаще в центре таллома. Диск черно-коричневый, часто покрытый сизоватым налето</w:t>
      </w:r>
      <w:r w:rsidR="006A6CCA">
        <w:rPr>
          <w:rFonts w:ascii="Times New Roman" w:hAnsi="Times New Roman" w:cs="Times New Roman"/>
          <w:sz w:val="24"/>
          <w:szCs w:val="24"/>
        </w:rPr>
        <w:t>м; край апотеция более светлый.</w:t>
      </w: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F1C">
        <w:rPr>
          <w:rFonts w:ascii="Times New Roman" w:hAnsi="Times New Roman" w:cs="Times New Roman"/>
          <w:b/>
          <w:bCs/>
          <w:sz w:val="24"/>
          <w:szCs w:val="24"/>
        </w:rPr>
        <w:t>Фисция</w:t>
      </w:r>
      <w:proofErr w:type="spellEnd"/>
      <w:r w:rsidRPr="00732F1C">
        <w:rPr>
          <w:rFonts w:ascii="Times New Roman" w:hAnsi="Times New Roman" w:cs="Times New Roman"/>
          <w:b/>
          <w:bCs/>
          <w:sz w:val="24"/>
          <w:szCs w:val="24"/>
        </w:rPr>
        <w:t xml:space="preserve"> звездчатая</w:t>
      </w:r>
      <w:r w:rsidRPr="00732F1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32F1C">
        <w:rPr>
          <w:rFonts w:ascii="Times New Roman" w:hAnsi="Times New Roman" w:cs="Times New Roman"/>
          <w:i/>
          <w:iCs/>
          <w:sz w:val="24"/>
          <w:szCs w:val="24"/>
        </w:rPr>
        <w:t>Ph</w:t>
      </w:r>
      <w:proofErr w:type="spellEnd"/>
      <w:r w:rsidRPr="00732F1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32F1C">
        <w:rPr>
          <w:rFonts w:ascii="Times New Roman" w:hAnsi="Times New Roman" w:cs="Times New Roman"/>
          <w:i/>
          <w:iCs/>
          <w:sz w:val="24"/>
          <w:szCs w:val="24"/>
        </w:rPr>
        <w:t>stellaris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 xml:space="preserve">(L.) 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Nуl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>. -Таллом в виде плотно приросших к субстрату розеток, сверху беловатых или сизовато-серых, снизу светлых, с густыми серыми ризоидами. Лопасти узкие, вытянутые, на концах округло-выемчаты</w:t>
      </w:r>
      <w:r w:rsidR="006A6CCA">
        <w:rPr>
          <w:rFonts w:ascii="Times New Roman" w:hAnsi="Times New Roman" w:cs="Times New Roman"/>
          <w:sz w:val="24"/>
          <w:szCs w:val="24"/>
        </w:rPr>
        <w:t>е. Сверху таллом от КОН желтеет</w:t>
      </w:r>
      <w:r w:rsidRPr="00732F1C">
        <w:rPr>
          <w:rFonts w:ascii="Times New Roman" w:hAnsi="Times New Roman" w:cs="Times New Roman"/>
          <w:sz w:val="24"/>
          <w:szCs w:val="24"/>
        </w:rPr>
        <w:t>. На коре лиственных деревьев, особенно часто на тополе, осине, ре</w:t>
      </w:r>
      <w:r w:rsidR="006A6CCA">
        <w:rPr>
          <w:rFonts w:ascii="Times New Roman" w:hAnsi="Times New Roman" w:cs="Times New Roman"/>
          <w:sz w:val="24"/>
          <w:szCs w:val="24"/>
        </w:rPr>
        <w:t>же на коре хвойных и на камнях.</w:t>
      </w: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F1C">
        <w:rPr>
          <w:rFonts w:ascii="Times New Roman" w:hAnsi="Times New Roman" w:cs="Times New Roman"/>
          <w:b/>
          <w:bCs/>
          <w:sz w:val="24"/>
          <w:szCs w:val="24"/>
        </w:rPr>
        <w:t>Фисция</w:t>
      </w:r>
      <w:proofErr w:type="spellEnd"/>
      <w:r w:rsidRPr="00732F1C">
        <w:rPr>
          <w:rFonts w:ascii="Times New Roman" w:hAnsi="Times New Roman" w:cs="Times New Roman"/>
          <w:b/>
          <w:bCs/>
          <w:sz w:val="24"/>
          <w:szCs w:val="24"/>
        </w:rPr>
        <w:t xml:space="preserve"> серая </w:t>
      </w:r>
      <w:r w:rsidRPr="00732F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F1C">
        <w:rPr>
          <w:rFonts w:ascii="Times New Roman" w:hAnsi="Times New Roman" w:cs="Times New Roman"/>
          <w:i/>
          <w:iCs/>
          <w:sz w:val="24"/>
          <w:szCs w:val="24"/>
        </w:rPr>
        <w:t>Ph</w:t>
      </w:r>
      <w:proofErr w:type="spellEnd"/>
      <w:r w:rsidRPr="00732F1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32F1C">
        <w:rPr>
          <w:rFonts w:ascii="Times New Roman" w:hAnsi="Times New Roman" w:cs="Times New Roman"/>
          <w:i/>
          <w:iCs/>
          <w:sz w:val="24"/>
          <w:szCs w:val="24"/>
        </w:rPr>
        <w:t>grisea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Zahlbr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>. -Таллом</w:t>
      </w:r>
      <w:r w:rsidR="00320A02">
        <w:rPr>
          <w:rFonts w:ascii="Times New Roman" w:hAnsi="Times New Roman" w:cs="Times New Roman"/>
          <w:sz w:val="24"/>
          <w:szCs w:val="24"/>
        </w:rPr>
        <w:t xml:space="preserve"> в виде крупных, 5-9 см в диаметре</w:t>
      </w:r>
      <w:r w:rsidRPr="00732F1C">
        <w:rPr>
          <w:rFonts w:ascii="Times New Roman" w:hAnsi="Times New Roman" w:cs="Times New Roman"/>
          <w:sz w:val="24"/>
          <w:szCs w:val="24"/>
        </w:rPr>
        <w:t xml:space="preserve"> округлых листовидных розеток; лопасти плотно прижаты к субстрату или отстают от не</w:t>
      </w:r>
      <w:r w:rsidR="00320A02">
        <w:rPr>
          <w:rFonts w:ascii="Times New Roman" w:hAnsi="Times New Roman" w:cs="Times New Roman"/>
          <w:sz w:val="24"/>
          <w:szCs w:val="24"/>
        </w:rPr>
        <w:t>го по краю. Лопасти 5-7 мм шириной</w:t>
      </w:r>
      <w:r w:rsidRPr="00732F1C">
        <w:rPr>
          <w:rFonts w:ascii="Times New Roman" w:hAnsi="Times New Roman" w:cs="Times New Roman"/>
          <w:sz w:val="24"/>
          <w:szCs w:val="24"/>
        </w:rPr>
        <w:t xml:space="preserve"> волнисто-складчатые, верхняя их сторона сероватая или серовато-коричневая, на концах лопастей или реже целиком покрыта беловатым налетом. На коре лиственных деревьев, на обработанной старой древесине,</w:t>
      </w:r>
      <w:r w:rsidR="00320A02">
        <w:rPr>
          <w:rFonts w:ascii="Times New Roman" w:hAnsi="Times New Roman" w:cs="Times New Roman"/>
          <w:sz w:val="24"/>
          <w:szCs w:val="24"/>
        </w:rPr>
        <w:t xml:space="preserve"> среди мхов на скалах и камнях.</w:t>
      </w: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F1C">
        <w:rPr>
          <w:rFonts w:ascii="Times New Roman" w:hAnsi="Times New Roman" w:cs="Times New Roman"/>
          <w:b/>
          <w:bCs/>
          <w:sz w:val="24"/>
          <w:szCs w:val="24"/>
        </w:rPr>
        <w:t>Фисция</w:t>
      </w:r>
      <w:proofErr w:type="spellEnd"/>
      <w:r w:rsidRPr="00732F1C">
        <w:rPr>
          <w:rFonts w:ascii="Times New Roman" w:hAnsi="Times New Roman" w:cs="Times New Roman"/>
          <w:b/>
          <w:bCs/>
          <w:sz w:val="24"/>
          <w:szCs w:val="24"/>
        </w:rPr>
        <w:t xml:space="preserve"> сизая </w:t>
      </w:r>
      <w:r w:rsidRPr="00732F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F1C">
        <w:rPr>
          <w:rFonts w:ascii="Times New Roman" w:hAnsi="Times New Roman" w:cs="Times New Roman"/>
          <w:i/>
          <w:iCs/>
          <w:sz w:val="24"/>
          <w:szCs w:val="24"/>
        </w:rPr>
        <w:t>Ph</w:t>
      </w:r>
      <w:proofErr w:type="spellEnd"/>
      <w:r w:rsidRPr="00732F1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32F1C">
        <w:rPr>
          <w:rFonts w:ascii="Times New Roman" w:hAnsi="Times New Roman" w:cs="Times New Roman"/>
          <w:i/>
          <w:iCs/>
          <w:sz w:val="24"/>
          <w:szCs w:val="24"/>
        </w:rPr>
        <w:t>caesia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Hоffm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Hampe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 xml:space="preserve"> -Таллом в виде лист</w:t>
      </w:r>
      <w:r w:rsidR="00320A02">
        <w:rPr>
          <w:rFonts w:ascii="Times New Roman" w:hAnsi="Times New Roman" w:cs="Times New Roman"/>
          <w:sz w:val="24"/>
          <w:szCs w:val="24"/>
        </w:rPr>
        <w:t>овидных розеток, 2-3 см в диаметре</w:t>
      </w:r>
      <w:r w:rsidRPr="00732F1C">
        <w:rPr>
          <w:rFonts w:ascii="Times New Roman" w:hAnsi="Times New Roman" w:cs="Times New Roman"/>
          <w:sz w:val="24"/>
          <w:szCs w:val="24"/>
        </w:rPr>
        <w:t xml:space="preserve"> сверху коричневато-сероватый, снизу светлый, с рассеянными черными ризоидами, которые могут развиваться в виде оторочки по краям лопастей. Лопасти вильчато разветвленные, выпуклые и только на концах плоские, плотно прижатые одна к другой.На</w:t>
      </w:r>
      <w:r w:rsidR="00320A02">
        <w:rPr>
          <w:rFonts w:ascii="Times New Roman" w:hAnsi="Times New Roman" w:cs="Times New Roman"/>
          <w:sz w:val="24"/>
          <w:szCs w:val="24"/>
        </w:rPr>
        <w:t xml:space="preserve"> коре лиственных пород и почве.</w:t>
      </w:r>
    </w:p>
    <w:p w:rsidR="00485041" w:rsidRPr="00732F1C" w:rsidRDefault="00485041" w:rsidP="00732F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 было сказано ранее, лишайники различно реагируют на загрязнение поэтому их объединяют </w:t>
      </w:r>
      <w:r w:rsidR="006A6C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классы </w:t>
      </w:r>
      <w:proofErr w:type="spellStart"/>
      <w:r w:rsidR="006A6CCA">
        <w:rPr>
          <w:rFonts w:ascii="Times New Roman" w:hAnsi="Times New Roman" w:cs="Times New Roman"/>
          <w:bCs/>
          <w:color w:val="000000"/>
          <w:sz w:val="24"/>
          <w:szCs w:val="24"/>
        </w:rPr>
        <w:t>полеотолерантности</w:t>
      </w:r>
      <w:proofErr w:type="spellEnd"/>
      <w:r w:rsidR="006A6CCA">
        <w:rPr>
          <w:rFonts w:ascii="Times New Roman" w:hAnsi="Times New Roman" w:cs="Times New Roman"/>
          <w:bCs/>
          <w:color w:val="000000"/>
          <w:sz w:val="24"/>
          <w:szCs w:val="24"/>
        </w:rPr>
        <w:t>, т.</w:t>
      </w:r>
      <w:r w:rsidRPr="00732F1C">
        <w:rPr>
          <w:rFonts w:ascii="Times New Roman" w:hAnsi="Times New Roman" w:cs="Times New Roman"/>
          <w:bCs/>
          <w:color w:val="000000"/>
          <w:sz w:val="24"/>
          <w:szCs w:val="24"/>
        </w:rPr>
        <w:t>е. в группы, члены которых более или менее одинаково реагируют на определенные загрязняющие вещества и их концентрации в атмосферном воздух</w:t>
      </w:r>
      <w:r w:rsidR="006A6CCA">
        <w:rPr>
          <w:rFonts w:ascii="Times New Roman" w:hAnsi="Times New Roman" w:cs="Times New Roman"/>
          <w:bCs/>
          <w:color w:val="000000"/>
          <w:sz w:val="24"/>
          <w:szCs w:val="24"/>
        </w:rPr>
        <w:t>е.</w:t>
      </w:r>
    </w:p>
    <w:p w:rsidR="00485041" w:rsidRPr="00732F1C" w:rsidRDefault="00485041" w:rsidP="006A6C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sz w:val="24"/>
          <w:szCs w:val="24"/>
        </w:rPr>
        <w:t xml:space="preserve">Распределение обнаруженных видов эпифитных лишайников по классам 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полеотолерантности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 xml:space="preserve"> позволило получить </w:t>
      </w:r>
      <w:r w:rsidR="006A6CCA">
        <w:rPr>
          <w:rFonts w:ascii="Times New Roman" w:hAnsi="Times New Roman" w:cs="Times New Roman"/>
          <w:sz w:val="24"/>
          <w:szCs w:val="24"/>
        </w:rPr>
        <w:t>следующие результаты (табл. 2).</w:t>
      </w:r>
    </w:p>
    <w:p w:rsidR="006A6CCA" w:rsidRPr="00732F1C" w:rsidRDefault="006A6CCA" w:rsidP="006A6CC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</w:t>
      </w:r>
    </w:p>
    <w:p w:rsidR="00485041" w:rsidRDefault="00485041" w:rsidP="006A6CC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 xml:space="preserve">Распределение обнаруженных видов лишайников по классам </w:t>
      </w:r>
      <w:proofErr w:type="spellStart"/>
      <w:r w:rsidRPr="00732F1C">
        <w:rPr>
          <w:rFonts w:ascii="Times New Roman" w:hAnsi="Times New Roman" w:cs="Times New Roman"/>
          <w:b/>
          <w:sz w:val="24"/>
          <w:szCs w:val="24"/>
        </w:rPr>
        <w:t>полеотолерантности</w:t>
      </w:r>
      <w:proofErr w:type="spellEnd"/>
    </w:p>
    <w:p w:rsidR="006A6CCA" w:rsidRPr="00732F1C" w:rsidRDefault="006A6CCA" w:rsidP="006A6CC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5"/>
        <w:gridCol w:w="2775"/>
        <w:gridCol w:w="3071"/>
      </w:tblGrid>
      <w:tr w:rsidR="00485041" w:rsidRPr="00732F1C" w:rsidTr="002B1FBE">
        <w:tc>
          <w:tcPr>
            <w:tcW w:w="0" w:type="auto"/>
          </w:tcPr>
          <w:p w:rsidR="00485041" w:rsidRPr="00732F1C" w:rsidRDefault="00485041" w:rsidP="006A6C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1C">
              <w:rPr>
                <w:rFonts w:ascii="Times New Roman" w:hAnsi="Times New Roman" w:cs="Times New Roman"/>
                <w:sz w:val="24"/>
                <w:szCs w:val="24"/>
              </w:rPr>
              <w:t>Типы местообитания по степенивлияния антропогенных факторов и встречаемость видов</w:t>
            </w:r>
          </w:p>
        </w:tc>
        <w:tc>
          <w:tcPr>
            <w:tcW w:w="2775" w:type="dxa"/>
          </w:tcPr>
          <w:p w:rsidR="00485041" w:rsidRPr="00732F1C" w:rsidRDefault="006A6CCA" w:rsidP="006A6C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485041" w:rsidRPr="00732F1C">
              <w:rPr>
                <w:rFonts w:ascii="Times New Roman" w:hAnsi="Times New Roman" w:cs="Times New Roman"/>
                <w:sz w:val="24"/>
                <w:szCs w:val="24"/>
              </w:rPr>
              <w:t>лишайников</w:t>
            </w:r>
          </w:p>
        </w:tc>
        <w:tc>
          <w:tcPr>
            <w:tcW w:w="2517" w:type="dxa"/>
          </w:tcPr>
          <w:p w:rsidR="00485041" w:rsidRPr="00732F1C" w:rsidRDefault="00485041" w:rsidP="006A6C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1C">
              <w:rPr>
                <w:rFonts w:ascii="Times New Roman" w:hAnsi="Times New Roman" w:cs="Times New Roman"/>
                <w:sz w:val="24"/>
                <w:szCs w:val="24"/>
              </w:rPr>
              <w:t>Классыполеотолерантности</w:t>
            </w:r>
            <w:proofErr w:type="spellEnd"/>
          </w:p>
        </w:tc>
      </w:tr>
      <w:tr w:rsidR="00485041" w:rsidRPr="00732F1C" w:rsidTr="002B1FBE">
        <w:tc>
          <w:tcPr>
            <w:tcW w:w="0" w:type="auto"/>
          </w:tcPr>
          <w:p w:rsidR="00485041" w:rsidRPr="00732F1C" w:rsidRDefault="00485041" w:rsidP="006A6C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1C">
              <w:rPr>
                <w:rFonts w:ascii="Times New Roman" w:hAnsi="Times New Roman" w:cs="Times New Roman"/>
                <w:sz w:val="24"/>
                <w:szCs w:val="24"/>
              </w:rPr>
              <w:t xml:space="preserve">Умеренно (часто) и сильно (редко) </w:t>
            </w:r>
            <w:proofErr w:type="spellStart"/>
            <w:r w:rsidRPr="00732F1C">
              <w:rPr>
                <w:rFonts w:ascii="Times New Roman" w:hAnsi="Times New Roman" w:cs="Times New Roman"/>
                <w:sz w:val="24"/>
                <w:szCs w:val="24"/>
              </w:rPr>
              <w:t>антропогенно</w:t>
            </w:r>
            <w:proofErr w:type="spellEnd"/>
            <w:r w:rsidRPr="00732F1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измененные местообитания</w:t>
            </w:r>
          </w:p>
        </w:tc>
        <w:tc>
          <w:tcPr>
            <w:tcW w:w="2775" w:type="dxa"/>
          </w:tcPr>
          <w:p w:rsidR="00485041" w:rsidRPr="00732F1C" w:rsidRDefault="00320A02" w:rsidP="006A6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Physciastellaris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</w:p>
          <w:p w:rsidR="00485041" w:rsidRPr="00732F1C" w:rsidRDefault="00485041" w:rsidP="006A6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32F1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Physcia</w:t>
            </w:r>
            <w:r w:rsidRPr="00732F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caesia</w:t>
            </w:r>
            <w:proofErr w:type="spellEnd"/>
            <w:r w:rsidRPr="00732F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</w:p>
          <w:p w:rsidR="00485041" w:rsidRPr="00732F1C" w:rsidRDefault="00485041" w:rsidP="006A6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32F1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Physcia</w:t>
            </w:r>
            <w:r w:rsidRPr="00732F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grisea</w:t>
            </w:r>
            <w:proofErr w:type="spellEnd"/>
            <w:r w:rsidRPr="00732F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</w:p>
          <w:p w:rsidR="00485041" w:rsidRPr="00732F1C" w:rsidRDefault="00485041" w:rsidP="006A6C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32F1C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Physciapulverulenta</w:t>
            </w:r>
            <w:proofErr w:type="spellEnd"/>
          </w:p>
        </w:tc>
        <w:tc>
          <w:tcPr>
            <w:tcW w:w="2517" w:type="dxa"/>
          </w:tcPr>
          <w:p w:rsidR="00485041" w:rsidRPr="00732F1C" w:rsidRDefault="00485041" w:rsidP="00732F1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485041" w:rsidRPr="00732F1C" w:rsidTr="002B1FBE">
        <w:tc>
          <w:tcPr>
            <w:tcW w:w="0" w:type="auto"/>
          </w:tcPr>
          <w:p w:rsidR="00485041" w:rsidRPr="00732F1C" w:rsidRDefault="00485041" w:rsidP="006A6C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1C">
              <w:rPr>
                <w:rFonts w:ascii="Times New Roman" w:hAnsi="Times New Roman" w:cs="Times New Roman"/>
                <w:sz w:val="24"/>
                <w:szCs w:val="24"/>
              </w:rPr>
              <w:t xml:space="preserve">Сильно </w:t>
            </w:r>
            <w:proofErr w:type="spellStart"/>
            <w:r w:rsidRPr="00732F1C">
              <w:rPr>
                <w:rFonts w:ascii="Times New Roman" w:hAnsi="Times New Roman" w:cs="Times New Roman"/>
                <w:sz w:val="24"/>
                <w:szCs w:val="24"/>
              </w:rPr>
              <w:t>антропогенно</w:t>
            </w:r>
            <w:proofErr w:type="spellEnd"/>
            <w:r w:rsidRPr="00732F1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измененные местообитания (часто)</w:t>
            </w:r>
          </w:p>
        </w:tc>
        <w:tc>
          <w:tcPr>
            <w:tcW w:w="2775" w:type="dxa"/>
          </w:tcPr>
          <w:p w:rsidR="00485041" w:rsidRPr="00732F1C" w:rsidRDefault="00485041" w:rsidP="006A6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32F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Xantoriaparietina</w:t>
            </w:r>
            <w:proofErr w:type="spellEnd"/>
            <w:r w:rsidRPr="00732F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85041" w:rsidRPr="00732F1C" w:rsidRDefault="00485041" w:rsidP="006A6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32F1C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>Xanthoriapolycarpa</w:t>
            </w:r>
            <w:proofErr w:type="spellEnd"/>
          </w:p>
        </w:tc>
        <w:tc>
          <w:tcPr>
            <w:tcW w:w="2517" w:type="dxa"/>
          </w:tcPr>
          <w:p w:rsidR="00485041" w:rsidRPr="00732F1C" w:rsidRDefault="00485041" w:rsidP="00732F1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</w:tbl>
    <w:p w:rsidR="00485041" w:rsidRPr="00732F1C" w:rsidRDefault="00485041" w:rsidP="00732F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041" w:rsidRPr="00732F1C" w:rsidRDefault="006A6CCA" w:rsidP="00732F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 всех </w:t>
      </w:r>
      <w:r w:rsidR="00485041" w:rsidRPr="00732F1C">
        <w:rPr>
          <w:rFonts w:ascii="Times New Roman" w:hAnsi="Times New Roman" w:cs="Times New Roman"/>
          <w:sz w:val="24"/>
          <w:szCs w:val="24"/>
        </w:rPr>
        <w:t xml:space="preserve">обнаруженных видов лишайников Виды рода </w:t>
      </w:r>
      <w:proofErr w:type="spellStart"/>
      <w:r w:rsidR="00485041" w:rsidRPr="00732F1C">
        <w:rPr>
          <w:rFonts w:ascii="Times New Roman" w:hAnsi="Times New Roman" w:cs="Times New Roman"/>
          <w:sz w:val="24"/>
          <w:szCs w:val="24"/>
        </w:rPr>
        <w:t>фисция</w:t>
      </w:r>
      <w:proofErr w:type="spellEnd"/>
      <w:r w:rsidR="00485041" w:rsidRPr="00732F1C">
        <w:rPr>
          <w:rFonts w:ascii="Times New Roman" w:hAnsi="Times New Roman" w:cs="Times New Roman"/>
          <w:sz w:val="24"/>
          <w:szCs w:val="24"/>
        </w:rPr>
        <w:t xml:space="preserve"> по шкале являются достаточно </w:t>
      </w:r>
      <w:proofErr w:type="spellStart"/>
      <w:r w:rsidR="00485041" w:rsidRPr="00732F1C">
        <w:rPr>
          <w:rFonts w:ascii="Times New Roman" w:hAnsi="Times New Roman" w:cs="Times New Roman"/>
          <w:sz w:val="24"/>
          <w:szCs w:val="24"/>
        </w:rPr>
        <w:t>полеотолерантными</w:t>
      </w:r>
      <w:proofErr w:type="spellEnd"/>
      <w:r w:rsidR="00485041" w:rsidRPr="00732F1C">
        <w:rPr>
          <w:rFonts w:ascii="Times New Roman" w:hAnsi="Times New Roman" w:cs="Times New Roman"/>
          <w:sz w:val="24"/>
          <w:szCs w:val="24"/>
        </w:rPr>
        <w:t xml:space="preserve"> лишайниками. </w:t>
      </w:r>
      <w:proofErr w:type="spellStart"/>
      <w:r w:rsidR="00485041" w:rsidRPr="00732F1C">
        <w:rPr>
          <w:rFonts w:ascii="Times New Roman" w:hAnsi="Times New Roman" w:cs="Times New Roman"/>
          <w:sz w:val="24"/>
          <w:szCs w:val="24"/>
        </w:rPr>
        <w:t>Ксанторияпостенная</w:t>
      </w:r>
      <w:proofErr w:type="spellEnd"/>
      <w:r w:rsidR="00485041" w:rsidRPr="00732F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041" w:rsidRPr="00732F1C">
        <w:rPr>
          <w:rFonts w:ascii="Times New Roman" w:hAnsi="Times New Roman" w:cs="Times New Roman"/>
          <w:bCs/>
          <w:sz w:val="24"/>
          <w:szCs w:val="24"/>
        </w:rPr>
        <w:t>Ксанториямногоплодная</w:t>
      </w:r>
      <w:proofErr w:type="spellEnd"/>
      <w:r w:rsidR="00485041" w:rsidRPr="00732F1C">
        <w:rPr>
          <w:rFonts w:ascii="Times New Roman" w:hAnsi="Times New Roman" w:cs="Times New Roman"/>
          <w:sz w:val="24"/>
          <w:szCs w:val="24"/>
        </w:rPr>
        <w:t xml:space="preserve"> являются наиболее устойчивыми к загрязняющим веществам видом эпифитных лишайников.</w:t>
      </w: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sz w:val="24"/>
          <w:szCs w:val="24"/>
        </w:rPr>
        <w:t>Результаты подсчета численности и проективного покрытия лишайников на пробных площадках (среднее значение) методами «палетки» (Приложение-фото№1) и «линейных пересечений» (Приложение-фото№2) отражены в таблице 3.</w:t>
      </w: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041" w:rsidRPr="00732F1C" w:rsidRDefault="00485041" w:rsidP="006A6CC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Таблица 3</w:t>
      </w:r>
      <w:r w:rsidR="006A6CCA">
        <w:rPr>
          <w:rFonts w:ascii="Times New Roman" w:hAnsi="Times New Roman" w:cs="Times New Roman"/>
          <w:b/>
          <w:sz w:val="24"/>
          <w:szCs w:val="24"/>
        </w:rPr>
        <w:t>.</w:t>
      </w:r>
    </w:p>
    <w:p w:rsidR="00485041" w:rsidRPr="00732F1C" w:rsidRDefault="00485041" w:rsidP="006A6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Измерение численности и площади проективного покрытия лишайников</w:t>
      </w: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80" w:type="dxa"/>
        <w:tblInd w:w="562" w:type="dxa"/>
        <w:tblLook w:val="04A0"/>
      </w:tblPr>
      <w:tblGrid>
        <w:gridCol w:w="2358"/>
        <w:gridCol w:w="2059"/>
        <w:gridCol w:w="3663"/>
      </w:tblGrid>
      <w:tr w:rsidR="00485041" w:rsidRPr="00732F1C" w:rsidTr="00320A02">
        <w:trPr>
          <w:trHeight w:val="264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41" w:rsidRPr="00732F1C" w:rsidRDefault="00485041" w:rsidP="006A6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Пробные площадки</w:t>
            </w:r>
          </w:p>
        </w:tc>
        <w:tc>
          <w:tcPr>
            <w:tcW w:w="5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41" w:rsidRPr="00732F1C" w:rsidRDefault="00485041" w:rsidP="006A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Проективное покрытие</w:t>
            </w:r>
          </w:p>
        </w:tc>
      </w:tr>
      <w:tr w:rsidR="00485041" w:rsidRPr="00732F1C" w:rsidTr="00320A02">
        <w:trPr>
          <w:trHeight w:val="264"/>
        </w:trPr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41" w:rsidRPr="00732F1C" w:rsidRDefault="00485041" w:rsidP="00732F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41" w:rsidRPr="00732F1C" w:rsidRDefault="00485041" w:rsidP="006A6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«палетки»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41" w:rsidRPr="00732F1C" w:rsidRDefault="00485041" w:rsidP="006A6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«линейных пересечений»</w:t>
            </w:r>
          </w:p>
        </w:tc>
      </w:tr>
      <w:tr w:rsidR="00485041" w:rsidRPr="00732F1C" w:rsidTr="00320A02">
        <w:trPr>
          <w:trHeight w:val="264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41" w:rsidRPr="00732F1C" w:rsidRDefault="00485041" w:rsidP="006A6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1.Александровский лес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41" w:rsidRPr="00732F1C" w:rsidRDefault="00485041" w:rsidP="00732F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32,4 %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41" w:rsidRPr="00732F1C" w:rsidRDefault="00485041" w:rsidP="00732F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</w:tr>
      <w:tr w:rsidR="00485041" w:rsidRPr="00732F1C" w:rsidTr="00320A02">
        <w:trPr>
          <w:trHeight w:val="264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41" w:rsidRPr="00732F1C" w:rsidRDefault="00485041" w:rsidP="006A6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2.Улица </w:t>
            </w:r>
            <w:proofErr w:type="spellStart"/>
            <w:r w:rsidRPr="0073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Пивзаводская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41" w:rsidRPr="00732F1C" w:rsidRDefault="00485041" w:rsidP="00732F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41, 1%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41" w:rsidRPr="00732F1C" w:rsidRDefault="00485041" w:rsidP="00732F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40 %</w:t>
            </w:r>
          </w:p>
        </w:tc>
      </w:tr>
      <w:tr w:rsidR="00485041" w:rsidRPr="00732F1C" w:rsidTr="00320A02">
        <w:trPr>
          <w:trHeight w:val="264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41" w:rsidRPr="00732F1C" w:rsidRDefault="00485041" w:rsidP="006A6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Окрестности стадиона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41" w:rsidRPr="00732F1C" w:rsidRDefault="00485041" w:rsidP="00732F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21,6 %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41" w:rsidRPr="00732F1C" w:rsidRDefault="00485041" w:rsidP="00732F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24,3 %</w:t>
            </w:r>
          </w:p>
        </w:tc>
      </w:tr>
      <w:tr w:rsidR="00485041" w:rsidRPr="00732F1C" w:rsidTr="00320A02">
        <w:trPr>
          <w:trHeight w:val="264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041" w:rsidRPr="00732F1C" w:rsidRDefault="00485041" w:rsidP="00732F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041" w:rsidRPr="00732F1C" w:rsidRDefault="00485041" w:rsidP="00732F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041" w:rsidRPr="00732F1C" w:rsidRDefault="00485041" w:rsidP="00732F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3708" w:rsidRDefault="002F3708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sz w:val="24"/>
          <w:szCs w:val="24"/>
        </w:rPr>
        <w:t xml:space="preserve">Большая площадь проективного покрытия лишайниками стволов деревьев на исследуемых пробных площадках отмечена на территории Александровский лес и улица 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Пивзаводсая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>, меньшая численность и обилие отмечено для площадки в окрестностях стадиона.</w:t>
      </w:r>
    </w:p>
    <w:p w:rsidR="00485041" w:rsidRPr="006A6CCA" w:rsidRDefault="00485041" w:rsidP="006A6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sz w:val="24"/>
          <w:szCs w:val="24"/>
        </w:rPr>
        <w:t xml:space="preserve">При анализе литературных источников были выявлены морфологические, физиологические и экологические особенности лишайников, позволяющие использовать их в качестве биоиндикаторов состояния воздуха. </w:t>
      </w: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sz w:val="24"/>
          <w:szCs w:val="24"/>
        </w:rPr>
        <w:t xml:space="preserve">В результате проведенного исследования нами было выявлено 6 видов эпифитных лишайников, обитающих на исследуемой территории.  </w:t>
      </w: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sz w:val="24"/>
          <w:szCs w:val="24"/>
        </w:rPr>
        <w:t>Встречаемость лишайников на исследуемой территории позволила выявить количе</w:t>
      </w:r>
      <w:r w:rsidR="006A6CCA">
        <w:rPr>
          <w:rFonts w:ascii="Times New Roman" w:hAnsi="Times New Roman" w:cs="Times New Roman"/>
          <w:sz w:val="24"/>
          <w:szCs w:val="24"/>
        </w:rPr>
        <w:t xml:space="preserve">ство видов в каждом из районов: </w:t>
      </w:r>
      <w:r w:rsidRPr="00732F1C">
        <w:rPr>
          <w:rFonts w:ascii="Times New Roman" w:hAnsi="Times New Roman" w:cs="Times New Roman"/>
          <w:color w:val="000000"/>
          <w:sz w:val="24"/>
          <w:szCs w:val="24"/>
        </w:rPr>
        <w:t>Александровский лес-</w:t>
      </w:r>
      <w:r w:rsidRPr="00732F1C">
        <w:rPr>
          <w:rFonts w:ascii="Times New Roman" w:hAnsi="Times New Roman" w:cs="Times New Roman"/>
          <w:sz w:val="24"/>
          <w:szCs w:val="24"/>
        </w:rPr>
        <w:t xml:space="preserve"> 5 видов,</w:t>
      </w:r>
      <w:r w:rsidRPr="00732F1C">
        <w:rPr>
          <w:rFonts w:ascii="Times New Roman" w:hAnsi="Times New Roman" w:cs="Times New Roman"/>
          <w:color w:val="000000"/>
          <w:sz w:val="24"/>
          <w:szCs w:val="24"/>
        </w:rPr>
        <w:t xml:space="preserve"> Улица </w:t>
      </w:r>
      <w:proofErr w:type="spellStart"/>
      <w:r w:rsidRPr="00732F1C">
        <w:rPr>
          <w:rFonts w:ascii="Times New Roman" w:hAnsi="Times New Roman" w:cs="Times New Roman"/>
          <w:color w:val="000000"/>
          <w:sz w:val="24"/>
          <w:szCs w:val="24"/>
        </w:rPr>
        <w:t>Пивзаводская</w:t>
      </w:r>
      <w:proofErr w:type="spellEnd"/>
      <w:r w:rsidR="006A6CCA">
        <w:rPr>
          <w:rFonts w:ascii="Times New Roman" w:hAnsi="Times New Roman" w:cs="Times New Roman"/>
          <w:sz w:val="24"/>
          <w:szCs w:val="24"/>
        </w:rPr>
        <w:t xml:space="preserve">– </w:t>
      </w:r>
      <w:r w:rsidRPr="00732F1C">
        <w:rPr>
          <w:rFonts w:ascii="Times New Roman" w:hAnsi="Times New Roman" w:cs="Times New Roman"/>
          <w:sz w:val="24"/>
          <w:szCs w:val="24"/>
        </w:rPr>
        <w:t>6 видов,</w:t>
      </w:r>
      <w:r w:rsidRPr="00732F1C">
        <w:rPr>
          <w:rFonts w:ascii="Times New Roman" w:hAnsi="Times New Roman" w:cs="Times New Roman"/>
          <w:color w:val="000000"/>
          <w:sz w:val="24"/>
          <w:szCs w:val="24"/>
        </w:rPr>
        <w:t xml:space="preserve"> Окрестности стадиона</w:t>
      </w:r>
      <w:r w:rsidRPr="00732F1C">
        <w:rPr>
          <w:rFonts w:ascii="Times New Roman" w:hAnsi="Times New Roman" w:cs="Times New Roman"/>
          <w:sz w:val="24"/>
          <w:szCs w:val="24"/>
        </w:rPr>
        <w:t xml:space="preserve"> – 4</w:t>
      </w:r>
      <w:r w:rsidR="006A6CCA">
        <w:rPr>
          <w:rFonts w:ascii="Times New Roman" w:hAnsi="Times New Roman" w:cs="Times New Roman"/>
          <w:sz w:val="24"/>
          <w:szCs w:val="24"/>
        </w:rPr>
        <w:t>.</w:t>
      </w: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sz w:val="24"/>
          <w:szCs w:val="24"/>
        </w:rPr>
        <w:t>Из обнаруженных 6 видов эпифитных лишайников все могут использоваться в качестве биоиндикаторов оценки степени влияния антропогенных факторов на природные местообитания.</w:t>
      </w: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sz w:val="24"/>
          <w:szCs w:val="24"/>
        </w:rPr>
        <w:t>Полученные результаты позволяют сделать вывод о состоянии атмосферного воздуха на исследуемой территории на основе выявленного видового состава эпифитных лишайников, их численности и степени проективного покрытия.</w:t>
      </w: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sz w:val="24"/>
          <w:szCs w:val="24"/>
        </w:rPr>
        <w:t xml:space="preserve">Планируется продолжить работу в направлении 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лихеноиндикации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>, освоить методики проведения количественных исследований, для более точной оценки степени загрязнения атмосферного воздуха.</w:t>
      </w:r>
    </w:p>
    <w:p w:rsidR="00485041" w:rsidRPr="00732F1C" w:rsidRDefault="00485041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CCA" w:rsidRDefault="006A6CCA" w:rsidP="006A6CCA">
      <w:pPr>
        <w:pStyle w:val="a5"/>
        <w:spacing w:after="0"/>
        <w:ind w:left="0" w:firstLine="709"/>
        <w:jc w:val="center"/>
        <w:rPr>
          <w:b/>
        </w:rPr>
      </w:pPr>
    </w:p>
    <w:p w:rsidR="006A6CCA" w:rsidRDefault="006A6CCA" w:rsidP="006A6CCA">
      <w:pPr>
        <w:pStyle w:val="a5"/>
        <w:spacing w:after="0"/>
        <w:ind w:left="0" w:firstLine="709"/>
        <w:jc w:val="center"/>
        <w:rPr>
          <w:b/>
        </w:rPr>
      </w:pPr>
    </w:p>
    <w:p w:rsidR="006A6CCA" w:rsidRDefault="006A6CCA" w:rsidP="006A6CCA">
      <w:pPr>
        <w:pStyle w:val="a5"/>
        <w:spacing w:after="0"/>
        <w:ind w:left="0" w:firstLine="709"/>
        <w:jc w:val="center"/>
        <w:rPr>
          <w:b/>
        </w:rPr>
      </w:pPr>
    </w:p>
    <w:p w:rsidR="006A6CCA" w:rsidRDefault="006A6CCA" w:rsidP="006A6CCA">
      <w:pPr>
        <w:pStyle w:val="a5"/>
        <w:spacing w:after="0"/>
        <w:ind w:left="0" w:firstLine="709"/>
        <w:jc w:val="center"/>
        <w:rPr>
          <w:b/>
        </w:rPr>
      </w:pPr>
    </w:p>
    <w:p w:rsidR="006A6CCA" w:rsidRDefault="006A6CCA" w:rsidP="006A6CCA">
      <w:pPr>
        <w:pStyle w:val="a5"/>
        <w:spacing w:after="0"/>
        <w:ind w:left="0" w:firstLine="709"/>
        <w:jc w:val="center"/>
        <w:rPr>
          <w:b/>
        </w:rPr>
      </w:pPr>
    </w:p>
    <w:p w:rsidR="006A6CCA" w:rsidRDefault="006A6CCA" w:rsidP="006A6CCA">
      <w:pPr>
        <w:pStyle w:val="a5"/>
        <w:spacing w:after="0"/>
        <w:ind w:left="0" w:firstLine="709"/>
        <w:jc w:val="center"/>
        <w:rPr>
          <w:b/>
        </w:rPr>
      </w:pPr>
    </w:p>
    <w:p w:rsidR="006A6CCA" w:rsidRDefault="006A6CCA" w:rsidP="006A6CCA">
      <w:pPr>
        <w:pStyle w:val="a5"/>
        <w:spacing w:after="0"/>
        <w:ind w:left="0" w:firstLine="709"/>
        <w:jc w:val="center"/>
        <w:rPr>
          <w:b/>
        </w:rPr>
      </w:pPr>
    </w:p>
    <w:p w:rsidR="002F3708" w:rsidRDefault="002F3708" w:rsidP="00182167">
      <w:pPr>
        <w:pStyle w:val="a5"/>
        <w:spacing w:after="0"/>
        <w:ind w:left="0"/>
        <w:rPr>
          <w:b/>
        </w:rPr>
      </w:pPr>
    </w:p>
    <w:p w:rsidR="00732F1C" w:rsidRPr="00732F1C" w:rsidRDefault="006A6CCA" w:rsidP="006A6CCA">
      <w:pPr>
        <w:pStyle w:val="a5"/>
        <w:spacing w:after="0"/>
        <w:ind w:left="0" w:firstLine="709"/>
        <w:jc w:val="center"/>
        <w:rPr>
          <w:b/>
        </w:rPr>
      </w:pPr>
      <w:r>
        <w:rPr>
          <w:b/>
        </w:rPr>
        <w:lastRenderedPageBreak/>
        <w:t xml:space="preserve">Список использованной </w:t>
      </w:r>
      <w:r w:rsidR="00320A02">
        <w:rPr>
          <w:b/>
        </w:rPr>
        <w:t>литературы</w:t>
      </w:r>
    </w:p>
    <w:p w:rsidR="00732F1C" w:rsidRPr="00732F1C" w:rsidRDefault="00732F1C" w:rsidP="00732F1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F1C">
        <w:rPr>
          <w:rFonts w:ascii="Times New Roman" w:hAnsi="Times New Roman" w:cs="Times New Roman"/>
          <w:sz w:val="24"/>
          <w:szCs w:val="24"/>
        </w:rPr>
        <w:t>Булохов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 xml:space="preserve"> А.Д. Экологическая оценка среды методами 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фитоиндикации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>. - Брянск, 1996. -104 с.</w:t>
      </w:r>
    </w:p>
    <w:p w:rsidR="00732F1C" w:rsidRPr="00732F1C" w:rsidRDefault="00732F1C" w:rsidP="00732F1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sz w:val="24"/>
          <w:szCs w:val="24"/>
        </w:rPr>
        <w:t xml:space="preserve">Захаров В.М., Баранов А.С., Борисов В.И., Валецкий А.В., 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 xml:space="preserve"> Н.Г., Чистякова А.Т., 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Чубинишвнли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 xml:space="preserve"> А.Т. Здоровье среды: методы оценки. - М.: 2000.</w:t>
      </w:r>
    </w:p>
    <w:p w:rsidR="00732F1C" w:rsidRPr="00732F1C" w:rsidRDefault="00732F1C" w:rsidP="00732F1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sz w:val="24"/>
          <w:szCs w:val="24"/>
        </w:rPr>
        <w:t>Кузнецова М. А, Ибрагимов А</w:t>
      </w:r>
      <w:r w:rsidR="006A6CCA">
        <w:rPr>
          <w:rFonts w:ascii="Times New Roman" w:hAnsi="Times New Roman" w:cs="Times New Roman"/>
          <w:sz w:val="24"/>
          <w:szCs w:val="24"/>
        </w:rPr>
        <w:t>.</w:t>
      </w:r>
      <w:r w:rsidRPr="00732F1C">
        <w:rPr>
          <w:rFonts w:ascii="Times New Roman" w:hAnsi="Times New Roman" w:cs="Times New Roman"/>
          <w:sz w:val="24"/>
          <w:szCs w:val="24"/>
        </w:rPr>
        <w:t xml:space="preserve">К., 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Неручев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 xml:space="preserve"> В.В., Юлова ГА. Полевой практикум по экологии. - М„ "Наука", 1994. - 73 с.</w:t>
      </w:r>
    </w:p>
    <w:p w:rsidR="00732F1C" w:rsidRPr="00732F1C" w:rsidRDefault="00732F1C" w:rsidP="00732F1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sz w:val="24"/>
          <w:szCs w:val="24"/>
        </w:rPr>
        <w:t>Мониторинг здоровья среды на охраняемых природных территориях. -  Под ред. В.М. Захарова. - М.: Центр экологической политики России, 2001. - 125 с.</w:t>
      </w:r>
    </w:p>
    <w:p w:rsidR="00732F1C" w:rsidRPr="00732F1C" w:rsidRDefault="00732F1C" w:rsidP="00732F1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sz w:val="24"/>
          <w:szCs w:val="24"/>
        </w:rPr>
        <w:t>Неронов ВВ. Полевая практика по геоботанике в</w:t>
      </w:r>
      <w:r w:rsidR="006A6CCA">
        <w:rPr>
          <w:rFonts w:ascii="Times New Roman" w:hAnsi="Times New Roman" w:cs="Times New Roman"/>
          <w:sz w:val="24"/>
          <w:szCs w:val="24"/>
        </w:rPr>
        <w:t xml:space="preserve"> средней полосе Европейской Рос</w:t>
      </w:r>
      <w:r w:rsidRPr="00732F1C">
        <w:rPr>
          <w:rFonts w:ascii="Times New Roman" w:hAnsi="Times New Roman" w:cs="Times New Roman"/>
          <w:sz w:val="24"/>
          <w:szCs w:val="24"/>
        </w:rPr>
        <w:t>сии: методическое пособие. - М.: Изд-во Центра охраны дикой природы, 2002.- 139 с.</w:t>
      </w:r>
    </w:p>
    <w:p w:rsidR="00732F1C" w:rsidRPr="00732F1C" w:rsidRDefault="00732F1C" w:rsidP="00732F1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F1C">
        <w:rPr>
          <w:rFonts w:ascii="Times New Roman" w:hAnsi="Times New Roman" w:cs="Times New Roman"/>
          <w:sz w:val="24"/>
          <w:szCs w:val="24"/>
        </w:rPr>
        <w:t>Шкиль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 xml:space="preserve"> Ф.Н., Захаров В.М. Применение методики раннего выявления нарушений состояния зеленых насаждений. Экология большого города. Альманах. 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>. 8. Проблемы содержания зеленых насаждений и городских лесов в условиях Москвы. М.: Прима-М. 2003. С. 50-54.</w:t>
      </w:r>
    </w:p>
    <w:p w:rsidR="00732F1C" w:rsidRPr="00732F1C" w:rsidRDefault="00732F1C" w:rsidP="00732F1C">
      <w:pPr>
        <w:pStyle w:val="a4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709"/>
        <w:jc w:val="both"/>
      </w:pPr>
      <w:r w:rsidRPr="00732F1C">
        <w:t xml:space="preserve">Масловский О.М. </w:t>
      </w:r>
      <w:proofErr w:type="spellStart"/>
      <w:r w:rsidRPr="00732F1C">
        <w:t>Биоиндикация</w:t>
      </w:r>
      <w:proofErr w:type="spellEnd"/>
      <w:r w:rsidRPr="00732F1C">
        <w:t xml:space="preserve"> загрязненности воздуха с помощью лишайников и мохообразных. Минск. Наука и техника. 1997 г.</w:t>
      </w:r>
    </w:p>
    <w:p w:rsidR="00732F1C" w:rsidRPr="00732F1C" w:rsidRDefault="00732F1C" w:rsidP="00732F1C">
      <w:pPr>
        <w:pStyle w:val="a4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709"/>
        <w:jc w:val="both"/>
      </w:pPr>
      <w:proofErr w:type="spellStart"/>
      <w:r w:rsidRPr="00732F1C">
        <w:t>Ашихмина</w:t>
      </w:r>
      <w:proofErr w:type="spellEnd"/>
      <w:r w:rsidRPr="00732F1C">
        <w:t xml:space="preserve"> Т.Я. Экологический мониторинг. Учебно-методическое пособие для </w:t>
      </w:r>
      <w:proofErr w:type="spellStart"/>
      <w:r w:rsidRPr="00732F1C">
        <w:t>ВУЗов.Киров</w:t>
      </w:r>
      <w:proofErr w:type="spellEnd"/>
      <w:r w:rsidRPr="00732F1C">
        <w:t>. Константа. 2005 г.</w:t>
      </w:r>
    </w:p>
    <w:p w:rsidR="00732F1C" w:rsidRPr="00732F1C" w:rsidRDefault="00732F1C" w:rsidP="00732F1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F1C">
        <w:rPr>
          <w:rFonts w:ascii="Times New Roman" w:hAnsi="Times New Roman" w:cs="Times New Roman"/>
          <w:sz w:val="24"/>
          <w:szCs w:val="24"/>
        </w:rPr>
        <w:t>Плечова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 xml:space="preserve"> З.Н., Репина Р.К. Экологический практикум. Пособие для учителей общеобразовательных школ, педагогов учреждений дополнительного образования. Чебоксары, Издательство «КЛИО». 1998 г.</w:t>
      </w:r>
    </w:p>
    <w:p w:rsidR="00732F1C" w:rsidRPr="00732F1C" w:rsidRDefault="00732F1C" w:rsidP="00732F1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F1C">
        <w:rPr>
          <w:rFonts w:ascii="Times New Roman" w:hAnsi="Times New Roman" w:cs="Times New Roman"/>
          <w:sz w:val="24"/>
          <w:szCs w:val="24"/>
        </w:rPr>
        <w:t>Геоэкологическая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 xml:space="preserve"> оценка состояния воздушного бассейна урбанизированных территорий Липецкой области методом 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лихеноин</w:t>
      </w:r>
      <w:r w:rsidR="006A6CCA">
        <w:rPr>
          <w:rFonts w:ascii="Times New Roman" w:hAnsi="Times New Roman" w:cs="Times New Roman"/>
          <w:sz w:val="24"/>
          <w:szCs w:val="24"/>
        </w:rPr>
        <w:t>дикации</w:t>
      </w:r>
      <w:proofErr w:type="spellEnd"/>
      <w:r w:rsidR="006A6CCA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732F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авто</w:t>
      </w:r>
      <w:r w:rsidR="006A6CCA">
        <w:rPr>
          <w:rFonts w:ascii="Times New Roman" w:hAnsi="Times New Roman" w:cs="Times New Roman"/>
          <w:sz w:val="24"/>
          <w:szCs w:val="24"/>
        </w:rPr>
        <w:t>реф</w:t>
      </w:r>
      <w:proofErr w:type="spellEnd"/>
      <w:r w:rsidR="006A6C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6CCA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6A6CCA">
        <w:rPr>
          <w:rFonts w:ascii="Times New Roman" w:hAnsi="Times New Roman" w:cs="Times New Roman"/>
          <w:sz w:val="24"/>
          <w:szCs w:val="24"/>
        </w:rPr>
        <w:t>. канд. геогр. наук</w:t>
      </w:r>
      <w:r w:rsidRPr="00732F1C">
        <w:rPr>
          <w:rFonts w:ascii="Times New Roman" w:hAnsi="Times New Roman" w:cs="Times New Roman"/>
          <w:sz w:val="24"/>
          <w:szCs w:val="24"/>
        </w:rPr>
        <w:t xml:space="preserve">: 25.00.36 / Е. Ю. </w:t>
      </w:r>
      <w:r w:rsidRPr="00732F1C">
        <w:rPr>
          <w:rFonts w:ascii="Times New Roman" w:hAnsi="Times New Roman" w:cs="Times New Roman"/>
          <w:bCs/>
          <w:sz w:val="24"/>
          <w:szCs w:val="24"/>
        </w:rPr>
        <w:t>Меркурьева</w:t>
      </w:r>
      <w:r w:rsidR="006A6CCA">
        <w:rPr>
          <w:rFonts w:ascii="Times New Roman" w:hAnsi="Times New Roman" w:cs="Times New Roman"/>
          <w:sz w:val="24"/>
          <w:szCs w:val="24"/>
        </w:rPr>
        <w:t>. - Воронеж, 2011. - 22 с.</w:t>
      </w:r>
      <w:r w:rsidRPr="00732F1C">
        <w:rPr>
          <w:rFonts w:ascii="Times New Roman" w:hAnsi="Times New Roman" w:cs="Times New Roman"/>
          <w:sz w:val="24"/>
          <w:szCs w:val="24"/>
        </w:rPr>
        <w:t xml:space="preserve">: ил. - </w:t>
      </w:r>
      <w:proofErr w:type="spellStart"/>
      <w:r w:rsidRPr="00732F1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732F1C">
        <w:rPr>
          <w:rFonts w:ascii="Times New Roman" w:hAnsi="Times New Roman" w:cs="Times New Roman"/>
          <w:sz w:val="24"/>
          <w:szCs w:val="24"/>
        </w:rPr>
        <w:t>.: с. 22 (7 назв.)</w:t>
      </w:r>
    </w:p>
    <w:p w:rsidR="00732F1C" w:rsidRDefault="00732F1C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Default="006A6CCA" w:rsidP="0073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Pr="00732F1C" w:rsidRDefault="006A6CCA" w:rsidP="002F3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CCA" w:rsidRPr="006A6CCA" w:rsidRDefault="006A6CCA" w:rsidP="006A6CC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6A6CCA" w:rsidRPr="00083A3B" w:rsidRDefault="006A6CCA" w:rsidP="002F3708">
      <w:pPr>
        <w:spacing w:line="360" w:lineRule="auto"/>
        <w:jc w:val="center"/>
      </w:pPr>
      <w:r w:rsidRPr="00083A3B">
        <w:rPr>
          <w:noProof/>
          <w:color w:val="FF0000"/>
          <w:lang w:eastAsia="ru-RU"/>
        </w:rPr>
        <w:drawing>
          <wp:inline distT="0" distB="0" distL="0" distR="0">
            <wp:extent cx="3067200" cy="2635200"/>
            <wp:effectExtent l="19050" t="0" r="0" b="0"/>
            <wp:docPr id="16" name="Рисунок 16" descr="C:\Documents and Settings\user\Рабочий стол\Новая папка\SL37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Новая папка\SL3719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7200" cy="26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CCA" w:rsidRPr="006A6CCA" w:rsidRDefault="006A6CCA" w:rsidP="006A6C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Фото№1. «Способ палетки»</w:t>
      </w:r>
    </w:p>
    <w:p w:rsidR="006A6CCA" w:rsidRDefault="006A6CCA" w:rsidP="006A6CCA">
      <w:pPr>
        <w:spacing w:line="360" w:lineRule="auto"/>
      </w:pPr>
    </w:p>
    <w:p w:rsidR="002F3708" w:rsidRPr="00083A3B" w:rsidRDefault="002F3708" w:rsidP="006A6CCA">
      <w:pPr>
        <w:spacing w:line="360" w:lineRule="auto"/>
      </w:pPr>
    </w:p>
    <w:p w:rsidR="006A6CCA" w:rsidRPr="00083A3B" w:rsidRDefault="006A6CCA" w:rsidP="002F3708">
      <w:pPr>
        <w:spacing w:line="360" w:lineRule="auto"/>
        <w:jc w:val="center"/>
      </w:pPr>
      <w:r w:rsidRPr="00083A3B">
        <w:rPr>
          <w:noProof/>
          <w:lang w:eastAsia="ru-RU"/>
        </w:rPr>
        <w:drawing>
          <wp:inline distT="0" distB="0" distL="0" distR="0">
            <wp:extent cx="2984400" cy="3006000"/>
            <wp:effectExtent l="0" t="0" r="6985" b="4445"/>
            <wp:docPr id="17" name="Рисунок 17" descr="C:\Documents and Settings\user\Рабочий стол\Новая папка\SL37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user\Рабочий стол\Новая папка\SL3719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84400" cy="30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041" w:rsidRPr="006A6CCA" w:rsidRDefault="006A6CCA" w:rsidP="006A6C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Фото№2.«Способом линейных пересечений»</w:t>
      </w:r>
    </w:p>
    <w:sectPr w:rsidR="00485041" w:rsidRPr="006A6CCA" w:rsidSect="00D672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67" w:rsidRDefault="00182167" w:rsidP="00182167">
      <w:pPr>
        <w:spacing w:after="0" w:line="240" w:lineRule="auto"/>
      </w:pPr>
      <w:r>
        <w:separator/>
      </w:r>
    </w:p>
  </w:endnote>
  <w:endnote w:type="continuationSeparator" w:id="1">
    <w:p w:rsidR="00182167" w:rsidRDefault="00182167" w:rsidP="0018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3268"/>
      <w:docPartObj>
        <w:docPartGallery w:val="Page Numbers (Bottom of Page)"/>
        <w:docPartUnique/>
      </w:docPartObj>
    </w:sdtPr>
    <w:sdtContent>
      <w:p w:rsidR="00182167" w:rsidRDefault="00182167">
        <w:pPr>
          <w:pStyle w:val="ab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82167" w:rsidRDefault="001821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67" w:rsidRDefault="00182167" w:rsidP="00182167">
      <w:pPr>
        <w:spacing w:after="0" w:line="240" w:lineRule="auto"/>
      </w:pPr>
      <w:r>
        <w:separator/>
      </w:r>
    </w:p>
  </w:footnote>
  <w:footnote w:type="continuationSeparator" w:id="1">
    <w:p w:rsidR="00182167" w:rsidRDefault="00182167" w:rsidP="00182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65E6"/>
    <w:multiLevelType w:val="hybridMultilevel"/>
    <w:tmpl w:val="E94CB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1DE"/>
    <w:rsid w:val="00032F12"/>
    <w:rsid w:val="001463C6"/>
    <w:rsid w:val="00182167"/>
    <w:rsid w:val="001A01DE"/>
    <w:rsid w:val="002F3708"/>
    <w:rsid w:val="00320A02"/>
    <w:rsid w:val="00485041"/>
    <w:rsid w:val="006A6CCA"/>
    <w:rsid w:val="00732F1C"/>
    <w:rsid w:val="00A90DF9"/>
    <w:rsid w:val="00C97787"/>
    <w:rsid w:val="00D67235"/>
    <w:rsid w:val="00F5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3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32F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32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3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82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2167"/>
  </w:style>
  <w:style w:type="paragraph" w:styleId="ab">
    <w:name w:val="footer"/>
    <w:basedOn w:val="a"/>
    <w:link w:val="ac"/>
    <w:uiPriority w:val="99"/>
    <w:unhideWhenUsed/>
    <w:rsid w:val="00182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2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5</cp:revision>
  <dcterms:created xsi:type="dcterms:W3CDTF">2017-02-10T06:13:00Z</dcterms:created>
  <dcterms:modified xsi:type="dcterms:W3CDTF">2017-02-14T20:19:00Z</dcterms:modified>
</cp:coreProperties>
</file>