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C" w:rsidRDefault="00BB3088" w:rsidP="0045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42">
        <w:rPr>
          <w:rFonts w:ascii="Times New Roman" w:hAnsi="Times New Roman" w:cs="Times New Roman"/>
          <w:b/>
          <w:sz w:val="24"/>
          <w:szCs w:val="24"/>
        </w:rPr>
        <w:t xml:space="preserve">Выращивание красного дуба в естественных условиях таежной </w:t>
      </w:r>
      <w:r w:rsidR="00242F42" w:rsidRPr="00242F42">
        <w:rPr>
          <w:rFonts w:ascii="Times New Roman" w:hAnsi="Times New Roman" w:cs="Times New Roman"/>
          <w:b/>
          <w:sz w:val="24"/>
          <w:szCs w:val="24"/>
        </w:rPr>
        <w:t>зоны</w:t>
      </w:r>
    </w:p>
    <w:p w:rsidR="00702CBA" w:rsidRPr="00702CBA" w:rsidRDefault="00702CBA" w:rsidP="004556B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556B8" w:rsidRDefault="00702CBA" w:rsidP="00B647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Номинация: Ботаника</w:t>
      </w:r>
    </w:p>
    <w:p w:rsidR="00051278" w:rsidRDefault="00242F42" w:rsidP="0005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DC">
        <w:rPr>
          <w:rFonts w:ascii="Times New Roman" w:hAnsi="Times New Roman" w:cs="Times New Roman"/>
          <w:i/>
          <w:noProof/>
          <w:sz w:val="24"/>
          <w:szCs w:val="24"/>
        </w:rPr>
        <w:t>Автор</w:t>
      </w:r>
      <w:r w:rsidR="008C3A73" w:rsidRPr="000A01DC">
        <w:rPr>
          <w:rFonts w:ascii="Times New Roman" w:hAnsi="Times New Roman" w:cs="Times New Roman"/>
          <w:i/>
          <w:noProof/>
          <w:sz w:val="24"/>
          <w:szCs w:val="24"/>
        </w:rPr>
        <w:t>: Печенкин Александр 6</w:t>
      </w:r>
      <w:r w:rsidR="00BB3088" w:rsidRPr="000A01DC">
        <w:rPr>
          <w:rFonts w:ascii="Times New Roman" w:hAnsi="Times New Roman" w:cs="Times New Roman"/>
          <w:i/>
          <w:noProof/>
          <w:sz w:val="24"/>
          <w:szCs w:val="24"/>
        </w:rPr>
        <w:t xml:space="preserve"> а</w:t>
      </w:r>
      <w:r w:rsidR="008C3A73" w:rsidRPr="000A01DC">
        <w:rPr>
          <w:rFonts w:ascii="Times New Roman" w:hAnsi="Times New Roman" w:cs="Times New Roman"/>
          <w:i/>
          <w:noProof/>
          <w:sz w:val="24"/>
          <w:szCs w:val="24"/>
        </w:rPr>
        <w:t xml:space="preserve"> кл</w:t>
      </w:r>
      <w:r w:rsidR="000C3E12" w:rsidRPr="000A01DC">
        <w:rPr>
          <w:rFonts w:ascii="Times New Roman" w:hAnsi="Times New Roman" w:cs="Times New Roman"/>
          <w:i/>
          <w:noProof/>
          <w:sz w:val="24"/>
          <w:szCs w:val="24"/>
        </w:rPr>
        <w:t xml:space="preserve">  Объединение  « Юные экологи – краеведы</w:t>
      </w:r>
      <w:r w:rsidR="000A01DC" w:rsidRPr="000A01DC">
        <w:rPr>
          <w:rFonts w:ascii="Times New Roman" w:hAnsi="Times New Roman" w:cs="Times New Roman"/>
          <w:i/>
          <w:noProof/>
          <w:sz w:val="24"/>
          <w:szCs w:val="24"/>
        </w:rPr>
        <w:t xml:space="preserve">» </w:t>
      </w:r>
      <w:r w:rsidR="008C3A73" w:rsidRPr="000A01DC">
        <w:rPr>
          <w:rFonts w:ascii="Times New Roman" w:hAnsi="Times New Roman" w:cs="Times New Roman"/>
          <w:i/>
          <w:sz w:val="24"/>
          <w:szCs w:val="24"/>
        </w:rPr>
        <w:t>Руководитель: Печенкина Ольга Васильевна</w:t>
      </w:r>
      <w:r w:rsidR="00B647A0" w:rsidRPr="000A01DC">
        <w:rPr>
          <w:rFonts w:ascii="Times New Roman" w:hAnsi="Times New Roman" w:cs="Times New Roman"/>
          <w:i/>
          <w:sz w:val="24"/>
          <w:szCs w:val="24"/>
        </w:rPr>
        <w:t>, п</w:t>
      </w:r>
      <w:r w:rsidR="00BB3088" w:rsidRPr="000A01DC">
        <w:rPr>
          <w:rFonts w:ascii="Times New Roman" w:hAnsi="Times New Roman" w:cs="Times New Roman"/>
          <w:i/>
          <w:sz w:val="24"/>
          <w:szCs w:val="24"/>
        </w:rPr>
        <w:t xml:space="preserve">едагог дополнительного </w:t>
      </w:r>
      <w:r w:rsidRPr="000A01DC">
        <w:rPr>
          <w:rFonts w:ascii="Times New Roman" w:hAnsi="Times New Roman" w:cs="Times New Roman"/>
          <w:i/>
          <w:sz w:val="24"/>
          <w:szCs w:val="24"/>
        </w:rPr>
        <w:t>образования ДЦ</w:t>
      </w:r>
      <w:r w:rsidR="000C3E12" w:rsidRPr="000A01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E12" w:rsidRPr="007D1DD0">
        <w:rPr>
          <w:rFonts w:ascii="Times New Roman" w:hAnsi="Times New Roman" w:cs="Times New Roman"/>
          <w:i/>
          <w:sz w:val="24"/>
          <w:szCs w:val="24"/>
        </w:rPr>
        <w:t>«Созвездие»</w:t>
      </w:r>
      <w:r w:rsidR="000A01DC" w:rsidRPr="007D1D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1278" w:rsidRPr="00EB7BE6" w:rsidRDefault="00051278" w:rsidP="0005127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B7BE6">
        <w:rPr>
          <w:rFonts w:ascii="Times New Roman" w:eastAsia="Calibri" w:hAnsi="Times New Roman" w:cs="Times New Roman"/>
          <w:i/>
          <w:sz w:val="24"/>
          <w:szCs w:val="24"/>
        </w:rPr>
        <w:t>Муниципальное учреждение дополнительного образования</w:t>
      </w:r>
    </w:p>
    <w:p w:rsidR="007D1DD0" w:rsidRPr="00702CBA" w:rsidRDefault="00051278" w:rsidP="00702CB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B7BE6">
        <w:rPr>
          <w:rFonts w:ascii="Times New Roman" w:eastAsia="Calibri" w:hAnsi="Times New Roman" w:cs="Times New Roman"/>
          <w:i/>
          <w:sz w:val="24"/>
          <w:szCs w:val="24"/>
        </w:rPr>
        <w:t>«Центр дополнит</w:t>
      </w:r>
      <w:r w:rsidRPr="00EB7BE6">
        <w:rPr>
          <w:rFonts w:ascii="Times New Roman" w:hAnsi="Times New Roman" w:cs="Times New Roman"/>
          <w:i/>
          <w:sz w:val="24"/>
          <w:szCs w:val="24"/>
        </w:rPr>
        <w:t xml:space="preserve">ельного образования «Созвездие» </w:t>
      </w:r>
      <w:proofErr w:type="gramStart"/>
      <w:r w:rsidRPr="00EB7BE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EB7BE6">
        <w:rPr>
          <w:rFonts w:ascii="Times New Roman" w:hAnsi="Times New Roman" w:cs="Times New Roman"/>
          <w:i/>
          <w:sz w:val="24"/>
          <w:szCs w:val="24"/>
        </w:rPr>
        <w:t>. Тутаев</w:t>
      </w:r>
      <w:r w:rsidRPr="00EB7BE6">
        <w:rPr>
          <w:rFonts w:ascii="Times New Roman" w:hAnsi="Times New Roman" w:cs="Times New Roman"/>
          <w:sz w:val="24"/>
          <w:szCs w:val="24"/>
        </w:rPr>
        <w:t>.</w:t>
      </w:r>
    </w:p>
    <w:p w:rsidR="007D1DD0" w:rsidRPr="00702CBA" w:rsidRDefault="007D1DD0" w:rsidP="004556B8">
      <w:pPr>
        <w:tabs>
          <w:tab w:val="left" w:pos="13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B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51278" w:rsidRDefault="004556B8" w:rsidP="0005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2628900</wp:posOffset>
            </wp:positionV>
            <wp:extent cx="1133475" cy="1343025"/>
            <wp:effectExtent l="19050" t="0" r="9525" b="0"/>
            <wp:wrapTight wrapText="bothSides">
              <wp:wrapPolygon edited="0">
                <wp:start x="-363" y="0"/>
                <wp:lineTo x="-363" y="21447"/>
                <wp:lineTo x="21782" y="21447"/>
                <wp:lineTo x="21782" y="0"/>
                <wp:lineTo x="-363" y="0"/>
              </wp:wrapPolygon>
            </wp:wrapTight>
            <wp:docPr id="15" name="Рисунок 4" descr="C:\Users\Ольга\Desktop\DCIM\100KC643\100_30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Ольга\Desktop\DCIM\100KC643\100_306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DD0" w:rsidRPr="004556B8">
        <w:rPr>
          <w:rFonts w:ascii="Times New Roman" w:hAnsi="Times New Roman" w:cs="Times New Roman"/>
          <w:sz w:val="24"/>
          <w:szCs w:val="24"/>
        </w:rPr>
        <w:t xml:space="preserve">Я живу в п. Константиновском и очень люблю свой поселок. Он расположен на берегу реки Волги,  и в низовьях реки  </w:t>
      </w:r>
      <w:proofErr w:type="spellStart"/>
      <w:r w:rsidR="007D1DD0" w:rsidRPr="004556B8">
        <w:rPr>
          <w:rFonts w:ascii="Times New Roman" w:hAnsi="Times New Roman" w:cs="Times New Roman"/>
          <w:sz w:val="24"/>
          <w:szCs w:val="24"/>
        </w:rPr>
        <w:t>Печегды</w:t>
      </w:r>
      <w:proofErr w:type="spellEnd"/>
      <w:r w:rsidR="007D1DD0" w:rsidRPr="004556B8">
        <w:rPr>
          <w:rFonts w:ascii="Times New Roman" w:hAnsi="Times New Roman" w:cs="Times New Roman"/>
          <w:sz w:val="24"/>
          <w:szCs w:val="24"/>
        </w:rPr>
        <w:t xml:space="preserve">. Прославился наш поселок, первым в России нефтеперерабатывающим заводом.  Основателем его был Виктор Иванович Рогозин.   </w:t>
      </w:r>
      <w:proofErr w:type="gramStart"/>
      <w:r w:rsidR="007D1DD0" w:rsidRPr="004556B8">
        <w:rPr>
          <w:rFonts w:ascii="Times New Roman" w:hAnsi="Times New Roman" w:cs="Times New Roman"/>
          <w:sz w:val="24"/>
          <w:szCs w:val="24"/>
        </w:rPr>
        <w:t xml:space="preserve">По приглашению, В.И. Рагозина, на нашем  на заводе, работал </w:t>
      </w:r>
      <w:proofErr w:type="gramEnd"/>
    </w:p>
    <w:p w:rsidR="007D1DD0" w:rsidRPr="004556B8" w:rsidRDefault="007D1DD0" w:rsidP="0005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B8">
        <w:rPr>
          <w:rFonts w:ascii="Times New Roman" w:hAnsi="Times New Roman" w:cs="Times New Roman"/>
          <w:sz w:val="24"/>
          <w:szCs w:val="24"/>
        </w:rPr>
        <w:t xml:space="preserve"> Дмитрий Иванович  Менделеев – учёный с мировым именем.  Мы гордимся, что в нашем посёлке, работали и отдыхали такие великие люди. Наш посёлок очень красивый и в нём много зелени и встречаются даже интразональные растения, посаженные людьми, как украшение своего двора,  они оставили  память о себе. Например, Георгий  Алексеевич  </w:t>
      </w:r>
      <w:proofErr w:type="spellStart"/>
      <w:r w:rsidRPr="004556B8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4556B8">
        <w:rPr>
          <w:rFonts w:ascii="Times New Roman" w:hAnsi="Times New Roman" w:cs="Times New Roman"/>
          <w:sz w:val="24"/>
          <w:szCs w:val="24"/>
        </w:rPr>
        <w:t xml:space="preserve"> посадил маньчжурский орех, в память о своих однокурсниках с Дальнего Востока. Дерево стало и его памятью. А наши старшеклассники собрали плоды ореха,   вырастили саженцы, и около школы посадили ореховую рощу. Работница завода им. Менделеева, Кондратьева Надежда Александровна,  посадила у своего дома каштан конский. Ее уже нет, а  дерево стало ее памятью, выросло красивым и каждый год радует  жителей своими красивыми цветами, белыми свечками. Я хочу, чтобы посёлок стал ещё лучше. Для этого я решил внести свой вклад в украшение посёлка. Я решил посадить деревья, которых в нашем поселке нет, это красный дуб.</w:t>
      </w:r>
    </w:p>
    <w:p w:rsidR="007D1DD0" w:rsidRPr="004556B8" w:rsidRDefault="007D1DD0" w:rsidP="0045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B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4556B8">
        <w:rPr>
          <w:rFonts w:ascii="Times New Roman" w:hAnsi="Times New Roman" w:cs="Times New Roman"/>
          <w:sz w:val="24"/>
          <w:szCs w:val="24"/>
        </w:rPr>
        <w:t xml:space="preserve"> Вырастить саженцы красных дубов в естественных условиях.</w:t>
      </w:r>
    </w:p>
    <w:p w:rsidR="007D1DD0" w:rsidRPr="004556B8" w:rsidRDefault="007D1DD0" w:rsidP="0045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B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556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1DD0" w:rsidRPr="004556B8" w:rsidRDefault="007D1DD0" w:rsidP="0045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B8">
        <w:rPr>
          <w:rFonts w:ascii="Times New Roman" w:hAnsi="Times New Roman" w:cs="Times New Roman"/>
          <w:sz w:val="24"/>
          <w:szCs w:val="24"/>
        </w:rPr>
        <w:t>1.Подобрать информацию о свойствах красного дуба.</w:t>
      </w:r>
    </w:p>
    <w:p w:rsidR="007D1DD0" w:rsidRPr="004556B8" w:rsidRDefault="007D1DD0" w:rsidP="0045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B8">
        <w:rPr>
          <w:rFonts w:ascii="Times New Roman" w:hAnsi="Times New Roman" w:cs="Times New Roman"/>
          <w:sz w:val="24"/>
          <w:szCs w:val="24"/>
        </w:rPr>
        <w:t>2.Ознакомиться с методикой посадки дубов</w:t>
      </w:r>
    </w:p>
    <w:p w:rsidR="007D1DD0" w:rsidRPr="004556B8" w:rsidRDefault="007D1DD0" w:rsidP="0045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B8">
        <w:rPr>
          <w:rFonts w:ascii="Times New Roman" w:hAnsi="Times New Roman" w:cs="Times New Roman"/>
          <w:sz w:val="24"/>
          <w:szCs w:val="24"/>
        </w:rPr>
        <w:t>3.Найти место для посадки и подготовить почву</w:t>
      </w:r>
    </w:p>
    <w:p w:rsidR="007D1DD0" w:rsidRPr="004556B8" w:rsidRDefault="007D1DD0" w:rsidP="004556B8">
      <w:pPr>
        <w:tabs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B8">
        <w:rPr>
          <w:rFonts w:ascii="Times New Roman" w:hAnsi="Times New Roman" w:cs="Times New Roman"/>
          <w:sz w:val="24"/>
          <w:szCs w:val="24"/>
        </w:rPr>
        <w:t>4.. Приобрести  и посадить семена красного дуба</w:t>
      </w:r>
    </w:p>
    <w:p w:rsidR="007D1DD0" w:rsidRPr="004556B8" w:rsidRDefault="007D1DD0" w:rsidP="004556B8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B8">
        <w:rPr>
          <w:rFonts w:ascii="Times New Roman" w:hAnsi="Times New Roman" w:cs="Times New Roman"/>
          <w:sz w:val="24"/>
          <w:szCs w:val="24"/>
        </w:rPr>
        <w:t>5. Ухаживать и вести наблюдение за развитием саженцев</w:t>
      </w:r>
      <w:r w:rsidRPr="00CD7A76">
        <w:rPr>
          <w:rFonts w:ascii="Times New Roman" w:hAnsi="Times New Roman" w:cs="Times New Roman"/>
          <w:i/>
          <w:sz w:val="24"/>
          <w:szCs w:val="24"/>
        </w:rPr>
        <w:t>.</w:t>
      </w:r>
      <w:r w:rsidR="00CD7A76" w:rsidRPr="00CD7A76">
        <w:rPr>
          <w:rFonts w:ascii="Times New Roman" w:hAnsi="Times New Roman" w:cs="Times New Roman"/>
          <w:i/>
          <w:sz w:val="24"/>
          <w:szCs w:val="24"/>
        </w:rPr>
        <w:t xml:space="preserve">                  Начало эксперимента</w:t>
      </w:r>
    </w:p>
    <w:p w:rsidR="007D1DD0" w:rsidRPr="004556B8" w:rsidRDefault="007D1DD0" w:rsidP="004556B8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B8">
        <w:rPr>
          <w:rFonts w:ascii="Times New Roman" w:hAnsi="Times New Roman" w:cs="Times New Roman"/>
          <w:b/>
          <w:sz w:val="24"/>
          <w:szCs w:val="24"/>
        </w:rPr>
        <w:t xml:space="preserve">Обзор информационных источников  </w:t>
      </w:r>
    </w:p>
    <w:p w:rsidR="007D1DD0" w:rsidRPr="004556B8" w:rsidRDefault="007D1DD0" w:rsidP="00051278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556B8">
        <w:rPr>
          <w:rFonts w:ascii="Times New Roman" w:hAnsi="Times New Roman" w:cs="Times New Roman"/>
          <w:sz w:val="24"/>
          <w:szCs w:val="24"/>
        </w:rPr>
        <w:t>Учитывая способность зеленых насаждений благоприятно влиять на состояние окружающей среды и здоровье человека их необходимо приближать к месту жизни, работы, учебы и отдыха людей[5 ] Выбрав для выращивания красный дуб и анализируя информационные источник, я узнал  о нем много интересного</w:t>
      </w:r>
      <w:proofErr w:type="gramStart"/>
      <w:r w:rsidR="0005127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556B8">
        <w:rPr>
          <w:rFonts w:ascii="Times New Roman" w:hAnsi="Times New Roman" w:cs="Times New Roman"/>
          <w:color w:val="222222"/>
          <w:sz w:val="24"/>
          <w:szCs w:val="24"/>
        </w:rPr>
        <w:t>Дуб красный (</w:t>
      </w:r>
      <w:proofErr w:type="spellStart"/>
      <w:r w:rsidRPr="004556B8">
        <w:rPr>
          <w:rFonts w:ascii="Times New Roman" w:hAnsi="Times New Roman" w:cs="Times New Roman"/>
          <w:color w:val="222222"/>
          <w:sz w:val="24"/>
          <w:szCs w:val="24"/>
          <w:lang w:val="en-US"/>
        </w:rPr>
        <w:t>Quercus</w:t>
      </w:r>
      <w:proofErr w:type="spellEnd"/>
      <w:r w:rsidRPr="004556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556B8">
        <w:rPr>
          <w:rFonts w:ascii="Times New Roman" w:hAnsi="Times New Roman" w:cs="Times New Roman"/>
          <w:color w:val="222222"/>
          <w:sz w:val="24"/>
          <w:szCs w:val="24"/>
          <w:lang w:val="en-US"/>
        </w:rPr>
        <w:t>rubra</w:t>
      </w:r>
      <w:proofErr w:type="spellEnd"/>
      <w:r w:rsidRPr="004556B8">
        <w:rPr>
          <w:rFonts w:ascii="Times New Roman" w:hAnsi="Times New Roman" w:cs="Times New Roman"/>
          <w:color w:val="222222"/>
          <w:sz w:val="24"/>
          <w:szCs w:val="24"/>
        </w:rPr>
        <w:t xml:space="preserve">). Ствол покрыт тонкой, гладкой, серой корой, у старых деревьев растрескивающейся.  Цветет одновременно с распусканием листьев. Жёлуди </w:t>
      </w:r>
      <w:proofErr w:type="gramStart"/>
      <w:r w:rsidRPr="004556B8">
        <w:rPr>
          <w:rFonts w:ascii="Times New Roman" w:hAnsi="Times New Roman" w:cs="Times New Roman"/>
          <w:color w:val="222222"/>
          <w:sz w:val="24"/>
          <w:szCs w:val="24"/>
        </w:rPr>
        <w:t>шаровидной</w:t>
      </w:r>
      <w:proofErr w:type="gramEnd"/>
      <w:r w:rsidRPr="004556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9268D3" w:rsidRPr="004556B8" w:rsidRDefault="007D1DD0" w:rsidP="004556B8">
      <w:pPr>
        <w:pStyle w:val="wp-caption-text"/>
        <w:shd w:val="clear" w:color="auto" w:fill="EEEEEE"/>
        <w:spacing w:before="0" w:beforeAutospacing="0" w:after="0" w:afterAutospacing="0"/>
        <w:jc w:val="both"/>
        <w:textAlignment w:val="baseline"/>
      </w:pPr>
      <w:r w:rsidRPr="004556B8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194310</wp:posOffset>
            </wp:positionV>
            <wp:extent cx="1695450" cy="1181100"/>
            <wp:effectExtent l="19050" t="0" r="0" b="0"/>
            <wp:wrapSquare wrapText="bothSides"/>
            <wp:docPr id="5" name="Рисунок 1" descr="https://zelenyjmir.ru/wp-content/uploads/2017/06/Dub-75-768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lenyjmir.ru/wp-content/uploads/2017/06/Dub-75-768x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E7F" w:rsidRPr="004556B8">
        <w:rPr>
          <w:color w:val="222222"/>
        </w:rPr>
        <w:t>формы, до 2 см, красно-</w:t>
      </w:r>
      <w:r w:rsidR="00B647A0" w:rsidRPr="004556B8">
        <w:rPr>
          <w:color w:val="222222"/>
        </w:rPr>
        <w:t>коричневые, снизу</w:t>
      </w:r>
      <w:r w:rsidR="00D43E7F" w:rsidRPr="004556B8">
        <w:rPr>
          <w:color w:val="222222"/>
        </w:rPr>
        <w:t xml:space="preserve"> как бы обрубленные, в отличие от дуба </w:t>
      </w:r>
      <w:proofErr w:type="spellStart"/>
      <w:r w:rsidR="00D43E7F" w:rsidRPr="004556B8">
        <w:rPr>
          <w:color w:val="222222"/>
        </w:rPr>
        <w:t>черешчатого</w:t>
      </w:r>
      <w:proofErr w:type="spellEnd"/>
      <w:r w:rsidR="00F9255F" w:rsidRPr="004556B8">
        <w:rPr>
          <w:color w:val="222222"/>
        </w:rPr>
        <w:t>.</w:t>
      </w:r>
      <w:r w:rsidR="00D43E7F" w:rsidRPr="004556B8">
        <w:rPr>
          <w:color w:val="222222"/>
        </w:rPr>
        <w:t xml:space="preserve"> созревают осенью второго года. Плодоносит устойчиво и обильно с 15-20 лет. В молодом возрасте растет быстрее европейских дубов.</w:t>
      </w:r>
      <w:r w:rsidR="00F9255F" w:rsidRPr="004556B8">
        <w:rPr>
          <w:color w:val="000000"/>
        </w:rPr>
        <w:t xml:space="preserve"> Основным фактором, влияющим на рост и развитие дуба красного, являются почвенные условия. Дуб красный растет на различных почвах: от глинистых до суглинисто-песчаных и глубоких, свободных от камня, до мелких каменистых почв </w:t>
      </w:r>
      <w:r w:rsidR="00F9255F" w:rsidRPr="004556B8">
        <w:t xml:space="preserve">выдерживает даже кислую реакцию, однако, не выносит известковых и влажных </w:t>
      </w:r>
      <w:r w:rsidR="00B647A0" w:rsidRPr="004556B8">
        <w:t>почв.</w:t>
      </w:r>
      <w:proofErr w:type="gramStart"/>
      <w:r w:rsidR="00B647A0" w:rsidRPr="004556B8">
        <w:t xml:space="preserve"> </w:t>
      </w:r>
      <w:r w:rsidR="00B647A0" w:rsidRPr="004556B8">
        <w:rPr>
          <w:color w:val="000000"/>
        </w:rPr>
        <w:t>.</w:t>
      </w:r>
      <w:proofErr w:type="gramEnd"/>
      <w:r w:rsidR="00F9255F" w:rsidRPr="004556B8">
        <w:rPr>
          <w:color w:val="000000"/>
        </w:rPr>
        <w:t xml:space="preserve"> Боковое затенение выдерживает, но успешный рост в высоту наблюдается только в том случае, </w:t>
      </w:r>
      <w:r w:rsidR="00B647A0" w:rsidRPr="004556B8">
        <w:rPr>
          <w:color w:val="000000"/>
        </w:rPr>
        <w:t>если нет</w:t>
      </w:r>
      <w:r w:rsidR="00F9255F" w:rsidRPr="004556B8">
        <w:rPr>
          <w:color w:val="000000"/>
        </w:rPr>
        <w:t xml:space="preserve"> рядом конкурирующих быстрорастущих древесных пород</w:t>
      </w:r>
      <w:r w:rsidR="000805D1" w:rsidRPr="004556B8">
        <w:rPr>
          <w:color w:val="000000"/>
        </w:rPr>
        <w:t xml:space="preserve"> </w:t>
      </w:r>
      <w:r w:rsidR="00F9255F" w:rsidRPr="004556B8">
        <w:rPr>
          <w:color w:val="000000"/>
        </w:rPr>
        <w:t xml:space="preserve">Молодые растения сильно реагируют на засоренность почвы травами и обилием кустарников. При освобождении от </w:t>
      </w:r>
      <w:r w:rsidR="00F9255F" w:rsidRPr="004556B8">
        <w:rPr>
          <w:color w:val="000000"/>
        </w:rPr>
        <w:lastRenderedPageBreak/>
        <w:t xml:space="preserve">конкуренции он быстро занимает господствующее положение в насаждении. </w:t>
      </w:r>
      <w:r w:rsidR="00F9255F" w:rsidRPr="004556B8">
        <w:t xml:space="preserve">Красный дуб морозостоек, </w:t>
      </w:r>
      <w:r w:rsidR="00B647A0" w:rsidRPr="004556B8">
        <w:t>ветроустойчив,</w:t>
      </w:r>
      <w:r w:rsidR="00F9255F" w:rsidRPr="004556B8">
        <w:t xml:space="preserve"> Устойчив к вредителям и болезням, в том числе, и к м</w:t>
      </w:r>
      <w:r w:rsidR="000805D1" w:rsidRPr="004556B8">
        <w:t>уч</w:t>
      </w:r>
      <w:r w:rsidR="00051278">
        <w:t>нистой росе — бичу наших дубов,</w:t>
      </w:r>
      <w:r w:rsidR="000805D1" w:rsidRPr="004556B8">
        <w:t xml:space="preserve"> о</w:t>
      </w:r>
      <w:r w:rsidR="00F9255F" w:rsidRPr="004556B8">
        <w:t xml:space="preserve">бладает высокими </w:t>
      </w:r>
      <w:proofErr w:type="spellStart"/>
      <w:r w:rsidR="00F9255F" w:rsidRPr="004556B8">
        <w:t>фитонцидными</w:t>
      </w:r>
      <w:proofErr w:type="spellEnd"/>
      <w:r w:rsidR="00F9255F" w:rsidRPr="004556B8">
        <w:t xml:space="preserve"> свойствами.</w:t>
      </w:r>
      <w:r w:rsidR="000805D1" w:rsidRPr="004556B8">
        <w:t xml:space="preserve"> </w:t>
      </w:r>
      <w:r w:rsidR="00F9255F" w:rsidRPr="004556B8">
        <w:rPr>
          <w:bdr w:val="none" w:sz="0" w:space="0" w:color="auto" w:frame="1"/>
        </w:rPr>
        <w:t xml:space="preserve">К числу достоинств дуба красного следует отнести его устойчивость к дыму и газам </w:t>
      </w:r>
      <w:r w:rsidR="00B647A0" w:rsidRPr="004556B8">
        <w:rPr>
          <w:bdr w:val="none" w:sz="0" w:space="0" w:color="auto" w:frame="1"/>
        </w:rPr>
        <w:t>и эффективно</w:t>
      </w:r>
      <w:r w:rsidR="00F9255F" w:rsidRPr="004556B8">
        <w:rPr>
          <w:bdr w:val="none" w:sz="0" w:space="0" w:color="auto" w:frame="1"/>
        </w:rPr>
        <w:t xml:space="preserve"> снижающим городской </w:t>
      </w:r>
      <w:r w:rsidR="00B647A0" w:rsidRPr="004556B8">
        <w:rPr>
          <w:bdr w:val="none" w:sz="0" w:space="0" w:color="auto" w:frame="1"/>
        </w:rPr>
        <w:t>шум благодаря</w:t>
      </w:r>
      <w:r w:rsidR="00F9255F" w:rsidRPr="004556B8">
        <w:t xml:space="preserve"> высокой декоративности, устойчивости к неблагоприятным факторам среды, великолепному осеннему убранству заслуживает самого широкого использования в зеленом строительстве, для создания одиночных и групповых посадок, аллей, массивов, обсадки дорог и улиц. </w:t>
      </w:r>
    </w:p>
    <w:p w:rsidR="009268D3" w:rsidRPr="004556B8" w:rsidRDefault="009268D3" w:rsidP="004556B8">
      <w:pPr>
        <w:pStyle w:val="wp-caption-text"/>
        <w:shd w:val="clear" w:color="auto" w:fill="EEEEEE"/>
        <w:spacing w:before="0" w:beforeAutospacing="0" w:after="0" w:afterAutospacing="0"/>
        <w:jc w:val="both"/>
        <w:textAlignment w:val="baseline"/>
      </w:pPr>
      <w:r w:rsidRPr="004556B8">
        <w:rPr>
          <w:shd w:val="clear" w:color="auto" w:fill="FFFFFF"/>
        </w:rPr>
        <w:t xml:space="preserve"> У саженцев </w:t>
      </w:r>
      <w:r w:rsidRPr="004556B8">
        <w:rPr>
          <w:bCs/>
          <w:shd w:val="clear" w:color="auto" w:fill="FFFFFF"/>
        </w:rPr>
        <w:t>красного</w:t>
      </w:r>
      <w:r w:rsidRPr="004556B8">
        <w:rPr>
          <w:shd w:val="clear" w:color="auto" w:fill="FFFFFF"/>
        </w:rPr>
        <w:t> </w:t>
      </w:r>
      <w:r w:rsidRPr="004556B8">
        <w:rPr>
          <w:bCs/>
          <w:shd w:val="clear" w:color="auto" w:fill="FFFFFF"/>
        </w:rPr>
        <w:t>дуба</w:t>
      </w:r>
      <w:r w:rsidRPr="004556B8">
        <w:rPr>
          <w:shd w:val="clear" w:color="auto" w:fill="FFFFFF"/>
        </w:rPr>
        <w:t> </w:t>
      </w:r>
      <w:r w:rsidRPr="004556B8">
        <w:rPr>
          <w:bCs/>
          <w:shd w:val="clear" w:color="auto" w:fill="FFFFFF"/>
        </w:rPr>
        <w:t>корни</w:t>
      </w:r>
      <w:r w:rsidRPr="004556B8">
        <w:rPr>
          <w:shd w:val="clear" w:color="auto" w:fill="FFFFFF"/>
        </w:rPr>
        <w:t xml:space="preserve"> прямые и </w:t>
      </w:r>
      <w:proofErr w:type="spellStart"/>
      <w:r w:rsidRPr="004556B8">
        <w:rPr>
          <w:shd w:val="clear" w:color="auto" w:fill="FFFFFF"/>
        </w:rPr>
        <w:t>стержневатые</w:t>
      </w:r>
      <w:proofErr w:type="spellEnd"/>
      <w:r w:rsidRPr="004556B8">
        <w:rPr>
          <w:shd w:val="clear" w:color="auto" w:fill="FFFFFF"/>
        </w:rPr>
        <w:t xml:space="preserve"> без ответвлений. Его опускают в яму таким образом, чтобы желуди погрузились на глубину до 3 см от поверхности земли. </w:t>
      </w:r>
      <w:r w:rsidRPr="004556B8">
        <w:rPr>
          <w:bCs/>
          <w:shd w:val="clear" w:color="auto" w:fill="FFFFFF"/>
        </w:rPr>
        <w:t>Дуб</w:t>
      </w:r>
      <w:r w:rsidRPr="004556B8">
        <w:rPr>
          <w:shd w:val="clear" w:color="auto" w:fill="FFFFFF"/>
        </w:rPr>
        <w:t> не терпит застоев воды, поэтому на месте посадки следует организовать дренаж. Поскольку со временем дренаж осядет, а </w:t>
      </w:r>
      <w:r w:rsidRPr="004556B8">
        <w:rPr>
          <w:bCs/>
          <w:shd w:val="clear" w:color="auto" w:fill="FFFFFF"/>
        </w:rPr>
        <w:t>корневая</w:t>
      </w:r>
      <w:r w:rsidRPr="004556B8">
        <w:rPr>
          <w:shd w:val="clear" w:color="auto" w:fill="FFFFFF"/>
        </w:rPr>
        <w:t> шейка сможет опуститься в углубление, необходимо изначально подготовить небольшой холмик в посадочной яме.</w:t>
      </w:r>
      <w:r w:rsidRPr="004556B8">
        <w:rPr>
          <w:bCs/>
          <w:shd w:val="clear" w:color="auto" w:fill="FFFFFF"/>
        </w:rPr>
        <w:t> ... </w:t>
      </w:r>
      <w:r w:rsidRPr="004556B8">
        <w:rPr>
          <w:shd w:val="clear" w:color="auto" w:fill="FFFFFF"/>
        </w:rPr>
        <w:t>Важно знать, что </w:t>
      </w:r>
      <w:r w:rsidRPr="004556B8">
        <w:rPr>
          <w:bCs/>
          <w:shd w:val="clear" w:color="auto" w:fill="FFFFFF"/>
        </w:rPr>
        <w:t>корневая</w:t>
      </w:r>
      <w:r w:rsidRPr="004556B8">
        <w:rPr>
          <w:shd w:val="clear" w:color="auto" w:fill="FFFFFF"/>
        </w:rPr>
        <w:t> </w:t>
      </w:r>
      <w:r w:rsidRPr="004556B8">
        <w:rPr>
          <w:bCs/>
          <w:shd w:val="clear" w:color="auto" w:fill="FFFFFF"/>
        </w:rPr>
        <w:t>система</w:t>
      </w:r>
      <w:r w:rsidRPr="004556B8">
        <w:rPr>
          <w:shd w:val="clear" w:color="auto" w:fill="FFFFFF"/>
        </w:rPr>
        <w:t>, крона </w:t>
      </w:r>
      <w:r w:rsidRPr="004556B8">
        <w:rPr>
          <w:bCs/>
          <w:shd w:val="clear" w:color="auto" w:fill="FFFFFF"/>
        </w:rPr>
        <w:t>дуба</w:t>
      </w:r>
      <w:r w:rsidRPr="004556B8">
        <w:rPr>
          <w:shd w:val="clear" w:color="auto" w:fill="FFFFFF"/>
        </w:rPr>
        <w:t> могут достигать огромных размеров, разрушая даже близлежащие постройки, тротуарные или бетонные дорожки. Сила </w:t>
      </w:r>
      <w:r w:rsidRPr="004556B8">
        <w:rPr>
          <w:bCs/>
          <w:shd w:val="clear" w:color="auto" w:fill="FFFFFF"/>
        </w:rPr>
        <w:t>корней</w:t>
      </w:r>
      <w:r w:rsidRPr="004556B8">
        <w:rPr>
          <w:shd w:val="clear" w:color="auto" w:fill="FFFFFF"/>
        </w:rPr>
        <w:t xml:space="preserve"> способна нанести урон фундаменту дома. Поэтому при планировании </w:t>
      </w:r>
      <w:r w:rsidR="00242F42" w:rsidRPr="004556B8">
        <w:rPr>
          <w:shd w:val="clear" w:color="auto" w:fill="FFFFFF"/>
        </w:rPr>
        <w:t>посадки дерева — это</w:t>
      </w:r>
      <w:r w:rsidRPr="004556B8">
        <w:rPr>
          <w:shd w:val="clear" w:color="auto" w:fill="FFFFFF"/>
        </w:rPr>
        <w:t xml:space="preserve"> надо учитывать. </w:t>
      </w:r>
    </w:p>
    <w:p w:rsidR="00245F64" w:rsidRPr="004556B8" w:rsidRDefault="00985D55" w:rsidP="004556B8">
      <w:pPr>
        <w:pStyle w:val="a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556B8">
        <w:t>.</w:t>
      </w:r>
      <w:r w:rsidR="000805D1" w:rsidRPr="004556B8">
        <w:t xml:space="preserve"> </w:t>
      </w:r>
      <w:r w:rsidR="00387A61" w:rsidRPr="004556B8">
        <w:rPr>
          <w:shd w:val="clear" w:color="auto" w:fill="FFFFFF"/>
        </w:rPr>
        <w:t>Лист </w:t>
      </w:r>
      <w:r w:rsidR="00387A61" w:rsidRPr="004556B8">
        <w:rPr>
          <w:bCs/>
          <w:shd w:val="clear" w:color="auto" w:fill="FFFFFF"/>
        </w:rPr>
        <w:t>красного</w:t>
      </w:r>
      <w:r w:rsidR="00387A61" w:rsidRPr="004556B8">
        <w:rPr>
          <w:shd w:val="clear" w:color="auto" w:fill="FFFFFF"/>
        </w:rPr>
        <w:t> </w:t>
      </w:r>
      <w:r w:rsidR="00387A61" w:rsidRPr="004556B8">
        <w:rPr>
          <w:bCs/>
          <w:shd w:val="clear" w:color="auto" w:fill="FFFFFF"/>
        </w:rPr>
        <w:t>дуба</w:t>
      </w:r>
      <w:r w:rsidR="00387A61" w:rsidRPr="004556B8">
        <w:rPr>
          <w:shd w:val="clear" w:color="auto" w:fill="FFFFFF"/>
        </w:rPr>
        <w:t> </w:t>
      </w:r>
      <w:r w:rsidR="00387A61" w:rsidRPr="004556B8">
        <w:rPr>
          <w:bCs/>
          <w:shd w:val="clear" w:color="auto" w:fill="FFFFFF"/>
        </w:rPr>
        <w:t>используется</w:t>
      </w:r>
      <w:r w:rsidR="00387A61" w:rsidRPr="004556B8">
        <w:rPr>
          <w:shd w:val="clear" w:color="auto" w:fill="FFFFFF"/>
        </w:rPr>
        <w:t> </w:t>
      </w:r>
      <w:r w:rsidR="00387A61" w:rsidRPr="004556B8">
        <w:rPr>
          <w:bCs/>
          <w:shd w:val="clear" w:color="auto" w:fill="FFFFFF"/>
        </w:rPr>
        <w:t>в</w:t>
      </w:r>
      <w:r w:rsidR="00387A61" w:rsidRPr="004556B8">
        <w:rPr>
          <w:shd w:val="clear" w:color="auto" w:fill="FFFFFF"/>
        </w:rPr>
        <w:t> </w:t>
      </w:r>
      <w:r w:rsidR="00387A61" w:rsidRPr="004556B8">
        <w:rPr>
          <w:bCs/>
          <w:shd w:val="clear" w:color="auto" w:fill="FFFFFF"/>
        </w:rPr>
        <w:t>медицине</w:t>
      </w:r>
      <w:r w:rsidR="00387A61" w:rsidRPr="004556B8">
        <w:rPr>
          <w:shd w:val="clear" w:color="auto" w:fill="FFFFFF"/>
        </w:rPr>
        <w:t> как гомеопатическое средство, в основном для приготовления настоев и отваров. Такое сырье обладает вяжущим и противовоспалительным свойствами, воспалениях десен, </w:t>
      </w:r>
      <w:r w:rsidR="00387A61" w:rsidRPr="004556B8">
        <w:rPr>
          <w:bCs/>
          <w:shd w:val="clear" w:color="auto" w:fill="FFFFFF"/>
        </w:rPr>
        <w:t>применяется</w:t>
      </w:r>
      <w:r w:rsidR="00387A61" w:rsidRPr="004556B8">
        <w:rPr>
          <w:shd w:val="clear" w:color="auto" w:fill="FFFFFF"/>
        </w:rPr>
        <w:t xml:space="preserve"> при поносах, экземах, </w:t>
      </w:r>
      <w:proofErr w:type="spellStart"/>
      <w:r w:rsidR="00387A61" w:rsidRPr="004556B8">
        <w:rPr>
          <w:shd w:val="clear" w:color="auto" w:fill="FFFFFF"/>
        </w:rPr>
        <w:t>варикозе</w:t>
      </w:r>
      <w:proofErr w:type="spellEnd"/>
      <w:r w:rsidR="00387A61" w:rsidRPr="004556B8">
        <w:rPr>
          <w:shd w:val="clear" w:color="auto" w:fill="FFFFFF"/>
        </w:rPr>
        <w:t xml:space="preserve">, заболеваниях печени и селезенки. Молодая </w:t>
      </w:r>
      <w:r w:rsidR="00242F42" w:rsidRPr="004556B8">
        <w:rPr>
          <w:shd w:val="clear" w:color="auto" w:fill="FFFFFF"/>
        </w:rPr>
        <w:t>кора дуба</w:t>
      </w:r>
      <w:r w:rsidR="00387A61" w:rsidRPr="004556B8">
        <w:rPr>
          <w:shd w:val="clear" w:color="auto" w:fill="FFFFFF"/>
        </w:rPr>
        <w:t xml:space="preserve"> способна улучшить кровообращение, наладить общее самочувствие организма, а также повысить иммунную систему человека. При изготовлении </w:t>
      </w:r>
      <w:r w:rsidR="00242F42" w:rsidRPr="004556B8">
        <w:rPr>
          <w:shd w:val="clear" w:color="auto" w:fill="FFFFFF"/>
        </w:rPr>
        <w:t>лекарств, применяются</w:t>
      </w:r>
      <w:r w:rsidR="00387A61" w:rsidRPr="004556B8">
        <w:rPr>
          <w:shd w:val="clear" w:color="auto" w:fill="FFFFFF"/>
        </w:rPr>
        <w:t> листья, кора и ветки </w:t>
      </w:r>
      <w:r w:rsidR="00387A61" w:rsidRPr="004556B8">
        <w:rPr>
          <w:bCs/>
          <w:shd w:val="clear" w:color="auto" w:fill="FFFFFF"/>
        </w:rPr>
        <w:t>дуба</w:t>
      </w:r>
      <w:r w:rsidR="00387A61" w:rsidRPr="004556B8">
        <w:rPr>
          <w:shd w:val="clear" w:color="auto" w:fill="FFFFFF"/>
        </w:rPr>
        <w:t> </w:t>
      </w:r>
      <w:r w:rsidR="00387A61" w:rsidRPr="004556B8">
        <w:rPr>
          <w:bCs/>
          <w:shd w:val="clear" w:color="auto" w:fill="FFFFFF"/>
        </w:rPr>
        <w:t>красного</w:t>
      </w:r>
      <w:r w:rsidR="00387A61" w:rsidRPr="004556B8">
        <w:rPr>
          <w:shd w:val="clear" w:color="auto" w:fill="FFFFFF"/>
        </w:rPr>
        <w:t xml:space="preserve">. Листья дерева собирают в середине мая, а кору и молодые ветки в период </w:t>
      </w:r>
      <w:proofErr w:type="spellStart"/>
      <w:r w:rsidR="00387A61" w:rsidRPr="004556B8">
        <w:rPr>
          <w:shd w:val="clear" w:color="auto" w:fill="FFFFFF"/>
        </w:rPr>
        <w:t>сокодвижения</w:t>
      </w:r>
      <w:proofErr w:type="spellEnd"/>
      <w:proofErr w:type="gramStart"/>
      <w:r w:rsidR="00387A61" w:rsidRPr="004556B8">
        <w:rPr>
          <w:shd w:val="clear" w:color="auto" w:fill="FFFFFF"/>
        </w:rPr>
        <w:t xml:space="preserve">. </w:t>
      </w:r>
      <w:proofErr w:type="gramEnd"/>
    </w:p>
    <w:p w:rsidR="00245F64" w:rsidRPr="004556B8" w:rsidRDefault="00242F42" w:rsidP="004556B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6B8">
        <w:rPr>
          <w:color w:val="000000"/>
        </w:rPr>
        <w:t>. Методы</w:t>
      </w:r>
      <w:r w:rsidR="0096413B" w:rsidRPr="004556B8">
        <w:rPr>
          <w:color w:val="000000"/>
        </w:rPr>
        <w:t xml:space="preserve"> исследования:</w:t>
      </w:r>
    </w:p>
    <w:p w:rsidR="00DF1493" w:rsidRPr="004556B8" w:rsidRDefault="00245F64" w:rsidP="004556B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6B8">
        <w:rPr>
          <w:color w:val="000000"/>
        </w:rPr>
        <w:t>1.</w:t>
      </w:r>
      <w:r w:rsidR="00701FFC" w:rsidRPr="004556B8">
        <w:rPr>
          <w:color w:val="000000"/>
        </w:rPr>
        <w:t xml:space="preserve"> Анализ</w:t>
      </w:r>
      <w:r w:rsidR="0096413B" w:rsidRPr="004556B8">
        <w:rPr>
          <w:color w:val="000000"/>
        </w:rPr>
        <w:t xml:space="preserve"> информационных источников  </w:t>
      </w:r>
    </w:p>
    <w:p w:rsidR="00245F64" w:rsidRPr="004556B8" w:rsidRDefault="00DF1493" w:rsidP="004556B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6B8">
        <w:rPr>
          <w:color w:val="000000"/>
        </w:rPr>
        <w:t xml:space="preserve"> 2. Эксперимент                                                                                                         </w:t>
      </w:r>
      <w:r w:rsidRPr="004556B8">
        <w:rPr>
          <w:rFonts w:eastAsiaTheme="minorEastAsia"/>
          <w:noProof/>
        </w:rPr>
        <w:t xml:space="preserve"> </w:t>
      </w:r>
      <w:r w:rsidRPr="004556B8">
        <w:rPr>
          <w:color w:val="000000"/>
        </w:rPr>
        <w:tab/>
        <w:t xml:space="preserve">            </w:t>
      </w:r>
      <w:r w:rsidR="0096413B" w:rsidRPr="004556B8">
        <w:rPr>
          <w:color w:val="000000"/>
        </w:rPr>
        <w:t xml:space="preserve"> </w:t>
      </w:r>
    </w:p>
    <w:p w:rsidR="00245F64" w:rsidRPr="004556B8" w:rsidRDefault="00701FFC" w:rsidP="004556B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6B8">
        <w:rPr>
          <w:color w:val="000000"/>
        </w:rPr>
        <w:t>3. Наблюдение</w:t>
      </w:r>
      <w:r w:rsidR="007F7B52" w:rsidRPr="004556B8">
        <w:rPr>
          <w:color w:val="000000"/>
        </w:rPr>
        <w:t xml:space="preserve"> и </w:t>
      </w:r>
      <w:r w:rsidRPr="004556B8">
        <w:rPr>
          <w:color w:val="000000"/>
        </w:rPr>
        <w:t xml:space="preserve">анализ </w:t>
      </w:r>
    </w:p>
    <w:p w:rsidR="00245F64" w:rsidRPr="004556B8" w:rsidRDefault="00701FFC" w:rsidP="004556B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56B8">
        <w:rPr>
          <w:color w:val="000000"/>
        </w:rPr>
        <w:t>4</w:t>
      </w:r>
      <w:r w:rsidR="002C1727" w:rsidRPr="004556B8">
        <w:rPr>
          <w:color w:val="000000"/>
        </w:rPr>
        <w:t xml:space="preserve"> Метод сравнения</w:t>
      </w:r>
      <w:r w:rsidR="00051278">
        <w:rPr>
          <w:color w:val="000000"/>
        </w:rPr>
        <w:t xml:space="preserve"> </w:t>
      </w:r>
    </w:p>
    <w:p w:rsidR="00F158B2" w:rsidRPr="00AB254B" w:rsidRDefault="00F158B2" w:rsidP="004556B8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b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1663700</wp:posOffset>
            </wp:positionV>
            <wp:extent cx="981075" cy="1057275"/>
            <wp:effectExtent l="19050" t="0" r="9525" b="0"/>
            <wp:wrapTight wrapText="bothSides">
              <wp:wrapPolygon edited="0">
                <wp:start x="-419" y="0"/>
                <wp:lineTo x="-419" y="21405"/>
                <wp:lineTo x="21810" y="21405"/>
                <wp:lineTo x="21810" y="0"/>
                <wp:lineTo x="-419" y="0"/>
              </wp:wrapPolygon>
            </wp:wrapTight>
            <wp:docPr id="8" name="Рисунок 6" descr="C:\Users\Ольга\Desktop\все о дубах\красные дубы\imgcache0.68378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Ольга\Desktop\все о дубах\красные дубы\imgcache0.6837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E4B" w:rsidRPr="004556B8">
        <w:rPr>
          <w:b/>
        </w:rPr>
        <w:t xml:space="preserve">Результаты </w:t>
      </w:r>
      <w:r w:rsidR="00242F42" w:rsidRPr="004556B8">
        <w:rPr>
          <w:b/>
        </w:rPr>
        <w:t>работы</w:t>
      </w:r>
      <w:r w:rsidR="00242F42" w:rsidRPr="004556B8">
        <w:t xml:space="preserve"> Осенью</w:t>
      </w:r>
      <w:r w:rsidR="00CC3827" w:rsidRPr="004556B8">
        <w:t xml:space="preserve"> 2015 года мы</w:t>
      </w:r>
      <w:r w:rsidR="00C86B97" w:rsidRPr="004556B8">
        <w:t xml:space="preserve"> раздобыли</w:t>
      </w:r>
      <w:r w:rsidR="00CC3827" w:rsidRPr="004556B8">
        <w:t xml:space="preserve"> семена красного дуба (жёлуди) в количестве 50 </w:t>
      </w:r>
      <w:r w:rsidR="00701FFC" w:rsidRPr="004556B8">
        <w:t>штук и</w:t>
      </w:r>
      <w:r w:rsidR="00A3004D" w:rsidRPr="004556B8">
        <w:t xml:space="preserve"> заложили их на стратификацию, в</w:t>
      </w:r>
      <w:r w:rsidR="000805D1" w:rsidRPr="004556B8">
        <w:t xml:space="preserve"> </w:t>
      </w:r>
      <w:r w:rsidR="00242F42" w:rsidRPr="004556B8">
        <w:t>мини питомник</w:t>
      </w:r>
      <w:r w:rsidR="007A77E7" w:rsidRPr="004556B8">
        <w:t>, который находился в частном огороде, по улице Некрасовской</w:t>
      </w:r>
      <w:r w:rsidR="00A3004D" w:rsidRPr="004556B8">
        <w:t>.</w:t>
      </w:r>
      <w:r w:rsidR="00CC3827" w:rsidRPr="004556B8">
        <w:t xml:space="preserve"> Весной </w:t>
      </w:r>
      <w:r w:rsidR="00A3004D" w:rsidRPr="004556B8">
        <w:t xml:space="preserve">проклюнулись </w:t>
      </w:r>
      <w:r w:rsidR="00CC3827" w:rsidRPr="004556B8">
        <w:t>только 35 дубов. Через месяц был проведён замер дубов. Они росли не равном</w:t>
      </w:r>
      <w:r w:rsidR="000E55F8" w:rsidRPr="004556B8">
        <w:t>ерно. Их рост был от 5 до 15 см.</w:t>
      </w:r>
      <w:r w:rsidR="00CC3827" w:rsidRPr="004556B8">
        <w:t xml:space="preserve"> Мы</w:t>
      </w:r>
      <w:r w:rsidR="00C2205C" w:rsidRPr="004556B8">
        <w:t xml:space="preserve"> проводили наблюдения, пропалывали, поливали, делали замеры. За лето они </w:t>
      </w:r>
      <w:r w:rsidR="00701FFC" w:rsidRPr="004556B8">
        <w:t>выросли на</w:t>
      </w:r>
      <w:r w:rsidR="00452727" w:rsidRPr="004556B8">
        <w:t xml:space="preserve"> </w:t>
      </w:r>
      <w:proofErr w:type="gramStart"/>
      <w:r w:rsidR="00452727" w:rsidRPr="004556B8">
        <w:t>10см</w:t>
      </w:r>
      <w:proofErr w:type="gramEnd"/>
      <w:r w:rsidR="00452727" w:rsidRPr="004556B8">
        <w:t xml:space="preserve"> </w:t>
      </w:r>
      <w:r w:rsidR="00C2205C" w:rsidRPr="004556B8">
        <w:t>и рост самого большого дуба стал 25 см.</w:t>
      </w:r>
      <w:r w:rsidR="00A3004D" w:rsidRPr="004556B8">
        <w:t xml:space="preserve"> Зиму 2016</w:t>
      </w:r>
      <w:r w:rsidR="00452727" w:rsidRPr="004556B8">
        <w:t xml:space="preserve"> года выжили не все </w:t>
      </w:r>
      <w:r w:rsidR="00701FFC" w:rsidRPr="004556B8">
        <w:t>саженцы, весной</w:t>
      </w:r>
      <w:r w:rsidR="00452727" w:rsidRPr="004556B8">
        <w:t xml:space="preserve"> их осталось 25</w:t>
      </w:r>
      <w:r w:rsidR="00A80948" w:rsidRPr="004556B8">
        <w:t>штук</w:t>
      </w:r>
      <w:r w:rsidR="00A3004D" w:rsidRPr="004556B8">
        <w:t>,</w:t>
      </w:r>
      <w:r w:rsidR="00A80948" w:rsidRPr="004556B8">
        <w:t xml:space="preserve"> я за</w:t>
      </w:r>
      <w:r w:rsidR="004356CE" w:rsidRPr="004556B8">
        <w:t xml:space="preserve"> ними ухаживал</w:t>
      </w:r>
      <w:r w:rsidR="00A80948" w:rsidRPr="004556B8">
        <w:t>,</w:t>
      </w:r>
      <w:r w:rsidR="007A77E7" w:rsidRPr="004556B8">
        <w:t xml:space="preserve"> пропалывал</w:t>
      </w:r>
      <w:r w:rsidR="004356CE" w:rsidRPr="004556B8">
        <w:t>, рыхлил,</w:t>
      </w:r>
      <w:r w:rsidR="000805D1" w:rsidRPr="004556B8">
        <w:t xml:space="preserve"> </w:t>
      </w:r>
      <w:r w:rsidR="004356CE" w:rsidRPr="004556B8">
        <w:t xml:space="preserve">делал </w:t>
      </w:r>
      <w:r w:rsidR="004356CE" w:rsidRPr="00051278">
        <w:t>замеры</w:t>
      </w:r>
      <w:r w:rsidR="007A77E7" w:rsidRPr="00051278">
        <w:t xml:space="preserve">, дубы </w:t>
      </w:r>
      <w:bookmarkStart w:id="0" w:name="_GoBack"/>
      <w:bookmarkEnd w:id="0"/>
      <w:r w:rsidR="007A77E7" w:rsidRPr="00051278">
        <w:t xml:space="preserve">росли медленно.  </w:t>
      </w:r>
      <w:r w:rsidR="008B681F" w:rsidRPr="00051278">
        <w:t>Весной</w:t>
      </w:r>
      <w:r w:rsidR="007A77E7" w:rsidRPr="00051278">
        <w:t>,</w:t>
      </w:r>
      <w:r w:rsidR="00A3004D" w:rsidRPr="00051278">
        <w:t xml:space="preserve"> 2017</w:t>
      </w:r>
      <w:r w:rsidR="008B681F" w:rsidRPr="00051278">
        <w:t xml:space="preserve"> года</w:t>
      </w:r>
      <w:r w:rsidR="007A77E7" w:rsidRPr="00051278">
        <w:t>,</w:t>
      </w:r>
      <w:r w:rsidR="008B681F" w:rsidRPr="00051278">
        <w:t xml:space="preserve"> нам пришлось пересадить</w:t>
      </w:r>
      <w:r w:rsidR="007A77E7" w:rsidRPr="00051278">
        <w:t xml:space="preserve"> саженцы </w:t>
      </w:r>
      <w:r w:rsidR="007A77E7" w:rsidRPr="004556B8">
        <w:t>дубов</w:t>
      </w:r>
      <w:r w:rsidR="00DF1493" w:rsidRPr="004556B8">
        <w:t>.</w:t>
      </w:r>
      <w:r w:rsidR="00790D86" w:rsidRPr="004556B8">
        <w:t xml:space="preserve"> </w:t>
      </w:r>
      <w:r w:rsidR="00A80948" w:rsidRPr="004556B8">
        <w:t>Д</w:t>
      </w:r>
      <w:r w:rsidR="008B681F" w:rsidRPr="004556B8">
        <w:t>ома</w:t>
      </w:r>
      <w:r w:rsidR="00452727" w:rsidRPr="004556B8">
        <w:t>,</w:t>
      </w:r>
      <w:r w:rsidR="00790D86" w:rsidRPr="004556B8">
        <w:t xml:space="preserve"> </w:t>
      </w:r>
      <w:r w:rsidR="00452727" w:rsidRPr="004556B8">
        <w:t xml:space="preserve">где находился наш </w:t>
      </w:r>
      <w:r w:rsidR="00701FFC" w:rsidRPr="004556B8">
        <w:t>мини питомник</w:t>
      </w:r>
      <w:r w:rsidR="008C0918" w:rsidRPr="004556B8">
        <w:t>,</w:t>
      </w:r>
      <w:r w:rsidR="008B681F" w:rsidRPr="004556B8">
        <w:t xml:space="preserve"> пошли под снос</w:t>
      </w:r>
      <w:r w:rsidR="008C0918" w:rsidRPr="004556B8">
        <w:t>, возникла опасность гибели саженцев. По нашей просьбе, на пришкольном участке, нам выделили грядку. Подготовив почву, мы не только пересадили красные дубы</w:t>
      </w:r>
      <w:r w:rsidR="008D282F" w:rsidRPr="004556B8">
        <w:t xml:space="preserve"> в </w:t>
      </w:r>
      <w:r w:rsidR="008D282F" w:rsidRPr="00051278">
        <w:t>количестве 17штук</w:t>
      </w:r>
      <w:r w:rsidR="008C0918" w:rsidRPr="00051278">
        <w:t>,но еще посадили 30 проросших каштанов</w:t>
      </w:r>
      <w:r w:rsidR="00AB254B" w:rsidRPr="00051278">
        <w:t>, за которыми у</w:t>
      </w:r>
      <w:r w:rsidR="00AB254B">
        <w:t>хаживали девочки</w:t>
      </w:r>
      <w:proofErr w:type="gramStart"/>
      <w:r w:rsidR="00AB254B">
        <w:t xml:space="preserve"> </w:t>
      </w:r>
      <w:r w:rsidR="008B681F" w:rsidRPr="004556B8">
        <w:t>Ч</w:t>
      </w:r>
      <w:proofErr w:type="gramEnd"/>
      <w:r w:rsidR="008B681F" w:rsidRPr="004556B8">
        <w:t>ерез месяц после пересадки</w:t>
      </w:r>
      <w:r w:rsidR="004356CE" w:rsidRPr="004556B8">
        <w:t xml:space="preserve">, производились </w:t>
      </w:r>
      <w:r w:rsidR="00701FFC" w:rsidRPr="004556B8">
        <w:t>замеры дубов</w:t>
      </w:r>
      <w:r w:rsidR="008B681F" w:rsidRPr="004556B8">
        <w:t>. Рост самых больших</w:t>
      </w:r>
      <w:r w:rsidR="00722C70" w:rsidRPr="004556B8">
        <w:t xml:space="preserve"> саженцев</w:t>
      </w:r>
      <w:r w:rsidR="008B681F" w:rsidRPr="004556B8">
        <w:t xml:space="preserve"> был 28 см, а самый маленький всего 5 см</w:t>
      </w:r>
      <w:proofErr w:type="gramStart"/>
      <w:r w:rsidR="008B681F" w:rsidRPr="004556B8">
        <w:t>.</w:t>
      </w:r>
      <w:r w:rsidR="0048673F" w:rsidRPr="004556B8">
        <w:t>Ч</w:t>
      </w:r>
      <w:proofErr w:type="gramEnd"/>
      <w:r w:rsidR="0048673F" w:rsidRPr="004556B8">
        <w:t>ерез 2 месяца</w:t>
      </w:r>
      <w:r w:rsidR="00790D86" w:rsidRPr="004556B8">
        <w:t xml:space="preserve"> </w:t>
      </w:r>
      <w:r w:rsidR="00701FFC" w:rsidRPr="004556B8">
        <w:t>при прополке</w:t>
      </w:r>
      <w:r w:rsidR="006F3149" w:rsidRPr="004556B8">
        <w:t xml:space="preserve"> </w:t>
      </w:r>
    </w:p>
    <w:p w:rsidR="00782963" w:rsidRPr="00782963" w:rsidRDefault="006F3149" w:rsidP="004556B8">
      <w:pPr>
        <w:pStyle w:val="ab"/>
        <w:shd w:val="clear" w:color="auto" w:fill="FFFFFF"/>
        <w:spacing w:before="0" w:beforeAutospacing="0" w:after="0" w:afterAutospacing="0"/>
        <w:jc w:val="both"/>
      </w:pPr>
      <w:r w:rsidRPr="004556B8">
        <w:t xml:space="preserve">дубов осталось </w:t>
      </w:r>
      <w:r w:rsidR="00701FFC" w:rsidRPr="004556B8">
        <w:t xml:space="preserve">13, </w:t>
      </w:r>
      <w:proofErr w:type="gramStart"/>
      <w:r w:rsidR="00701FFC" w:rsidRPr="004556B8">
        <w:t>пропали</w:t>
      </w:r>
      <w:r w:rsidRPr="004556B8">
        <w:t xml:space="preserve"> самые маленькие дубочки</w:t>
      </w:r>
      <w:r w:rsidR="00D4455F" w:rsidRPr="004556B8">
        <w:t xml:space="preserve"> Лето было</w:t>
      </w:r>
      <w:proofErr w:type="gramEnd"/>
      <w:r w:rsidR="00D4455F" w:rsidRPr="004556B8">
        <w:t xml:space="preserve"> теплое </w:t>
      </w:r>
      <w:r w:rsidR="00782963" w:rsidRPr="00782963">
        <w:rPr>
          <w:i/>
          <w:sz w:val="20"/>
          <w:szCs w:val="20"/>
        </w:rPr>
        <w:t>пересадка дубков</w:t>
      </w:r>
    </w:p>
    <w:p w:rsidR="00DF1493" w:rsidRPr="004556B8" w:rsidRDefault="00051278" w:rsidP="004556B8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193675</wp:posOffset>
            </wp:positionV>
            <wp:extent cx="1143000" cy="1171575"/>
            <wp:effectExtent l="19050" t="0" r="0" b="0"/>
            <wp:wrapTight wrapText="bothSides">
              <wp:wrapPolygon edited="0">
                <wp:start x="-360" y="0"/>
                <wp:lineTo x="-360" y="21424"/>
                <wp:lineTo x="21600" y="21424"/>
                <wp:lineTo x="21600" y="0"/>
                <wp:lineTo x="-360" y="0"/>
              </wp:wrapPolygon>
            </wp:wrapTight>
            <wp:docPr id="4" name="Рисунок 10" descr="C:\Users\Ольга\Desktop\все о дубах\красные дубы\IMG_20180815_10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все о дубах\красные дубы\IMG_20180815_1026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55F" w:rsidRPr="004556B8">
        <w:t>и дождливое, трава росла очень б</w:t>
      </w:r>
      <w:r w:rsidR="00A3004D" w:rsidRPr="004556B8">
        <w:t>ы</w:t>
      </w:r>
      <w:r w:rsidR="00D4455F" w:rsidRPr="004556B8">
        <w:t>стро и густо, что при прополке сн</w:t>
      </w:r>
      <w:r w:rsidR="00722C70" w:rsidRPr="004556B8">
        <w:t xml:space="preserve">ачала надо было найти </w:t>
      </w:r>
      <w:r w:rsidR="00701FFC" w:rsidRPr="004556B8">
        <w:t>деревце, потом</w:t>
      </w:r>
      <w:r w:rsidR="00722C70" w:rsidRPr="004556B8">
        <w:t xml:space="preserve"> выпалывать вокруг него и только потом </w:t>
      </w:r>
      <w:r w:rsidR="00701FFC" w:rsidRPr="004556B8">
        <w:t>выпалывать остальную</w:t>
      </w:r>
      <w:r w:rsidR="00722C70" w:rsidRPr="004556B8">
        <w:t xml:space="preserve"> траву,</w:t>
      </w:r>
      <w:r w:rsidR="00D4455F" w:rsidRPr="004556B8">
        <w:t xml:space="preserve"> иначе можно выдернуть саженец вместе с травой</w:t>
      </w:r>
      <w:r w:rsidR="0048673F" w:rsidRPr="004556B8">
        <w:t>.</w:t>
      </w:r>
      <w:r w:rsidR="00722C70" w:rsidRPr="004556B8">
        <w:t xml:space="preserve"> Пропалывали саженцы за лето 3 раза.</w:t>
      </w:r>
      <w:r w:rsidR="00A3004D" w:rsidRPr="004556B8">
        <w:t xml:space="preserve"> Осенью, 2018</w:t>
      </w:r>
      <w:r w:rsidR="00701FFC" w:rsidRPr="004556B8">
        <w:t>года, провели</w:t>
      </w:r>
      <w:r w:rsidR="00A3004D" w:rsidRPr="004556B8">
        <w:t xml:space="preserve"> замеры дубков, и оставили </w:t>
      </w:r>
      <w:r w:rsidR="008630D8" w:rsidRPr="004556B8">
        <w:t xml:space="preserve">в школке до </w:t>
      </w:r>
      <w:r w:rsidR="008630D8" w:rsidRPr="004556B8">
        <w:lastRenderedPageBreak/>
        <w:t xml:space="preserve">следующего года, так как за лето, они мало подросли </w:t>
      </w:r>
      <w:r w:rsidR="00701FFC" w:rsidRPr="004556B8">
        <w:t>и на</w:t>
      </w:r>
      <w:r w:rsidR="00C447D8" w:rsidRPr="004556B8">
        <w:t xml:space="preserve"> постоянн</w:t>
      </w:r>
      <w:r w:rsidR="00D451F1" w:rsidRPr="004556B8">
        <w:t>ое место жительств</w:t>
      </w:r>
      <w:r w:rsidR="008630D8" w:rsidRPr="004556B8">
        <w:t>о пересаживать их рано</w:t>
      </w:r>
      <w:r w:rsidR="00790D86" w:rsidRPr="004556B8">
        <w:t>.</w:t>
      </w:r>
    </w:p>
    <w:p w:rsidR="007D1DD0" w:rsidRPr="004556B8" w:rsidRDefault="008630D8" w:rsidP="004556B8">
      <w:pPr>
        <w:pStyle w:val="ab"/>
        <w:shd w:val="clear" w:color="auto" w:fill="FFFFFF"/>
        <w:spacing w:before="0" w:beforeAutospacing="0" w:after="0" w:afterAutospacing="0"/>
        <w:jc w:val="both"/>
      </w:pPr>
      <w:r w:rsidRPr="004556B8">
        <w:t xml:space="preserve"> </w:t>
      </w:r>
      <w:r w:rsidR="00242F42" w:rsidRPr="004556B8">
        <w:t>Наблюдения</w:t>
      </w:r>
      <w:r w:rsidR="00790D86" w:rsidRPr="004556B8">
        <w:t>,</w:t>
      </w:r>
      <w:r w:rsidR="00242F42" w:rsidRPr="004556B8">
        <w:t xml:space="preserve"> </w:t>
      </w:r>
      <w:r w:rsidR="00F50BE2" w:rsidRPr="004556B8">
        <w:t>занесены в таблиц</w:t>
      </w:r>
      <w:r w:rsidR="00DF1493" w:rsidRPr="004556B8">
        <w:t>у</w:t>
      </w:r>
    </w:p>
    <w:p w:rsidR="007D1DD0" w:rsidRPr="004556B8" w:rsidRDefault="007D1DD0" w:rsidP="004556B8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1523"/>
        <w:gridCol w:w="2020"/>
        <w:gridCol w:w="1590"/>
        <w:gridCol w:w="1212"/>
        <w:gridCol w:w="1863"/>
        <w:gridCol w:w="1823"/>
      </w:tblGrid>
      <w:tr w:rsidR="00A2106F" w:rsidRPr="004556B8" w:rsidTr="00B930EF">
        <w:tc>
          <w:tcPr>
            <w:tcW w:w="1523" w:type="dxa"/>
          </w:tcPr>
          <w:p w:rsidR="00905098" w:rsidRPr="004556B8" w:rsidRDefault="00905098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</w:tcPr>
          <w:p w:rsidR="00905098" w:rsidRPr="004556B8" w:rsidRDefault="00A2106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стратификация</w:t>
            </w:r>
          </w:p>
        </w:tc>
        <w:tc>
          <w:tcPr>
            <w:tcW w:w="1590" w:type="dxa"/>
          </w:tcPr>
          <w:p w:rsidR="00905098" w:rsidRPr="004556B8" w:rsidRDefault="00A2106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2" w:type="dxa"/>
          </w:tcPr>
          <w:p w:rsidR="00905098" w:rsidRPr="004556B8" w:rsidRDefault="000B6D67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</w:p>
          <w:p w:rsidR="000B6D67" w:rsidRPr="004556B8" w:rsidRDefault="000B6D67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 10 мая </w:t>
            </w:r>
          </w:p>
          <w:p w:rsidR="000B6D67" w:rsidRPr="004556B8" w:rsidRDefault="000B6D67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863" w:type="dxa"/>
          </w:tcPr>
          <w:p w:rsidR="00905098" w:rsidRPr="004556B8" w:rsidRDefault="00A2106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="00D91F08" w:rsidRPr="00455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сходов</w:t>
            </w:r>
          </w:p>
          <w:p w:rsidR="000B6D67" w:rsidRPr="004556B8" w:rsidRDefault="000B6D67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  10 июня</w:t>
            </w:r>
          </w:p>
        </w:tc>
        <w:tc>
          <w:tcPr>
            <w:tcW w:w="1823" w:type="dxa"/>
          </w:tcPr>
          <w:p w:rsidR="00905098" w:rsidRPr="004556B8" w:rsidRDefault="000B6D67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A2106F" w:rsidRPr="004556B8" w:rsidTr="00B930EF">
        <w:tc>
          <w:tcPr>
            <w:tcW w:w="1523" w:type="dxa"/>
          </w:tcPr>
          <w:p w:rsidR="00905098" w:rsidRPr="004556B8" w:rsidRDefault="00905098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106F" w:rsidRPr="004556B8">
              <w:rPr>
                <w:rFonts w:ascii="Times New Roman" w:hAnsi="Times New Roman" w:cs="Times New Roman"/>
                <w:sz w:val="24"/>
                <w:szCs w:val="24"/>
              </w:rPr>
              <w:t>ояб</w:t>
            </w: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рь 2015</w:t>
            </w:r>
            <w:r w:rsidR="00A2106F" w:rsidRPr="004556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20" w:type="dxa"/>
          </w:tcPr>
          <w:p w:rsidR="00905098" w:rsidRPr="004556B8" w:rsidRDefault="00994B8A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106F" w:rsidRPr="004556B8">
              <w:rPr>
                <w:rFonts w:ascii="Times New Roman" w:hAnsi="Times New Roman" w:cs="Times New Roman"/>
                <w:sz w:val="24"/>
                <w:szCs w:val="24"/>
              </w:rPr>
              <w:t>аложено</w:t>
            </w:r>
          </w:p>
        </w:tc>
        <w:tc>
          <w:tcPr>
            <w:tcW w:w="1590" w:type="dxa"/>
          </w:tcPr>
          <w:p w:rsidR="00905098" w:rsidRPr="004556B8" w:rsidRDefault="00A2106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50штук</w:t>
            </w:r>
          </w:p>
        </w:tc>
        <w:tc>
          <w:tcPr>
            <w:tcW w:w="1212" w:type="dxa"/>
          </w:tcPr>
          <w:p w:rsidR="00905098" w:rsidRPr="004556B8" w:rsidRDefault="00A2106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35штук</w:t>
            </w:r>
          </w:p>
        </w:tc>
        <w:tc>
          <w:tcPr>
            <w:tcW w:w="1863" w:type="dxa"/>
          </w:tcPr>
          <w:p w:rsidR="00905098" w:rsidRPr="004556B8" w:rsidRDefault="00A2106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5см -15см</w:t>
            </w:r>
          </w:p>
        </w:tc>
        <w:tc>
          <w:tcPr>
            <w:tcW w:w="1823" w:type="dxa"/>
          </w:tcPr>
          <w:p w:rsidR="00905098" w:rsidRPr="004556B8" w:rsidRDefault="00A80948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10см -20</w:t>
            </w:r>
            <w:r w:rsidR="000B6D67" w:rsidRPr="004556B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A2106F" w:rsidRPr="004556B8" w:rsidTr="00B930EF">
        <w:tc>
          <w:tcPr>
            <w:tcW w:w="1523" w:type="dxa"/>
          </w:tcPr>
          <w:p w:rsidR="00B930EF" w:rsidRPr="004556B8" w:rsidRDefault="000B6D67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05098" w:rsidRPr="004556B8" w:rsidRDefault="000B6D67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30D8" w:rsidRPr="0045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0" w:type="dxa"/>
          </w:tcPr>
          <w:p w:rsidR="00905098" w:rsidRPr="004556B8" w:rsidRDefault="00994B8A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D67" w:rsidRPr="004556B8">
              <w:rPr>
                <w:rFonts w:ascii="Times New Roman" w:hAnsi="Times New Roman" w:cs="Times New Roman"/>
                <w:sz w:val="24"/>
                <w:szCs w:val="24"/>
              </w:rPr>
              <w:t>ыжили</w:t>
            </w:r>
          </w:p>
        </w:tc>
        <w:tc>
          <w:tcPr>
            <w:tcW w:w="1590" w:type="dxa"/>
          </w:tcPr>
          <w:p w:rsidR="00905098" w:rsidRPr="004556B8" w:rsidRDefault="000B6D67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1212" w:type="dxa"/>
          </w:tcPr>
          <w:p w:rsidR="00905098" w:rsidRPr="004556B8" w:rsidRDefault="00B930E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Листва зеленая</w:t>
            </w:r>
          </w:p>
        </w:tc>
        <w:tc>
          <w:tcPr>
            <w:tcW w:w="1863" w:type="dxa"/>
          </w:tcPr>
          <w:p w:rsidR="00905098" w:rsidRPr="004556B8" w:rsidRDefault="00B930E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Почти не растут</w:t>
            </w:r>
            <w:proofErr w:type="gramStart"/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крепились стволики</w:t>
            </w:r>
          </w:p>
        </w:tc>
        <w:tc>
          <w:tcPr>
            <w:tcW w:w="1823" w:type="dxa"/>
          </w:tcPr>
          <w:p w:rsidR="00905098" w:rsidRPr="004556B8" w:rsidRDefault="000B6D67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B6D67" w:rsidRPr="004556B8" w:rsidRDefault="000B6D67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B930EF" w:rsidRPr="004556B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B930EF" w:rsidRPr="004556B8" w:rsidRDefault="00A80948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30EF" w:rsidRPr="004556B8">
              <w:rPr>
                <w:rFonts w:ascii="Times New Roman" w:hAnsi="Times New Roman" w:cs="Times New Roman"/>
                <w:sz w:val="24"/>
                <w:szCs w:val="24"/>
              </w:rPr>
              <w:t>– 28см</w:t>
            </w:r>
          </w:p>
        </w:tc>
      </w:tr>
      <w:tr w:rsidR="00A2106F" w:rsidRPr="004556B8" w:rsidTr="00B930EF">
        <w:tc>
          <w:tcPr>
            <w:tcW w:w="1523" w:type="dxa"/>
          </w:tcPr>
          <w:p w:rsidR="00B930EF" w:rsidRPr="004556B8" w:rsidRDefault="00B930E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05098" w:rsidRPr="004556B8" w:rsidRDefault="00B930E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20" w:type="dxa"/>
          </w:tcPr>
          <w:p w:rsidR="00905098" w:rsidRPr="004556B8" w:rsidRDefault="00B930E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Выжили 15 дубков</w:t>
            </w:r>
            <w:r w:rsidR="000805D1" w:rsidRPr="0045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 +2 вновь проклюнулись</w:t>
            </w:r>
          </w:p>
        </w:tc>
        <w:tc>
          <w:tcPr>
            <w:tcW w:w="1590" w:type="dxa"/>
          </w:tcPr>
          <w:p w:rsidR="00905098" w:rsidRPr="004556B8" w:rsidRDefault="00B930EF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E246DA" w:rsidRPr="004556B8">
              <w:rPr>
                <w:rFonts w:ascii="Times New Roman" w:hAnsi="Times New Roman" w:cs="Times New Roman"/>
                <w:sz w:val="24"/>
                <w:szCs w:val="24"/>
              </w:rPr>
              <w:t>ресадил</w:t>
            </w:r>
            <w:r w:rsidR="000805D1"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DA"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пришк</w:t>
            </w:r>
            <w:r w:rsidR="000805D1" w:rsidRPr="0045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6DA" w:rsidRPr="004556B8" w:rsidRDefault="00E246DA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17дубков</w:t>
            </w:r>
          </w:p>
        </w:tc>
        <w:tc>
          <w:tcPr>
            <w:tcW w:w="1212" w:type="dxa"/>
          </w:tcPr>
          <w:p w:rsidR="00905098" w:rsidRPr="004556B8" w:rsidRDefault="00E246DA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  <w:p w:rsidR="00E246DA" w:rsidRPr="004556B8" w:rsidRDefault="00A80948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46DA" w:rsidRPr="004556B8">
              <w:rPr>
                <w:rFonts w:ascii="Times New Roman" w:hAnsi="Times New Roman" w:cs="Times New Roman"/>
                <w:sz w:val="24"/>
                <w:szCs w:val="24"/>
              </w:rPr>
              <w:t>см -28см</w:t>
            </w:r>
          </w:p>
        </w:tc>
        <w:tc>
          <w:tcPr>
            <w:tcW w:w="1863" w:type="dxa"/>
          </w:tcPr>
          <w:p w:rsidR="00E70C21" w:rsidRPr="004556B8" w:rsidRDefault="00701FFC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Прижились, хорошо</w:t>
            </w:r>
            <w:r w:rsidR="00E246DA" w:rsidRPr="004556B8">
              <w:rPr>
                <w:rFonts w:ascii="Times New Roman" w:hAnsi="Times New Roman" w:cs="Times New Roman"/>
                <w:sz w:val="24"/>
                <w:szCs w:val="24"/>
              </w:rPr>
              <w:t xml:space="preserve"> росли</w:t>
            </w:r>
            <w:r w:rsidR="00E70C21" w:rsidRPr="0045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098" w:rsidRPr="004556B8" w:rsidRDefault="00F50BE2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46DA" w:rsidRPr="004556B8">
              <w:rPr>
                <w:rFonts w:ascii="Times New Roman" w:hAnsi="Times New Roman" w:cs="Times New Roman"/>
                <w:sz w:val="24"/>
                <w:szCs w:val="24"/>
              </w:rPr>
              <w:t>етвились</w:t>
            </w:r>
          </w:p>
        </w:tc>
        <w:tc>
          <w:tcPr>
            <w:tcW w:w="1823" w:type="dxa"/>
          </w:tcPr>
          <w:p w:rsidR="00E246DA" w:rsidRPr="004556B8" w:rsidRDefault="00E246DA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5098" w:rsidRPr="004556B8" w:rsidRDefault="00E246DA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E246DA" w:rsidRPr="004556B8" w:rsidRDefault="00E70C21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Высота дубов  45 -50</w:t>
            </w:r>
            <w:r w:rsidR="00E246DA" w:rsidRPr="004556B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A2106F" w:rsidRPr="004556B8" w:rsidTr="00FF7CE0">
        <w:trPr>
          <w:trHeight w:val="634"/>
        </w:trPr>
        <w:tc>
          <w:tcPr>
            <w:tcW w:w="1523" w:type="dxa"/>
          </w:tcPr>
          <w:p w:rsidR="00905098" w:rsidRPr="004556B8" w:rsidRDefault="00FF7CE0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B8">
              <w:rPr>
                <w:rFonts w:ascii="Times New Roman" w:hAnsi="Times New Roman" w:cs="Times New Roman"/>
                <w:sz w:val="24"/>
                <w:szCs w:val="24"/>
              </w:rPr>
              <w:t>Май -2019г</w:t>
            </w:r>
          </w:p>
        </w:tc>
        <w:tc>
          <w:tcPr>
            <w:tcW w:w="2020" w:type="dxa"/>
          </w:tcPr>
          <w:p w:rsidR="00905098" w:rsidRPr="004556B8" w:rsidRDefault="00905098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05098" w:rsidRPr="004556B8" w:rsidRDefault="00905098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05098" w:rsidRPr="004556B8" w:rsidRDefault="00905098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05098" w:rsidRPr="004556B8" w:rsidRDefault="00905098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05098" w:rsidRPr="004556B8" w:rsidRDefault="00905098" w:rsidP="0045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5D1" w:rsidRPr="004556B8" w:rsidRDefault="00710ABF" w:rsidP="0045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83185</wp:posOffset>
            </wp:positionV>
            <wp:extent cx="1685925" cy="1057275"/>
            <wp:effectExtent l="19050" t="0" r="9525" b="0"/>
            <wp:wrapTight wrapText="bothSides">
              <wp:wrapPolygon edited="0">
                <wp:start x="-244" y="0"/>
                <wp:lineTo x="-244" y="21405"/>
                <wp:lineTo x="21722" y="21405"/>
                <wp:lineTo x="21722" y="0"/>
                <wp:lineTo x="-244" y="0"/>
              </wp:wrapPolygon>
            </wp:wrapTight>
            <wp:docPr id="14" name="Рисунок 1" descr="C:\Users\Ольга\Desktop\все о дубах\IMG_20180828_1112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Ольга\Desktop\все о дубах\IMG_20180828_111256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44F3" w:rsidRPr="004556B8">
        <w:rPr>
          <w:rFonts w:ascii="Times New Roman" w:hAnsi="Times New Roman" w:cs="Times New Roman"/>
          <w:sz w:val="24"/>
          <w:szCs w:val="24"/>
        </w:rPr>
        <w:t xml:space="preserve"> Проанализировав данные </w:t>
      </w:r>
      <w:r w:rsidR="00242F42" w:rsidRPr="004556B8">
        <w:rPr>
          <w:rFonts w:ascii="Times New Roman" w:hAnsi="Times New Roman" w:cs="Times New Roman"/>
          <w:sz w:val="24"/>
          <w:szCs w:val="24"/>
        </w:rPr>
        <w:t>таблицы, делаем</w:t>
      </w:r>
      <w:r w:rsidR="00DA44F3" w:rsidRPr="004556B8">
        <w:rPr>
          <w:rFonts w:ascii="Times New Roman" w:hAnsi="Times New Roman" w:cs="Times New Roman"/>
          <w:sz w:val="24"/>
          <w:szCs w:val="24"/>
        </w:rPr>
        <w:t xml:space="preserve"> вывод</w:t>
      </w:r>
      <w:proofErr w:type="gramStart"/>
      <w:r w:rsidR="00DA44F3" w:rsidRPr="004556B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A44F3" w:rsidRPr="004556B8">
        <w:rPr>
          <w:rFonts w:ascii="Times New Roman" w:hAnsi="Times New Roman" w:cs="Times New Roman"/>
          <w:sz w:val="24"/>
          <w:szCs w:val="24"/>
        </w:rPr>
        <w:t xml:space="preserve">что из заложенных </w:t>
      </w:r>
      <w:r w:rsidR="00242F42" w:rsidRPr="004556B8">
        <w:rPr>
          <w:rFonts w:ascii="Times New Roman" w:hAnsi="Times New Roman" w:cs="Times New Roman"/>
          <w:sz w:val="24"/>
          <w:szCs w:val="24"/>
        </w:rPr>
        <w:t>на стратификацию</w:t>
      </w:r>
      <w:r w:rsidR="00DA44F3" w:rsidRPr="004556B8">
        <w:rPr>
          <w:rFonts w:ascii="Times New Roman" w:hAnsi="Times New Roman" w:cs="Times New Roman"/>
          <w:sz w:val="24"/>
          <w:szCs w:val="24"/>
        </w:rPr>
        <w:t xml:space="preserve"> 50 желудей красного дуба,</w:t>
      </w:r>
      <w:r w:rsidR="000805D1" w:rsidRPr="004556B8">
        <w:rPr>
          <w:rFonts w:ascii="Times New Roman" w:hAnsi="Times New Roman" w:cs="Times New Roman"/>
          <w:sz w:val="24"/>
          <w:szCs w:val="24"/>
        </w:rPr>
        <w:t xml:space="preserve"> </w:t>
      </w:r>
      <w:r w:rsidR="00242F42" w:rsidRPr="004556B8">
        <w:rPr>
          <w:rFonts w:ascii="Times New Roman" w:hAnsi="Times New Roman" w:cs="Times New Roman"/>
          <w:sz w:val="24"/>
          <w:szCs w:val="24"/>
        </w:rPr>
        <w:t>проросли 35</w:t>
      </w:r>
      <w:r w:rsidR="00E70C21" w:rsidRPr="004556B8">
        <w:rPr>
          <w:rFonts w:ascii="Times New Roman" w:hAnsi="Times New Roman" w:cs="Times New Roman"/>
          <w:sz w:val="24"/>
          <w:szCs w:val="24"/>
        </w:rPr>
        <w:t>шт</w:t>
      </w:r>
      <w:r w:rsidR="00DA44F3" w:rsidRPr="004556B8">
        <w:rPr>
          <w:rFonts w:ascii="Times New Roman" w:hAnsi="Times New Roman" w:cs="Times New Roman"/>
          <w:sz w:val="24"/>
          <w:szCs w:val="24"/>
        </w:rPr>
        <w:t>, это 70</w:t>
      </w:r>
      <w:r w:rsidR="00242F42" w:rsidRPr="004556B8">
        <w:rPr>
          <w:rFonts w:ascii="Times New Roman" w:hAnsi="Times New Roman" w:cs="Times New Roman"/>
          <w:sz w:val="24"/>
          <w:szCs w:val="24"/>
        </w:rPr>
        <w:t>% через</w:t>
      </w:r>
      <w:r w:rsidR="00E70C21" w:rsidRPr="004556B8">
        <w:rPr>
          <w:rFonts w:ascii="Times New Roman" w:hAnsi="Times New Roman" w:cs="Times New Roman"/>
          <w:sz w:val="24"/>
          <w:szCs w:val="24"/>
        </w:rPr>
        <w:t xml:space="preserve"> год выжили 25 </w:t>
      </w:r>
      <w:r w:rsidR="00242F42" w:rsidRPr="004556B8">
        <w:rPr>
          <w:rFonts w:ascii="Times New Roman" w:hAnsi="Times New Roman" w:cs="Times New Roman"/>
          <w:sz w:val="24"/>
          <w:szCs w:val="24"/>
        </w:rPr>
        <w:t>саженцев это</w:t>
      </w:r>
      <w:r w:rsidR="00FF7CE0" w:rsidRPr="004556B8">
        <w:rPr>
          <w:rFonts w:ascii="Times New Roman" w:hAnsi="Times New Roman" w:cs="Times New Roman"/>
          <w:sz w:val="24"/>
          <w:szCs w:val="24"/>
        </w:rPr>
        <w:t xml:space="preserve"> -</w:t>
      </w:r>
      <w:r w:rsidR="000C3E12" w:rsidRPr="004556B8">
        <w:rPr>
          <w:rFonts w:ascii="Times New Roman" w:hAnsi="Times New Roman" w:cs="Times New Roman"/>
          <w:sz w:val="24"/>
          <w:szCs w:val="24"/>
        </w:rPr>
        <w:t>50</w:t>
      </w:r>
      <w:r w:rsidR="00242F42" w:rsidRPr="004556B8">
        <w:rPr>
          <w:rFonts w:ascii="Times New Roman" w:hAnsi="Times New Roman" w:cs="Times New Roman"/>
          <w:sz w:val="24"/>
          <w:szCs w:val="24"/>
        </w:rPr>
        <w:t>%,</w:t>
      </w:r>
      <w:r w:rsidR="00AF175F" w:rsidRPr="004556B8">
        <w:rPr>
          <w:rFonts w:ascii="Times New Roman" w:hAnsi="Times New Roman" w:cs="Times New Roman"/>
          <w:sz w:val="24"/>
          <w:szCs w:val="24"/>
        </w:rPr>
        <w:t xml:space="preserve"> на третий год осталось   17 дубков </w:t>
      </w:r>
      <w:r w:rsidR="00242F42" w:rsidRPr="004556B8">
        <w:rPr>
          <w:rFonts w:ascii="Times New Roman" w:hAnsi="Times New Roman" w:cs="Times New Roman"/>
          <w:sz w:val="24"/>
          <w:szCs w:val="24"/>
        </w:rPr>
        <w:t>это №</w:t>
      </w:r>
      <w:r w:rsidR="000C3E12" w:rsidRPr="004556B8">
        <w:rPr>
          <w:rFonts w:ascii="Times New Roman" w:hAnsi="Times New Roman" w:cs="Times New Roman"/>
          <w:sz w:val="24"/>
          <w:szCs w:val="24"/>
        </w:rPr>
        <w:t xml:space="preserve">34 % </w:t>
      </w:r>
      <w:r w:rsidR="00242F42" w:rsidRPr="004556B8">
        <w:rPr>
          <w:rFonts w:ascii="Times New Roman" w:hAnsi="Times New Roman" w:cs="Times New Roman"/>
          <w:sz w:val="24"/>
          <w:szCs w:val="24"/>
        </w:rPr>
        <w:t>и хороший</w:t>
      </w:r>
      <w:r w:rsidR="00FF7CE0" w:rsidRPr="004556B8">
        <w:rPr>
          <w:rFonts w:ascii="Times New Roman" w:hAnsi="Times New Roman" w:cs="Times New Roman"/>
          <w:sz w:val="24"/>
          <w:szCs w:val="24"/>
        </w:rPr>
        <w:t xml:space="preserve"> результат, наде</w:t>
      </w:r>
      <w:r w:rsidR="000C3E12" w:rsidRPr="004556B8">
        <w:rPr>
          <w:rFonts w:ascii="Times New Roman" w:hAnsi="Times New Roman" w:cs="Times New Roman"/>
          <w:sz w:val="24"/>
          <w:szCs w:val="24"/>
        </w:rPr>
        <w:t>е</w:t>
      </w:r>
      <w:r w:rsidR="00FF7CE0" w:rsidRPr="004556B8">
        <w:rPr>
          <w:rFonts w:ascii="Times New Roman" w:hAnsi="Times New Roman" w:cs="Times New Roman"/>
          <w:sz w:val="24"/>
          <w:szCs w:val="24"/>
        </w:rPr>
        <w:t>мся, что в следующем году</w:t>
      </w:r>
      <w:r w:rsidR="00014FEE" w:rsidRPr="004556B8">
        <w:rPr>
          <w:rFonts w:ascii="Times New Roman" w:hAnsi="Times New Roman" w:cs="Times New Roman"/>
          <w:sz w:val="24"/>
          <w:szCs w:val="24"/>
        </w:rPr>
        <w:t>, выживаемость дубков повысится</w:t>
      </w:r>
      <w:r w:rsidR="000805D1" w:rsidRPr="0045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98" w:rsidRPr="004556B8" w:rsidRDefault="00242F42" w:rsidP="0005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B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51278">
        <w:rPr>
          <w:rFonts w:ascii="Times New Roman" w:hAnsi="Times New Roman" w:cs="Times New Roman"/>
          <w:sz w:val="24"/>
          <w:szCs w:val="24"/>
        </w:rPr>
        <w:t>Все</w:t>
      </w:r>
      <w:r w:rsidR="00014FEE" w:rsidRPr="004556B8">
        <w:rPr>
          <w:rFonts w:ascii="Times New Roman" w:hAnsi="Times New Roman" w:cs="Times New Roman"/>
          <w:sz w:val="24"/>
          <w:szCs w:val="24"/>
        </w:rPr>
        <w:t xml:space="preserve"> поставленные задачи выполнены. Из источников информации я узнал много нового о своём поселке, и красном</w:t>
      </w:r>
      <w:r w:rsidR="000C3E12" w:rsidRPr="004556B8">
        <w:rPr>
          <w:rFonts w:ascii="Times New Roman" w:hAnsi="Times New Roman" w:cs="Times New Roman"/>
          <w:sz w:val="24"/>
          <w:szCs w:val="24"/>
        </w:rPr>
        <w:t xml:space="preserve"> дубе.  Проведенный эксперимент, п</w:t>
      </w:r>
      <w:r w:rsidR="00014FEE" w:rsidRPr="004556B8">
        <w:rPr>
          <w:rFonts w:ascii="Times New Roman" w:hAnsi="Times New Roman" w:cs="Times New Roman"/>
          <w:sz w:val="24"/>
          <w:szCs w:val="24"/>
        </w:rPr>
        <w:t>оказал, что на пр</w:t>
      </w:r>
      <w:r w:rsidR="00F02361" w:rsidRPr="004556B8">
        <w:rPr>
          <w:rFonts w:ascii="Times New Roman" w:hAnsi="Times New Roman" w:cs="Times New Roman"/>
          <w:sz w:val="24"/>
          <w:szCs w:val="24"/>
        </w:rPr>
        <w:t>и</w:t>
      </w:r>
      <w:r w:rsidR="00593956">
        <w:rPr>
          <w:rFonts w:ascii="Times New Roman" w:hAnsi="Times New Roman" w:cs="Times New Roman"/>
          <w:sz w:val="24"/>
          <w:szCs w:val="24"/>
        </w:rPr>
        <w:t>школьном участке</w:t>
      </w:r>
      <w:r w:rsidR="00014FEE" w:rsidRPr="004556B8">
        <w:rPr>
          <w:rFonts w:ascii="Times New Roman" w:hAnsi="Times New Roman" w:cs="Times New Roman"/>
          <w:sz w:val="24"/>
          <w:szCs w:val="24"/>
        </w:rPr>
        <w:t xml:space="preserve"> </w:t>
      </w:r>
      <w:r w:rsidR="00593956">
        <w:rPr>
          <w:rFonts w:ascii="Times New Roman" w:hAnsi="Times New Roman" w:cs="Times New Roman"/>
          <w:sz w:val="24"/>
          <w:szCs w:val="24"/>
        </w:rPr>
        <w:t>почва</w:t>
      </w:r>
      <w:r w:rsidR="00014FEE" w:rsidRPr="004556B8">
        <w:rPr>
          <w:rFonts w:ascii="Times New Roman" w:hAnsi="Times New Roman" w:cs="Times New Roman"/>
          <w:sz w:val="24"/>
          <w:szCs w:val="24"/>
        </w:rPr>
        <w:t xml:space="preserve"> более подходящая</w:t>
      </w:r>
      <w:r w:rsidR="00F02361" w:rsidRPr="004556B8">
        <w:rPr>
          <w:rFonts w:ascii="Times New Roman" w:hAnsi="Times New Roman" w:cs="Times New Roman"/>
          <w:sz w:val="24"/>
          <w:szCs w:val="24"/>
        </w:rPr>
        <w:t xml:space="preserve"> для кр</w:t>
      </w:r>
      <w:r w:rsidR="00014FEE" w:rsidRPr="004556B8">
        <w:rPr>
          <w:rFonts w:ascii="Times New Roman" w:hAnsi="Times New Roman" w:cs="Times New Roman"/>
          <w:sz w:val="24"/>
          <w:szCs w:val="24"/>
        </w:rPr>
        <w:t>асного</w:t>
      </w:r>
      <w:r w:rsidR="000805D1" w:rsidRPr="004556B8">
        <w:rPr>
          <w:rFonts w:ascii="Times New Roman" w:hAnsi="Times New Roman" w:cs="Times New Roman"/>
          <w:sz w:val="24"/>
          <w:szCs w:val="24"/>
        </w:rPr>
        <w:t xml:space="preserve"> </w:t>
      </w:r>
      <w:r w:rsidR="00014FEE" w:rsidRPr="004556B8">
        <w:rPr>
          <w:rFonts w:ascii="Times New Roman" w:hAnsi="Times New Roman" w:cs="Times New Roman"/>
          <w:sz w:val="24"/>
          <w:szCs w:val="24"/>
        </w:rPr>
        <w:t xml:space="preserve">дуба, поэтому он развивался и рос </w:t>
      </w:r>
      <w:r w:rsidRPr="004556B8">
        <w:rPr>
          <w:rFonts w:ascii="Times New Roman" w:hAnsi="Times New Roman" w:cs="Times New Roman"/>
          <w:sz w:val="24"/>
          <w:szCs w:val="24"/>
        </w:rPr>
        <w:t>быстрее, чем</w:t>
      </w:r>
      <w:r w:rsidR="000805D1" w:rsidRPr="004556B8">
        <w:rPr>
          <w:rFonts w:ascii="Times New Roman" w:hAnsi="Times New Roman" w:cs="Times New Roman"/>
          <w:sz w:val="24"/>
          <w:szCs w:val="24"/>
        </w:rPr>
        <w:t xml:space="preserve"> </w:t>
      </w:r>
      <w:r w:rsidR="00014FEE" w:rsidRPr="004556B8">
        <w:rPr>
          <w:rFonts w:ascii="Times New Roman" w:hAnsi="Times New Roman" w:cs="Times New Roman"/>
          <w:sz w:val="24"/>
          <w:szCs w:val="24"/>
        </w:rPr>
        <w:t>в мини</w:t>
      </w:r>
      <w:r w:rsidR="000805D1" w:rsidRPr="004556B8">
        <w:rPr>
          <w:rFonts w:ascii="Times New Roman" w:hAnsi="Times New Roman" w:cs="Times New Roman"/>
          <w:sz w:val="24"/>
          <w:szCs w:val="24"/>
        </w:rPr>
        <w:t xml:space="preserve"> </w:t>
      </w:r>
      <w:r w:rsidR="0093374F" w:rsidRPr="004556B8">
        <w:rPr>
          <w:rFonts w:ascii="Times New Roman" w:hAnsi="Times New Roman" w:cs="Times New Roman"/>
          <w:sz w:val="24"/>
          <w:szCs w:val="24"/>
        </w:rPr>
        <w:t>п</w:t>
      </w:r>
      <w:r w:rsidR="00AF175F" w:rsidRPr="004556B8">
        <w:rPr>
          <w:rFonts w:ascii="Times New Roman" w:hAnsi="Times New Roman" w:cs="Times New Roman"/>
          <w:sz w:val="24"/>
          <w:szCs w:val="24"/>
        </w:rPr>
        <w:t>итомнике.</w:t>
      </w:r>
      <w:r w:rsidR="000805D1" w:rsidRPr="004556B8">
        <w:rPr>
          <w:rFonts w:ascii="Times New Roman" w:hAnsi="Times New Roman" w:cs="Times New Roman"/>
          <w:sz w:val="24"/>
          <w:szCs w:val="24"/>
        </w:rPr>
        <w:t xml:space="preserve"> </w:t>
      </w:r>
      <w:r w:rsidR="00AF175F" w:rsidRPr="004556B8">
        <w:rPr>
          <w:rFonts w:ascii="Times New Roman" w:hAnsi="Times New Roman" w:cs="Times New Roman"/>
          <w:sz w:val="24"/>
          <w:szCs w:val="24"/>
        </w:rPr>
        <w:t>П</w:t>
      </w:r>
      <w:r w:rsidR="00014FEE" w:rsidRPr="004556B8">
        <w:rPr>
          <w:rFonts w:ascii="Times New Roman" w:hAnsi="Times New Roman" w:cs="Times New Roman"/>
          <w:sz w:val="24"/>
          <w:szCs w:val="24"/>
        </w:rPr>
        <w:t xml:space="preserve">очва </w:t>
      </w:r>
      <w:r w:rsidR="00AF175F" w:rsidRPr="004556B8">
        <w:rPr>
          <w:rFonts w:ascii="Times New Roman" w:hAnsi="Times New Roman" w:cs="Times New Roman"/>
          <w:sz w:val="24"/>
          <w:szCs w:val="24"/>
        </w:rPr>
        <w:t xml:space="preserve">в мини питомнике, </w:t>
      </w:r>
      <w:r w:rsidR="00014FEE" w:rsidRPr="004556B8">
        <w:rPr>
          <w:rFonts w:ascii="Times New Roman" w:hAnsi="Times New Roman" w:cs="Times New Roman"/>
          <w:sz w:val="24"/>
          <w:szCs w:val="24"/>
        </w:rPr>
        <w:t xml:space="preserve">оказалась, сильно </w:t>
      </w:r>
      <w:proofErr w:type="spellStart"/>
      <w:r w:rsidR="00014FEE" w:rsidRPr="004556B8">
        <w:rPr>
          <w:rFonts w:ascii="Times New Roman" w:hAnsi="Times New Roman" w:cs="Times New Roman"/>
          <w:sz w:val="24"/>
          <w:szCs w:val="24"/>
        </w:rPr>
        <w:t>переувлажненно</w:t>
      </w:r>
      <w:r w:rsidR="00F02361" w:rsidRPr="004556B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F175F" w:rsidRPr="004556B8">
        <w:rPr>
          <w:rFonts w:ascii="Times New Roman" w:hAnsi="Times New Roman" w:cs="Times New Roman"/>
          <w:sz w:val="24"/>
          <w:szCs w:val="24"/>
        </w:rPr>
        <w:t>, а после снос</w:t>
      </w:r>
      <w:r w:rsidR="0093374F" w:rsidRPr="004556B8">
        <w:rPr>
          <w:rFonts w:ascii="Times New Roman" w:hAnsi="Times New Roman" w:cs="Times New Roman"/>
          <w:sz w:val="24"/>
          <w:szCs w:val="24"/>
        </w:rPr>
        <w:t xml:space="preserve">а </w:t>
      </w:r>
      <w:r w:rsidR="00593956">
        <w:rPr>
          <w:rFonts w:ascii="Times New Roman" w:hAnsi="Times New Roman" w:cs="Times New Roman"/>
          <w:sz w:val="24"/>
          <w:szCs w:val="24"/>
        </w:rPr>
        <w:t>домов</w:t>
      </w:r>
      <w:r w:rsidR="0093374F" w:rsidRPr="004556B8">
        <w:rPr>
          <w:rFonts w:ascii="Times New Roman" w:hAnsi="Times New Roman" w:cs="Times New Roman"/>
          <w:sz w:val="24"/>
          <w:szCs w:val="24"/>
        </w:rPr>
        <w:t xml:space="preserve"> даже подтоплялась, поэ</w:t>
      </w:r>
      <w:r w:rsidR="00593956">
        <w:rPr>
          <w:rFonts w:ascii="Times New Roman" w:hAnsi="Times New Roman" w:cs="Times New Roman"/>
          <w:sz w:val="24"/>
          <w:szCs w:val="24"/>
        </w:rPr>
        <w:t>тому дубки</w:t>
      </w:r>
      <w:r w:rsidR="00AF175F" w:rsidRPr="004556B8">
        <w:rPr>
          <w:rFonts w:ascii="Times New Roman" w:hAnsi="Times New Roman" w:cs="Times New Roman"/>
          <w:sz w:val="24"/>
          <w:szCs w:val="24"/>
        </w:rPr>
        <w:t xml:space="preserve"> будто замерли</w:t>
      </w:r>
      <w:r w:rsidR="0093374F" w:rsidRPr="004556B8">
        <w:rPr>
          <w:rFonts w:ascii="Times New Roman" w:hAnsi="Times New Roman" w:cs="Times New Roman"/>
          <w:sz w:val="24"/>
          <w:szCs w:val="24"/>
        </w:rPr>
        <w:t>,</w:t>
      </w:r>
      <w:r w:rsidR="000805D1" w:rsidRPr="004556B8">
        <w:rPr>
          <w:rFonts w:ascii="Times New Roman" w:hAnsi="Times New Roman" w:cs="Times New Roman"/>
          <w:sz w:val="24"/>
          <w:szCs w:val="24"/>
        </w:rPr>
        <w:t xml:space="preserve"> </w:t>
      </w:r>
      <w:r w:rsidR="0093374F" w:rsidRPr="004556B8">
        <w:rPr>
          <w:rFonts w:ascii="Times New Roman" w:hAnsi="Times New Roman" w:cs="Times New Roman"/>
          <w:sz w:val="24"/>
          <w:szCs w:val="24"/>
        </w:rPr>
        <w:t>н</w:t>
      </w:r>
      <w:r w:rsidR="00AF175F" w:rsidRPr="004556B8">
        <w:rPr>
          <w:rFonts w:ascii="Times New Roman" w:hAnsi="Times New Roman" w:cs="Times New Roman"/>
          <w:sz w:val="24"/>
          <w:szCs w:val="24"/>
        </w:rPr>
        <w:t>е рос</w:t>
      </w:r>
      <w:r w:rsidR="0093374F" w:rsidRPr="004556B8">
        <w:rPr>
          <w:rFonts w:ascii="Times New Roman" w:hAnsi="Times New Roman" w:cs="Times New Roman"/>
          <w:sz w:val="24"/>
          <w:szCs w:val="24"/>
        </w:rPr>
        <w:t>ли все лето</w:t>
      </w:r>
      <w:r w:rsidR="00593956">
        <w:rPr>
          <w:rFonts w:ascii="Times New Roman" w:hAnsi="Times New Roman" w:cs="Times New Roman"/>
          <w:sz w:val="24"/>
          <w:szCs w:val="24"/>
        </w:rPr>
        <w:t>.</w:t>
      </w:r>
    </w:p>
    <w:p w:rsidR="00C447D8" w:rsidRPr="004556B8" w:rsidRDefault="00AD2F02" w:rsidP="00051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B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0805D1" w:rsidRPr="004556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51F1" w:rsidRPr="004556B8">
        <w:rPr>
          <w:rFonts w:ascii="Times New Roman" w:hAnsi="Times New Roman" w:cs="Times New Roman"/>
          <w:sz w:val="24"/>
          <w:szCs w:val="24"/>
        </w:rPr>
        <w:t>Весной 201</w:t>
      </w:r>
      <w:r w:rsidR="000C3E12" w:rsidRPr="004556B8">
        <w:rPr>
          <w:rFonts w:ascii="Times New Roman" w:hAnsi="Times New Roman" w:cs="Times New Roman"/>
          <w:sz w:val="24"/>
          <w:szCs w:val="24"/>
        </w:rPr>
        <w:t xml:space="preserve">9 года, </w:t>
      </w:r>
      <w:r w:rsidR="00242F42" w:rsidRPr="004556B8">
        <w:rPr>
          <w:rFonts w:ascii="Times New Roman" w:hAnsi="Times New Roman" w:cs="Times New Roman"/>
          <w:sz w:val="24"/>
          <w:szCs w:val="24"/>
        </w:rPr>
        <w:t>планируем пересадить</w:t>
      </w:r>
      <w:r w:rsidR="000C3E12" w:rsidRPr="004556B8">
        <w:rPr>
          <w:rFonts w:ascii="Times New Roman" w:hAnsi="Times New Roman" w:cs="Times New Roman"/>
          <w:sz w:val="24"/>
          <w:szCs w:val="24"/>
        </w:rPr>
        <w:t xml:space="preserve"> и дубки</w:t>
      </w:r>
      <w:r w:rsidR="00D451F1" w:rsidRPr="004556B8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</w:t>
      </w:r>
      <w:r w:rsidR="00F02361" w:rsidRPr="004556B8">
        <w:rPr>
          <w:rFonts w:ascii="Times New Roman" w:hAnsi="Times New Roman" w:cs="Times New Roman"/>
          <w:sz w:val="24"/>
          <w:szCs w:val="24"/>
        </w:rPr>
        <w:t>,</w:t>
      </w:r>
      <w:r w:rsidR="00D451F1" w:rsidRPr="004556B8">
        <w:rPr>
          <w:rFonts w:ascii="Times New Roman" w:hAnsi="Times New Roman" w:cs="Times New Roman"/>
          <w:sz w:val="24"/>
          <w:szCs w:val="24"/>
        </w:rPr>
        <w:t xml:space="preserve"> на</w:t>
      </w:r>
      <w:r w:rsidR="003B5FD8" w:rsidRPr="004556B8">
        <w:rPr>
          <w:rFonts w:ascii="Times New Roman" w:hAnsi="Times New Roman" w:cs="Times New Roman"/>
          <w:sz w:val="24"/>
          <w:szCs w:val="24"/>
        </w:rPr>
        <w:t xml:space="preserve"> участок рядом с ореховой рощей, </w:t>
      </w:r>
      <w:r w:rsidR="00242F42" w:rsidRPr="004556B8">
        <w:rPr>
          <w:rFonts w:ascii="Times New Roman" w:hAnsi="Times New Roman" w:cs="Times New Roman"/>
          <w:sz w:val="24"/>
          <w:szCs w:val="24"/>
        </w:rPr>
        <w:t>в западной</w:t>
      </w:r>
      <w:r w:rsidR="000805D1" w:rsidRPr="004556B8">
        <w:rPr>
          <w:rFonts w:ascii="Times New Roman" w:hAnsi="Times New Roman" w:cs="Times New Roman"/>
          <w:sz w:val="24"/>
          <w:szCs w:val="24"/>
        </w:rPr>
        <w:t xml:space="preserve"> </w:t>
      </w:r>
      <w:r w:rsidR="00242F42" w:rsidRPr="004556B8">
        <w:rPr>
          <w:rFonts w:ascii="Times New Roman" w:hAnsi="Times New Roman" w:cs="Times New Roman"/>
          <w:sz w:val="24"/>
          <w:szCs w:val="24"/>
        </w:rPr>
        <w:t>части школьного</w:t>
      </w:r>
      <w:r w:rsidR="003B5FD8" w:rsidRPr="004556B8">
        <w:rPr>
          <w:rFonts w:ascii="Times New Roman" w:hAnsi="Times New Roman" w:cs="Times New Roman"/>
          <w:sz w:val="24"/>
          <w:szCs w:val="24"/>
        </w:rPr>
        <w:t xml:space="preserve"> парка.  </w:t>
      </w:r>
      <w:r w:rsidR="00D451F1" w:rsidRPr="004556B8">
        <w:rPr>
          <w:rFonts w:ascii="Times New Roman" w:hAnsi="Times New Roman" w:cs="Times New Roman"/>
          <w:sz w:val="24"/>
          <w:szCs w:val="24"/>
        </w:rPr>
        <w:t xml:space="preserve">Это </w:t>
      </w:r>
      <w:r w:rsidR="00242F42" w:rsidRPr="004556B8">
        <w:rPr>
          <w:rFonts w:ascii="Times New Roman" w:hAnsi="Times New Roman" w:cs="Times New Roman"/>
          <w:sz w:val="24"/>
          <w:szCs w:val="24"/>
        </w:rPr>
        <w:t>будет наш</w:t>
      </w:r>
      <w:r w:rsidR="00D451F1" w:rsidRPr="004556B8">
        <w:rPr>
          <w:rFonts w:ascii="Times New Roman" w:hAnsi="Times New Roman" w:cs="Times New Roman"/>
          <w:sz w:val="24"/>
          <w:szCs w:val="24"/>
        </w:rPr>
        <w:t xml:space="preserve"> вклад в </w:t>
      </w:r>
      <w:r w:rsidR="005C708E" w:rsidRPr="004556B8">
        <w:rPr>
          <w:rFonts w:ascii="Times New Roman" w:hAnsi="Times New Roman" w:cs="Times New Roman"/>
          <w:sz w:val="24"/>
          <w:szCs w:val="24"/>
        </w:rPr>
        <w:t xml:space="preserve">обновление </w:t>
      </w:r>
      <w:r w:rsidR="00D451F1" w:rsidRPr="004556B8">
        <w:rPr>
          <w:rFonts w:ascii="Times New Roman" w:hAnsi="Times New Roman" w:cs="Times New Roman"/>
          <w:sz w:val="24"/>
          <w:szCs w:val="24"/>
        </w:rPr>
        <w:t>и украше</w:t>
      </w:r>
      <w:r w:rsidR="003B5FD8" w:rsidRPr="004556B8">
        <w:rPr>
          <w:rFonts w:ascii="Times New Roman" w:hAnsi="Times New Roman" w:cs="Times New Roman"/>
          <w:sz w:val="24"/>
          <w:szCs w:val="24"/>
        </w:rPr>
        <w:t>ние Школьного</w:t>
      </w:r>
      <w:r w:rsidR="00D451F1" w:rsidRPr="004556B8">
        <w:rPr>
          <w:rFonts w:ascii="Times New Roman" w:hAnsi="Times New Roman" w:cs="Times New Roman"/>
          <w:sz w:val="24"/>
          <w:szCs w:val="24"/>
        </w:rPr>
        <w:t xml:space="preserve"> парка 50годов.</w:t>
      </w:r>
    </w:p>
    <w:p w:rsidR="00051278" w:rsidRDefault="00051278" w:rsidP="00051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864" w:rsidRDefault="00387A61" w:rsidP="00051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B8">
        <w:rPr>
          <w:rFonts w:ascii="Times New Roman" w:hAnsi="Times New Roman" w:cs="Times New Roman"/>
          <w:b/>
          <w:sz w:val="24"/>
          <w:szCs w:val="24"/>
        </w:rPr>
        <w:t>Использованные информационные источники</w:t>
      </w:r>
    </w:p>
    <w:p w:rsidR="009268D3" w:rsidRPr="00051278" w:rsidRDefault="00051864" w:rsidP="00051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27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gramEnd"/>
      <w:r w:rsidR="00830302">
        <w:fldChar w:fldCharType="begin"/>
      </w:r>
      <w:r w:rsidR="00830302">
        <w:instrText>HYPERLINK "http://yandex.ru/clck/jsredir?bu=chzi&amp;from=yandex.ru%3Bsearch%2F%3Bweb%3B%3B&amp;text=&amp;etext=1988.D3kjvAhPlk1zK2pwOb-r9WNCc6lQyGc1BGG0VoAa5xPflG9HRbEHPi-d4MaJ2It38--cvOTwkmy-5uxhP7m7Tf5CifqZR8AYul9TW4B8lIM.4a7472bada24ac8b6408513874b34cab3180daa6&amp;uuid=&amp;state=PEtFfuTeVD4jaxywoSUvtB2i7c0_vxGd2E9eR729KuIQGpPxcKWQSHSdfi63Is_-FTQakDLX4CmxVSNWiaBAr8VxoJp6-z5b&amp;&amp;cst=AiuY0DBWFJ5Hyx_fyvalFDh55fnTkIMgzv9objTCQDAulWj1uhW0KbBanDMf5rNaxGG7HeYrNvMtyDqdebpQQAeIBY6NL5VQljUC3fUo-L8vdYOGSAKa8ZiuMp8rAeBTycXz6XJhDP-gaL6APIljBPPd5trKzdKgM3w6TgZyrQ1sX2DbQEbhjg1iGRwIUUewgx5MIMjxO8yenn9Eijd6qmE-ftynDmqSsOYRI2zyFdP5W9f7rBZP8pQ4UOdDC7-yY4fyp7o0yfDc4yWUg1SptvAR4BveKpdf_8_QwSk-OSA6K4477IuFgVKfXmJLsKkeR8f8BqIBEMlgp5mEms8tr4GJ7s5JNbr3aEtTcqUYyBugtbdqJj9KWhvCAnDVKwjsL-3CHFsCbH3odCKNxW-g6VxWnQraJeqWMAIdPuIg_MWT2K8x3Ind5LS4NY12tx4AfRezZRxduwt1wRVnmEOjSo_rIVejeGVEnlpm5jn5kqD5VlKYljbQgXbkijzlW8zpZAdFYG79-DgAQ5da92HTI8ZnO0P1AcWmoU55gR7plGmB7l17bNl8sptG5luoa5xKnrNAdi-sAClfpZF3r5Mfgoqv_xr_mKag99BIWHKzhvaD5JJzGjXrGCzgyjAMoZoRPuA5zVZJUaoRsTNo0c_yT0385IEAvyQkD_bWAgFwwc8smVZwWC30EL3_9pQRBlXEb-sLm5xwm6k_VtKjAmaBjNVNjc8dCXbnptAg7-bQCLXwnh34xmq8kZBN7Zr67NyEN1qmjBHV5Fc_mh2pTyqghg,,&amp;data=UlNrNmk5WktYejY4cHFySjRXSWhXSVcxSWRuSUhRdElXbTVrZlJkdExJdXRCcUg3QWVweDF4UVMyQ0dsNWdHMWtSNXYxbWNadGdnb3czWWlOajdFMUpsb0NYaTZfWTM0&amp;sign=799c45bce420ecd91cf608212ed2badd&amp;keyno=0&amp;b64e=2&amp;ref=orjY4mGPRjk5boDnW0uvlrrd71vZw9kpj385uaD-bCztDSHMCENiPuje8_UNXWXj6sBnPSnVtY7ywDN4hvSKAs__in5yedtSGn1-_oSoXL_m4YgIOQy9jw6T-oiiWCRAddmrSh7Vnu2uJkJdifg-h1khG8-Hs3i4qbsHXGpcc51OK8fbbIVbS7MEN8va9hlIkVtvK0Zv-yFwQPvTZT5u-TyLTV7VATJYLopV4iY456Re3Fl7TsmW-dmF2fphIYFoTvWXDQqkoHYupxq55aSS1uS74zz9RcTttF5eWkjjtSmGEeYzK64cEWk6ys5VDj5u397J-C4Yqtk,&amp;l10n=ru&amp;rp=1&amp;cts=1543665367578&amp;mc=5.527609927363151&amp;hdtime=590521.4" \t "_blank"</w:instrText>
      </w:r>
      <w:r w:rsidR="00830302">
        <w:fldChar w:fldCharType="separate"/>
      </w:r>
      <w:proofErr w:type="spellStart"/>
      <w:r w:rsidR="009268D3" w:rsidRPr="004556B8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tsvetydoma</w:t>
      </w:r>
      <w:proofErr w:type="spellEnd"/>
      <w:r w:rsidR="009268D3" w:rsidRPr="00051278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9268D3" w:rsidRPr="004556B8"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="00830302">
        <w:fldChar w:fldCharType="end"/>
      </w:r>
      <w:r w:rsidR="009268D3" w:rsidRPr="00051278">
        <w:rPr>
          <w:rStyle w:val="pathseparato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›</w:t>
      </w:r>
      <w:hyperlink r:id="rId12" w:tgtFrame="_blank" w:history="1">
        <w:r w:rsidR="009268D3" w:rsidRPr="004556B8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sad</w:t>
        </w:r>
        <w:r w:rsidR="009268D3" w:rsidRPr="00051278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/</w:t>
        </w:r>
        <w:proofErr w:type="spellStart"/>
        <w:r w:rsidR="009268D3" w:rsidRPr="004556B8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listvennyie</w:t>
        </w:r>
        <w:proofErr w:type="spellEnd"/>
        <w:r w:rsidR="009268D3" w:rsidRPr="00051278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-</w:t>
        </w:r>
        <w:proofErr w:type="spellStart"/>
        <w:r w:rsidR="009268D3" w:rsidRPr="004556B8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derevya</w:t>
        </w:r>
        <w:proofErr w:type="spellEnd"/>
        <w:r w:rsidR="009268D3" w:rsidRPr="00051278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…</w:t>
        </w:r>
        <w:proofErr w:type="spellStart"/>
        <w:r w:rsidR="009268D3" w:rsidRPr="004556B8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duba</w:t>
        </w:r>
        <w:proofErr w:type="spellEnd"/>
        <w:r w:rsidR="009268D3" w:rsidRPr="00051278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r w:rsidR="009268D3" w:rsidRPr="004556B8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BA4F7D" w:rsidRPr="004556B8" w:rsidRDefault="00051864" w:rsidP="00051864">
      <w:pPr>
        <w:pStyle w:val="2"/>
        <w:shd w:val="clear" w:color="auto" w:fill="FFFFFF"/>
        <w:spacing w:before="0" w:beforeAutospacing="0" w:after="0" w:afterAutospacing="0"/>
        <w:ind w:left="-150" w:right="-3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051278">
        <w:rPr>
          <w:b w:val="0"/>
          <w:color w:val="000000" w:themeColor="text1"/>
          <w:sz w:val="24"/>
          <w:szCs w:val="24"/>
        </w:rPr>
        <w:t xml:space="preserve">  </w:t>
      </w:r>
      <w:proofErr w:type="gramStart"/>
      <w:r w:rsidR="009268D3" w:rsidRPr="004556B8">
        <w:rPr>
          <w:b w:val="0"/>
          <w:color w:val="000000" w:themeColor="text1"/>
          <w:sz w:val="24"/>
          <w:szCs w:val="24"/>
          <w:lang w:val="en-US"/>
        </w:rPr>
        <w:t>2</w:t>
      </w:r>
      <w:r w:rsidR="00985D55" w:rsidRPr="004556B8">
        <w:rPr>
          <w:b w:val="0"/>
          <w:color w:val="000000" w:themeColor="text1"/>
          <w:sz w:val="24"/>
          <w:szCs w:val="24"/>
          <w:lang w:val="en-US"/>
        </w:rPr>
        <w:t>.</w:t>
      </w:r>
      <w:proofErr w:type="gramEnd"/>
      <w:r w:rsidR="00830302">
        <w:fldChar w:fldCharType="begin"/>
      </w:r>
      <w:r w:rsidR="00830302" w:rsidRPr="00593956">
        <w:rPr>
          <w:lang w:val="en-US"/>
        </w:rPr>
        <w:instrText>HYPERLINK "https://dachadacha.com/" \t "_blank"</w:instrText>
      </w:r>
      <w:r w:rsidR="00830302">
        <w:fldChar w:fldCharType="separate"/>
      </w:r>
      <w:r w:rsidR="00985D55" w:rsidRPr="004556B8">
        <w:rPr>
          <w:b w:val="0"/>
          <w:color w:val="000000" w:themeColor="text1"/>
          <w:sz w:val="24"/>
          <w:szCs w:val="24"/>
          <w:lang w:val="en-US"/>
        </w:rPr>
        <w:t>dachadacha.com</w:t>
      </w:r>
      <w:r w:rsidR="00830302">
        <w:fldChar w:fldCharType="end"/>
      </w:r>
      <w:r w:rsidR="00985D55" w:rsidRPr="004556B8">
        <w:rPr>
          <w:b w:val="0"/>
          <w:color w:val="000000" w:themeColor="text1"/>
          <w:sz w:val="24"/>
          <w:szCs w:val="24"/>
          <w:lang w:val="en-US"/>
        </w:rPr>
        <w:t>›</w:t>
      </w:r>
      <w:hyperlink r:id="rId13" w:tgtFrame="_blank" w:history="1">
        <w:r w:rsidR="00985D55" w:rsidRPr="004556B8">
          <w:rPr>
            <w:b w:val="0"/>
            <w:color w:val="000000" w:themeColor="text1"/>
            <w:sz w:val="24"/>
            <w:szCs w:val="24"/>
            <w:lang w:val="en-US"/>
          </w:rPr>
          <w:t>…</w:t>
        </w:r>
        <w:proofErr w:type="spellStart"/>
        <w:r w:rsidR="00985D55" w:rsidRPr="004556B8">
          <w:rPr>
            <w:b w:val="0"/>
            <w:color w:val="000000" w:themeColor="text1"/>
            <w:sz w:val="24"/>
            <w:szCs w:val="24"/>
            <w:lang w:val="en-US"/>
          </w:rPr>
          <w:t>dekorativno-listvennye</w:t>
        </w:r>
        <w:proofErr w:type="spellEnd"/>
        <w:r w:rsidR="00985D55" w:rsidRPr="004556B8">
          <w:rPr>
            <w:b w:val="0"/>
            <w:color w:val="000000" w:themeColor="text1"/>
            <w:sz w:val="24"/>
            <w:szCs w:val="24"/>
            <w:lang w:val="en-US"/>
          </w:rPr>
          <w:t>/dub…</w:t>
        </w:r>
        <w:proofErr w:type="spellStart"/>
        <w:r w:rsidR="00985D55" w:rsidRPr="004556B8">
          <w:rPr>
            <w:b w:val="0"/>
            <w:color w:val="000000" w:themeColor="text1"/>
            <w:sz w:val="24"/>
            <w:szCs w:val="24"/>
            <w:lang w:val="en-US"/>
          </w:rPr>
          <w:t>krasnyj</w:t>
        </w:r>
        <w:proofErr w:type="spellEnd"/>
      </w:hyperlink>
    </w:p>
    <w:p w:rsidR="009268D3" w:rsidRPr="004556B8" w:rsidRDefault="00051864" w:rsidP="00051864">
      <w:pPr>
        <w:pStyle w:val="2"/>
        <w:shd w:val="clear" w:color="auto" w:fill="FFFFFF"/>
        <w:spacing w:before="0" w:beforeAutospacing="0" w:after="0" w:afterAutospacing="0"/>
        <w:ind w:left="-150" w:right="-3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051864">
        <w:rPr>
          <w:b w:val="0"/>
          <w:color w:val="000000" w:themeColor="text1"/>
          <w:sz w:val="24"/>
          <w:szCs w:val="24"/>
          <w:lang w:val="en-US"/>
        </w:rPr>
        <w:t xml:space="preserve">  </w:t>
      </w:r>
      <w:proofErr w:type="gramStart"/>
      <w:r w:rsidR="009268D3" w:rsidRPr="004556B8">
        <w:rPr>
          <w:b w:val="0"/>
          <w:color w:val="000000" w:themeColor="text1"/>
          <w:sz w:val="24"/>
          <w:szCs w:val="24"/>
          <w:lang w:val="en-US"/>
        </w:rPr>
        <w:t>3</w:t>
      </w:r>
      <w:r w:rsidR="00BA4F7D" w:rsidRPr="004556B8">
        <w:rPr>
          <w:b w:val="0"/>
          <w:color w:val="000000" w:themeColor="text1"/>
          <w:sz w:val="24"/>
          <w:szCs w:val="24"/>
          <w:lang w:val="en-US"/>
        </w:rPr>
        <w:t>.</w:t>
      </w:r>
      <w:proofErr w:type="spellStart"/>
      <w:r w:rsidR="00BA4F7D" w:rsidRPr="004556B8">
        <w:rPr>
          <w:b w:val="0"/>
          <w:color w:val="000000" w:themeColor="text1"/>
          <w:sz w:val="24"/>
          <w:szCs w:val="24"/>
        </w:rPr>
        <w:t>интервьюсостарожилами</w:t>
      </w:r>
      <w:proofErr w:type="spellEnd"/>
      <w:r w:rsidR="00BA4F7D" w:rsidRPr="004556B8">
        <w:rPr>
          <w:b w:val="0"/>
          <w:color w:val="000000" w:themeColor="text1"/>
          <w:sz w:val="24"/>
          <w:szCs w:val="24"/>
          <w:lang w:val="en-US"/>
        </w:rPr>
        <w:t>.</w:t>
      </w:r>
      <w:proofErr w:type="gramEnd"/>
      <w:r w:rsidR="00BA4F7D" w:rsidRPr="004556B8">
        <w:rPr>
          <w:b w:val="0"/>
          <w:color w:val="000000" w:themeColor="text1"/>
          <w:sz w:val="24"/>
          <w:szCs w:val="24"/>
          <w:lang w:val="en-US"/>
        </w:rPr>
        <w:t xml:space="preserve"> </w:t>
      </w:r>
    </w:p>
    <w:p w:rsidR="0031648A" w:rsidRPr="004556B8" w:rsidRDefault="00051864" w:rsidP="00051864">
      <w:pPr>
        <w:pStyle w:val="2"/>
        <w:shd w:val="clear" w:color="auto" w:fill="FFFFFF"/>
        <w:spacing w:before="0" w:beforeAutospacing="0" w:after="0" w:afterAutospacing="0"/>
        <w:ind w:left="-150" w:right="-3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051864">
        <w:rPr>
          <w:b w:val="0"/>
          <w:color w:val="000000" w:themeColor="text1"/>
          <w:sz w:val="24"/>
          <w:szCs w:val="24"/>
          <w:lang w:val="en-US"/>
        </w:rPr>
        <w:t xml:space="preserve">  </w:t>
      </w:r>
      <w:r w:rsidR="009268D3" w:rsidRPr="004556B8">
        <w:rPr>
          <w:b w:val="0"/>
          <w:color w:val="000000" w:themeColor="text1"/>
          <w:sz w:val="24"/>
          <w:szCs w:val="24"/>
          <w:lang w:val="en-US"/>
        </w:rPr>
        <w:t>4.</w:t>
      </w:r>
      <w:hyperlink r:id="rId14" w:tgtFrame="_blank" w:history="1">
        <w:r w:rsidR="009268D3" w:rsidRPr="004556B8">
          <w:rPr>
            <w:rStyle w:val="ac"/>
            <w:b w:val="0"/>
            <w:bCs w:val="0"/>
            <w:color w:val="000000" w:themeColor="text1"/>
            <w:sz w:val="24"/>
            <w:szCs w:val="24"/>
            <w:shd w:val="clear" w:color="auto" w:fill="FFFFFF"/>
            <w:lang w:val="en-US"/>
          </w:rPr>
          <w:t>agronomwiki.ru</w:t>
        </w:r>
      </w:hyperlink>
      <w:r w:rsidR="009268D3" w:rsidRPr="004556B8">
        <w:rPr>
          <w:rStyle w:val="pathseparator"/>
          <w:b w:val="0"/>
          <w:color w:val="000000" w:themeColor="text1"/>
          <w:sz w:val="24"/>
          <w:szCs w:val="24"/>
          <w:shd w:val="clear" w:color="auto" w:fill="FFFFFF"/>
          <w:lang w:val="en-US"/>
        </w:rPr>
        <w:t>›</w:t>
      </w:r>
      <w:hyperlink r:id="rId15" w:tgtFrame="_blank" w:history="1">
        <w:r w:rsidR="009268D3" w:rsidRPr="004556B8">
          <w:rPr>
            <w:rStyle w:val="ac"/>
            <w:b w:val="0"/>
            <w:color w:val="000000" w:themeColor="text1"/>
            <w:sz w:val="24"/>
            <w:szCs w:val="24"/>
            <w:shd w:val="clear" w:color="auto" w:fill="FFFFFF"/>
            <w:lang w:val="en-US"/>
          </w:rPr>
          <w:t>pravila-posadki-krasnogo-duba.html</w:t>
        </w:r>
      </w:hyperlink>
    </w:p>
    <w:p w:rsidR="00710ABF" w:rsidRPr="004556B8" w:rsidRDefault="00051864" w:rsidP="00051864">
      <w:pPr>
        <w:pStyle w:val="2"/>
        <w:shd w:val="clear" w:color="auto" w:fill="FFFFFF"/>
        <w:spacing w:before="0" w:beforeAutospacing="0" w:after="0" w:afterAutospacing="0"/>
        <w:ind w:left="-150" w:right="-30"/>
        <w:jc w:val="both"/>
        <w:rPr>
          <w:b w:val="0"/>
          <w:color w:val="000000" w:themeColor="text1"/>
          <w:sz w:val="24"/>
          <w:szCs w:val="24"/>
        </w:rPr>
      </w:pPr>
      <w:r w:rsidRPr="00051278">
        <w:rPr>
          <w:b w:val="0"/>
          <w:color w:val="000000" w:themeColor="text1"/>
          <w:sz w:val="24"/>
          <w:szCs w:val="24"/>
          <w:lang w:val="en-US"/>
        </w:rPr>
        <w:t xml:space="preserve">  </w:t>
      </w:r>
      <w:r w:rsidR="0031648A" w:rsidRPr="004556B8">
        <w:rPr>
          <w:b w:val="0"/>
          <w:color w:val="000000" w:themeColor="text1"/>
          <w:sz w:val="24"/>
          <w:szCs w:val="24"/>
        </w:rPr>
        <w:t xml:space="preserve">5.КриксуновЕ.А.Пасечник </w:t>
      </w:r>
      <w:proofErr w:type="spellStart"/>
      <w:r w:rsidR="000805D1" w:rsidRPr="004556B8">
        <w:rPr>
          <w:b w:val="0"/>
          <w:color w:val="000000" w:themeColor="text1"/>
          <w:sz w:val="24"/>
          <w:szCs w:val="24"/>
        </w:rPr>
        <w:t>В.В,Сидорин</w:t>
      </w:r>
      <w:proofErr w:type="spellEnd"/>
      <w:r w:rsidR="000805D1" w:rsidRPr="004556B8">
        <w:rPr>
          <w:b w:val="0"/>
          <w:color w:val="000000" w:themeColor="text1"/>
          <w:sz w:val="24"/>
          <w:szCs w:val="24"/>
        </w:rPr>
        <w:t xml:space="preserve"> А.П  Экология 9 </w:t>
      </w:r>
      <w:proofErr w:type="spellStart"/>
      <w:r w:rsidR="000805D1" w:rsidRPr="004556B8">
        <w:rPr>
          <w:b w:val="0"/>
          <w:color w:val="000000" w:themeColor="text1"/>
          <w:sz w:val="24"/>
          <w:szCs w:val="24"/>
        </w:rPr>
        <w:t>кл</w:t>
      </w:r>
      <w:proofErr w:type="gramStart"/>
      <w:r w:rsidR="000805D1" w:rsidRPr="004556B8">
        <w:rPr>
          <w:b w:val="0"/>
          <w:color w:val="000000" w:themeColor="text1"/>
          <w:sz w:val="24"/>
          <w:szCs w:val="24"/>
        </w:rPr>
        <w:t>.М</w:t>
      </w:r>
      <w:proofErr w:type="gramEnd"/>
      <w:r w:rsidR="0031648A" w:rsidRPr="004556B8">
        <w:rPr>
          <w:b w:val="0"/>
          <w:color w:val="000000" w:themeColor="text1"/>
          <w:sz w:val="24"/>
          <w:szCs w:val="24"/>
        </w:rPr>
        <w:t>осква</w:t>
      </w:r>
      <w:proofErr w:type="spellEnd"/>
      <w:r w:rsidR="0031648A" w:rsidRPr="004556B8">
        <w:rPr>
          <w:b w:val="0"/>
          <w:color w:val="000000" w:themeColor="text1"/>
          <w:sz w:val="24"/>
          <w:szCs w:val="24"/>
        </w:rPr>
        <w:t>,   Издательский дом « Дрофа»  1997год</w:t>
      </w:r>
      <w:r w:rsidR="00DF1493" w:rsidRPr="004556B8">
        <w:rPr>
          <w:b w:val="0"/>
          <w:color w:val="000000" w:themeColor="text1"/>
          <w:sz w:val="24"/>
          <w:szCs w:val="24"/>
        </w:rPr>
        <w:t xml:space="preserve"> </w:t>
      </w:r>
    </w:p>
    <w:p w:rsidR="00710ABF" w:rsidRPr="004556B8" w:rsidRDefault="00710ABF" w:rsidP="004556B8">
      <w:pPr>
        <w:pStyle w:val="2"/>
        <w:shd w:val="clear" w:color="auto" w:fill="FFFFFF"/>
        <w:spacing w:before="0" w:beforeAutospacing="0" w:after="0" w:afterAutospacing="0"/>
        <w:ind w:left="-150" w:right="-30"/>
        <w:rPr>
          <w:b w:val="0"/>
          <w:color w:val="000000" w:themeColor="text1"/>
          <w:sz w:val="24"/>
          <w:szCs w:val="24"/>
        </w:rPr>
      </w:pPr>
    </w:p>
    <w:p w:rsidR="004556B8" w:rsidRPr="004556B8" w:rsidRDefault="004556B8" w:rsidP="00593956">
      <w:pPr>
        <w:pStyle w:val="2"/>
        <w:shd w:val="clear" w:color="auto" w:fill="FFFFFF"/>
        <w:spacing w:before="0" w:beforeAutospacing="0" w:after="0" w:afterAutospacing="0"/>
        <w:ind w:right="-30"/>
        <w:rPr>
          <w:b w:val="0"/>
          <w:color w:val="000000" w:themeColor="text1"/>
          <w:sz w:val="24"/>
          <w:szCs w:val="24"/>
        </w:rPr>
      </w:pPr>
    </w:p>
    <w:sectPr w:rsidR="004556B8" w:rsidRPr="004556B8" w:rsidSect="002C7A3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0B" w:rsidRDefault="00FD2E0B" w:rsidP="00AD2F02">
      <w:pPr>
        <w:spacing w:after="0" w:line="240" w:lineRule="auto"/>
      </w:pPr>
      <w:r>
        <w:separator/>
      </w:r>
    </w:p>
  </w:endnote>
  <w:endnote w:type="continuationSeparator" w:id="0">
    <w:p w:rsidR="00FD2E0B" w:rsidRDefault="00FD2E0B" w:rsidP="00AD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91466"/>
      <w:docPartObj>
        <w:docPartGallery w:val="Page Numbers (Bottom of Page)"/>
        <w:docPartUnique/>
      </w:docPartObj>
    </w:sdtPr>
    <w:sdtContent>
      <w:p w:rsidR="00DD120B" w:rsidRDefault="00830302">
        <w:pPr>
          <w:pStyle w:val="a8"/>
          <w:jc w:val="center"/>
        </w:pPr>
        <w:fldSimple w:instr=" PAGE   \* MERGEFORMAT ">
          <w:r w:rsidR="00593956">
            <w:rPr>
              <w:noProof/>
            </w:rPr>
            <w:t>3</w:t>
          </w:r>
        </w:fldSimple>
      </w:p>
    </w:sdtContent>
  </w:sdt>
  <w:p w:rsidR="00BC4E4B" w:rsidRDefault="00BC4E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0B" w:rsidRDefault="00FD2E0B" w:rsidP="00AD2F02">
      <w:pPr>
        <w:spacing w:after="0" w:line="240" w:lineRule="auto"/>
      </w:pPr>
      <w:r>
        <w:separator/>
      </w:r>
    </w:p>
  </w:footnote>
  <w:footnote w:type="continuationSeparator" w:id="0">
    <w:p w:rsidR="00FD2E0B" w:rsidRDefault="00FD2E0B" w:rsidP="00AD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A22"/>
    <w:multiLevelType w:val="hybridMultilevel"/>
    <w:tmpl w:val="FFA0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5D9"/>
    <w:multiLevelType w:val="hybridMultilevel"/>
    <w:tmpl w:val="94BC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48C6"/>
    <w:multiLevelType w:val="hybridMultilevel"/>
    <w:tmpl w:val="0C84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E16E8"/>
    <w:multiLevelType w:val="hybridMultilevel"/>
    <w:tmpl w:val="D6A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93235"/>
    <w:multiLevelType w:val="hybridMultilevel"/>
    <w:tmpl w:val="EE72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81A16"/>
    <w:multiLevelType w:val="hybridMultilevel"/>
    <w:tmpl w:val="B486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A73"/>
    <w:rsid w:val="00014FEE"/>
    <w:rsid w:val="0002695B"/>
    <w:rsid w:val="00051278"/>
    <w:rsid w:val="00051864"/>
    <w:rsid w:val="00054E03"/>
    <w:rsid w:val="0007514C"/>
    <w:rsid w:val="000805D1"/>
    <w:rsid w:val="000A01DC"/>
    <w:rsid w:val="000B48BF"/>
    <w:rsid w:val="000B6D67"/>
    <w:rsid w:val="000C34E7"/>
    <w:rsid w:val="000C3E12"/>
    <w:rsid w:val="000E55F8"/>
    <w:rsid w:val="000E645E"/>
    <w:rsid w:val="000F75A4"/>
    <w:rsid w:val="001264B7"/>
    <w:rsid w:val="001919A3"/>
    <w:rsid w:val="001D03A6"/>
    <w:rsid w:val="001F73B1"/>
    <w:rsid w:val="002066F8"/>
    <w:rsid w:val="00223881"/>
    <w:rsid w:val="00234DD4"/>
    <w:rsid w:val="0024028C"/>
    <w:rsid w:val="00242AC5"/>
    <w:rsid w:val="00242F42"/>
    <w:rsid w:val="00245F64"/>
    <w:rsid w:val="00257F1D"/>
    <w:rsid w:val="002A73D5"/>
    <w:rsid w:val="002C1727"/>
    <w:rsid w:val="002C7A3D"/>
    <w:rsid w:val="002E57FA"/>
    <w:rsid w:val="002F1266"/>
    <w:rsid w:val="0031648A"/>
    <w:rsid w:val="00352450"/>
    <w:rsid w:val="00387A61"/>
    <w:rsid w:val="00393BE1"/>
    <w:rsid w:val="003A1E2C"/>
    <w:rsid w:val="003B4BA8"/>
    <w:rsid w:val="003B5FD8"/>
    <w:rsid w:val="003C3DBA"/>
    <w:rsid w:val="003C4395"/>
    <w:rsid w:val="003F29E7"/>
    <w:rsid w:val="00416E91"/>
    <w:rsid w:val="004356CE"/>
    <w:rsid w:val="00450E81"/>
    <w:rsid w:val="004515D1"/>
    <w:rsid w:val="00452727"/>
    <w:rsid w:val="004556B8"/>
    <w:rsid w:val="0048673F"/>
    <w:rsid w:val="004B1A7A"/>
    <w:rsid w:val="004D2B12"/>
    <w:rsid w:val="004D7D19"/>
    <w:rsid w:val="004E1AF0"/>
    <w:rsid w:val="00563BCE"/>
    <w:rsid w:val="00566332"/>
    <w:rsid w:val="00593956"/>
    <w:rsid w:val="005B11C4"/>
    <w:rsid w:val="005C708E"/>
    <w:rsid w:val="005F01B4"/>
    <w:rsid w:val="00603DC0"/>
    <w:rsid w:val="006300C1"/>
    <w:rsid w:val="006531BA"/>
    <w:rsid w:val="00664314"/>
    <w:rsid w:val="006B3B89"/>
    <w:rsid w:val="006F3149"/>
    <w:rsid w:val="00701FFC"/>
    <w:rsid w:val="00702CBA"/>
    <w:rsid w:val="00710ABF"/>
    <w:rsid w:val="00715E06"/>
    <w:rsid w:val="00722C70"/>
    <w:rsid w:val="007254D4"/>
    <w:rsid w:val="00752216"/>
    <w:rsid w:val="00766446"/>
    <w:rsid w:val="00774B7E"/>
    <w:rsid w:val="00782963"/>
    <w:rsid w:val="00790D86"/>
    <w:rsid w:val="007A77E7"/>
    <w:rsid w:val="007C2776"/>
    <w:rsid w:val="007C597D"/>
    <w:rsid w:val="007D1DD0"/>
    <w:rsid w:val="007D6204"/>
    <w:rsid w:val="007E74AA"/>
    <w:rsid w:val="007F7B52"/>
    <w:rsid w:val="00800489"/>
    <w:rsid w:val="00830302"/>
    <w:rsid w:val="0085118B"/>
    <w:rsid w:val="00851DF3"/>
    <w:rsid w:val="00860946"/>
    <w:rsid w:val="008630D8"/>
    <w:rsid w:val="0088727D"/>
    <w:rsid w:val="008A13B7"/>
    <w:rsid w:val="008B681F"/>
    <w:rsid w:val="008C0918"/>
    <w:rsid w:val="008C3A73"/>
    <w:rsid w:val="008D282F"/>
    <w:rsid w:val="00900ECA"/>
    <w:rsid w:val="00905098"/>
    <w:rsid w:val="009268D3"/>
    <w:rsid w:val="0093374F"/>
    <w:rsid w:val="00935245"/>
    <w:rsid w:val="009557E4"/>
    <w:rsid w:val="00960CA6"/>
    <w:rsid w:val="0096135C"/>
    <w:rsid w:val="0096413B"/>
    <w:rsid w:val="00985D55"/>
    <w:rsid w:val="00994B8A"/>
    <w:rsid w:val="009D185A"/>
    <w:rsid w:val="00A2106F"/>
    <w:rsid w:val="00A3004D"/>
    <w:rsid w:val="00A35558"/>
    <w:rsid w:val="00A40383"/>
    <w:rsid w:val="00A57DE7"/>
    <w:rsid w:val="00A659B8"/>
    <w:rsid w:val="00A80948"/>
    <w:rsid w:val="00AB254B"/>
    <w:rsid w:val="00AB2F38"/>
    <w:rsid w:val="00AC3429"/>
    <w:rsid w:val="00AC6B2B"/>
    <w:rsid w:val="00AD2F02"/>
    <w:rsid w:val="00AF175F"/>
    <w:rsid w:val="00B011C8"/>
    <w:rsid w:val="00B259EA"/>
    <w:rsid w:val="00B647A0"/>
    <w:rsid w:val="00B67863"/>
    <w:rsid w:val="00B80A09"/>
    <w:rsid w:val="00B930EF"/>
    <w:rsid w:val="00BA4F7D"/>
    <w:rsid w:val="00BB3088"/>
    <w:rsid w:val="00BC1EC2"/>
    <w:rsid w:val="00BC4E4B"/>
    <w:rsid w:val="00BC75FC"/>
    <w:rsid w:val="00BD5240"/>
    <w:rsid w:val="00BE13C3"/>
    <w:rsid w:val="00C2205C"/>
    <w:rsid w:val="00C447D8"/>
    <w:rsid w:val="00C712B1"/>
    <w:rsid w:val="00C86B97"/>
    <w:rsid w:val="00C920FF"/>
    <w:rsid w:val="00CC3827"/>
    <w:rsid w:val="00CD7A76"/>
    <w:rsid w:val="00CD7EBC"/>
    <w:rsid w:val="00CE464B"/>
    <w:rsid w:val="00CF7A73"/>
    <w:rsid w:val="00D25098"/>
    <w:rsid w:val="00D43E7F"/>
    <w:rsid w:val="00D4455F"/>
    <w:rsid w:val="00D451F1"/>
    <w:rsid w:val="00D50FD6"/>
    <w:rsid w:val="00D5609F"/>
    <w:rsid w:val="00D91F08"/>
    <w:rsid w:val="00DA44F3"/>
    <w:rsid w:val="00DC5AF1"/>
    <w:rsid w:val="00DC65D3"/>
    <w:rsid w:val="00DD120B"/>
    <w:rsid w:val="00DF1493"/>
    <w:rsid w:val="00E00287"/>
    <w:rsid w:val="00E246DA"/>
    <w:rsid w:val="00E43C34"/>
    <w:rsid w:val="00E45616"/>
    <w:rsid w:val="00E56859"/>
    <w:rsid w:val="00E67DA9"/>
    <w:rsid w:val="00E70C21"/>
    <w:rsid w:val="00E8151F"/>
    <w:rsid w:val="00E9125D"/>
    <w:rsid w:val="00EB7D95"/>
    <w:rsid w:val="00EE5E68"/>
    <w:rsid w:val="00F02361"/>
    <w:rsid w:val="00F0251E"/>
    <w:rsid w:val="00F11A20"/>
    <w:rsid w:val="00F158B2"/>
    <w:rsid w:val="00F26D83"/>
    <w:rsid w:val="00F27596"/>
    <w:rsid w:val="00F50BE2"/>
    <w:rsid w:val="00F51C65"/>
    <w:rsid w:val="00F9255F"/>
    <w:rsid w:val="00FB3EC4"/>
    <w:rsid w:val="00FD2E0B"/>
    <w:rsid w:val="00FD47A5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3D"/>
  </w:style>
  <w:style w:type="paragraph" w:styleId="2">
    <w:name w:val="heading 2"/>
    <w:basedOn w:val="a"/>
    <w:link w:val="20"/>
    <w:uiPriority w:val="9"/>
    <w:qFormat/>
    <w:rsid w:val="00985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3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F02"/>
  </w:style>
  <w:style w:type="paragraph" w:styleId="a8">
    <w:name w:val="footer"/>
    <w:basedOn w:val="a"/>
    <w:link w:val="a9"/>
    <w:uiPriority w:val="99"/>
    <w:unhideWhenUsed/>
    <w:rsid w:val="00AD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F02"/>
  </w:style>
  <w:style w:type="table" w:styleId="aa">
    <w:name w:val="Table Grid"/>
    <w:basedOn w:val="a1"/>
    <w:uiPriority w:val="59"/>
    <w:rsid w:val="00905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4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C7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A61"/>
  </w:style>
  <w:style w:type="character" w:customStyle="1" w:styleId="20">
    <w:name w:val="Заголовок 2 Знак"/>
    <w:basedOn w:val="a0"/>
    <w:link w:val="2"/>
    <w:uiPriority w:val="9"/>
    <w:rsid w:val="00985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985D55"/>
    <w:rPr>
      <w:color w:val="0000FF"/>
      <w:u w:val="single"/>
    </w:rPr>
  </w:style>
  <w:style w:type="character" w:customStyle="1" w:styleId="pathseparator">
    <w:name w:val="path__separator"/>
    <w:basedOn w:val="a0"/>
    <w:rsid w:val="0098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36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achadacha.com/rasteniya/dekorativno-listvennye/dub/dub-krasny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svetydoma.ru/sad/listvennyie-derevya/neobyiknovennaya-krasota-krasnogo-dub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agronomwiki.ru/pravila-posadki-krasnogo-duba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yandex.ru/clck/jsredir?bu=chzv&amp;from=yandex.ru%3Bsearch%2F%3Bweb%3B%3B&amp;text=&amp;etext=1988.D3kjvAhPlk1zK2pwOb-r9WNCc6lQyGc1BGG0VoAa5xPflG9HRbEHPi-d4MaJ2It38--cvOTwkmy-5uxhP7m7Tf5CifqZR8AYul9TW4B8lIM.4a7472bada24ac8b6408513874b34cab3180daa6&amp;uuid=&amp;state=PEtFfuTeVD4jaxywoSUvtB2i7c0_vxGd2E9eR729KuIQGpPxcKWQSHSdfi63Is_-FTQakDLX4CmMrQJOqvGXka2ypJ56YQun&amp;&amp;cst=AiuY0DBWFJ5Hyx_fyvalFDh55fnTkIMgzv9objTCQDAulWj1uhW0KbBanDMf5rNaxGG7HeYrNvMtyDqdebpQQAeIBY6NL5VQljUC3fUo-L8vdYOGSAKa8ZiuMp8rAeBTycXz6XJhDP-gaL6APIljBPPd5trKzdKgM3w6TgZyrQ1sX2DbQEbhjg1iGRwIUUewgx5MIMjxO8yenn9Eijd6qmE-ftynDmqSsOYRI2zyFdP5W9f7rBZP8pQ4UOdDC7-yY4fyp7o0yfDc4yWUg1SptvAR4BveKpdf_8_QwSk-OSA6K4477IuFgVKfXmJLsKkeR8f8BqIBEMlgp5mEms8tr4GJ7s5JNbr3aEtTcqUYyBugtbdqJj9KWhvCAnDVKwjsL-3CHFsCbH3odCKNxW-g6VxWnQraJeqWMAIdPuIg_MWT2K8x3Ind5LS4NY12tx4AfRezZRxduwt1wRVnmEOjSo_rIVejeGVEnlpm5jn5kqD5VlKYljbQgXbkijzlW8zpZAdFYG79-DgAQ5da92HTI8ZnO0P1AcWmoU55gR7plGmB7l17bNl8sptG5luoa5xKnrNAdi-sAClfpZF3r5Mfgoqv_xr_mKag99BIWHKzhvaD5JJzGjXrGCzgyjAMoZoRPuA5zVZJUaoRsTNo0c_yT0385IEAvyQkD_bWAgFwwc8smVZwWC30EL3_9pQRBlXEb-sLm5xwm6k_VtKjAmaBjNVNjc8dCXbnptAg7-bQCLXwnh34xmq8kZBN7Zr67NyEN1qmjBHV5Fc_mh2pTyqghg,,&amp;data=UlNrNmk5WktYejR0eWJFYk1LdmtxdGlFZ1BMSGFqMkFPT1hWUmpMSkhIcjlyRFZlRGVfQUptZENwU1g3MFlkM2k4Y19HWWlNcEF1X0x5OWExMHpDSnB6RTFaUldVek1G&amp;sign=95c5697191a735a1f2a91c4f77cdac5a&amp;keyno=0&amp;b64e=2&amp;ref=orjY4mGPRjk5boDnW0uvlrrd71vZw9kpj385uaD-bCztDSHMCENiPuje8_UNXWXj6sBnPSnVtY7ywDN4hvSKAs__in5yedtSGn1-_oSoXL_m4YgIOQy9jw6T-oiiWCRAddmrSh7Vnu2uJkJdifg-h1khG8-Hs3i4qbsHXGpcc51OK8fbbIVbS7MEN8va9hlIkVtvK0Zv-yFwQPvTZT5u-TyLTV7VATJYLopV4iY456Re3Fl7TsmW-dmF2fphIYFoTvWXDQqkoHYupxq55aSS1uS74zz9RcTttF5eWkjjtSmGEeYzK64cEWk6ys5VDj5u397J-C4Yqtk,&amp;l10n=ru&amp;rp=1&amp;cts=1543665167936&amp;mc=5.028248896327794&amp;hdtime=390882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Marina</cp:lastModifiedBy>
  <cp:revision>42</cp:revision>
  <dcterms:created xsi:type="dcterms:W3CDTF">2018-11-15T19:47:00Z</dcterms:created>
  <dcterms:modified xsi:type="dcterms:W3CDTF">2019-04-09T13:13:00Z</dcterms:modified>
</cp:coreProperties>
</file>