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A6" w:rsidRDefault="004B4BA6" w:rsidP="004B4BA6">
      <w:r>
        <w:t>To</w:t>
      </w:r>
    </w:p>
    <w:p w:rsidR="004B4BA6" w:rsidRDefault="004B4BA6" w:rsidP="004B4BA6">
      <w:pPr>
        <w:contextualSpacing/>
      </w:pPr>
      <w:r>
        <w:t>The CPIO</w:t>
      </w:r>
    </w:p>
    <w:p w:rsidR="004B4BA6" w:rsidRDefault="004B4BA6" w:rsidP="004B4BA6">
      <w:pPr>
        <w:contextualSpacing/>
      </w:pPr>
      <w:r>
        <w:t>Ministry of Finance,</w:t>
      </w:r>
    </w:p>
    <w:p w:rsidR="004B4BA6" w:rsidRDefault="004B4BA6" w:rsidP="004B4BA6">
      <w:pPr>
        <w:contextualSpacing/>
      </w:pPr>
      <w:r>
        <w:t>Department of Expenditure,</w:t>
      </w:r>
    </w:p>
    <w:p w:rsidR="004B4BA6" w:rsidRDefault="004B4BA6" w:rsidP="004B4BA6">
      <w:pPr>
        <w:contextualSpacing/>
      </w:pPr>
      <w:r>
        <w:t>Implementation Cell</w:t>
      </w:r>
    </w:p>
    <w:p w:rsidR="004B4BA6" w:rsidRDefault="004B4BA6" w:rsidP="004B4BA6">
      <w:pPr>
        <w:contextualSpacing/>
      </w:pPr>
      <w:r>
        <w:t>New Delhi</w:t>
      </w:r>
    </w:p>
    <w:p w:rsidR="004B4BA6" w:rsidRDefault="004B4BA6" w:rsidP="004B4BA6">
      <w:pPr>
        <w:contextualSpacing/>
      </w:pPr>
    </w:p>
    <w:p w:rsidR="004B4BA6" w:rsidRDefault="004B4BA6" w:rsidP="004B4BA6">
      <w:pPr>
        <w:contextualSpacing/>
      </w:pPr>
      <w:r>
        <w:tab/>
        <w:t>Sub: Information under RTI ACT 2005</w:t>
      </w:r>
    </w:p>
    <w:p w:rsidR="004B4BA6" w:rsidRDefault="004B4BA6" w:rsidP="004B4BA6">
      <w:pPr>
        <w:contextualSpacing/>
      </w:pPr>
      <w:r>
        <w:tab/>
      </w:r>
    </w:p>
    <w:p w:rsidR="004B4BA6" w:rsidRDefault="004B4BA6" w:rsidP="004B4BA6">
      <w:pPr>
        <w:contextualSpacing/>
        <w:jc w:val="center"/>
      </w:pPr>
      <w:r>
        <w:t>***</w:t>
      </w:r>
    </w:p>
    <w:p w:rsidR="004B4BA6" w:rsidRDefault="004B4BA6" w:rsidP="004B4BA6">
      <w:pPr>
        <w:contextualSpacing/>
      </w:pPr>
    </w:p>
    <w:p w:rsidR="004B4BA6" w:rsidRDefault="004B4BA6" w:rsidP="004B4BA6">
      <w:pPr>
        <w:contextualSpacing/>
      </w:pPr>
      <w:r>
        <w:t>Respected Sir/Madam,</w:t>
      </w:r>
    </w:p>
    <w:p w:rsidR="004B4BA6" w:rsidRDefault="004B4BA6" w:rsidP="004B4BA6">
      <w:pPr>
        <w:pStyle w:val="ListParagraph"/>
      </w:pPr>
    </w:p>
    <w:p w:rsidR="004B4BA6" w:rsidRDefault="004B4BA6" w:rsidP="004B4BA6">
      <w:pPr>
        <w:pStyle w:val="ListParagraph"/>
        <w:ind w:firstLine="720"/>
        <w:jc w:val="both"/>
      </w:pPr>
      <w:r>
        <w:t>Your kind attention is invited towards Para 11(V) of the cabinet decision dated 14/08/2008 regarding implementation of 6</w:t>
      </w:r>
      <w:r w:rsidRPr="00BC3202">
        <w:rPr>
          <w:vertAlign w:val="superscript"/>
        </w:rPr>
        <w:t>th</w:t>
      </w:r>
      <w:r>
        <w:t xml:space="preserve"> Pay Commission (copy enclosed) where in it was decided that Group “B” of Railways, </w:t>
      </w:r>
      <w:r>
        <w:rPr>
          <w:b/>
          <w:bCs/>
        </w:rPr>
        <w:t>Accounts Services,</w:t>
      </w:r>
      <w:r>
        <w:t xml:space="preserve"> CSS, CSSSS, DANICS and DANIPS after 4 years of service would be placed in PB3 instead of PB2 with Grade Pay of Rs.5400/-.Ministry of Finance has although incorporated the above cabinet  decision in their Gazette notification (part 1-sec1) dated 29/08/2008 in respect of CSSS, CSS, Railways, DANICS , DANICPS Services leaving behind Accounts Services</w:t>
      </w:r>
    </w:p>
    <w:p w:rsidR="004B4BA6" w:rsidRDefault="004B4BA6" w:rsidP="004B4BA6">
      <w:pPr>
        <w:pStyle w:val="ListParagraph"/>
        <w:ind w:left="1440"/>
        <w:jc w:val="both"/>
      </w:pPr>
    </w:p>
    <w:p w:rsidR="004B4BA6" w:rsidRDefault="004B4BA6" w:rsidP="004B4BA6">
      <w:pPr>
        <w:pStyle w:val="ListParagraph"/>
      </w:pPr>
      <w:r>
        <w:t>The following information is sought under RTI ACT 2005</w:t>
      </w:r>
    </w:p>
    <w:p w:rsidR="004B4BA6" w:rsidRDefault="004B4BA6" w:rsidP="004B4BA6">
      <w:pPr>
        <w:pStyle w:val="ListParagraph"/>
      </w:pPr>
    </w:p>
    <w:p w:rsidR="004B4BA6" w:rsidRDefault="004B4BA6" w:rsidP="004B4BA6">
      <w:pPr>
        <w:pStyle w:val="ListParagraph"/>
        <w:jc w:val="both"/>
      </w:pPr>
      <w:r>
        <w:t xml:space="preserve">1. Whether the Accounts Services has been incorporated </w:t>
      </w:r>
      <w:proofErr w:type="spellStart"/>
      <w:r>
        <w:t>seperately</w:t>
      </w:r>
      <w:proofErr w:type="spellEnd"/>
      <w:r>
        <w:t xml:space="preserve">? If yes, copy may be provided, </w:t>
      </w:r>
    </w:p>
    <w:p w:rsidR="004B4BA6" w:rsidRDefault="004B4BA6" w:rsidP="004B4BA6">
      <w:pPr>
        <w:pStyle w:val="ListParagraph"/>
        <w:jc w:val="both"/>
      </w:pPr>
      <w:r>
        <w:t xml:space="preserve">2. Otherwise reason for exclusion of ACCOUNTS </w:t>
      </w:r>
      <w:proofErr w:type="gramStart"/>
      <w:r>
        <w:t>SERVICES  from</w:t>
      </w:r>
      <w:proofErr w:type="gramEnd"/>
      <w:r>
        <w:t xml:space="preserve"> above may be provided.</w:t>
      </w:r>
    </w:p>
    <w:p w:rsidR="004B4BA6" w:rsidRDefault="004B4BA6" w:rsidP="004B4BA6">
      <w:pPr>
        <w:pStyle w:val="ListParagraph"/>
        <w:jc w:val="both"/>
      </w:pPr>
      <w:r>
        <w:t>3. Whether the same is applicable to an Assistant Accounts Officer (</w:t>
      </w:r>
      <w:proofErr w:type="spellStart"/>
      <w:r>
        <w:t>Gp.B</w:t>
      </w:r>
      <w:proofErr w:type="spellEnd"/>
      <w:r>
        <w:t xml:space="preserve"> Gazetted) working in the Defence Accounts Department Headed by Controller General of Defence Accounts? </w:t>
      </w:r>
      <w:proofErr w:type="gramStart"/>
      <w:r>
        <w:t>if</w:t>
      </w:r>
      <w:proofErr w:type="gramEnd"/>
      <w:r>
        <w:t xml:space="preserve"> not applicable, reason for the same may also be provided.</w:t>
      </w:r>
    </w:p>
    <w:p w:rsidR="004B4BA6" w:rsidRPr="00BC3202" w:rsidRDefault="004B4BA6" w:rsidP="004B4BA6">
      <w:pPr>
        <w:pStyle w:val="ListParagraph"/>
        <w:ind w:left="1440"/>
        <w:jc w:val="both"/>
      </w:pPr>
    </w:p>
    <w:p w:rsidR="004B4BA6" w:rsidRDefault="004B4BA6" w:rsidP="004B4BA6">
      <w:pPr>
        <w:ind w:firstLine="720"/>
        <w:jc w:val="both"/>
      </w:pPr>
      <w:r>
        <w:t>The IPO bearing No                                          dated                                  amounting to Rs.10/-(Rupees Ten only) issued by GPO, PUNE and in favour of CPIO, Min of Finance, Department of Expenditure (implementation Cell) New Delhi is enclosed.</w:t>
      </w:r>
    </w:p>
    <w:p w:rsidR="004B4BA6" w:rsidRDefault="004B4BA6" w:rsidP="004B4BA6">
      <w:pPr>
        <w:pStyle w:val="ListParagraph"/>
        <w:ind w:left="1440"/>
      </w:pPr>
    </w:p>
    <w:p w:rsidR="004B4BA6" w:rsidRDefault="004B4BA6" w:rsidP="004B4BA6">
      <w:pPr>
        <w:pStyle w:val="ListParagraph"/>
        <w:ind w:left="1440"/>
        <w:jc w:val="right"/>
      </w:pPr>
    </w:p>
    <w:p w:rsidR="004B4BA6" w:rsidRDefault="004B4BA6" w:rsidP="004B4BA6">
      <w:pPr>
        <w:pStyle w:val="ListParagraph"/>
        <w:ind w:left="1440"/>
        <w:jc w:val="right"/>
      </w:pPr>
      <w:r>
        <w:t>Applicant</w:t>
      </w:r>
    </w:p>
    <w:p w:rsidR="004B4BA6" w:rsidRDefault="004B4BA6" w:rsidP="004B4BA6">
      <w:pPr>
        <w:contextualSpacing/>
      </w:pPr>
      <w:r>
        <w:t xml:space="preserve">Pune </w:t>
      </w:r>
    </w:p>
    <w:p w:rsidR="004B4BA6" w:rsidRDefault="004B4BA6" w:rsidP="004B4BA6">
      <w:pPr>
        <w:contextualSpacing/>
      </w:pPr>
      <w:r>
        <w:t xml:space="preserve">Dt.24/02/2011                                                                                                                                                </w:t>
      </w:r>
    </w:p>
    <w:p w:rsidR="004B4BA6" w:rsidRDefault="004B4BA6" w:rsidP="004B4BA6">
      <w:pPr>
        <w:contextualSpacing/>
        <w:jc w:val="right"/>
      </w:pPr>
      <w:r>
        <w:t xml:space="preserve"> (P.S.HARIKIRAN) </w:t>
      </w:r>
    </w:p>
    <w:p w:rsidR="004B4BA6" w:rsidRDefault="004B4BA6" w:rsidP="004B4BA6">
      <w:pPr>
        <w:contextualSpacing/>
        <w:jc w:val="right"/>
      </w:pPr>
      <w:r>
        <w:t>Asst. Accounts Officer</w:t>
      </w:r>
    </w:p>
    <w:p w:rsidR="004B4BA6" w:rsidRDefault="004B4BA6" w:rsidP="004B4BA6">
      <w:pPr>
        <w:contextualSpacing/>
        <w:jc w:val="right"/>
      </w:pPr>
      <w:r>
        <w:t>O/o IFA, 9BRD/46ED,</w:t>
      </w:r>
    </w:p>
    <w:p w:rsidR="004B4BA6" w:rsidRDefault="004B4BA6" w:rsidP="004B4BA6">
      <w:pPr>
        <w:contextualSpacing/>
        <w:jc w:val="right"/>
      </w:pPr>
      <w:r>
        <w:t>NAGAR ROAD</w:t>
      </w:r>
      <w:proofErr w:type="gramStart"/>
      <w:r>
        <w:t>,PUNE</w:t>
      </w:r>
      <w:proofErr w:type="gramEnd"/>
      <w:r>
        <w:t xml:space="preserve"> -14</w:t>
      </w:r>
    </w:p>
    <w:p w:rsidR="0098751C" w:rsidRDefault="0098751C"/>
    <w:sectPr w:rsidR="0098751C" w:rsidSect="0098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BA6"/>
    <w:rsid w:val="004B4BA6"/>
    <w:rsid w:val="0098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A6"/>
    <w:pPr>
      <w:spacing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IFA</cp:lastModifiedBy>
  <cp:revision>1</cp:revision>
  <dcterms:created xsi:type="dcterms:W3CDTF">2011-09-16T10:04:00Z</dcterms:created>
  <dcterms:modified xsi:type="dcterms:W3CDTF">2011-09-16T10:04:00Z</dcterms:modified>
</cp:coreProperties>
</file>