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34" w:rsidRDefault="000F6834" w:rsidP="000F6834">
      <w:pPr>
        <w:jc w:val="center"/>
        <w:rPr>
          <w:rFonts w:asciiTheme="majorHAnsi" w:hAnsiTheme="majorHAnsi"/>
          <w:b/>
          <w:color w:val="31849B" w:themeColor="accent5" w:themeShade="BF"/>
          <w:sz w:val="40"/>
          <w:szCs w:val="40"/>
        </w:rPr>
      </w:pPr>
      <w:r>
        <w:rPr>
          <w:rFonts w:asciiTheme="majorHAnsi" w:hAnsiTheme="majorHAnsi"/>
          <w:b/>
          <w:noProof/>
          <w:color w:val="31849B" w:themeColor="accent5" w:themeShade="BF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CBBCF86" wp14:editId="7C153F1D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5756910" cy="2399030"/>
            <wp:effectExtent l="0" t="0" r="889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vain-coworking-header-horizont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39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650" w:rsidRDefault="000F6834" w:rsidP="000F6834">
      <w:pPr>
        <w:jc w:val="center"/>
        <w:rPr>
          <w:rFonts w:asciiTheme="majorHAnsi" w:hAnsiTheme="majorHAnsi"/>
          <w:b/>
          <w:color w:val="31849B" w:themeColor="accent5" w:themeShade="BF"/>
          <w:sz w:val="40"/>
          <w:szCs w:val="40"/>
        </w:rPr>
      </w:pPr>
      <w:r w:rsidRPr="000F6834">
        <w:rPr>
          <w:rFonts w:asciiTheme="majorHAnsi" w:hAnsiTheme="majorHAnsi"/>
          <w:b/>
          <w:color w:val="31849B" w:themeColor="accent5" w:themeShade="BF"/>
          <w:sz w:val="40"/>
          <w:szCs w:val="40"/>
        </w:rPr>
        <w:t xml:space="preserve">Louvain </w:t>
      </w:r>
      <w:proofErr w:type="spellStart"/>
      <w:r w:rsidRPr="000F6834">
        <w:rPr>
          <w:rFonts w:asciiTheme="majorHAnsi" w:hAnsiTheme="majorHAnsi"/>
          <w:b/>
          <w:color w:val="31849B" w:themeColor="accent5" w:themeShade="BF"/>
          <w:sz w:val="40"/>
          <w:szCs w:val="40"/>
        </w:rPr>
        <w:t>Coworking</w:t>
      </w:r>
      <w:proofErr w:type="spellEnd"/>
      <w:r w:rsidRPr="000F6834">
        <w:rPr>
          <w:rFonts w:asciiTheme="majorHAnsi" w:hAnsiTheme="majorHAnsi"/>
          <w:b/>
          <w:color w:val="31849B" w:themeColor="accent5" w:themeShade="BF"/>
          <w:sz w:val="40"/>
          <w:szCs w:val="40"/>
        </w:rPr>
        <w:t xml:space="preserve"> </w:t>
      </w:r>
      <w:proofErr w:type="spellStart"/>
      <w:r w:rsidRPr="000F6834">
        <w:rPr>
          <w:rFonts w:asciiTheme="majorHAnsi" w:hAnsiTheme="majorHAnsi"/>
          <w:b/>
          <w:color w:val="31849B" w:themeColor="accent5" w:themeShade="BF"/>
          <w:sz w:val="40"/>
          <w:szCs w:val="40"/>
        </w:rPr>
        <w:t>Space</w:t>
      </w:r>
      <w:proofErr w:type="spellEnd"/>
    </w:p>
    <w:p w:rsidR="000F6834" w:rsidRPr="000F6834" w:rsidRDefault="000F6834" w:rsidP="000F6834">
      <w:pPr>
        <w:jc w:val="center"/>
        <w:rPr>
          <w:rFonts w:asciiTheme="majorHAnsi" w:hAnsiTheme="majorHAnsi"/>
          <w:b/>
          <w:color w:val="31849B" w:themeColor="accent5" w:themeShade="BF"/>
          <w:sz w:val="40"/>
          <w:szCs w:val="40"/>
        </w:rPr>
      </w:pPr>
      <w:bookmarkStart w:id="0" w:name="_GoBack"/>
      <w:bookmarkEnd w:id="0"/>
    </w:p>
    <w:p w:rsidR="000F6834" w:rsidRDefault="000F6834"/>
    <w:p w:rsidR="000F6834" w:rsidRPr="000F6834" w:rsidRDefault="000F6834" w:rsidP="000F6834">
      <w:pPr>
        <w:spacing w:line="276" w:lineRule="auto"/>
        <w:rPr>
          <w:rFonts w:asciiTheme="majorHAnsi" w:eastAsia="Times New Roman" w:hAnsiTheme="majorHAnsi" w:cs="Arial"/>
          <w:color w:val="262727"/>
          <w:shd w:val="clear" w:color="auto" w:fill="FFFFFF"/>
          <w:lang w:val="en-GB"/>
        </w:rPr>
      </w:pPr>
      <w:r w:rsidRPr="000F6834">
        <w:rPr>
          <w:rFonts w:asciiTheme="majorHAnsi" w:eastAsia="Times New Roman" w:hAnsiTheme="majorHAnsi" w:cs="Arial"/>
          <w:color w:val="262727"/>
          <w:shd w:val="clear" w:color="auto" w:fill="FFFFFF"/>
          <w:lang w:val="en-GB"/>
        </w:rPr>
        <w:t xml:space="preserve">The Louvain </w:t>
      </w:r>
      <w:proofErr w:type="spellStart"/>
      <w:r w:rsidRPr="000F6834">
        <w:rPr>
          <w:rFonts w:asciiTheme="majorHAnsi" w:eastAsia="Times New Roman" w:hAnsiTheme="majorHAnsi" w:cs="Arial"/>
          <w:color w:val="262727"/>
          <w:shd w:val="clear" w:color="auto" w:fill="FFFFFF"/>
          <w:lang w:val="en-GB"/>
        </w:rPr>
        <w:t>Coworking</w:t>
      </w:r>
      <w:proofErr w:type="spellEnd"/>
      <w:r w:rsidRPr="000F6834">
        <w:rPr>
          <w:rFonts w:asciiTheme="majorHAnsi" w:eastAsia="Times New Roman" w:hAnsiTheme="majorHAnsi" w:cs="Arial"/>
          <w:color w:val="262727"/>
          <w:shd w:val="clear" w:color="auto" w:fill="FFFFFF"/>
          <w:lang w:val="en-GB"/>
        </w:rPr>
        <w:t xml:space="preserve"> Space is located in the CEI Louvain’s building, within the science park of Louvain-la-</w:t>
      </w:r>
      <w:proofErr w:type="spellStart"/>
      <w:r w:rsidRPr="000F6834">
        <w:rPr>
          <w:rFonts w:asciiTheme="majorHAnsi" w:eastAsia="Times New Roman" w:hAnsiTheme="majorHAnsi" w:cs="Arial"/>
          <w:color w:val="262727"/>
          <w:shd w:val="clear" w:color="auto" w:fill="FFFFFF"/>
          <w:lang w:val="en-GB"/>
        </w:rPr>
        <w:t>Neuve</w:t>
      </w:r>
      <w:proofErr w:type="spellEnd"/>
      <w:r w:rsidRPr="000F6834">
        <w:rPr>
          <w:rFonts w:asciiTheme="majorHAnsi" w:eastAsia="Times New Roman" w:hAnsiTheme="majorHAnsi" w:cs="Arial"/>
          <w:color w:val="262727"/>
          <w:shd w:val="clear" w:color="auto" w:fill="FFFFFF"/>
          <w:lang w:val="en-GB"/>
        </w:rPr>
        <w:t xml:space="preserve">. The Louvain </w:t>
      </w:r>
      <w:proofErr w:type="spellStart"/>
      <w:r w:rsidRPr="000F6834">
        <w:rPr>
          <w:rFonts w:asciiTheme="majorHAnsi" w:eastAsia="Times New Roman" w:hAnsiTheme="majorHAnsi" w:cs="Arial"/>
          <w:color w:val="262727"/>
          <w:shd w:val="clear" w:color="auto" w:fill="FFFFFF"/>
          <w:lang w:val="en-GB"/>
        </w:rPr>
        <w:t>Coworking</w:t>
      </w:r>
      <w:proofErr w:type="spellEnd"/>
      <w:r w:rsidRPr="000F6834">
        <w:rPr>
          <w:rFonts w:asciiTheme="majorHAnsi" w:eastAsia="Times New Roman" w:hAnsiTheme="majorHAnsi" w:cs="Arial"/>
          <w:color w:val="262727"/>
          <w:shd w:val="clear" w:color="auto" w:fill="FFFFFF"/>
          <w:lang w:val="en-GB"/>
        </w:rPr>
        <w:t xml:space="preserve"> Space is very close to the university community but welcomes everybody. We don’t give priority to a branch of industry in particular. We have at your disposal a number of shared workplaces with </w:t>
      </w:r>
      <w:proofErr w:type="spellStart"/>
      <w:r w:rsidRPr="000F6834">
        <w:rPr>
          <w:rFonts w:asciiTheme="majorHAnsi" w:eastAsia="Times New Roman" w:hAnsiTheme="majorHAnsi" w:cs="Arial"/>
          <w:color w:val="262727"/>
          <w:shd w:val="clear" w:color="auto" w:fill="FFFFFF"/>
          <w:lang w:val="en-GB"/>
        </w:rPr>
        <w:t>Wifi</w:t>
      </w:r>
      <w:proofErr w:type="spellEnd"/>
      <w:r w:rsidRPr="000F6834">
        <w:rPr>
          <w:rFonts w:asciiTheme="majorHAnsi" w:eastAsia="Times New Roman" w:hAnsiTheme="majorHAnsi" w:cs="Arial"/>
          <w:color w:val="262727"/>
          <w:shd w:val="clear" w:color="auto" w:fill="FFFFFF"/>
          <w:lang w:val="en-GB"/>
        </w:rPr>
        <w:t xml:space="preserve"> Connection, personal lockers, a copier, a printer, a fax and a scanner. You have also the possibility to use our meeting rooms, a room of relaxation, two phone booths and our cafeteria equipped with a kitchen and a multi-media space. Very useful if you want to express your creativity and to format your ideas, you will have access to our creativity room, with dedicated </w:t>
      </w:r>
      <w:proofErr w:type="spellStart"/>
      <w:r w:rsidRPr="000F6834">
        <w:rPr>
          <w:rFonts w:asciiTheme="majorHAnsi" w:eastAsia="Times New Roman" w:hAnsiTheme="majorHAnsi" w:cs="Arial"/>
          <w:color w:val="262727"/>
          <w:shd w:val="clear" w:color="auto" w:fill="FFFFFF"/>
          <w:lang w:val="en-GB"/>
        </w:rPr>
        <w:t>equipments</w:t>
      </w:r>
      <w:proofErr w:type="spellEnd"/>
      <w:r w:rsidRPr="000F6834">
        <w:rPr>
          <w:rFonts w:asciiTheme="majorHAnsi" w:eastAsia="Times New Roman" w:hAnsiTheme="majorHAnsi" w:cs="Arial"/>
          <w:color w:val="262727"/>
          <w:shd w:val="clear" w:color="auto" w:fill="FFFFFF"/>
          <w:lang w:val="en-GB"/>
        </w:rPr>
        <w:t>. Useful to know, it is possible for an entrepreneur to establish his head office in our building and have a mailbox.</w:t>
      </w:r>
    </w:p>
    <w:p w:rsidR="000F6834" w:rsidRPr="000F6834" w:rsidRDefault="000F6834" w:rsidP="000F6834">
      <w:pPr>
        <w:rPr>
          <w:rFonts w:asciiTheme="majorHAnsi" w:eastAsia="Times New Roman" w:hAnsiTheme="majorHAnsi" w:cs="Arial"/>
          <w:color w:val="262727"/>
          <w:shd w:val="clear" w:color="auto" w:fill="FFFFFF"/>
          <w:lang w:val="en-GB"/>
        </w:rPr>
      </w:pPr>
    </w:p>
    <w:p w:rsidR="000F6834" w:rsidRPr="000F6834" w:rsidRDefault="000F6834" w:rsidP="000F6834">
      <w:pPr>
        <w:rPr>
          <w:rFonts w:asciiTheme="majorHAnsi" w:eastAsia="Times New Roman" w:hAnsiTheme="majorHAnsi" w:cs="Arial"/>
          <w:b/>
          <w:color w:val="262727"/>
          <w:shd w:val="clear" w:color="auto" w:fill="FFFFFF"/>
          <w:lang w:val="en-GB"/>
        </w:rPr>
      </w:pPr>
      <w:r w:rsidRPr="000F6834">
        <w:rPr>
          <w:rFonts w:asciiTheme="majorHAnsi" w:eastAsia="Times New Roman" w:hAnsiTheme="majorHAnsi" w:cs="Arial"/>
          <w:b/>
          <w:color w:val="262727"/>
          <w:shd w:val="clear" w:color="auto" w:fill="FFFFFF"/>
          <w:lang w:val="en-GB"/>
        </w:rPr>
        <w:t xml:space="preserve">Address: </w:t>
      </w:r>
    </w:p>
    <w:p w:rsidR="000F6834" w:rsidRPr="000F6834" w:rsidRDefault="000F6834" w:rsidP="000F6834">
      <w:pPr>
        <w:rPr>
          <w:rFonts w:asciiTheme="majorHAnsi" w:eastAsia="Times New Roman" w:hAnsiTheme="majorHAnsi" w:cs="Arial"/>
          <w:color w:val="262727"/>
          <w:shd w:val="clear" w:color="auto" w:fill="FFFFFF"/>
          <w:lang w:val="en-GB"/>
        </w:rPr>
      </w:pPr>
      <w:proofErr w:type="spellStart"/>
      <w:r w:rsidRPr="000F6834">
        <w:rPr>
          <w:rFonts w:asciiTheme="majorHAnsi" w:eastAsia="Times New Roman" w:hAnsiTheme="majorHAnsi" w:cs="Arial"/>
          <w:color w:val="262727"/>
          <w:shd w:val="clear" w:color="auto" w:fill="FFFFFF"/>
          <w:lang w:val="en-GB"/>
        </w:rPr>
        <w:t>Chemin</w:t>
      </w:r>
      <w:proofErr w:type="spellEnd"/>
      <w:r w:rsidRPr="000F6834">
        <w:rPr>
          <w:rFonts w:asciiTheme="majorHAnsi" w:eastAsia="Times New Roman" w:hAnsiTheme="majorHAnsi" w:cs="Arial"/>
          <w:color w:val="262727"/>
          <w:shd w:val="clear" w:color="auto" w:fill="FFFFFF"/>
          <w:lang w:val="en-GB"/>
        </w:rPr>
        <w:t xml:space="preserve"> du Cyclotron, 6</w:t>
      </w:r>
    </w:p>
    <w:p w:rsidR="000F6834" w:rsidRPr="000F6834" w:rsidRDefault="000F6834" w:rsidP="000F6834">
      <w:pPr>
        <w:rPr>
          <w:rFonts w:asciiTheme="majorHAnsi" w:eastAsia="Times New Roman" w:hAnsiTheme="majorHAnsi" w:cs="Arial"/>
          <w:color w:val="262727"/>
          <w:shd w:val="clear" w:color="auto" w:fill="FFFFFF"/>
          <w:lang w:val="en-GB"/>
        </w:rPr>
      </w:pPr>
      <w:r w:rsidRPr="000F6834">
        <w:rPr>
          <w:rFonts w:asciiTheme="majorHAnsi" w:eastAsia="Times New Roman" w:hAnsiTheme="majorHAnsi" w:cs="Arial"/>
          <w:color w:val="262727"/>
          <w:shd w:val="clear" w:color="auto" w:fill="FFFFFF"/>
          <w:lang w:val="en-GB"/>
        </w:rPr>
        <w:t>1348 Louvain-la-</w:t>
      </w:r>
      <w:proofErr w:type="spellStart"/>
      <w:r w:rsidRPr="000F6834">
        <w:rPr>
          <w:rFonts w:asciiTheme="majorHAnsi" w:eastAsia="Times New Roman" w:hAnsiTheme="majorHAnsi" w:cs="Arial"/>
          <w:color w:val="262727"/>
          <w:shd w:val="clear" w:color="auto" w:fill="FFFFFF"/>
          <w:lang w:val="en-GB"/>
        </w:rPr>
        <w:t>Neuve</w:t>
      </w:r>
      <w:proofErr w:type="spellEnd"/>
    </w:p>
    <w:p w:rsidR="000F6834" w:rsidRPr="000F6834" w:rsidRDefault="000F6834" w:rsidP="000F6834">
      <w:pPr>
        <w:rPr>
          <w:rFonts w:asciiTheme="majorHAnsi" w:eastAsia="Times New Roman" w:hAnsiTheme="majorHAnsi" w:cs="Arial"/>
          <w:color w:val="262727"/>
          <w:shd w:val="clear" w:color="auto" w:fill="FFFFFF"/>
          <w:lang w:val="en-GB"/>
        </w:rPr>
      </w:pPr>
      <w:r w:rsidRPr="000F6834">
        <w:rPr>
          <w:rFonts w:asciiTheme="majorHAnsi" w:eastAsia="Times New Roman" w:hAnsiTheme="majorHAnsi" w:cs="Arial"/>
          <w:color w:val="262727"/>
          <w:shd w:val="clear" w:color="auto" w:fill="FFFFFF"/>
          <w:lang w:val="en-GB"/>
        </w:rPr>
        <w:t>Belgium</w:t>
      </w:r>
    </w:p>
    <w:p w:rsidR="000F6834" w:rsidRPr="000F6834" w:rsidRDefault="000F6834">
      <w:pPr>
        <w:rPr>
          <w:rFonts w:asciiTheme="majorHAnsi" w:hAnsiTheme="majorHAnsi"/>
        </w:rPr>
      </w:pPr>
    </w:p>
    <w:p w:rsidR="000F6834" w:rsidRPr="000F6834" w:rsidRDefault="000F6834">
      <w:pPr>
        <w:rPr>
          <w:rFonts w:asciiTheme="majorHAnsi" w:hAnsiTheme="majorHAnsi"/>
          <w:b/>
        </w:rPr>
      </w:pPr>
      <w:r w:rsidRPr="000F6834">
        <w:rPr>
          <w:rFonts w:asciiTheme="majorHAnsi" w:hAnsiTheme="majorHAnsi"/>
          <w:b/>
        </w:rPr>
        <w:t xml:space="preserve">Contact : </w:t>
      </w:r>
    </w:p>
    <w:p w:rsidR="000F6834" w:rsidRPr="000F6834" w:rsidRDefault="000F6834">
      <w:pPr>
        <w:rPr>
          <w:rFonts w:asciiTheme="majorHAnsi" w:hAnsiTheme="majorHAnsi"/>
        </w:rPr>
      </w:pPr>
      <w:r w:rsidRPr="000F6834">
        <w:rPr>
          <w:rFonts w:asciiTheme="majorHAnsi" w:hAnsiTheme="majorHAnsi"/>
        </w:rPr>
        <w:t>Céline Lerate</w:t>
      </w:r>
    </w:p>
    <w:p w:rsidR="000F6834" w:rsidRPr="000F6834" w:rsidRDefault="000F6834">
      <w:pPr>
        <w:rPr>
          <w:rFonts w:asciiTheme="majorHAnsi" w:hAnsiTheme="majorHAnsi"/>
        </w:rPr>
      </w:pPr>
      <w:hyperlink r:id="rId6" w:history="1">
        <w:r w:rsidRPr="000F6834">
          <w:rPr>
            <w:rStyle w:val="Lienhypertexte"/>
            <w:rFonts w:asciiTheme="majorHAnsi" w:hAnsiTheme="majorHAnsi"/>
          </w:rPr>
          <w:t>louvaincoworking@gmail.com</w:t>
        </w:r>
      </w:hyperlink>
    </w:p>
    <w:p w:rsidR="000F6834" w:rsidRPr="000F6834" w:rsidRDefault="000F6834">
      <w:pPr>
        <w:rPr>
          <w:rFonts w:asciiTheme="majorHAnsi" w:hAnsiTheme="majorHAnsi"/>
        </w:rPr>
      </w:pPr>
      <w:r w:rsidRPr="000F6834">
        <w:rPr>
          <w:rFonts w:asciiTheme="majorHAnsi" w:hAnsiTheme="majorHAnsi"/>
        </w:rPr>
        <w:t>+32 10 39 00 18</w:t>
      </w:r>
    </w:p>
    <w:sectPr w:rsidR="000F6834" w:rsidRPr="000F6834" w:rsidSect="008056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34"/>
    <w:rsid w:val="000F6834"/>
    <w:rsid w:val="0080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A51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683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683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83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683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683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8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louvaincoworking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886</Characters>
  <Application>Microsoft Macintosh Word</Application>
  <DocSecurity>0</DocSecurity>
  <Lines>7</Lines>
  <Paragraphs>2</Paragraphs>
  <ScaleCrop>false</ScaleCrop>
  <Company>CEI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Lerate</dc:creator>
  <cp:keywords/>
  <dc:description/>
  <cp:lastModifiedBy>Céline Lerate</cp:lastModifiedBy>
  <cp:revision>1</cp:revision>
  <dcterms:created xsi:type="dcterms:W3CDTF">2014-03-04T09:02:00Z</dcterms:created>
  <dcterms:modified xsi:type="dcterms:W3CDTF">2014-03-04T09:07:00Z</dcterms:modified>
</cp:coreProperties>
</file>