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DA" w:rsidRPr="007813DA" w:rsidRDefault="007813DA" w:rsidP="00781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222222"/>
          <w:sz w:val="24"/>
          <w:szCs w:val="24"/>
          <w:lang w:eastAsia="es-ES_tradnl"/>
        </w:rPr>
      </w:pPr>
      <w:proofErr w:type="spellStart"/>
      <w:r w:rsidRPr="007813DA">
        <w:rPr>
          <w:rFonts w:ascii="Arial" w:eastAsia="Times New Roman" w:hAnsi="Arial" w:cs="Arial"/>
          <w:color w:val="000000"/>
          <w:lang w:eastAsia="es-ES_tradnl"/>
        </w:rPr>
        <w:t>Prezados</w:t>
      </w:r>
      <w:proofErr w:type="spellEnd"/>
      <w:r w:rsidRPr="007813DA">
        <w:rPr>
          <w:rFonts w:ascii="Arial" w:eastAsia="Times New Roman" w:hAnsi="Arial" w:cs="Arial"/>
          <w:color w:val="000000"/>
          <w:lang w:eastAsia="es-ES_tradnl"/>
        </w:rPr>
        <w:t>,</w:t>
      </w:r>
    </w:p>
    <w:p w:rsidR="007813DA" w:rsidRPr="007813DA" w:rsidRDefault="007813DA" w:rsidP="00781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222222"/>
          <w:sz w:val="24"/>
          <w:szCs w:val="24"/>
          <w:lang w:eastAsia="es-ES_tradnl"/>
        </w:rPr>
      </w:pPr>
      <w:r w:rsidRPr="007813DA">
        <w:rPr>
          <w:rFonts w:ascii="Arial" w:eastAsia="Times New Roman" w:hAnsi="Arial" w:cs="Arial"/>
          <w:b/>
          <w:bCs/>
          <w:color w:val="000000"/>
          <w:lang w:eastAsia="es-ES_tradnl"/>
        </w:rPr>
        <w:t> </w:t>
      </w:r>
    </w:p>
    <w:p w:rsidR="007813DA" w:rsidRDefault="007813DA" w:rsidP="007813DA">
      <w:pPr>
        <w:shd w:val="clear" w:color="auto" w:fill="FFFFFF"/>
        <w:spacing w:after="0" w:line="276" w:lineRule="atLeast"/>
        <w:ind w:right="613"/>
        <w:jc w:val="both"/>
        <w:rPr>
          <w:rFonts w:ascii="Arial" w:eastAsia="Times New Roman" w:hAnsi="Arial" w:cs="Arial"/>
          <w:b/>
          <w:bCs/>
          <w:color w:val="000000"/>
          <w:lang w:eastAsia="es-ES_tradnl"/>
        </w:rPr>
      </w:pPr>
      <w:bookmarkStart w:id="0" w:name="_GoBack"/>
      <w:proofErr w:type="spellStart"/>
      <w:r w:rsidRPr="007813DA">
        <w:rPr>
          <w:rFonts w:ascii="Arial" w:eastAsia="Times New Roman" w:hAnsi="Arial" w:cs="Arial"/>
          <w:color w:val="000000"/>
          <w:lang w:eastAsia="es-ES_tradnl"/>
        </w:rPr>
        <w:t>Segue</w:t>
      </w:r>
      <w:proofErr w:type="spellEnd"/>
      <w:r w:rsidRPr="007813DA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1121D1">
        <w:rPr>
          <w:rFonts w:ascii="Arial" w:eastAsia="Times New Roman" w:hAnsi="Arial" w:cs="Arial"/>
          <w:color w:val="000000"/>
          <w:lang w:eastAsia="es-ES_tradnl"/>
        </w:rPr>
        <w:t>abajo</w:t>
      </w:r>
      <w:r w:rsidRPr="007813DA">
        <w:rPr>
          <w:rFonts w:ascii="Arial" w:eastAsia="Times New Roman" w:hAnsi="Arial" w:cs="Arial"/>
          <w:color w:val="000000"/>
          <w:lang w:eastAsia="es-ES_tradnl"/>
        </w:rPr>
        <w:t xml:space="preserve"> a </w:t>
      </w:r>
      <w:proofErr w:type="spellStart"/>
      <w:r w:rsidRPr="007813DA">
        <w:rPr>
          <w:rFonts w:ascii="Arial" w:eastAsia="Times New Roman" w:hAnsi="Arial" w:cs="Arial"/>
          <w:color w:val="000000"/>
          <w:lang w:eastAsia="es-ES_tradnl"/>
        </w:rPr>
        <w:t>tabela</w:t>
      </w:r>
      <w:proofErr w:type="spellEnd"/>
      <w:r w:rsidRPr="007813DA">
        <w:rPr>
          <w:rFonts w:ascii="Arial" w:eastAsia="Times New Roman" w:hAnsi="Arial" w:cs="Arial"/>
          <w:color w:val="000000"/>
          <w:lang w:eastAsia="es-ES_tradnl"/>
        </w:rPr>
        <w:t> </w:t>
      </w:r>
      <w:r w:rsidRPr="007813DA">
        <w:rPr>
          <w:rFonts w:ascii="Arial" w:eastAsia="Times New Roman" w:hAnsi="Arial" w:cs="Arial"/>
          <w:b/>
          <w:bCs/>
          <w:color w:val="000000"/>
          <w:lang w:eastAsia="es-ES_tradnl"/>
        </w:rPr>
        <w:t xml:space="preserve">Tarea </w:t>
      </w:r>
      <w:r w:rsidR="00BB4015">
        <w:rPr>
          <w:rFonts w:ascii="Arial" w:eastAsia="Times New Roman" w:hAnsi="Arial" w:cs="Arial"/>
          <w:b/>
          <w:bCs/>
          <w:color w:val="000000"/>
          <w:lang w:eastAsia="es-ES_tradnl"/>
        </w:rPr>
        <w:t>3</w:t>
      </w:r>
      <w:r w:rsidRPr="007813DA">
        <w:rPr>
          <w:rFonts w:ascii="Arial" w:eastAsia="Times New Roman" w:hAnsi="Arial" w:cs="Arial"/>
          <w:b/>
          <w:bCs/>
          <w:color w:val="000000"/>
          <w:lang w:eastAsia="es-ES_tradnl"/>
        </w:rPr>
        <w:t xml:space="preserve"> – Revisión de las respuestas.</w:t>
      </w:r>
    </w:p>
    <w:bookmarkEnd w:id="0"/>
    <w:p w:rsidR="00742E05" w:rsidRDefault="00742E05" w:rsidP="007813DA">
      <w:pPr>
        <w:shd w:val="clear" w:color="auto" w:fill="FFFFFF"/>
        <w:spacing w:after="0" w:line="276" w:lineRule="atLeast"/>
        <w:ind w:right="613"/>
        <w:jc w:val="both"/>
        <w:rPr>
          <w:rFonts w:ascii="Arial" w:eastAsia="Times New Roman" w:hAnsi="Arial" w:cs="Arial"/>
          <w:b/>
          <w:bCs/>
          <w:color w:val="000000"/>
          <w:lang w:eastAsia="es-ES_tradnl"/>
        </w:rPr>
      </w:pPr>
    </w:p>
    <w:p w:rsidR="00742E05" w:rsidRPr="007813DA" w:rsidRDefault="00742E05" w:rsidP="007813DA">
      <w:pPr>
        <w:shd w:val="clear" w:color="auto" w:fill="FFFFFF"/>
        <w:spacing w:after="0" w:line="276" w:lineRule="atLeast"/>
        <w:ind w:right="613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es-ES_tradnl"/>
        </w:rPr>
      </w:pPr>
      <w:hyperlink r:id="rId5" w:history="1">
        <w:r>
          <w:rPr>
            <w:rStyle w:val="Hyperlink"/>
          </w:rPr>
          <w:t>https://drive.google.com/drive/folders/1scF6aTd9JqzSOHJvg3s0IQE2RniBOzH5</w:t>
        </w:r>
      </w:hyperlink>
    </w:p>
    <w:p w:rsidR="007813DA" w:rsidRPr="00BB4015" w:rsidRDefault="007813DA" w:rsidP="007813DA">
      <w:pPr>
        <w:shd w:val="clear" w:color="auto" w:fill="FFFFFF"/>
        <w:spacing w:after="0" w:line="276" w:lineRule="atLeast"/>
        <w:ind w:right="613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es-ES_tradnl"/>
        </w:rPr>
      </w:pPr>
      <w:r w:rsidRPr="00BB4015">
        <w:rPr>
          <w:rFonts w:ascii="Arial" w:eastAsia="Times New Roman" w:hAnsi="Arial" w:cs="Arial"/>
          <w:color w:val="000000"/>
          <w:lang w:eastAsia="es-ES_tradnl"/>
        </w:rPr>
        <w:t> </w:t>
      </w:r>
    </w:p>
    <w:p w:rsidR="007813DA" w:rsidRDefault="007813DA" w:rsidP="00D86B09">
      <w:pPr>
        <w:shd w:val="clear" w:color="auto" w:fill="FFFFFF"/>
        <w:spacing w:after="0" w:line="276" w:lineRule="atLeast"/>
        <w:ind w:right="142"/>
        <w:jc w:val="both"/>
        <w:rPr>
          <w:rFonts w:ascii="Arial" w:eastAsia="Times New Roman" w:hAnsi="Arial" w:cs="Arial"/>
          <w:color w:val="000000"/>
          <w:lang w:val="pt-BR" w:eastAsia="es-ES_tradnl"/>
        </w:rPr>
      </w:pPr>
      <w:r w:rsidRPr="007813DA">
        <w:rPr>
          <w:rFonts w:ascii="Arial" w:eastAsia="Times New Roman" w:hAnsi="Arial" w:cs="Arial"/>
          <w:color w:val="000000"/>
          <w:lang w:val="pt-BR" w:eastAsia="es-ES_tradnl"/>
        </w:rPr>
        <w:t xml:space="preserve">Esta tabela contém todos os termos escritos nas respostas, divididos por: Descritores Primários, Descritores Secundários, Descritores </w:t>
      </w:r>
      <w:proofErr w:type="spellStart"/>
      <w:r w:rsidRPr="007813DA">
        <w:rPr>
          <w:rFonts w:ascii="Arial" w:eastAsia="Times New Roman" w:hAnsi="Arial" w:cs="Arial"/>
          <w:color w:val="000000"/>
          <w:lang w:val="pt-BR" w:eastAsia="es-ES_tradnl"/>
        </w:rPr>
        <w:t>Pré</w:t>
      </w:r>
      <w:proofErr w:type="spellEnd"/>
      <w:r w:rsidRPr="007813DA">
        <w:rPr>
          <w:rFonts w:ascii="Arial" w:eastAsia="Times New Roman" w:hAnsi="Arial" w:cs="Arial"/>
          <w:color w:val="000000"/>
          <w:lang w:val="pt-BR" w:eastAsia="es-ES_tradnl"/>
        </w:rPr>
        <w:t>-codificados </w:t>
      </w:r>
      <w:r w:rsidRPr="00B85747">
        <w:rPr>
          <w:rFonts w:ascii="Arial" w:eastAsia="Times New Roman" w:hAnsi="Arial" w:cs="Arial"/>
          <w:color w:val="000000"/>
          <w:lang w:val="pt-BR" w:eastAsia="es-ES_tradnl"/>
        </w:rPr>
        <w:t>e</w:t>
      </w:r>
      <w:r w:rsidRPr="007813DA">
        <w:rPr>
          <w:rFonts w:ascii="Arial" w:eastAsia="Times New Roman" w:hAnsi="Arial" w:cs="Arial"/>
          <w:color w:val="000000"/>
          <w:lang w:val="pt-BR" w:eastAsia="es-ES_tradnl"/>
        </w:rPr>
        <w:t> Tipo de Publicação.</w:t>
      </w:r>
    </w:p>
    <w:p w:rsidR="00FA2EDE" w:rsidRPr="007813DA" w:rsidRDefault="00FA2EDE" w:rsidP="00D86B09">
      <w:pPr>
        <w:shd w:val="clear" w:color="auto" w:fill="FFFFFF"/>
        <w:spacing w:after="0" w:line="276" w:lineRule="atLeast"/>
        <w:ind w:right="142"/>
        <w:jc w:val="both"/>
        <w:rPr>
          <w:rFonts w:ascii="Cambria" w:eastAsia="Times New Roman" w:hAnsi="Cambria" w:cs="Times New Roman"/>
          <w:color w:val="222222"/>
          <w:sz w:val="24"/>
          <w:szCs w:val="24"/>
          <w:lang w:val="pt-BR" w:eastAsia="es-ES_tradnl"/>
        </w:rPr>
      </w:pPr>
    </w:p>
    <w:p w:rsidR="007813DA" w:rsidRPr="007813DA" w:rsidRDefault="007813DA" w:rsidP="00D86B09">
      <w:pPr>
        <w:shd w:val="clear" w:color="auto" w:fill="FFFFFF"/>
        <w:spacing w:line="276" w:lineRule="atLeast"/>
        <w:ind w:right="140"/>
        <w:jc w:val="both"/>
        <w:rPr>
          <w:rFonts w:ascii="Cambria" w:eastAsia="Times New Roman" w:hAnsi="Cambria" w:cs="Times New Roman"/>
          <w:color w:val="222222"/>
          <w:sz w:val="24"/>
          <w:szCs w:val="24"/>
          <w:lang w:val="pt-BR" w:eastAsia="es-ES_tradnl"/>
        </w:rPr>
      </w:pPr>
      <w:r w:rsidRPr="007813DA">
        <w:rPr>
          <w:rFonts w:ascii="Arial" w:eastAsia="Times New Roman" w:hAnsi="Arial" w:cs="Arial"/>
          <w:color w:val="000000"/>
          <w:lang w:val="pt-BR" w:eastAsia="es-ES_tradnl"/>
        </w:rPr>
        <w:t>Cada termo está acompanhado de uma explicação: se usado corretamente ou porque não está correto. Adicionalmente, há a quantidade de vezes que ele apareceu nas respostas.</w:t>
      </w:r>
    </w:p>
    <w:p w:rsidR="00FA2EDE" w:rsidRPr="00FA2EDE" w:rsidRDefault="007813DA" w:rsidP="00FA2EDE">
      <w:pPr>
        <w:shd w:val="clear" w:color="auto" w:fill="FFFFFF"/>
        <w:spacing w:line="276" w:lineRule="atLeast"/>
        <w:ind w:right="140"/>
        <w:jc w:val="both"/>
        <w:rPr>
          <w:rFonts w:ascii="Cambria" w:eastAsia="Times New Roman" w:hAnsi="Cambria" w:cs="Times New Roman"/>
          <w:color w:val="222222"/>
          <w:sz w:val="24"/>
          <w:szCs w:val="24"/>
          <w:lang w:val="pt-BR" w:eastAsia="es-ES_tradnl"/>
        </w:rPr>
      </w:pPr>
      <w:r w:rsidRPr="007813DA">
        <w:rPr>
          <w:rFonts w:ascii="Arial" w:eastAsia="Times New Roman" w:hAnsi="Arial" w:cs="Arial"/>
          <w:color w:val="000000"/>
          <w:lang w:val="pt-BR" w:eastAsia="es-ES_tradnl"/>
        </w:rPr>
        <w:t xml:space="preserve">Busque os termos que utilizou em suas respostas e encontre a explicação correspondente. Consulte também o </w:t>
      </w:r>
      <w:proofErr w:type="spellStart"/>
      <w:r w:rsidRPr="007813DA">
        <w:rPr>
          <w:rFonts w:ascii="Arial" w:eastAsia="Times New Roman" w:hAnsi="Arial" w:cs="Arial"/>
          <w:color w:val="000000"/>
          <w:lang w:val="pt-BR" w:eastAsia="es-ES_tradnl"/>
        </w:rPr>
        <w:t>DeCS</w:t>
      </w:r>
      <w:proofErr w:type="spellEnd"/>
      <w:r w:rsidRPr="007813DA">
        <w:rPr>
          <w:rFonts w:ascii="Arial" w:eastAsia="Times New Roman" w:hAnsi="Arial" w:cs="Arial"/>
          <w:color w:val="000000"/>
          <w:lang w:val="pt-BR" w:eastAsia="es-ES_tradnl"/>
        </w:rPr>
        <w:t xml:space="preserve"> (</w:t>
      </w:r>
      <w:hyperlink r:id="rId6" w:tgtFrame="_blank" w:history="1">
        <w:r w:rsidRPr="007813DA">
          <w:rPr>
            <w:rFonts w:ascii="Arial" w:eastAsia="Times New Roman" w:hAnsi="Arial" w:cs="Arial"/>
            <w:color w:val="1155CC"/>
            <w:u w:val="single"/>
            <w:lang w:val="pt-BR" w:eastAsia="es-ES_tradnl"/>
          </w:rPr>
          <w:t>http://decs.bvs.br</w:t>
        </w:r>
      </w:hyperlink>
      <w:r w:rsidRPr="007813DA">
        <w:rPr>
          <w:rFonts w:ascii="Arial" w:eastAsia="Times New Roman" w:hAnsi="Arial" w:cs="Arial"/>
          <w:b/>
          <w:bCs/>
          <w:color w:val="000000"/>
          <w:lang w:val="pt-BR" w:eastAsia="es-ES_tradnl"/>
        </w:rPr>
        <w:t>) </w:t>
      </w:r>
      <w:r w:rsidRPr="007813DA">
        <w:rPr>
          <w:rFonts w:ascii="Arial" w:eastAsia="Times New Roman" w:hAnsi="Arial" w:cs="Arial"/>
          <w:color w:val="000000"/>
          <w:lang w:val="pt-BR" w:eastAsia="es-ES_tradnl"/>
        </w:rPr>
        <w:t xml:space="preserve">e </w:t>
      </w:r>
      <w:r w:rsidR="002C750B">
        <w:rPr>
          <w:rFonts w:ascii="Arial" w:eastAsia="Times New Roman" w:hAnsi="Arial" w:cs="Arial"/>
          <w:color w:val="000000"/>
          <w:lang w:val="pt-BR" w:eastAsia="es-ES_tradnl"/>
        </w:rPr>
        <w:t>a</w:t>
      </w:r>
      <w:r w:rsidRPr="007813DA">
        <w:rPr>
          <w:rFonts w:ascii="Arial" w:eastAsia="Times New Roman" w:hAnsi="Arial" w:cs="Arial"/>
          <w:color w:val="000000"/>
          <w:lang w:val="pt-BR" w:eastAsia="es-ES_tradnl"/>
        </w:rPr>
        <w:t xml:space="preserve"> apresentação para melhor entendimento. </w:t>
      </w:r>
    </w:p>
    <w:p w:rsidR="007813DA" w:rsidRPr="00982D0D" w:rsidRDefault="002C750B" w:rsidP="00FA2EDE">
      <w:pPr>
        <w:shd w:val="clear" w:color="auto" w:fill="FFFFFF"/>
        <w:spacing w:after="120" w:line="276" w:lineRule="atLeast"/>
        <w:ind w:right="612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_tradnl"/>
        </w:rPr>
      </w:pPr>
      <w:proofErr w:type="spellStart"/>
      <w:r w:rsidRPr="00982D0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_tradnl"/>
        </w:rPr>
        <w:t>I</w:t>
      </w:r>
      <w:r w:rsidR="007813DA" w:rsidRPr="00982D0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_tradnl"/>
        </w:rPr>
        <w:t>ndexação</w:t>
      </w:r>
      <w:proofErr w:type="spellEnd"/>
      <w:r w:rsidR="007813DA" w:rsidRPr="00982D0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_tradnl"/>
        </w:rPr>
        <w:t xml:space="preserve"> completa: </w:t>
      </w:r>
    </w:p>
    <w:p w:rsidR="00BB4015" w:rsidRPr="00DB7CD5" w:rsidRDefault="00BB4015" w:rsidP="00BB4015">
      <w:pPr>
        <w:jc w:val="both"/>
        <w:rPr>
          <w:rFonts w:ascii="Arial" w:eastAsia="Times New Roman" w:hAnsi="Arial" w:cs="Arial"/>
          <w:b/>
          <w:bCs/>
          <w:lang w:eastAsia="es-ES_tradnl"/>
        </w:rPr>
      </w:pPr>
      <w:r w:rsidRPr="00DB7CD5">
        <w:rPr>
          <w:rFonts w:ascii="Arial" w:eastAsia="Times New Roman" w:hAnsi="Arial" w:cs="Arial"/>
          <w:b/>
          <w:bCs/>
          <w:lang w:eastAsia="es-ES_tradnl"/>
        </w:rPr>
        <w:t>Tarea 3 - Respuesta inmune por anticuerpos en niños de hasta cinco años con enfermedades genéticas</w:t>
      </w:r>
    </w:p>
    <w:p w:rsidR="00BB4015" w:rsidRPr="00DB7CD5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b/>
          <w:bCs/>
          <w:lang w:eastAsia="es-ES_tradnl"/>
        </w:rPr>
      </w:pPr>
      <w:proofErr w:type="spellStart"/>
      <w:r w:rsidRPr="00DB7CD5">
        <w:rPr>
          <w:rFonts w:ascii="Arial" w:eastAsia="Times New Roman" w:hAnsi="Arial" w:cs="Arial"/>
          <w:b/>
          <w:bCs/>
          <w:lang w:eastAsia="es-ES_tradnl"/>
        </w:rPr>
        <w:t>Descritores</w:t>
      </w:r>
      <w:proofErr w:type="spellEnd"/>
      <w:r w:rsidRPr="00DB7CD5">
        <w:rPr>
          <w:rFonts w:ascii="Arial" w:eastAsia="Times New Roman" w:hAnsi="Arial" w:cs="Arial"/>
          <w:b/>
          <w:bCs/>
          <w:lang w:eastAsia="es-ES_tradnl"/>
        </w:rPr>
        <w:t xml:space="preserve"> Primarios</w:t>
      </w:r>
    </w:p>
    <w:p w:rsidR="00BB4015" w:rsidRPr="00DB7CD5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Enfermedades Genéticas Congénitas/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inmunol</w:t>
      </w:r>
      <w:proofErr w:type="spellEnd"/>
    </w:p>
    <w:p w:rsidR="00BB4015" w:rsidRPr="00DB7CD5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Síndromes de Inmunodeficiencia/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inmunol</w:t>
      </w:r>
      <w:proofErr w:type="spellEnd"/>
    </w:p>
    <w:p w:rsidR="00BB4015" w:rsidRPr="00DB7CD5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Anticuerpos /anal</w:t>
      </w:r>
    </w:p>
    <w:p w:rsidR="00BB4015" w:rsidRPr="00DB7CD5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lang w:eastAsia="es-ES_tradnl"/>
        </w:rPr>
      </w:pPr>
    </w:p>
    <w:p w:rsidR="00BB4015" w:rsidRPr="00DB7CD5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b/>
          <w:bCs/>
          <w:lang w:eastAsia="es-ES_tradnl"/>
        </w:rPr>
      </w:pPr>
      <w:proofErr w:type="spellStart"/>
      <w:r w:rsidRPr="00DB7CD5">
        <w:rPr>
          <w:rFonts w:ascii="Arial" w:eastAsia="Times New Roman" w:hAnsi="Arial" w:cs="Arial"/>
          <w:b/>
          <w:bCs/>
          <w:lang w:eastAsia="es-ES_tradnl"/>
        </w:rPr>
        <w:t>Descritores</w:t>
      </w:r>
      <w:proofErr w:type="spellEnd"/>
      <w:r w:rsidRPr="00DB7CD5">
        <w:rPr>
          <w:rFonts w:ascii="Arial" w:eastAsia="Times New Roman" w:hAnsi="Arial" w:cs="Arial"/>
          <w:b/>
          <w:bCs/>
          <w:lang w:eastAsia="es-ES_tradnl"/>
        </w:rPr>
        <w:t xml:space="preserve"> Secundarios:</w:t>
      </w:r>
    </w:p>
    <w:p w:rsidR="00BB4015" w:rsidRPr="00DB7CD5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Inmunoglobulina A/anal</w:t>
      </w:r>
    </w:p>
    <w:p w:rsidR="00BB4015" w:rsidRPr="00DB7CD5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Inmunoglobulina G/anal</w:t>
      </w:r>
    </w:p>
    <w:p w:rsidR="00BB4015" w:rsidRPr="00DB7CD5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Inmunoglobulina M/anal/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def</w:t>
      </w:r>
      <w:proofErr w:type="spellEnd"/>
    </w:p>
    <w:p w:rsidR="00BB4015" w:rsidRPr="00DB7CD5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 xml:space="preserve">Deficiencia de 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IgA</w:t>
      </w:r>
      <w:proofErr w:type="spellEnd"/>
      <w:r w:rsidRPr="00DB7CD5">
        <w:rPr>
          <w:rFonts w:ascii="Arial" w:eastAsia="Times New Roman" w:hAnsi="Arial" w:cs="Arial"/>
          <w:lang w:eastAsia="es-ES_tradnl"/>
        </w:rPr>
        <w:t>/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inmunol</w:t>
      </w:r>
      <w:proofErr w:type="spellEnd"/>
      <w:r w:rsidRPr="00DB7CD5">
        <w:rPr>
          <w:rFonts w:ascii="Arial" w:eastAsia="Times New Roman" w:hAnsi="Arial" w:cs="Arial"/>
          <w:lang w:eastAsia="es-ES_tradnl"/>
        </w:rPr>
        <w:t>/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diag</w:t>
      </w:r>
      <w:proofErr w:type="spellEnd"/>
    </w:p>
    <w:p w:rsidR="00BB4015" w:rsidRPr="00DB7CD5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 xml:space="preserve">Deficiencia de 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IgG</w:t>
      </w:r>
      <w:proofErr w:type="spellEnd"/>
      <w:r w:rsidRPr="00DB7CD5">
        <w:rPr>
          <w:rFonts w:ascii="Arial" w:eastAsia="Times New Roman" w:hAnsi="Arial" w:cs="Arial"/>
          <w:lang w:eastAsia="es-ES_tradnl"/>
        </w:rPr>
        <w:t>/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inmunol</w:t>
      </w:r>
      <w:proofErr w:type="spellEnd"/>
      <w:r w:rsidRPr="00DB7CD5">
        <w:rPr>
          <w:rFonts w:ascii="Arial" w:eastAsia="Times New Roman" w:hAnsi="Arial" w:cs="Arial"/>
          <w:lang w:eastAsia="es-ES_tradnl"/>
        </w:rPr>
        <w:t>/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diag</w:t>
      </w:r>
      <w:proofErr w:type="spellEnd"/>
    </w:p>
    <w:p w:rsidR="00BB4015" w:rsidRPr="00DB7CD5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Enfermedades Genéticas Congénitas/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clas</w:t>
      </w:r>
      <w:proofErr w:type="spellEnd"/>
    </w:p>
    <w:p w:rsidR="00BB4015" w:rsidRPr="00DB7CD5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Estudios Retrospectivos</w:t>
      </w:r>
    </w:p>
    <w:p w:rsidR="00BB4015" w:rsidRPr="00DB7CD5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Factores de Edad</w:t>
      </w:r>
    </w:p>
    <w:p w:rsidR="00BB4015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Distribución por Edad y Sexo</w:t>
      </w:r>
    </w:p>
    <w:p w:rsidR="00BB4015" w:rsidRDefault="00BB4015" w:rsidP="00BB4015">
      <w:pPr>
        <w:spacing w:after="62" w:line="240" w:lineRule="auto"/>
        <w:ind w:right="-143"/>
        <w:jc w:val="both"/>
        <w:rPr>
          <w:rFonts w:ascii="Arial" w:eastAsia="Times New Roman" w:hAnsi="Arial" w:cs="Arial"/>
          <w:b/>
          <w:bCs/>
          <w:lang w:eastAsia="es-ES_tradnl"/>
        </w:rPr>
      </w:pPr>
    </w:p>
    <w:p w:rsidR="00BB4015" w:rsidRPr="00DB7CD5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b/>
          <w:bCs/>
          <w:lang w:val="pt-BR" w:eastAsia="es-ES_tradnl"/>
        </w:rPr>
      </w:pPr>
      <w:proofErr w:type="spellStart"/>
      <w:r w:rsidRPr="00DB7CD5">
        <w:rPr>
          <w:rFonts w:ascii="Arial" w:eastAsia="Times New Roman" w:hAnsi="Arial" w:cs="Arial"/>
          <w:b/>
          <w:bCs/>
          <w:lang w:val="pt-BR" w:eastAsia="es-ES_tradnl"/>
        </w:rPr>
        <w:t>Pr</w:t>
      </w:r>
      <w:r>
        <w:rPr>
          <w:rFonts w:ascii="Arial" w:eastAsia="Times New Roman" w:hAnsi="Arial" w:cs="Arial"/>
          <w:b/>
          <w:bCs/>
          <w:lang w:val="pt-BR" w:eastAsia="es-ES_tradnl"/>
        </w:rPr>
        <w:t>é</w:t>
      </w:r>
      <w:proofErr w:type="spellEnd"/>
      <w:r>
        <w:rPr>
          <w:rFonts w:ascii="Arial" w:eastAsia="Times New Roman" w:hAnsi="Arial" w:cs="Arial"/>
          <w:b/>
          <w:bCs/>
          <w:lang w:val="pt-BR" w:eastAsia="es-ES_tradnl"/>
        </w:rPr>
        <w:t>-</w:t>
      </w:r>
      <w:r w:rsidRPr="00DB7CD5">
        <w:rPr>
          <w:rFonts w:ascii="Arial" w:eastAsia="Times New Roman" w:hAnsi="Arial" w:cs="Arial"/>
          <w:b/>
          <w:bCs/>
          <w:lang w:val="pt-BR" w:eastAsia="es-ES_tradnl"/>
        </w:rPr>
        <w:t>codificados</w:t>
      </w:r>
      <w:r>
        <w:rPr>
          <w:rFonts w:ascii="Arial" w:eastAsia="Times New Roman" w:hAnsi="Arial" w:cs="Arial"/>
          <w:b/>
          <w:bCs/>
          <w:lang w:val="pt-BR" w:eastAsia="es-ES_tradnl"/>
        </w:rPr>
        <w:t xml:space="preserve">: </w:t>
      </w:r>
      <w:r w:rsidRPr="00DB7CD5">
        <w:rPr>
          <w:rFonts w:ascii="Arial" w:eastAsia="Times New Roman" w:hAnsi="Arial" w:cs="Arial"/>
          <w:lang w:val="pt-BR" w:eastAsia="es-ES_tradnl"/>
        </w:rPr>
        <w:t xml:space="preserve">Humanos; Masculino; </w:t>
      </w:r>
      <w:proofErr w:type="spellStart"/>
      <w:r w:rsidRPr="00DB7CD5">
        <w:rPr>
          <w:rFonts w:ascii="Arial" w:eastAsia="Times New Roman" w:hAnsi="Arial" w:cs="Arial"/>
          <w:lang w:val="pt-BR" w:eastAsia="es-ES_tradnl"/>
        </w:rPr>
        <w:t>Femenino</w:t>
      </w:r>
      <w:proofErr w:type="spellEnd"/>
      <w:r w:rsidRPr="00DB7CD5">
        <w:rPr>
          <w:rFonts w:ascii="Arial" w:eastAsia="Times New Roman" w:hAnsi="Arial" w:cs="Arial"/>
          <w:lang w:val="pt-BR" w:eastAsia="es-ES_tradnl"/>
        </w:rPr>
        <w:t xml:space="preserve">; Lactante; </w:t>
      </w:r>
      <w:proofErr w:type="spellStart"/>
      <w:proofErr w:type="gramStart"/>
      <w:r w:rsidRPr="00DB7CD5">
        <w:rPr>
          <w:rFonts w:ascii="Arial" w:eastAsia="Times New Roman" w:hAnsi="Arial" w:cs="Arial"/>
          <w:lang w:val="pt-BR" w:eastAsia="es-ES_tradnl"/>
        </w:rPr>
        <w:t>Preescolar</w:t>
      </w:r>
      <w:proofErr w:type="spellEnd"/>
      <w:proofErr w:type="gramEnd"/>
    </w:p>
    <w:p w:rsidR="00BB4015" w:rsidRPr="00DB7CD5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lang w:val="pt-BR" w:eastAsia="es-ES_tradnl"/>
        </w:rPr>
      </w:pPr>
    </w:p>
    <w:p w:rsidR="00BB4015" w:rsidRPr="00D86B09" w:rsidRDefault="00BB4015" w:rsidP="00BB4015">
      <w:pPr>
        <w:spacing w:after="62" w:line="240" w:lineRule="auto"/>
        <w:ind w:right="613"/>
        <w:jc w:val="both"/>
        <w:rPr>
          <w:rFonts w:ascii="Arial" w:eastAsia="Times New Roman" w:hAnsi="Arial" w:cs="Arial"/>
          <w:lang w:val="pt-BR" w:eastAsia="es-ES_tradnl"/>
        </w:rPr>
      </w:pPr>
      <w:r w:rsidRPr="00D86B09">
        <w:rPr>
          <w:rFonts w:ascii="Arial" w:eastAsia="Times New Roman" w:hAnsi="Arial" w:cs="Arial"/>
          <w:b/>
          <w:bCs/>
          <w:lang w:val="pt-BR" w:eastAsia="es-ES_tradnl"/>
        </w:rPr>
        <w:t xml:space="preserve">Tipo de Publicação: </w:t>
      </w:r>
      <w:proofErr w:type="spellStart"/>
      <w:r w:rsidRPr="00D86B09">
        <w:rPr>
          <w:rFonts w:ascii="Arial" w:eastAsia="Times New Roman" w:hAnsi="Arial" w:cs="Arial"/>
          <w:lang w:val="pt-BR" w:eastAsia="es-ES_tradnl"/>
        </w:rPr>
        <w:t>Estudio</w:t>
      </w:r>
      <w:proofErr w:type="spellEnd"/>
      <w:r w:rsidRPr="00D86B09">
        <w:rPr>
          <w:rFonts w:ascii="Arial" w:eastAsia="Times New Roman" w:hAnsi="Arial" w:cs="Arial"/>
          <w:lang w:val="pt-BR" w:eastAsia="es-ES_tradnl"/>
        </w:rPr>
        <w:t xml:space="preserve"> Observacional</w:t>
      </w:r>
    </w:p>
    <w:p w:rsidR="00BB4015" w:rsidRPr="007813DA" w:rsidRDefault="00BB4015" w:rsidP="002C750B">
      <w:pPr>
        <w:shd w:val="clear" w:color="auto" w:fill="FFFFFF"/>
        <w:spacing w:line="276" w:lineRule="atLeast"/>
        <w:ind w:right="613"/>
        <w:jc w:val="both"/>
        <w:rPr>
          <w:rFonts w:ascii="Cambria" w:eastAsia="Times New Roman" w:hAnsi="Cambria" w:cs="Times New Roman"/>
          <w:color w:val="222222"/>
          <w:sz w:val="24"/>
          <w:szCs w:val="24"/>
          <w:lang w:val="pt-BR" w:eastAsia="es-ES_tradnl"/>
        </w:rPr>
      </w:pPr>
    </w:p>
    <w:p w:rsidR="007813DA" w:rsidRPr="007813DA" w:rsidRDefault="007813DA" w:rsidP="00D86B09">
      <w:pPr>
        <w:shd w:val="clear" w:color="auto" w:fill="FFFFFF"/>
        <w:spacing w:after="26" w:line="240" w:lineRule="auto"/>
        <w:ind w:right="-1"/>
        <w:rPr>
          <w:rFonts w:ascii="Cambria" w:eastAsia="Times New Roman" w:hAnsi="Cambria" w:cs="Times New Roman"/>
          <w:color w:val="222222"/>
          <w:sz w:val="24"/>
          <w:szCs w:val="24"/>
          <w:lang w:val="pt-BR" w:eastAsia="es-ES_tradnl"/>
        </w:rPr>
      </w:pPr>
      <w:r w:rsidRPr="007813DA">
        <w:rPr>
          <w:rFonts w:ascii="Arial" w:eastAsia="Times New Roman" w:hAnsi="Arial" w:cs="Arial"/>
          <w:color w:val="000000"/>
          <w:lang w:val="pt-BR" w:eastAsia="es-ES_tradnl"/>
        </w:rPr>
        <w:t>Estamos à disposição para questões, dúvidas ou mais informações.</w:t>
      </w:r>
    </w:p>
    <w:p w:rsidR="007813DA" w:rsidRPr="007813DA" w:rsidRDefault="007813DA" w:rsidP="007813DA">
      <w:pPr>
        <w:shd w:val="clear" w:color="auto" w:fill="FFFFFF"/>
        <w:spacing w:after="62" w:line="240" w:lineRule="auto"/>
        <w:ind w:right="613"/>
        <w:rPr>
          <w:rFonts w:ascii="Cambria" w:eastAsia="Times New Roman" w:hAnsi="Cambria" w:cs="Times New Roman"/>
          <w:color w:val="222222"/>
          <w:sz w:val="24"/>
          <w:szCs w:val="24"/>
          <w:lang w:val="pt-BR" w:eastAsia="es-ES_tradnl"/>
        </w:rPr>
      </w:pPr>
      <w:r w:rsidRPr="007813DA">
        <w:rPr>
          <w:rFonts w:ascii="Arial" w:eastAsia="Times New Roman" w:hAnsi="Arial" w:cs="Arial"/>
          <w:color w:val="222222"/>
          <w:lang w:val="pt-BR" w:eastAsia="es-ES_tradnl"/>
        </w:rPr>
        <w:t> </w:t>
      </w:r>
    </w:p>
    <w:p w:rsidR="007813DA" w:rsidRPr="007813DA" w:rsidRDefault="007813DA" w:rsidP="007813DA">
      <w:pPr>
        <w:shd w:val="clear" w:color="auto" w:fill="FFFFFF"/>
        <w:spacing w:after="62" w:line="240" w:lineRule="auto"/>
        <w:ind w:right="613"/>
        <w:rPr>
          <w:rFonts w:ascii="Cambria" w:eastAsia="Times New Roman" w:hAnsi="Cambria" w:cs="Times New Roman"/>
          <w:color w:val="222222"/>
          <w:sz w:val="24"/>
          <w:szCs w:val="24"/>
          <w:lang w:val="pt-BR" w:eastAsia="es-ES_tradnl"/>
        </w:rPr>
      </w:pPr>
      <w:r w:rsidRPr="007813DA">
        <w:rPr>
          <w:rFonts w:ascii="Arial" w:eastAsia="Times New Roman" w:hAnsi="Arial" w:cs="Arial"/>
          <w:color w:val="000000"/>
          <w:lang w:val="pt-BR" w:eastAsia="es-ES_tradnl"/>
        </w:rPr>
        <w:t>Atenciosamente,</w:t>
      </w:r>
    </w:p>
    <w:p w:rsidR="007813DA" w:rsidRPr="007813DA" w:rsidRDefault="007813DA" w:rsidP="007813DA">
      <w:pPr>
        <w:shd w:val="clear" w:color="auto" w:fill="FFFFFF"/>
        <w:spacing w:after="62" w:line="240" w:lineRule="auto"/>
        <w:ind w:right="613"/>
        <w:rPr>
          <w:rFonts w:ascii="Cambria" w:eastAsia="Times New Roman" w:hAnsi="Cambria" w:cs="Times New Roman"/>
          <w:color w:val="222222"/>
          <w:sz w:val="24"/>
          <w:szCs w:val="24"/>
          <w:lang w:val="pt-BR" w:eastAsia="es-ES_tradnl"/>
        </w:rPr>
      </w:pPr>
      <w:r w:rsidRPr="007813DA">
        <w:rPr>
          <w:rFonts w:ascii="Arial" w:eastAsia="Times New Roman" w:hAnsi="Arial" w:cs="Arial"/>
          <w:color w:val="222222"/>
          <w:lang w:val="pt-BR" w:eastAsia="es-ES_tradnl"/>
        </w:rPr>
        <w:t> </w:t>
      </w:r>
    </w:p>
    <w:p w:rsidR="007813DA" w:rsidRPr="007813DA" w:rsidRDefault="007813DA" w:rsidP="007813DA">
      <w:pPr>
        <w:shd w:val="clear" w:color="auto" w:fill="FFFFFF"/>
        <w:spacing w:after="62" w:line="240" w:lineRule="auto"/>
        <w:rPr>
          <w:rFonts w:ascii="Cambria" w:eastAsia="Times New Roman" w:hAnsi="Cambria" w:cs="Times New Roman"/>
          <w:color w:val="222222"/>
          <w:sz w:val="24"/>
          <w:szCs w:val="24"/>
          <w:lang w:val="pt-BR" w:eastAsia="es-ES_tradnl"/>
        </w:rPr>
      </w:pPr>
      <w:r w:rsidRPr="007813DA">
        <w:rPr>
          <w:rFonts w:ascii="Arial" w:eastAsia="Times New Roman" w:hAnsi="Arial" w:cs="Arial"/>
          <w:color w:val="222222"/>
          <w:lang w:val="pt-BR" w:eastAsia="es-ES_tradnl"/>
        </w:rPr>
        <w:t>Facilitadoras</w:t>
      </w:r>
    </w:p>
    <w:p w:rsidR="007813DA" w:rsidRPr="007813DA" w:rsidRDefault="007813DA" w:rsidP="007813DA">
      <w:pPr>
        <w:shd w:val="clear" w:color="auto" w:fill="FFFFFF"/>
        <w:spacing w:after="26" w:line="240" w:lineRule="auto"/>
        <w:ind w:right="612"/>
        <w:rPr>
          <w:rFonts w:ascii="Cambria" w:eastAsia="Times New Roman" w:hAnsi="Cambria" w:cs="Times New Roman"/>
          <w:color w:val="222222"/>
          <w:sz w:val="24"/>
          <w:szCs w:val="24"/>
          <w:lang w:val="pt-BR" w:eastAsia="es-ES_tradnl"/>
        </w:rPr>
      </w:pPr>
      <w:r w:rsidRPr="007813DA">
        <w:rPr>
          <w:rFonts w:ascii="Arial" w:eastAsia="Times New Roman" w:hAnsi="Arial" w:cs="Arial"/>
          <w:color w:val="222222"/>
          <w:lang w:val="pt-BR" w:eastAsia="es-ES_tradnl"/>
        </w:rPr>
        <w:lastRenderedPageBreak/>
        <w:t xml:space="preserve">Maria Anália da Conceição e Ana Lucia </w:t>
      </w:r>
      <w:proofErr w:type="spellStart"/>
      <w:r w:rsidRPr="007813DA">
        <w:rPr>
          <w:rFonts w:ascii="Arial" w:eastAsia="Times New Roman" w:hAnsi="Arial" w:cs="Arial"/>
          <w:color w:val="222222"/>
          <w:lang w:val="pt-BR" w:eastAsia="es-ES_tradnl"/>
        </w:rPr>
        <w:t>Vidili</w:t>
      </w:r>
      <w:proofErr w:type="spellEnd"/>
    </w:p>
    <w:p w:rsidR="00F5075B" w:rsidRPr="007813DA" w:rsidRDefault="00F5075B">
      <w:pPr>
        <w:rPr>
          <w:lang w:val="pt-BR"/>
        </w:rPr>
      </w:pPr>
    </w:p>
    <w:sectPr w:rsidR="00F5075B" w:rsidRPr="007813DA" w:rsidSect="007F3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DA"/>
    <w:rsid w:val="001121D1"/>
    <w:rsid w:val="00230890"/>
    <w:rsid w:val="002C750B"/>
    <w:rsid w:val="00675DB6"/>
    <w:rsid w:val="00742E05"/>
    <w:rsid w:val="007813DA"/>
    <w:rsid w:val="007F3014"/>
    <w:rsid w:val="00982D0D"/>
    <w:rsid w:val="00A60D01"/>
    <w:rsid w:val="00B85747"/>
    <w:rsid w:val="00BB4015"/>
    <w:rsid w:val="00D86B09"/>
    <w:rsid w:val="00F5075B"/>
    <w:rsid w:val="00FA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maildefault">
    <w:name w:val="gmail_default"/>
    <w:basedOn w:val="Fontepargpadro"/>
    <w:rsid w:val="007813DA"/>
  </w:style>
  <w:style w:type="character" w:styleId="Hyperlink">
    <w:name w:val="Hyperlink"/>
    <w:basedOn w:val="Fontepargpadro"/>
    <w:uiPriority w:val="99"/>
    <w:semiHidden/>
    <w:unhideWhenUsed/>
    <w:rsid w:val="00781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maildefault">
    <w:name w:val="gmail_default"/>
    <w:basedOn w:val="Fontepargpadro"/>
    <w:rsid w:val="007813DA"/>
  </w:style>
  <w:style w:type="character" w:styleId="Hyperlink">
    <w:name w:val="Hyperlink"/>
    <w:basedOn w:val="Fontepargpadro"/>
    <w:uiPriority w:val="99"/>
    <w:semiHidden/>
    <w:unhideWhenUsed/>
    <w:rsid w:val="00781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cs.bvs.br/" TargetMode="External"/><Relationship Id="rId5" Type="http://schemas.openxmlformats.org/officeDocument/2006/relationships/hyperlink" Target="https://drive.google.com/drive/folders/1scF6aTd9JqzSOHJvg3s0IQE2RniBOzH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</dc:creator>
  <cp:keywords/>
  <dc:description/>
  <cp:lastModifiedBy>Lais</cp:lastModifiedBy>
  <cp:revision>8</cp:revision>
  <dcterms:created xsi:type="dcterms:W3CDTF">2020-05-27T01:14:00Z</dcterms:created>
  <dcterms:modified xsi:type="dcterms:W3CDTF">2020-05-29T13:45:00Z</dcterms:modified>
</cp:coreProperties>
</file>