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1C" w:rsidRDefault="00B54A1C"/>
    <w:p w:rsidR="00B54A1C" w:rsidRPr="00B54A1C" w:rsidRDefault="00B54A1C" w:rsidP="00164495">
      <w:pPr>
        <w:ind w:firstLineChars="645" w:firstLine="2331"/>
        <w:rPr>
          <w:b/>
          <w:sz w:val="36"/>
          <w:szCs w:val="36"/>
        </w:rPr>
      </w:pPr>
      <w:r w:rsidRPr="00B54A1C">
        <w:rPr>
          <w:rFonts w:hint="eastAsia"/>
          <w:b/>
          <w:sz w:val="36"/>
          <w:szCs w:val="36"/>
        </w:rPr>
        <w:t>文革离我们并不远</w:t>
      </w:r>
    </w:p>
    <w:p w:rsidR="001F2EB2" w:rsidRPr="00B54A1C" w:rsidRDefault="001B0E54" w:rsidP="00164495">
      <w:pPr>
        <w:ind w:firstLineChars="637" w:firstLine="1535"/>
        <w:rPr>
          <w:b/>
          <w:sz w:val="24"/>
          <w:szCs w:val="24"/>
        </w:rPr>
      </w:pPr>
      <w:r>
        <w:rPr>
          <w:b/>
          <w:sz w:val="24"/>
          <w:szCs w:val="24"/>
        </w:rPr>
        <w:t xml:space="preserve">    </w:t>
      </w:r>
      <w:r>
        <w:rPr>
          <w:rFonts w:hint="eastAsia"/>
          <w:b/>
          <w:sz w:val="24"/>
          <w:szCs w:val="24"/>
        </w:rPr>
        <w:t>——</w:t>
      </w:r>
      <w:r w:rsidR="0007561C" w:rsidRPr="00B54A1C">
        <w:rPr>
          <w:rFonts w:hint="eastAsia"/>
          <w:b/>
          <w:sz w:val="24"/>
          <w:szCs w:val="24"/>
        </w:rPr>
        <w:t>文革定性研讨会论文辑要</w:t>
      </w:r>
    </w:p>
    <w:p w:rsidR="00B54A1C" w:rsidRDefault="00B54A1C"/>
    <w:p w:rsidR="00164495" w:rsidRDefault="00164495">
      <w:pPr>
        <w:rPr>
          <w:rFonts w:ascii="楷体" w:eastAsia="楷体" w:hAnsi="楷体"/>
          <w:b/>
        </w:rPr>
      </w:pPr>
    </w:p>
    <w:p w:rsidR="00B54A1C" w:rsidRPr="00164495" w:rsidRDefault="00B54A1C" w:rsidP="00531D9E">
      <w:pPr>
        <w:ind w:firstLineChars="929" w:firstLine="1952"/>
        <w:rPr>
          <w:rFonts w:ascii="楷体" w:eastAsia="楷体" w:hAnsi="楷体"/>
          <w:b/>
        </w:rPr>
      </w:pPr>
      <w:r w:rsidRPr="00164495">
        <w:rPr>
          <w:rFonts w:ascii="楷体" w:eastAsia="楷体" w:hAnsi="楷体" w:hint="eastAsia"/>
          <w:b/>
        </w:rPr>
        <w:t>天问联合学会文革博物馆筹委会</w:t>
      </w:r>
    </w:p>
    <w:p w:rsidR="00B54A1C" w:rsidRDefault="00B54A1C"/>
    <w:p w:rsidR="00B54A1C" w:rsidRDefault="00B54A1C"/>
    <w:p w:rsidR="00164495" w:rsidRDefault="00164495" w:rsidP="00164495">
      <w:pPr>
        <w:ind w:firstLineChars="200" w:firstLine="420"/>
      </w:pPr>
    </w:p>
    <w:p w:rsidR="00B54A1C" w:rsidRPr="00C66182" w:rsidRDefault="00B54A1C" w:rsidP="00C66182">
      <w:pPr>
        <w:ind w:firstLineChars="200" w:firstLine="422"/>
        <w:rPr>
          <w:rFonts w:ascii="楷体" w:eastAsia="楷体" w:hAnsi="楷体"/>
        </w:rPr>
      </w:pPr>
      <w:r w:rsidRPr="00C66182">
        <w:rPr>
          <w:rFonts w:hint="eastAsia"/>
          <w:b/>
        </w:rPr>
        <w:t>编者按</w:t>
      </w:r>
      <w:r>
        <w:rPr>
          <w:rFonts w:hint="eastAsia"/>
        </w:rPr>
        <w:t>：</w:t>
      </w:r>
      <w:r w:rsidRPr="00C66182">
        <w:rPr>
          <w:rFonts w:ascii="楷体" w:eastAsia="楷体" w:hAnsi="楷体" w:hint="eastAsia"/>
        </w:rPr>
        <w:t>文革发动</w:t>
      </w:r>
      <w:r w:rsidR="00B16223" w:rsidRPr="00C66182">
        <w:rPr>
          <w:rFonts w:ascii="楷体" w:eastAsia="楷体" w:hAnsi="楷体" w:hint="eastAsia"/>
        </w:rPr>
        <w:t>于</w:t>
      </w:r>
      <w:r w:rsidRPr="00C66182">
        <w:rPr>
          <w:rFonts w:ascii="楷体" w:eastAsia="楷体" w:hAnsi="楷体" w:hint="eastAsia"/>
        </w:rPr>
        <w:t>1966年，迄今已过半个世纪，按说早该“盖棺论定”了。</w:t>
      </w:r>
      <w:r w:rsidR="00B16223" w:rsidRPr="00C66182">
        <w:rPr>
          <w:rFonts w:ascii="楷体" w:eastAsia="楷体" w:hAnsi="楷体" w:hint="eastAsia"/>
        </w:rPr>
        <w:t>事实恰恰相反，国人关于“何为文革”</w:t>
      </w:r>
      <w:r w:rsidR="00164495" w:rsidRPr="00C66182">
        <w:rPr>
          <w:rFonts w:ascii="楷体" w:eastAsia="楷体" w:hAnsi="楷体" w:hint="eastAsia"/>
        </w:rPr>
        <w:t>的论争从未停止，且越演越烈。更糟糕也更可</w:t>
      </w:r>
      <w:r w:rsidR="00391823">
        <w:rPr>
          <w:rFonts w:ascii="楷体" w:eastAsia="楷体" w:hAnsi="楷体" w:hint="eastAsia"/>
        </w:rPr>
        <w:t>怕的是，就现实政治而言，文革似乎大有重来之势，君不见北京的“习</w:t>
      </w:r>
      <w:r w:rsidR="00164495" w:rsidRPr="00C66182">
        <w:rPr>
          <w:rFonts w:ascii="楷体" w:eastAsia="楷体" w:hAnsi="楷体" w:hint="eastAsia"/>
        </w:rPr>
        <w:t>崇拜”已经热闹了好几年、中国政治光谱中“左”的东西在明显加重么？这绝不是一个小问题。</w:t>
      </w:r>
      <w:r w:rsidR="002C2271" w:rsidRPr="00C66182">
        <w:rPr>
          <w:rFonts w:ascii="楷体" w:eastAsia="楷体" w:hAnsi="楷体" w:hint="eastAsia"/>
        </w:rPr>
        <w:t>本刊发表天问联合学会文革定性学术研讨会的这篇辑要，就是想提醒读者，文革离我们并不遥远，悲剧后面往往跟着闹剧，它将贻害整个国家。此外，如何“定性”文革，的确也是一个亟待解决的问题，它在考验我们的</w:t>
      </w:r>
      <w:r w:rsidR="00C66182" w:rsidRPr="00C66182">
        <w:rPr>
          <w:rFonts w:ascii="楷体" w:eastAsia="楷体" w:hAnsi="楷体" w:hint="eastAsia"/>
        </w:rPr>
        <w:t>历史眼光、洞察力和</w:t>
      </w:r>
      <w:r w:rsidR="002C2271" w:rsidRPr="00C66182">
        <w:rPr>
          <w:rFonts w:ascii="楷体" w:eastAsia="楷体" w:hAnsi="楷体" w:hint="eastAsia"/>
        </w:rPr>
        <w:t>智慧</w:t>
      </w:r>
      <w:r w:rsidR="00C66182" w:rsidRPr="00C66182">
        <w:rPr>
          <w:rFonts w:ascii="楷体" w:eastAsia="楷体" w:hAnsi="楷体" w:hint="eastAsia"/>
        </w:rPr>
        <w:t>。</w:t>
      </w:r>
    </w:p>
    <w:p w:rsidR="00C66182" w:rsidRDefault="00C66182" w:rsidP="00164495">
      <w:pPr>
        <w:ind w:firstLineChars="200" w:firstLine="420"/>
      </w:pPr>
    </w:p>
    <w:p w:rsidR="00C66182" w:rsidRDefault="00C66182" w:rsidP="00164495">
      <w:pPr>
        <w:ind w:firstLineChars="200" w:firstLine="420"/>
      </w:pPr>
    </w:p>
    <w:p w:rsidR="00C66182" w:rsidRDefault="00C66182" w:rsidP="00C66182">
      <w:pPr>
        <w:ind w:firstLineChars="200" w:firstLine="420"/>
      </w:pPr>
      <w:r>
        <w:rPr>
          <w:rFonts w:hint="eastAsia"/>
        </w:rPr>
        <w:t>如何定性文化大革命，是一个海内外高度争议性的话题，中国官方，民间的毛左派、新左派、自由主义，西方学术界等，各有不同说法。即便在中国自由主义内部，也有种种不同、甚至截然对立的观点。</w:t>
      </w:r>
    </w:p>
    <w:p w:rsidR="00C66182" w:rsidRDefault="00C66182" w:rsidP="00C66182">
      <w:pPr>
        <w:ind w:firstLineChars="200" w:firstLine="420"/>
      </w:pPr>
      <w:r>
        <w:rPr>
          <w:rFonts w:hint="eastAsia"/>
        </w:rPr>
        <w:t>为了推进有关讨论，配合天问联合学会数字文革博物馆的建设，</w:t>
      </w:r>
      <w:r>
        <w:rPr>
          <w:rFonts w:hint="eastAsia"/>
        </w:rPr>
        <w:t>2018</w:t>
      </w:r>
      <w:r>
        <w:rPr>
          <w:rFonts w:hint="eastAsia"/>
        </w:rPr>
        <w:t>年</w:t>
      </w:r>
      <w:r>
        <w:rPr>
          <w:rFonts w:hint="eastAsia"/>
        </w:rPr>
        <w:t>6</w:t>
      </w:r>
      <w:r>
        <w:rPr>
          <w:rFonts w:hint="eastAsia"/>
        </w:rPr>
        <w:t>月</w:t>
      </w:r>
      <w:r>
        <w:rPr>
          <w:rFonts w:hint="eastAsia"/>
        </w:rPr>
        <w:t>9</w:t>
      </w:r>
      <w:r>
        <w:rPr>
          <w:rFonts w:hint="eastAsia"/>
        </w:rPr>
        <w:t>日，天问联合学会文化大革命博物馆筹备委员会在纽约哥伦比亚大学召开文化大革命定性学术研讨会。来自中国大陆和美国不同地区的约</w:t>
      </w:r>
      <w:r>
        <w:rPr>
          <w:rFonts w:hint="eastAsia"/>
        </w:rPr>
        <w:t>20</w:t>
      </w:r>
      <w:r>
        <w:rPr>
          <w:rFonts w:hint="eastAsia"/>
        </w:rPr>
        <w:t>名学者参会或提交了论文。著名中国问题专家、文博馆筹委会顾问黎安友（</w:t>
      </w:r>
      <w:r w:rsidRPr="00D00C79">
        <w:t>Andrew J. Nathan</w:t>
      </w:r>
      <w:r>
        <w:rPr>
          <w:rFonts w:hint="eastAsia"/>
        </w:rPr>
        <w:t>）教授出席研讨会并发言。</w:t>
      </w:r>
    </w:p>
    <w:p w:rsidR="00B17FB6" w:rsidRDefault="00B17FB6" w:rsidP="00B17FB6">
      <w:pPr>
        <w:ind w:firstLineChars="200" w:firstLine="420"/>
      </w:pPr>
      <w:r>
        <w:rPr>
          <w:rFonts w:hint="eastAsia"/>
        </w:rPr>
        <w:t>本文精选若干与会论文，以辑要形式奉献给读者，希望有助于深化国人及海内外学界对这个重要问题的讨论。</w:t>
      </w:r>
    </w:p>
    <w:p w:rsidR="0007703A" w:rsidRDefault="0007703A" w:rsidP="00B17FB6">
      <w:pPr>
        <w:ind w:firstLineChars="200" w:firstLine="420"/>
      </w:pPr>
    </w:p>
    <w:p w:rsidR="0007703A" w:rsidRDefault="0007703A" w:rsidP="00531D9E">
      <w:pPr>
        <w:pStyle w:val="NoSpacing"/>
        <w:ind w:firstLineChars="196" w:firstLine="412"/>
        <w:rPr>
          <w:rFonts w:asciiTheme="minorEastAsia" w:hAnsiTheme="minorEastAsia"/>
          <w:b/>
          <w:szCs w:val="21"/>
        </w:rPr>
      </w:pPr>
      <w:r w:rsidRPr="009733B6">
        <w:rPr>
          <w:rFonts w:ascii="楷体" w:eastAsia="楷体" w:hAnsi="楷体" w:hint="eastAsia"/>
          <w:b/>
          <w:szCs w:val="21"/>
        </w:rPr>
        <w:t>严家祺</w:t>
      </w:r>
      <w:r w:rsidRPr="00C76CE6">
        <w:rPr>
          <w:rFonts w:ascii="楷体" w:eastAsia="楷体" w:hAnsi="楷体" w:hint="eastAsia"/>
          <w:szCs w:val="21"/>
        </w:rPr>
        <w:t>（</w:t>
      </w:r>
      <w:r w:rsidR="00C76CE6" w:rsidRPr="00C76CE6">
        <w:rPr>
          <w:rFonts w:ascii="楷体" w:eastAsia="楷体" w:hAnsi="楷体" w:hint="eastAsia"/>
          <w:szCs w:val="21"/>
        </w:rPr>
        <w:t>中国社科院政治学研究所首任所长、</w:t>
      </w:r>
      <w:r w:rsidRPr="002F1BD6">
        <w:rPr>
          <w:rFonts w:ascii="楷体" w:eastAsia="楷体" w:hAnsi="楷体" w:hint="eastAsia"/>
          <w:color w:val="000000"/>
          <w:szCs w:val="21"/>
        </w:rPr>
        <w:t>《文化大革命十年史》</w:t>
      </w:r>
      <w:r>
        <w:rPr>
          <w:rFonts w:ascii="楷体" w:eastAsia="楷体" w:hAnsi="楷体" w:hint="eastAsia"/>
          <w:color w:val="000000"/>
          <w:szCs w:val="21"/>
        </w:rPr>
        <w:t>一书作者</w:t>
      </w:r>
      <w:r>
        <w:rPr>
          <w:rFonts w:asciiTheme="minorEastAsia" w:hAnsiTheme="minorEastAsia" w:hint="eastAsia"/>
          <w:b/>
          <w:szCs w:val="21"/>
        </w:rPr>
        <w:t>）</w:t>
      </w:r>
    </w:p>
    <w:p w:rsidR="008043E9" w:rsidRPr="002F1BD6" w:rsidRDefault="008043E9" w:rsidP="008043E9">
      <w:pPr>
        <w:pStyle w:val="NoSpacing"/>
        <w:ind w:firstLineChars="196" w:firstLine="412"/>
        <w:rPr>
          <w:rFonts w:asciiTheme="minorEastAsia" w:hAnsiTheme="minorEastAsia"/>
          <w:szCs w:val="21"/>
        </w:rPr>
      </w:pPr>
      <w:r w:rsidRPr="002F1BD6">
        <w:rPr>
          <w:rFonts w:asciiTheme="minorEastAsia" w:hAnsiTheme="minorEastAsia" w:hint="eastAsia"/>
          <w:szCs w:val="21"/>
        </w:rPr>
        <w:t>文化大革命52年後的今天，我们在纽约哥伦比亚大学聚会讨论，希望为文革作一个结论。纽约上空没有文革，这说明文革幽灵在我们心中游荡，而且希望能够形成一个为大多数人接受的结论。我们站在纽约远处看文革，与站在文革的「空间近处」和「时间近处」，也就是站在52年前的北京看，会看到不同景象。我们需要有比较的眼光，从对世界各国历史</w:t>
      </w:r>
      <w:r w:rsidRPr="002F1BD6">
        <w:rPr>
          <w:rFonts w:asciiTheme="minorEastAsia" w:hAnsiTheme="minorEastAsia" w:hint="eastAsia"/>
          <w:szCs w:val="21"/>
        </w:rPr>
        <w:lastRenderedPageBreak/>
        <w:t>的类似现象的分析中作出结论。</w:t>
      </w:r>
    </w:p>
    <w:p w:rsidR="008043E9" w:rsidRPr="002345C3" w:rsidRDefault="008043E9" w:rsidP="008043E9">
      <w:pPr>
        <w:pStyle w:val="NoSpacing"/>
        <w:rPr>
          <w:rFonts w:asciiTheme="minorEastAsia" w:hAnsiTheme="minorEastAsia"/>
          <w:szCs w:val="21"/>
        </w:rPr>
      </w:pPr>
      <w:r w:rsidRPr="002F1BD6">
        <w:rPr>
          <w:rFonts w:asciiTheme="minorEastAsia" w:hAnsiTheme="minorEastAsia" w:hint="eastAsia"/>
          <w:szCs w:val="21"/>
        </w:rPr>
        <w:t> </w:t>
      </w:r>
      <w:r w:rsidRPr="002345C3">
        <w:rPr>
          <w:rFonts w:asciiTheme="minorEastAsia" w:hAnsiTheme="minorEastAsia" w:hint="eastAsia"/>
          <w:szCs w:val="21"/>
        </w:rPr>
        <w:t> 我相信「太阳下没有新事」。文革史无前例，实际上只是舊事物穿上了新衣裳。文革不是革命，更不是与文化相关的大革命，而是一场持续的政变,一场把亿万人卷入的皇权崇拜与摧残人权相结合的、践踏文明的运动。文革是中国一场全国性的灾难，是毛泽东清除异己、强化皇权，在共和国名义下复辟帝制的现象</w:t>
      </w:r>
      <w:r w:rsidRPr="002345C3">
        <w:rPr>
          <w:rFonts w:asciiTheme="minorEastAsia" w:hAnsiTheme="minorEastAsia" w:hint="eastAsia"/>
          <w:color w:val="0000FF"/>
          <w:szCs w:val="21"/>
        </w:rPr>
        <w:t>。</w:t>
      </w:r>
    </w:p>
    <w:p w:rsidR="008043E9" w:rsidRDefault="008043E9" w:rsidP="008043E9">
      <w:pPr>
        <w:pStyle w:val="NoSpacing"/>
        <w:rPr>
          <w:rFonts w:asciiTheme="minorEastAsia" w:hAnsiTheme="minorEastAsia"/>
          <w:szCs w:val="21"/>
        </w:rPr>
      </w:pPr>
      <w:r w:rsidRPr="002345C3">
        <w:rPr>
          <w:rFonts w:asciiTheme="minorEastAsia" w:hAnsiTheme="minorEastAsia" w:hint="eastAsia"/>
          <w:szCs w:val="21"/>
        </w:rPr>
        <w:t>  世界千篇一律，旧戏不断重演。中国名义上是「共和国」。从专制独裁变为共和制的国家，手握军权的人，有企图、有野心，就会在「共和国」的名义下，复辟君主制。共和国是没有皇帝的，只要有皇帝梦，就会复辟君主制</w:t>
      </w:r>
      <w:r w:rsidRPr="002345C3">
        <w:rPr>
          <w:rFonts w:asciiTheme="minorEastAsia" w:hAnsiTheme="minorEastAsia" w:hint="eastAsia"/>
          <w:color w:val="0000FF"/>
          <w:szCs w:val="21"/>
        </w:rPr>
        <w:t>。</w:t>
      </w:r>
      <w:r w:rsidRPr="002F1BD6">
        <w:rPr>
          <w:rFonts w:asciiTheme="minorEastAsia" w:hAnsiTheme="minorEastAsia" w:hint="eastAsia"/>
          <w:szCs w:val="21"/>
        </w:rPr>
        <w:t>第一次世界大战前，由共和制变为帝制的事例不多，因为本来共和国就很少。两次世界大战後，大批君主国都成了共和国，手握军权的人，想当皇帝，就先当终身制的国家元首，然后当国王、当皇帝。对于那些终身在位的国家元首来说，在掌握军权的情况下，就会把自己的权力凌驾在立法、行政和司法权之上，即使有共和之名，但国家制度实际上成了专制君主制的了。在现代，斯大林掌握苏联最高权力近30年,毛泽东27年,金日成46年,穆巴拉克30年,齐奥塞斯库24年,卡扎菲42年,卡斯特罗47年，这些国家，每一个都号称「共和国」，这些所谓「共和国」的国家元首都终身握住最高权力不放，使他们成了现代没有君主头衔的真正的专制君主。</w:t>
      </w:r>
    </w:p>
    <w:p w:rsidR="00A9147D" w:rsidRDefault="008043E9" w:rsidP="00A9147D">
      <w:pPr>
        <w:pStyle w:val="NoSpacing"/>
        <w:ind w:firstLineChars="200" w:firstLine="420"/>
        <w:jc w:val="left"/>
        <w:rPr>
          <w:rFonts w:asciiTheme="minorEastAsia" w:hAnsiTheme="minorEastAsia"/>
          <w:szCs w:val="21"/>
        </w:rPr>
      </w:pPr>
      <w:r w:rsidRPr="002F1BD6">
        <w:rPr>
          <w:rFonts w:asciiTheme="minorEastAsia" w:hAnsiTheme="minorEastAsia" w:hint="eastAsia"/>
          <w:szCs w:val="21"/>
        </w:rPr>
        <w:t>在中国历史上，专制帝王为了强化皇权，不同情况，采用不同措施或方法，有时重用宦官外戚，抑制相权、杀戮功臣；有时收回兵权，削弱地方藩王割据势力；有时严控言路，大兴文字狱；毛泽东与这些人不同，他超越这些人的地方是，他无需像今年3月11日习近平那样废除宪法中「连续任职不得超过两届」的条款，无需像150多年前法国的拿破仑第三那样进行全民投票选举，也无需要像1000年前赵匡胤那样发动军事政变，更不需要像2000年前的凯撒挑起罗马共和国的内战，而是依靠发动一次全国性的群众运动，搁置宪法，使所有毛泽东不喜欢的文武大臣，让普通民众通过“大鸣大放大字报”和形形色色的手段，在这些官僚身上踏上一只脚，一个一个地打倒。在人类历史上，几乎没有一个君王有如此宏大的气魄，不怕身後洪水滔天，把文革前的舊国家机器一扫而空。</w:t>
      </w:r>
      <w:r w:rsidR="00A9147D" w:rsidRPr="002F1BD6">
        <w:rPr>
          <w:rFonts w:asciiTheme="minorEastAsia" w:hAnsiTheme="minorEastAsia" w:hint="eastAsia"/>
          <w:szCs w:val="21"/>
        </w:rPr>
        <w:t>毛泽东时代依然带有中国传统专制制度的特点，天高皇帝远，人民身受的压迫，直接来源于当地的官僚。毛泽东为了清洗政治局委员和中央委员这些当权派，</w:t>
      </w:r>
      <w:r w:rsidR="00C167DE">
        <w:rPr>
          <w:rFonts w:asciiTheme="minorEastAsia" w:hAnsiTheme="minorEastAsia" w:hint="eastAsia"/>
          <w:color w:val="000000"/>
          <w:szCs w:val="21"/>
        </w:rPr>
        <w:t>第一次把隐蔽的宫廷政治变成了全民可见的，清除当权派异己势力的“革命造反”</w:t>
      </w:r>
      <w:r w:rsidR="00A9147D" w:rsidRPr="002F1BD6">
        <w:rPr>
          <w:rFonts w:asciiTheme="minorEastAsia" w:hAnsiTheme="minorEastAsia" w:hint="eastAsia"/>
          <w:color w:val="000000"/>
          <w:szCs w:val="21"/>
        </w:rPr>
        <w:t>。</w:t>
      </w:r>
      <w:r w:rsidR="00A9147D" w:rsidRPr="002F1BD6">
        <w:rPr>
          <w:rFonts w:asciiTheme="minorEastAsia" w:hAnsiTheme="minorEastAsia" w:hint="eastAsia"/>
          <w:szCs w:val="21"/>
        </w:rPr>
        <w:t>由于这些当权派在文革前的专横跋扈、欺压</w:t>
      </w:r>
      <w:r w:rsidR="00C167DE">
        <w:rPr>
          <w:rFonts w:asciiTheme="minorEastAsia" w:hAnsiTheme="minorEastAsia" w:hint="eastAsia"/>
          <w:szCs w:val="21"/>
        </w:rPr>
        <w:t>人民，对他们的揭露批判使文革中的</w:t>
      </w:r>
      <w:r w:rsidR="00C167DE">
        <w:rPr>
          <w:rFonts w:asciiTheme="minorEastAsia" w:hAnsiTheme="minorEastAsia" w:hint="eastAsia"/>
          <w:color w:val="000000"/>
          <w:szCs w:val="21"/>
        </w:rPr>
        <w:t>“革命造反”</w:t>
      </w:r>
      <w:r w:rsidR="00C167DE">
        <w:rPr>
          <w:rFonts w:asciiTheme="minorEastAsia" w:hAnsiTheme="minorEastAsia" w:hint="eastAsia"/>
          <w:szCs w:val="21"/>
        </w:rPr>
        <w:t>带有它的天然合理性</w:t>
      </w:r>
      <w:r w:rsidR="00A9147D" w:rsidRPr="002F1BD6">
        <w:rPr>
          <w:rFonts w:asciiTheme="minorEastAsia" w:hAnsiTheme="minorEastAsia" w:hint="eastAsia"/>
          <w:szCs w:val="21"/>
        </w:rPr>
        <w:t>。</w:t>
      </w:r>
    </w:p>
    <w:p w:rsidR="008043E9" w:rsidRPr="002F1BD6" w:rsidRDefault="00A9147D" w:rsidP="00A9147D">
      <w:pPr>
        <w:pStyle w:val="NoSpacing"/>
        <w:ind w:firstLineChars="200" w:firstLine="420"/>
        <w:rPr>
          <w:rFonts w:asciiTheme="minorEastAsia" w:hAnsiTheme="minorEastAsia"/>
          <w:szCs w:val="21"/>
        </w:rPr>
      </w:pPr>
      <w:r w:rsidRPr="002F1BD6">
        <w:rPr>
          <w:rFonts w:asciiTheme="minorEastAsia" w:hAnsiTheme="minorEastAsia" w:hint="eastAsia"/>
          <w:color w:val="000000"/>
          <w:szCs w:val="21"/>
        </w:rPr>
        <w:t>也许这可以作为文革的一种结论。 </w:t>
      </w:r>
    </w:p>
    <w:p w:rsidR="008043E9" w:rsidRDefault="008043E9" w:rsidP="008043E9">
      <w:pPr>
        <w:pStyle w:val="NoSpacing"/>
        <w:ind w:firstLineChars="196" w:firstLine="413"/>
        <w:rPr>
          <w:rFonts w:asciiTheme="minorEastAsia" w:hAnsiTheme="minorEastAsia"/>
          <w:b/>
          <w:szCs w:val="21"/>
        </w:rPr>
      </w:pPr>
    </w:p>
    <w:p w:rsidR="00322A27" w:rsidRDefault="00C76CE6" w:rsidP="00531D9E">
      <w:pPr>
        <w:ind w:firstLineChars="200" w:firstLine="420"/>
        <w:jc w:val="left"/>
        <w:rPr>
          <w:rFonts w:ascii="楷体" w:eastAsia="楷体" w:hAnsi="楷体"/>
          <w:szCs w:val="21"/>
        </w:rPr>
      </w:pPr>
      <w:r w:rsidRPr="002345C3">
        <w:rPr>
          <w:rFonts w:ascii="楷体" w:eastAsia="楷体" w:hAnsi="楷体" w:hint="eastAsia"/>
          <w:b/>
          <w:szCs w:val="21"/>
        </w:rPr>
        <w:t>吴思</w:t>
      </w:r>
      <w:r>
        <w:rPr>
          <w:rFonts w:ascii="楷体" w:eastAsia="楷体" w:hAnsi="楷体" w:hint="eastAsia"/>
          <w:szCs w:val="21"/>
        </w:rPr>
        <w:t>（</w:t>
      </w:r>
      <w:r w:rsidRPr="00690566">
        <w:rPr>
          <w:rFonts w:ascii="楷体" w:eastAsia="楷体" w:hAnsi="楷体" w:hint="eastAsia"/>
          <w:szCs w:val="21"/>
        </w:rPr>
        <w:t>北京天则经济研究所理事长</w:t>
      </w:r>
      <w:r w:rsidR="00A9618F">
        <w:rPr>
          <w:rFonts w:ascii="楷体" w:eastAsia="楷体" w:hAnsi="楷体" w:hint="eastAsia"/>
          <w:szCs w:val="21"/>
        </w:rPr>
        <w:t>、前炎黄春秋杂志社总编辑</w:t>
      </w:r>
      <w:r>
        <w:rPr>
          <w:rFonts w:ascii="楷体" w:eastAsia="楷体" w:hAnsi="楷体" w:hint="eastAsia"/>
          <w:szCs w:val="21"/>
        </w:rPr>
        <w:t>）</w:t>
      </w:r>
      <w:r w:rsidR="00322A27">
        <w:rPr>
          <w:rFonts w:ascii="楷体" w:eastAsia="楷体" w:hAnsi="楷体" w:hint="eastAsia"/>
          <w:szCs w:val="21"/>
        </w:rPr>
        <w:t xml:space="preserve"> </w:t>
      </w:r>
    </w:p>
    <w:p w:rsidR="00322A27" w:rsidRPr="00322A27" w:rsidRDefault="00322A27" w:rsidP="00322A27">
      <w:pPr>
        <w:ind w:firstLineChars="200" w:firstLine="420"/>
        <w:jc w:val="left"/>
        <w:rPr>
          <w:rFonts w:asciiTheme="minorEastAsia" w:hAnsiTheme="minorEastAsia"/>
          <w:szCs w:val="21"/>
        </w:rPr>
      </w:pPr>
      <w:r w:rsidRPr="00322A27">
        <w:rPr>
          <w:rFonts w:asciiTheme="minorEastAsia" w:hAnsiTheme="minorEastAsia" w:hint="eastAsia"/>
          <w:szCs w:val="21"/>
        </w:rPr>
        <w:t>用马列主义概念讨论文革定性问题，面临着左右定义混乱和基础概念所指不明的困难。自由主义有极权主义等老概念，但难以描述文革试图超越极权体制的特征。</w:t>
      </w:r>
    </w:p>
    <w:p w:rsidR="00322A27" w:rsidRDefault="00322A27" w:rsidP="00322A27">
      <w:pPr>
        <w:ind w:firstLineChars="200" w:firstLine="420"/>
        <w:jc w:val="left"/>
        <w:rPr>
          <w:rFonts w:ascii="SimSun" w:hAnsi="SimSun"/>
          <w:szCs w:val="21"/>
        </w:rPr>
      </w:pPr>
      <w:r w:rsidRPr="00322A27">
        <w:rPr>
          <w:rFonts w:asciiTheme="minorEastAsia" w:hAnsiTheme="minorEastAsia" w:hint="eastAsia"/>
          <w:szCs w:val="21"/>
        </w:rPr>
        <w:t>我主张用超极权概念定义毛的文革。</w:t>
      </w:r>
      <w:r w:rsidRPr="0081411D">
        <w:rPr>
          <w:rFonts w:ascii="SimSun" w:hAnsi="SimSun" w:hint="eastAsia"/>
          <w:szCs w:val="21"/>
        </w:rPr>
        <w:t>无产阶级文化大革命，就是超极权体制的建构运动。</w:t>
      </w:r>
    </w:p>
    <w:p w:rsidR="008E3405" w:rsidRDefault="008E3405" w:rsidP="008E3405">
      <w:pPr>
        <w:ind w:firstLineChars="200" w:firstLine="420"/>
        <w:jc w:val="left"/>
        <w:rPr>
          <w:rFonts w:ascii="SimSun" w:hAnsi="SimSun"/>
          <w:szCs w:val="21"/>
        </w:rPr>
      </w:pPr>
      <w:r>
        <w:rPr>
          <w:rFonts w:ascii="SimSun" w:hAnsi="SimSun" w:hint="eastAsia"/>
          <w:szCs w:val="21"/>
        </w:rPr>
        <w:t>毛泽东对苏联体制向来</w:t>
      </w:r>
      <w:r w:rsidR="00DA384E" w:rsidRPr="0081411D">
        <w:rPr>
          <w:rFonts w:ascii="SimSun" w:hAnsi="SimSun" w:hint="eastAsia"/>
          <w:szCs w:val="21"/>
        </w:rPr>
        <w:t>不满，</w:t>
      </w:r>
      <w:r>
        <w:rPr>
          <w:rFonts w:ascii="SimSun" w:hAnsi="SimSun" w:hint="eastAsia"/>
          <w:szCs w:val="21"/>
        </w:rPr>
        <w:t>其</w:t>
      </w:r>
      <w:r w:rsidR="00DA384E" w:rsidRPr="0081411D">
        <w:rPr>
          <w:rFonts w:ascii="SimSun" w:hAnsi="SimSun" w:hint="eastAsia"/>
          <w:szCs w:val="21"/>
        </w:rPr>
        <w:t>不满至少包括下列诸项</w:t>
      </w:r>
      <w:r w:rsidR="00DA384E">
        <w:rPr>
          <w:rFonts w:ascii="SimSun" w:hAnsi="SimSun" w:hint="eastAsia"/>
          <w:szCs w:val="21"/>
        </w:rPr>
        <w:t>：</w:t>
      </w:r>
      <w:r w:rsidR="00DA384E" w:rsidRPr="0081411D">
        <w:rPr>
          <w:rFonts w:ascii="SimSun" w:hAnsi="SimSun" w:hint="eastAsia"/>
          <w:szCs w:val="21"/>
        </w:rPr>
        <w:t>第一，没有解决好资产阶级法权问题。</w:t>
      </w:r>
      <w:r w:rsidRPr="0081411D">
        <w:rPr>
          <w:rFonts w:ascii="SimSun" w:hAnsi="SimSun" w:hint="eastAsia"/>
          <w:szCs w:val="21"/>
        </w:rPr>
        <w:t>第二，党内产生了资产阶级。在政治领域，官僚集团利用超经济的政治特权谋利。在生产领域，官僚集团利用掌控的各种生产资料即天然的经济特权谋利。工资劳动者和小生产者则利用资产阶级法权谋利。上下结合，官僚集团用三自一包和按劳分配等资产阶级法权调动民众的积极性，扩大自身谋利的基础，走向威权社会。这就是毛泽东看到的资本主义复辟前景。这种前景符合官民双方追求利益最大化的人类天性，如水之就下，越低越接近稳定均衡。</w:t>
      </w:r>
      <w:r>
        <w:rPr>
          <w:rFonts w:ascii="SimSun" w:hAnsi="SimSun" w:hint="eastAsia"/>
          <w:szCs w:val="21"/>
        </w:rPr>
        <w:t>第三，</w:t>
      </w:r>
      <w:r w:rsidRPr="0081411D">
        <w:rPr>
          <w:rFonts w:ascii="SimSun" w:hAnsi="SimSun" w:hint="eastAsia"/>
          <w:szCs w:val="21"/>
        </w:rPr>
        <w:t>斯大林清除对手，主要靠大规模肃反。毛泽东认为斯大林滥用暴力，杀错了很多人，过分强调了敌我矛盾。斯大林死后苏联变修，可见杀人并未真正解决问题。</w:t>
      </w:r>
      <w:r>
        <w:rPr>
          <w:rFonts w:ascii="SimSun" w:hAnsi="SimSun" w:hint="eastAsia"/>
          <w:szCs w:val="21"/>
        </w:rPr>
        <w:t>而</w:t>
      </w:r>
      <w:r w:rsidRPr="0081411D">
        <w:rPr>
          <w:rFonts w:ascii="SimSun" w:hAnsi="SimSun" w:hint="eastAsia"/>
          <w:szCs w:val="21"/>
        </w:rPr>
        <w:t>毛泽东主张走群众路线，发动群众解决问题</w:t>
      </w:r>
      <w:r>
        <w:rPr>
          <w:rFonts w:ascii="SimSun" w:hAnsi="SimSun" w:hint="eastAsia"/>
          <w:szCs w:val="21"/>
        </w:rPr>
        <w:t>。</w:t>
      </w:r>
    </w:p>
    <w:p w:rsidR="008E3405" w:rsidRPr="0081411D" w:rsidRDefault="008E3405" w:rsidP="008E3405">
      <w:pPr>
        <w:ind w:firstLineChars="200" w:firstLine="420"/>
        <w:jc w:val="left"/>
        <w:rPr>
          <w:rFonts w:ascii="SimSun" w:hAnsi="SimSun"/>
          <w:szCs w:val="21"/>
        </w:rPr>
      </w:pPr>
      <w:r w:rsidRPr="0081411D">
        <w:rPr>
          <w:rFonts w:ascii="SimSun" w:hAnsi="SimSun" w:hint="eastAsia"/>
          <w:szCs w:val="21"/>
        </w:rPr>
        <w:lastRenderedPageBreak/>
        <w:t>上述不满之中，蕴含着新的解决方案。毛泽东说，他各种办法都试了。思想教育不行，整党整风不行，学术批判不行，三反五反不行，大动干戈搞四清也不行。最后，他找到了自下而上的办法：把党放在一边，发动群众揭露党的阴暗面，摧毁束缚群众手脚的旧机构、旧纪律和旧秩序，搞一个大尝试</w:t>
      </w:r>
      <w:r>
        <w:rPr>
          <w:rFonts w:ascii="SimSun" w:hAnsi="SimSun" w:hint="eastAsia"/>
          <w:szCs w:val="21"/>
        </w:rPr>
        <w:t>、大民主。</w:t>
      </w:r>
    </w:p>
    <w:p w:rsidR="005B4ED2" w:rsidRPr="0081411D" w:rsidRDefault="005B4ED2" w:rsidP="005B4ED2">
      <w:pPr>
        <w:ind w:firstLineChars="200" w:firstLine="420"/>
        <w:jc w:val="left"/>
        <w:rPr>
          <w:rFonts w:ascii="SimSun" w:hAnsi="SimSun"/>
          <w:szCs w:val="21"/>
        </w:rPr>
      </w:pPr>
      <w:r>
        <w:rPr>
          <w:rFonts w:ascii="SimSun" w:hAnsi="SimSun" w:hint="eastAsia"/>
          <w:szCs w:val="21"/>
        </w:rPr>
        <w:t>这就是超极权政治的由来。</w:t>
      </w:r>
      <w:r w:rsidR="00DE6C6E" w:rsidRPr="0081411D">
        <w:rPr>
          <w:rFonts w:ascii="SimSun" w:hAnsi="SimSun" w:hint="eastAsia"/>
          <w:szCs w:val="21"/>
        </w:rPr>
        <w:t>如果说，极权政治是领袖、干部和群众构成三层结构，那么，超极权政治就是领袖、官员和民众构成的三角结构。民众的政治地位相对提高了。</w:t>
      </w:r>
      <w:r>
        <w:rPr>
          <w:rFonts w:ascii="SimSun" w:hAnsi="SimSun" w:hint="eastAsia"/>
          <w:szCs w:val="21"/>
        </w:rPr>
        <w:t>这个超极权结构的特点是：</w:t>
      </w:r>
      <w:r w:rsidRPr="0081411D">
        <w:rPr>
          <w:rFonts w:ascii="SimSun" w:hAnsi="SimSun" w:hint="eastAsia"/>
          <w:szCs w:val="21"/>
        </w:rPr>
        <w:t>第一，通过个人崇拜，神化领袖，进一步提升了顶层。第二，剥夺官员的部分特权，甚至剥夺某些人身权利，压低了中层。第三，实授“革命群众”某些名存实亡的公民权，再赋予部分革命特权，例如造反和群众专政的权力，鼓励民众的政治参与，提升了底层。结果，官员的政治地位下降，革命群众的政治地位提升，构成毛泽东领导下的官民彼此监督效忠的政治三角。超极权三角的左角是民，右角是官，顶角是领袖。</w:t>
      </w:r>
    </w:p>
    <w:p w:rsidR="005B4ED2" w:rsidRPr="005B4ED2" w:rsidRDefault="005B4ED2" w:rsidP="005B4ED2">
      <w:pPr>
        <w:ind w:firstLineChars="200" w:firstLine="420"/>
        <w:jc w:val="left"/>
        <w:rPr>
          <w:rFonts w:ascii="SimSun" w:hAnsi="SimSun"/>
          <w:szCs w:val="21"/>
        </w:rPr>
      </w:pPr>
    </w:p>
    <w:p w:rsidR="005B4ED2" w:rsidRPr="0081411D" w:rsidRDefault="00DE6C6E" w:rsidP="00DB46FC">
      <w:pPr>
        <w:ind w:firstLineChars="200" w:firstLine="420"/>
        <w:jc w:val="left"/>
        <w:rPr>
          <w:rFonts w:ascii="SimSun" w:hAnsi="SimSun"/>
          <w:szCs w:val="21"/>
        </w:rPr>
      </w:pPr>
      <w:r w:rsidRPr="0081411D">
        <w:rPr>
          <w:rFonts w:ascii="SimSun" w:hAnsi="SimSun" w:hint="eastAsia"/>
          <w:szCs w:val="21"/>
        </w:rPr>
        <w:t>在文革中，最高领袖多次调整自身与官角和民角的距离，形成了文革的几个阶段。</w:t>
      </w:r>
      <w:r w:rsidR="005B4ED2" w:rsidRPr="0081411D">
        <w:rPr>
          <w:rFonts w:ascii="SimSun" w:hAnsi="SimSun" w:hint="eastAsia"/>
          <w:szCs w:val="21"/>
        </w:rPr>
        <w:t>在不同时期，顶角、民角和官角的权限不同，超极权顶角与民角和官角的距离不同，因此，超极权的版本不同。</w:t>
      </w:r>
    </w:p>
    <w:p w:rsidR="005B4ED2" w:rsidRPr="0081411D" w:rsidRDefault="005B4ED2" w:rsidP="005B4ED2">
      <w:pPr>
        <w:jc w:val="left"/>
        <w:rPr>
          <w:rFonts w:ascii="SimSun" w:hAnsi="SimSun"/>
          <w:szCs w:val="21"/>
        </w:rPr>
      </w:pPr>
      <w:r w:rsidRPr="0081411D">
        <w:rPr>
          <w:rFonts w:ascii="SimSun" w:hAnsi="SimSun" w:hint="eastAsia"/>
          <w:szCs w:val="21"/>
        </w:rPr>
        <w:t xml:space="preserve">    下边是不同版本的超极权三角示意图，版本越低，民角的地位越低：</w:t>
      </w:r>
    </w:p>
    <w:p w:rsidR="005B4ED2" w:rsidRPr="0081411D" w:rsidRDefault="005B4ED2" w:rsidP="005B4ED2">
      <w:pPr>
        <w:jc w:val="left"/>
        <w:rPr>
          <w:rFonts w:ascii="SimSun" w:hAnsi="SimSun"/>
          <w:szCs w:val="21"/>
        </w:rPr>
      </w:pPr>
      <w:r w:rsidRPr="0081411D">
        <w:rPr>
          <w:rFonts w:ascii="SimSun" w:hAnsi="SimSun"/>
          <w:noProof/>
          <w:szCs w:val="21"/>
        </w:rPr>
        <w:drawing>
          <wp:inline distT="0" distB="0" distL="0" distR="0">
            <wp:extent cx="3781561" cy="1295268"/>
            <wp:effectExtent l="19050" t="0" r="9389" b="0"/>
            <wp:docPr id="12" name="图片 1" descr="3901016054555850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390101605455585029"/>
                    <pic:cNvPicPr>
                      <a:picLocks/>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76" t="39601" r="3481" b="23511"/>
                    <a:stretch>
                      <a:fillRect/>
                    </a:stretch>
                  </pic:blipFill>
                  <pic:spPr bwMode="auto">
                    <a:xfrm>
                      <a:off x="0" y="0"/>
                      <a:ext cx="3781946" cy="1295400"/>
                    </a:xfrm>
                    <a:prstGeom prst="rect">
                      <a:avLst/>
                    </a:prstGeom>
                    <a:noFill/>
                    <a:ln>
                      <a:noFill/>
                    </a:ln>
                  </pic:spPr>
                </pic:pic>
              </a:graphicData>
            </a:graphic>
          </wp:inline>
        </w:drawing>
      </w:r>
    </w:p>
    <w:p w:rsidR="005B4ED2" w:rsidRDefault="005B4ED2" w:rsidP="005B4ED2">
      <w:pPr>
        <w:ind w:firstLineChars="200" w:firstLine="420"/>
        <w:jc w:val="left"/>
        <w:rPr>
          <w:rFonts w:ascii="SimSun" w:hAnsi="SimSun"/>
          <w:szCs w:val="21"/>
        </w:rPr>
      </w:pPr>
    </w:p>
    <w:p w:rsidR="00DB46FC" w:rsidRPr="0081411D" w:rsidRDefault="00DB46FC" w:rsidP="00DB46FC">
      <w:pPr>
        <w:ind w:firstLineChars="200" w:firstLine="420"/>
        <w:jc w:val="left"/>
        <w:rPr>
          <w:rFonts w:ascii="SimSun" w:hAnsi="SimSun"/>
          <w:szCs w:val="21"/>
        </w:rPr>
      </w:pPr>
      <w:r w:rsidRPr="0081411D">
        <w:rPr>
          <w:rFonts w:ascii="SimSun" w:hAnsi="SimSun" w:hint="eastAsia"/>
          <w:szCs w:val="21"/>
        </w:rPr>
        <w:t>文革初期，摧毁旧的极权体制，民众的革命特权较多。在“十六条”的承诺中，超极权可以达到2.8版。在上海夺权后的尝试中，一度达到2.6版。新秩序建构之时，民方赋权波动减少，官方赋权波动增加，超极权逐步降至2.2版。</w:t>
      </w:r>
    </w:p>
    <w:p w:rsidR="00DB46FC" w:rsidRPr="0081411D" w:rsidRDefault="00DB46FC" w:rsidP="00DB46FC">
      <w:pPr>
        <w:jc w:val="left"/>
        <w:rPr>
          <w:rFonts w:ascii="SimSun" w:hAnsi="SimSun"/>
          <w:szCs w:val="21"/>
        </w:rPr>
      </w:pPr>
      <w:r w:rsidRPr="0081411D">
        <w:rPr>
          <w:rFonts w:ascii="SimSun" w:hAnsi="SimSun" w:hint="eastAsia"/>
          <w:szCs w:val="21"/>
        </w:rPr>
        <w:t xml:space="preserve">    当然，本文设定的版本标号，只是不精确的比喻，示意而已。</w:t>
      </w:r>
    </w:p>
    <w:p w:rsidR="00DE6C6E" w:rsidRDefault="005B4ED2" w:rsidP="005B4ED2">
      <w:pPr>
        <w:ind w:firstLineChars="200" w:firstLine="420"/>
        <w:jc w:val="left"/>
        <w:rPr>
          <w:rFonts w:ascii="SimSun" w:hAnsi="SimSun"/>
          <w:szCs w:val="21"/>
        </w:rPr>
      </w:pPr>
      <w:r>
        <w:rPr>
          <w:rFonts w:ascii="SimSun" w:hAnsi="SimSun" w:hint="eastAsia"/>
          <w:szCs w:val="21"/>
        </w:rPr>
        <w:t>总之，超极权这个</w:t>
      </w:r>
      <w:r w:rsidR="00DE6C6E" w:rsidRPr="0081411D">
        <w:rPr>
          <w:rFonts w:ascii="SimSun" w:hAnsi="SimSun" w:hint="eastAsia"/>
          <w:szCs w:val="21"/>
        </w:rPr>
        <w:t>概念，有助于我们更精确地把握文革在不同领域和不同阶段的特点，并根据这种特点确定文革分期。</w:t>
      </w:r>
    </w:p>
    <w:p w:rsidR="001023F2" w:rsidRPr="0081411D" w:rsidRDefault="001023F2" w:rsidP="001023F2">
      <w:pPr>
        <w:ind w:firstLineChars="200" w:firstLine="420"/>
        <w:jc w:val="left"/>
        <w:rPr>
          <w:rFonts w:ascii="SimSun" w:hAnsi="SimSun"/>
          <w:szCs w:val="21"/>
        </w:rPr>
      </w:pPr>
      <w:r w:rsidRPr="0081411D">
        <w:rPr>
          <w:rFonts w:ascii="SimSun" w:hAnsi="SimSun" w:hint="eastAsia"/>
          <w:szCs w:val="21"/>
        </w:rPr>
        <w:t>超极权建构运动，既符合中国官家帝国凭借暴力和教化立法定规的传统，也符合官家帝国不同于封建王国的应对西方现代化冲击的逻辑，即官家集团坚持政权垄断并学习赶超的逻辑。在更广大久远的时空中追究这种传统和逻辑，将出现一幅更深广的图景，帮助我们理解枪杆子和笔杆子在人性改造和制度建构方面到底能走多远，帮助我们理解中国这种政治体制在现代化转型中的波折和困难。</w:t>
      </w:r>
    </w:p>
    <w:p w:rsidR="001023F2" w:rsidRDefault="001023F2" w:rsidP="005B4ED2">
      <w:pPr>
        <w:ind w:firstLineChars="200" w:firstLine="420"/>
        <w:jc w:val="left"/>
        <w:rPr>
          <w:rFonts w:ascii="SimSun" w:hAnsi="SimSun"/>
          <w:szCs w:val="21"/>
        </w:rPr>
      </w:pPr>
    </w:p>
    <w:p w:rsidR="00545A15" w:rsidRDefault="00E7323B" w:rsidP="00531D9E">
      <w:pPr>
        <w:ind w:firstLineChars="200" w:firstLine="420"/>
        <w:jc w:val="left"/>
        <w:rPr>
          <w:rFonts w:ascii="SimSun" w:hAnsi="SimSun"/>
          <w:szCs w:val="21"/>
        </w:rPr>
      </w:pPr>
      <w:r w:rsidRPr="008653A8">
        <w:rPr>
          <w:rFonts w:ascii="楷体" w:eastAsia="楷体" w:hAnsi="楷体" w:hint="eastAsia"/>
          <w:b/>
          <w:szCs w:val="21"/>
        </w:rPr>
        <w:t>胡平</w:t>
      </w:r>
      <w:r>
        <w:rPr>
          <w:rFonts w:ascii="SimSun" w:hAnsi="SimSun" w:hint="eastAsia"/>
          <w:szCs w:val="21"/>
        </w:rPr>
        <w:t>（</w:t>
      </w:r>
      <w:r w:rsidR="008653A8" w:rsidRPr="00BB2B25">
        <w:rPr>
          <w:rFonts w:ascii="楷体" w:eastAsia="楷体" w:hAnsi="楷体" w:cs="MS Mincho"/>
          <w:color w:val="000000" w:themeColor="text1"/>
          <w:kern w:val="0"/>
          <w:szCs w:val="21"/>
          <w:shd w:val="clear" w:color="auto" w:fill="FFFFFF"/>
        </w:rPr>
        <w:t>《北京之春》榮譽主編</w:t>
      </w:r>
      <w:r w:rsidR="008653A8">
        <w:rPr>
          <w:rFonts w:ascii="楷体" w:eastAsia="楷体" w:hAnsi="楷体" w:cs="MS Mincho" w:hint="eastAsia"/>
          <w:color w:val="000000" w:themeColor="text1"/>
          <w:kern w:val="0"/>
          <w:szCs w:val="21"/>
          <w:shd w:val="clear" w:color="auto" w:fill="FFFFFF"/>
        </w:rPr>
        <w:t>、</w:t>
      </w:r>
      <w:r w:rsidR="008653A8" w:rsidRPr="00BB2B25">
        <w:rPr>
          <w:rFonts w:ascii="楷体" w:eastAsia="楷体" w:hAnsi="楷体" w:cs="MS Mincho"/>
          <w:color w:val="000000" w:themeColor="text1"/>
          <w:kern w:val="0"/>
          <w:szCs w:val="21"/>
          <w:shd w:val="clear" w:color="auto" w:fill="FFFFFF"/>
        </w:rPr>
        <w:t>中国民主</w:t>
      </w:r>
      <w:r w:rsidR="008653A8" w:rsidRPr="00BB2B25">
        <w:rPr>
          <w:rFonts w:ascii="楷体" w:eastAsia="楷体" w:hAnsi="楷体" w:cs="SimSun"/>
          <w:color w:val="000000" w:themeColor="text1"/>
          <w:kern w:val="0"/>
          <w:szCs w:val="21"/>
          <w:shd w:val="clear" w:color="auto" w:fill="FFFFFF"/>
        </w:rPr>
        <w:t>转</w:t>
      </w:r>
      <w:r w:rsidR="008653A8" w:rsidRPr="00BB2B25">
        <w:rPr>
          <w:rFonts w:ascii="楷体" w:eastAsia="楷体" w:hAnsi="楷体" w:cs="MS Mincho"/>
          <w:color w:val="000000" w:themeColor="text1"/>
          <w:kern w:val="0"/>
          <w:szCs w:val="21"/>
          <w:shd w:val="clear" w:color="auto" w:fill="FFFFFF"/>
        </w:rPr>
        <w:t>型研究所名誉所</w:t>
      </w:r>
      <w:r w:rsidR="008653A8" w:rsidRPr="00BB2B25">
        <w:rPr>
          <w:rFonts w:ascii="楷体" w:eastAsia="楷体" w:hAnsi="楷体" w:cs="SimSun"/>
          <w:color w:val="000000" w:themeColor="text1"/>
          <w:kern w:val="0"/>
          <w:szCs w:val="21"/>
          <w:shd w:val="clear" w:color="auto" w:fill="FFFFFF"/>
        </w:rPr>
        <w:t>长</w:t>
      </w:r>
      <w:r>
        <w:rPr>
          <w:rFonts w:ascii="SimSun" w:hAnsi="SimSun" w:hint="eastAsia"/>
          <w:szCs w:val="21"/>
        </w:rPr>
        <w:t>）</w:t>
      </w:r>
    </w:p>
    <w:p w:rsidR="008653A8" w:rsidRDefault="00E7323B" w:rsidP="006B3267">
      <w:pPr>
        <w:pStyle w:val="NoSpacing"/>
        <w:ind w:firstLineChars="200" w:firstLine="420"/>
        <w:rPr>
          <w:rFonts w:asciiTheme="minorEastAsia" w:hAnsiTheme="minorEastAsia"/>
          <w:szCs w:val="21"/>
        </w:rPr>
      </w:pPr>
      <w:r>
        <w:rPr>
          <w:rFonts w:asciiTheme="minorEastAsia" w:hAnsiTheme="minorEastAsia"/>
          <w:szCs w:val="21"/>
        </w:rPr>
        <w:t>如何给文革定性，众说纷纭。</w:t>
      </w:r>
      <w:r>
        <w:rPr>
          <w:rFonts w:asciiTheme="minorEastAsia" w:hAnsiTheme="minorEastAsia" w:hint="eastAsia"/>
          <w:szCs w:val="21"/>
        </w:rPr>
        <w:t>我</w:t>
      </w:r>
      <w:r w:rsidRPr="00E7323B">
        <w:rPr>
          <w:rFonts w:asciiTheme="minorEastAsia" w:hAnsiTheme="minorEastAsia"/>
          <w:szCs w:val="21"/>
        </w:rPr>
        <w:t>以为，要弄清“文革是什么”，不妨从反面着手，先弄清“文革不是什么”，弄清了“文革不是什么”，“文革是什么”</w:t>
      </w:r>
      <w:r>
        <w:rPr>
          <w:rFonts w:asciiTheme="minorEastAsia" w:hAnsiTheme="minorEastAsia"/>
          <w:szCs w:val="21"/>
        </w:rPr>
        <w:t>就比较清楚了。</w:t>
      </w:r>
      <w:r>
        <w:rPr>
          <w:rFonts w:asciiTheme="minorEastAsia" w:hAnsiTheme="minorEastAsia" w:hint="eastAsia"/>
          <w:szCs w:val="21"/>
        </w:rPr>
        <w:t>我认为</w:t>
      </w:r>
      <w:r w:rsidRPr="00E7323B">
        <w:rPr>
          <w:rFonts w:asciiTheme="minorEastAsia" w:hAnsiTheme="minorEastAsia"/>
          <w:szCs w:val="21"/>
        </w:rPr>
        <w:t>，文革不是群众造反批斗当权派，不是反官僚集团，也不是实现共产主义理想国或乌托邦社会改造工程。文革主要是权力斗争，但</w:t>
      </w:r>
      <w:r w:rsidR="006B3267">
        <w:rPr>
          <w:rFonts w:asciiTheme="minorEastAsia" w:hAnsiTheme="minorEastAsia" w:hint="eastAsia"/>
          <w:szCs w:val="21"/>
        </w:rPr>
        <w:t>又</w:t>
      </w:r>
      <w:r w:rsidRPr="00E7323B">
        <w:rPr>
          <w:rFonts w:asciiTheme="minorEastAsia" w:hAnsiTheme="minorEastAsia"/>
          <w:szCs w:val="21"/>
        </w:rPr>
        <w:t>不纯然是权力斗争。毛泽东由于发动大跃进，导致大饥荒，从此做贼心虚，唯恐别人篡党夺权。唯恐自己死后被清算，所以毛要发动一场大清洗，以维护自己生前的权力与死后的地位。毛发动文革主要是为了权力，理想、理念更多的只是</w:t>
      </w:r>
      <w:r w:rsidRPr="00E7323B">
        <w:rPr>
          <w:rFonts w:asciiTheme="minorEastAsia" w:hAnsiTheme="minorEastAsia"/>
          <w:szCs w:val="21"/>
        </w:rPr>
        <w:lastRenderedPageBreak/>
        <w:t>借口和手段。文革给人的整体印象是破的多，立的少，只破不立，</w:t>
      </w:r>
      <w:r w:rsidR="008653A8" w:rsidRPr="008653A8">
        <w:rPr>
          <w:rFonts w:asciiTheme="minorEastAsia" w:hAnsiTheme="minorEastAsia"/>
          <w:szCs w:val="21"/>
        </w:rPr>
        <w:t>这正好说明毛并非有自己一套成熟成型的构想，他只是急于用某种貌似理想主义的东西否定别人而已。</w:t>
      </w:r>
    </w:p>
    <w:p w:rsidR="006B3267" w:rsidRDefault="006B3267" w:rsidP="006B3267">
      <w:pPr>
        <w:widowControl/>
        <w:ind w:firstLineChars="200" w:firstLine="420"/>
        <w:rPr>
          <w:rFonts w:ascii="SimSun" w:eastAsia="SimSun" w:hAnsi="SimSun" w:cs="Times New Roman"/>
          <w:color w:val="000000" w:themeColor="text1"/>
          <w:kern w:val="0"/>
          <w:szCs w:val="21"/>
        </w:rPr>
      </w:pPr>
      <w:r w:rsidRPr="0059521C">
        <w:rPr>
          <w:rFonts w:ascii="SimSun" w:eastAsia="SimSun" w:hAnsi="SimSun" w:cs="Times New Roman"/>
          <w:color w:val="000000" w:themeColor="text1"/>
          <w:kern w:val="0"/>
          <w:szCs w:val="21"/>
        </w:rPr>
        <w:t>说党内有一个以刘少奇为首的司令部自然是没有根据的，不过在党内确有不少干部比较认同刘少奇。刘主持工作以来，颇有成效，势力大增，毛泽东对开展党内斗争并无把握，八大之后迟迟不敢开九大就是明证。毛的行事风格是一不做，二不休。他要一举铲除刘的体系，并借此给其他大大小小的干部一次震慑。由于要打倒的干部和陪绑的干部都太多，不可能通过传统的党内斗争达到目的。再说，毛还要大力提拔亲信和新人，而这些亲信和新人原来的职位太低，循常规不可能使他</w:t>
      </w:r>
      <w:r w:rsidR="00A3435C">
        <w:rPr>
          <w:rFonts w:ascii="SimSun" w:eastAsia="SimSun" w:hAnsi="SimSun" w:cs="Times New Roman"/>
          <w:color w:val="000000" w:themeColor="text1"/>
          <w:kern w:val="0"/>
          <w:szCs w:val="21"/>
        </w:rPr>
        <w:t>们坐直升飞机占据要津，这也是毛要采取文革这种非常手段的一个原因</w:t>
      </w:r>
      <w:r w:rsidR="00A3435C">
        <w:rPr>
          <w:rFonts w:ascii="SimSun" w:eastAsia="SimSun" w:hAnsi="SimSun" w:cs="Times New Roman" w:hint="eastAsia"/>
          <w:color w:val="000000" w:themeColor="text1"/>
          <w:kern w:val="0"/>
          <w:szCs w:val="21"/>
        </w:rPr>
        <w:t>。</w:t>
      </w:r>
    </w:p>
    <w:p w:rsidR="00A3435C" w:rsidRDefault="00A3435C" w:rsidP="006B3267">
      <w:pPr>
        <w:widowControl/>
        <w:ind w:firstLineChars="200" w:firstLine="420"/>
        <w:rPr>
          <w:rFonts w:ascii="SimSun" w:eastAsia="SimSun" w:hAnsi="SimSun" w:cs="Times New Roman"/>
          <w:color w:val="000000" w:themeColor="text1"/>
          <w:kern w:val="0"/>
          <w:szCs w:val="21"/>
        </w:rPr>
      </w:pPr>
    </w:p>
    <w:p w:rsidR="00A3435C" w:rsidRPr="00A3435C" w:rsidRDefault="00A3435C" w:rsidP="00A3435C">
      <w:pPr>
        <w:widowControl/>
        <w:ind w:firstLineChars="200" w:firstLine="420"/>
        <w:rPr>
          <w:rFonts w:ascii="Times New Roman" w:eastAsia="SimSun" w:hAnsi="Times New Roman" w:cs="Times New Roman"/>
          <w:color w:val="000000" w:themeColor="text1"/>
          <w:kern w:val="0"/>
          <w:szCs w:val="21"/>
        </w:rPr>
      </w:pPr>
      <w:r>
        <w:rPr>
          <w:rFonts w:ascii="楷体" w:eastAsia="楷体" w:hAnsi="楷体" w:cs="SimSun"/>
          <w:szCs w:val="21"/>
        </w:rPr>
        <w:t>乔晞华</w:t>
      </w:r>
      <w:r>
        <w:rPr>
          <w:rFonts w:ascii="楷体" w:eastAsia="楷体" w:hAnsi="楷体" w:cs="SimSun" w:hint="eastAsia"/>
          <w:szCs w:val="21"/>
        </w:rPr>
        <w:t>（</w:t>
      </w:r>
      <w:r w:rsidRPr="009D3467">
        <w:rPr>
          <w:rFonts w:ascii="楷体" w:eastAsia="楷体" w:hAnsi="楷体" w:cs="SimSun" w:hint="eastAsia"/>
          <w:szCs w:val="21"/>
        </w:rPr>
        <w:t>社会学博士</w:t>
      </w:r>
      <w:r>
        <w:rPr>
          <w:rFonts w:ascii="楷体" w:eastAsia="楷体" w:hAnsi="楷体" w:cs="SimSun" w:hint="eastAsia"/>
          <w:szCs w:val="21"/>
        </w:rPr>
        <w:t>）、</w:t>
      </w:r>
      <w:r w:rsidRPr="00A3435C">
        <w:rPr>
          <w:rFonts w:ascii="Times New Roman" w:eastAsia="楷体" w:hAnsi="Times New Roman" w:cs="Times New Roman"/>
          <w:szCs w:val="21"/>
        </w:rPr>
        <w:t>James Wright</w:t>
      </w:r>
      <w:r>
        <w:rPr>
          <w:rFonts w:ascii="Times New Roman" w:eastAsia="楷体" w:hAnsi="Times New Roman" w:cs="Times New Roman" w:hint="eastAsia"/>
          <w:szCs w:val="21"/>
        </w:rPr>
        <w:t>（</w:t>
      </w:r>
      <w:r w:rsidRPr="00A3435C">
        <w:rPr>
          <w:rFonts w:ascii="Times New Roman" w:eastAsia="楷体" w:hAnsi="Times New Roman" w:cs="Times New Roman"/>
          <w:szCs w:val="21"/>
        </w:rPr>
        <w:t>University of Central Florida</w:t>
      </w:r>
      <w:r w:rsidRPr="00A3435C">
        <w:rPr>
          <w:rFonts w:ascii="Times New Roman" w:eastAsia="楷体" w:hAnsi="楷体" w:cs="Times New Roman"/>
          <w:szCs w:val="21"/>
        </w:rPr>
        <w:t>教授</w:t>
      </w:r>
      <w:r>
        <w:rPr>
          <w:rFonts w:ascii="Times New Roman" w:eastAsia="楷体" w:hAnsi="Times New Roman" w:cs="Times New Roman" w:hint="eastAsia"/>
          <w:szCs w:val="21"/>
        </w:rPr>
        <w:t>）</w:t>
      </w:r>
    </w:p>
    <w:p w:rsidR="00002E24" w:rsidRDefault="00002E24" w:rsidP="00002E24">
      <w:pPr>
        <w:ind w:firstLineChars="200" w:firstLine="420"/>
        <w:rPr>
          <w:rFonts w:asciiTheme="minorEastAsia" w:hAnsiTheme="minorEastAsia" w:cs="SimSun"/>
          <w:szCs w:val="21"/>
        </w:rPr>
      </w:pPr>
      <w:r>
        <w:rPr>
          <w:rFonts w:asciiTheme="minorEastAsia" w:hAnsiTheme="minorEastAsia" w:cs="SimSun" w:hint="eastAsia"/>
          <w:szCs w:val="21"/>
        </w:rPr>
        <w:t>关于文革定义，一直存在着争议。我们的文章对具有代表性的四大派别进行了批判：（1）</w:t>
      </w:r>
      <w:r w:rsidR="001D6888" w:rsidRPr="001D6888">
        <w:rPr>
          <w:rFonts w:ascii="SimSun" w:eastAsia="SimSun" w:hAnsi="SimSun" w:cs="SimSun" w:hint="eastAsia"/>
          <w:szCs w:val="21"/>
        </w:rPr>
        <w:t>中共</w:t>
      </w:r>
      <w:r>
        <w:rPr>
          <w:rFonts w:asciiTheme="minorEastAsia" w:hAnsiTheme="minorEastAsia" w:cs="SimSun" w:hint="eastAsia"/>
          <w:szCs w:val="21"/>
        </w:rPr>
        <w:t>1981年</w:t>
      </w:r>
      <w:r w:rsidR="001D6888" w:rsidRPr="001D6888">
        <w:rPr>
          <w:rFonts w:ascii="SimSun" w:eastAsia="SimSun" w:hAnsi="SimSun" w:cs="SimSun" w:hint="eastAsia"/>
          <w:szCs w:val="21"/>
        </w:rPr>
        <w:t>《</w:t>
      </w:r>
      <w:r w:rsidR="009C7A64">
        <w:rPr>
          <w:rFonts w:asciiTheme="minorEastAsia" w:hAnsiTheme="minorEastAsia" w:cs="SimSun" w:hint="eastAsia"/>
          <w:szCs w:val="21"/>
        </w:rPr>
        <w:t>决议》的“内乱说”把保守派和党的各级领导在文革中的罪责一笔勾消，造反派被描绘成为双手沾满鲜血的恶棍和流氓，</w:t>
      </w:r>
      <w:r w:rsidR="001D6888" w:rsidRPr="001D6888">
        <w:rPr>
          <w:rFonts w:ascii="SimSun" w:eastAsia="SimSun" w:hAnsi="SimSun" w:cs="SimSun" w:hint="eastAsia"/>
          <w:szCs w:val="21"/>
        </w:rPr>
        <w:t>邓及其追随者被打扮成文革的主要受害者，掩盖了真正受害者是黑五类的事实。</w:t>
      </w:r>
      <w:r>
        <w:rPr>
          <w:rFonts w:asciiTheme="minorEastAsia" w:hAnsiTheme="minorEastAsia" w:cs="SimSun" w:hint="eastAsia"/>
          <w:szCs w:val="21"/>
        </w:rPr>
        <w:t>（2）</w:t>
      </w:r>
      <w:r w:rsidR="009C7A64">
        <w:rPr>
          <w:rFonts w:asciiTheme="minorEastAsia" w:hAnsiTheme="minorEastAsia" w:cs="SimSun" w:hint="eastAsia"/>
          <w:szCs w:val="21"/>
        </w:rPr>
        <w:t>“一个文革说”是建筑在早已被摒弃的“乌合之众论”框架下的学说，</w:t>
      </w:r>
      <w:r w:rsidR="001D6888" w:rsidRPr="001D6888">
        <w:rPr>
          <w:rFonts w:ascii="SimSun" w:eastAsia="SimSun" w:hAnsi="SimSun" w:cs="SimSun" w:hint="eastAsia"/>
          <w:szCs w:val="21"/>
        </w:rPr>
        <w:t>而该理论早在上世纪的70年代已经遭到毁灭性批判。</w:t>
      </w:r>
      <w:r>
        <w:rPr>
          <w:rFonts w:asciiTheme="minorEastAsia" w:hAnsiTheme="minorEastAsia" w:cs="SimSun" w:hint="eastAsia"/>
          <w:szCs w:val="21"/>
        </w:rPr>
        <w:t>（3）</w:t>
      </w:r>
      <w:r w:rsidR="001D6888" w:rsidRPr="001D6888">
        <w:rPr>
          <w:rFonts w:ascii="SimSun" w:eastAsia="SimSun" w:hAnsi="SimSun" w:cs="SimSun" w:hint="eastAsia"/>
          <w:szCs w:val="21"/>
        </w:rPr>
        <w:t>马克思主义的“社会冲突论”由于社会运动学出现了更新的理论，早已失去往日的威力退出了历史舞台。</w:t>
      </w:r>
      <w:r>
        <w:rPr>
          <w:rFonts w:asciiTheme="minorEastAsia" w:hAnsiTheme="minorEastAsia" w:cs="SimSun" w:hint="eastAsia"/>
          <w:szCs w:val="21"/>
        </w:rPr>
        <w:t>（4）</w:t>
      </w:r>
      <w:r w:rsidR="001D6888" w:rsidRPr="001D6888">
        <w:rPr>
          <w:rFonts w:ascii="SimSun" w:eastAsia="SimSun" w:hAnsi="SimSun" w:cs="SimSun" w:hint="eastAsia"/>
          <w:szCs w:val="21"/>
        </w:rPr>
        <w:t>“两个文革说”存在着定位问题，牵强附会地把文革定义为“人民起义”缺乏根据。文革中的群众运动事实上是社会运动中常见的“改革运动”，与革命无关。</w:t>
      </w:r>
    </w:p>
    <w:p w:rsidR="009C7A64" w:rsidRPr="00C56D85" w:rsidRDefault="00002E24" w:rsidP="009C7A64">
      <w:pPr>
        <w:ind w:firstLineChars="200" w:firstLine="420"/>
        <w:rPr>
          <w:rFonts w:ascii="SimSun" w:eastAsia="SimSun" w:hAnsi="SimSun" w:cs="SimSun"/>
          <w:szCs w:val="21"/>
        </w:rPr>
      </w:pPr>
      <w:r>
        <w:rPr>
          <w:rFonts w:asciiTheme="minorEastAsia" w:hAnsiTheme="minorEastAsia" w:cs="SimSun" w:hint="eastAsia"/>
          <w:szCs w:val="21"/>
        </w:rPr>
        <w:t>鉴于此，我们</w:t>
      </w:r>
      <w:r w:rsidR="001D6888" w:rsidRPr="001D6888">
        <w:rPr>
          <w:rFonts w:ascii="SimSun" w:eastAsia="SimSun" w:hAnsi="SimSun" w:cs="SimSun" w:hint="eastAsia"/>
          <w:szCs w:val="21"/>
        </w:rPr>
        <w:t>提出文革的新定义：文革是</w:t>
      </w:r>
      <w:r w:rsidR="001D6888" w:rsidRPr="001D6888">
        <w:rPr>
          <w:rFonts w:ascii="SimSun" w:eastAsia="SimSun" w:hAnsi="SimSun" w:cs="SimSun" w:hint="eastAsia"/>
          <w:szCs w:val="21"/>
          <w:lang w:eastAsia="zh-TW"/>
        </w:rPr>
        <w:t>党内</w:t>
      </w:r>
      <w:r w:rsidR="001D6888" w:rsidRPr="001D6888">
        <w:rPr>
          <w:rFonts w:ascii="SimSun" w:eastAsia="SimSun" w:hAnsi="SimSun" w:cs="SimSun" w:hint="eastAsia"/>
          <w:szCs w:val="21"/>
        </w:rPr>
        <w:t>外</w:t>
      </w:r>
      <w:r w:rsidR="001D6888" w:rsidRPr="001D6888">
        <w:rPr>
          <w:rFonts w:ascii="SimSun" w:eastAsia="SimSun" w:hAnsi="SimSun" w:cs="SimSun" w:hint="eastAsia"/>
          <w:szCs w:val="21"/>
          <w:lang w:eastAsia="zh-TW"/>
        </w:rPr>
        <w:t>的激进派、温和派</w:t>
      </w:r>
      <w:r w:rsidR="001D6888" w:rsidRPr="001D6888">
        <w:rPr>
          <w:rFonts w:ascii="SimSun" w:eastAsia="SimSun" w:hAnsi="SimSun" w:cs="SimSun" w:hint="eastAsia"/>
          <w:szCs w:val="21"/>
        </w:rPr>
        <w:t>和</w:t>
      </w:r>
      <w:r w:rsidR="001D6888" w:rsidRPr="001D6888">
        <w:rPr>
          <w:rFonts w:ascii="SimSun" w:eastAsia="SimSun" w:hAnsi="SimSun" w:cs="SimSun" w:hint="eastAsia"/>
          <w:szCs w:val="21"/>
          <w:lang w:eastAsia="zh-TW"/>
        </w:rPr>
        <w:t>保守派六个集团</w:t>
      </w:r>
      <w:r w:rsidR="001D6888" w:rsidRPr="001D6888">
        <w:rPr>
          <w:rFonts w:ascii="SimSun" w:eastAsia="SimSun" w:hAnsi="SimSun" w:cs="SimSun" w:hint="eastAsia"/>
          <w:szCs w:val="21"/>
        </w:rPr>
        <w:t>间和集团内</w:t>
      </w:r>
      <w:r w:rsidR="001D6888" w:rsidRPr="001D6888">
        <w:rPr>
          <w:rFonts w:ascii="SimSun" w:eastAsia="SimSun" w:hAnsi="SimSun" w:cs="SimSun" w:hint="eastAsia"/>
          <w:szCs w:val="21"/>
          <w:lang w:eastAsia="zh-TW"/>
        </w:rPr>
        <w:t>进行</w:t>
      </w:r>
      <w:r w:rsidR="001D6888" w:rsidRPr="001D6888">
        <w:rPr>
          <w:rFonts w:ascii="SimSun" w:eastAsia="SimSun" w:hAnsi="SimSun" w:cs="SimSun" w:hint="eastAsia"/>
          <w:szCs w:val="21"/>
        </w:rPr>
        <w:t>的</w:t>
      </w:r>
      <w:r w:rsidR="001D6888" w:rsidRPr="001D6888">
        <w:rPr>
          <w:rFonts w:ascii="SimSun" w:eastAsia="SimSun" w:hAnsi="SimSun" w:cs="SimSun" w:hint="eastAsia"/>
          <w:szCs w:val="21"/>
          <w:lang w:eastAsia="zh-TW"/>
        </w:rPr>
        <w:t>一场不完全</w:t>
      </w:r>
      <w:r w:rsidR="001D6888" w:rsidRPr="001D6888">
        <w:rPr>
          <w:rFonts w:ascii="SimSun" w:eastAsia="SimSun" w:hAnsi="SimSun" w:cs="SimSun" w:hint="eastAsia"/>
          <w:szCs w:val="21"/>
        </w:rPr>
        <w:t>信息</w:t>
      </w:r>
      <w:r w:rsidR="001D6888" w:rsidRPr="001D6888">
        <w:rPr>
          <w:rFonts w:ascii="SimSun" w:eastAsia="SimSun" w:hAnsi="SimSun" w:cs="SimSun" w:hint="eastAsia"/>
          <w:szCs w:val="21"/>
          <w:lang w:eastAsia="zh-TW"/>
        </w:rPr>
        <w:t>的非合作式的博弈</w:t>
      </w:r>
      <w:r w:rsidR="001D6888" w:rsidRPr="001D6888">
        <w:rPr>
          <w:rFonts w:ascii="SimSun" w:eastAsia="SimSun" w:hAnsi="SimSun" w:cs="SimSun" w:hint="eastAsia"/>
          <w:szCs w:val="21"/>
        </w:rPr>
        <w:t>，简称为“博弈说”。</w:t>
      </w:r>
      <w:r w:rsidR="009C7A64" w:rsidRPr="00C56D85">
        <w:rPr>
          <w:rFonts w:ascii="SimSun" w:eastAsia="SimSun" w:hAnsi="SimSun" w:cs="SimSun" w:hint="eastAsia"/>
          <w:szCs w:val="21"/>
          <w:lang w:eastAsia="zh-TW"/>
        </w:rPr>
        <w:t>博弈论是应用数学的一个重要分支。这是在多个决策主体之间行为具有相互作用时，做出决策的一种行为理论。当相互发生作用的当事人之间有一个具有约束力的协定，博弈属于合作博弈。</w:t>
      </w:r>
      <w:r w:rsidR="009C7A64" w:rsidRPr="00C56D85">
        <w:rPr>
          <w:rFonts w:ascii="SimSun" w:eastAsia="SimSun" w:hAnsi="SimSun" w:cs="SimSun" w:hint="eastAsia"/>
          <w:szCs w:val="21"/>
        </w:rPr>
        <w:t>反之</w:t>
      </w:r>
      <w:r w:rsidR="009C7A64" w:rsidRPr="00C56D85">
        <w:rPr>
          <w:rFonts w:ascii="SimSun" w:eastAsia="SimSun" w:hAnsi="SimSun" w:cs="SimSun" w:hint="eastAsia"/>
          <w:szCs w:val="21"/>
          <w:lang w:eastAsia="zh-TW"/>
        </w:rPr>
        <w:t>，博弈是非合作博弈。按照参与人对其他参与人的了解程度，博弈又分为完全</w:t>
      </w:r>
      <w:r w:rsidR="009C7A64" w:rsidRPr="00C56D85">
        <w:rPr>
          <w:rFonts w:ascii="SimSun" w:eastAsia="SimSun" w:hAnsi="SimSun" w:cs="SimSun" w:hint="eastAsia"/>
          <w:szCs w:val="21"/>
        </w:rPr>
        <w:t>信息</w:t>
      </w:r>
      <w:r w:rsidR="009C7A64" w:rsidRPr="00C56D85">
        <w:rPr>
          <w:rFonts w:ascii="SimSun" w:eastAsia="SimSun" w:hAnsi="SimSun" w:cs="SimSun" w:hint="eastAsia"/>
          <w:szCs w:val="21"/>
          <w:lang w:eastAsia="zh-TW"/>
        </w:rPr>
        <w:t>博弈和不完全</w:t>
      </w:r>
      <w:r w:rsidR="009C7A64" w:rsidRPr="00C56D85">
        <w:rPr>
          <w:rFonts w:ascii="SimSun" w:eastAsia="SimSun" w:hAnsi="SimSun" w:cs="SimSun" w:hint="eastAsia"/>
          <w:szCs w:val="21"/>
        </w:rPr>
        <w:t>信息</w:t>
      </w:r>
      <w:r w:rsidR="009C7A64" w:rsidRPr="00C56D85">
        <w:rPr>
          <w:rFonts w:ascii="SimSun" w:eastAsia="SimSun" w:hAnsi="SimSun" w:cs="SimSun" w:hint="eastAsia"/>
          <w:szCs w:val="21"/>
          <w:lang w:eastAsia="zh-TW"/>
        </w:rPr>
        <w:t>博弈。完全</w:t>
      </w:r>
      <w:r w:rsidR="009C7A64" w:rsidRPr="00C56D85">
        <w:rPr>
          <w:rFonts w:ascii="SimSun" w:eastAsia="SimSun" w:hAnsi="SimSun" w:cs="SimSun" w:hint="eastAsia"/>
          <w:szCs w:val="21"/>
        </w:rPr>
        <w:t>信息</w:t>
      </w:r>
      <w:r w:rsidR="009C7A64" w:rsidRPr="00C56D85">
        <w:rPr>
          <w:rFonts w:ascii="SimSun" w:eastAsia="SimSun" w:hAnsi="SimSun" w:cs="SimSun" w:hint="eastAsia"/>
          <w:szCs w:val="21"/>
          <w:lang w:eastAsia="zh-TW"/>
        </w:rPr>
        <w:t>博弈是指在博弈过程中，每一位参与人对其他参与人的特征、策略及收益有准确的</w:t>
      </w:r>
      <w:r w:rsidR="009C7A64" w:rsidRPr="00C56D85">
        <w:rPr>
          <w:rFonts w:ascii="SimSun" w:eastAsia="SimSun" w:hAnsi="SimSun" w:cs="SimSun" w:hint="eastAsia"/>
          <w:szCs w:val="21"/>
        </w:rPr>
        <w:t>信息</w:t>
      </w:r>
      <w:r w:rsidR="009C7A64" w:rsidRPr="00C56D85">
        <w:rPr>
          <w:rFonts w:ascii="SimSun" w:eastAsia="SimSun" w:hAnsi="SimSun" w:cs="SimSun" w:hint="eastAsia"/>
          <w:szCs w:val="21"/>
          <w:lang w:eastAsia="zh-TW"/>
        </w:rPr>
        <w:t>。如果参与人对其他参与人的情况了解得不够准确，博弈就是不完全</w:t>
      </w:r>
      <w:r w:rsidR="009C7A64" w:rsidRPr="00C56D85">
        <w:rPr>
          <w:rFonts w:ascii="SimSun" w:eastAsia="SimSun" w:hAnsi="SimSun" w:cs="SimSun" w:hint="eastAsia"/>
          <w:szCs w:val="21"/>
        </w:rPr>
        <w:t>信息</w:t>
      </w:r>
      <w:r w:rsidR="009C7A64" w:rsidRPr="00C56D85">
        <w:rPr>
          <w:rFonts w:ascii="SimSun" w:eastAsia="SimSun" w:hAnsi="SimSun" w:cs="SimSun" w:hint="eastAsia"/>
          <w:szCs w:val="21"/>
          <w:lang w:eastAsia="zh-TW"/>
        </w:rPr>
        <w:t>博弈。文革属于不完全</w:t>
      </w:r>
      <w:r w:rsidR="009C7A64" w:rsidRPr="00C56D85">
        <w:rPr>
          <w:rFonts w:ascii="SimSun" w:eastAsia="SimSun" w:hAnsi="SimSun" w:cs="SimSun" w:hint="eastAsia"/>
          <w:szCs w:val="21"/>
        </w:rPr>
        <w:t>信息</w:t>
      </w:r>
      <w:r w:rsidR="009C7A64" w:rsidRPr="00C56D85">
        <w:rPr>
          <w:rFonts w:ascii="SimSun" w:eastAsia="SimSun" w:hAnsi="SimSun" w:cs="SimSun" w:hint="eastAsia"/>
          <w:szCs w:val="21"/>
          <w:lang w:eastAsia="zh-TW"/>
        </w:rPr>
        <w:t>的博弈。中共的保守派和温和派对毛的目的并不清楚。毛对中共的保守派尤其防备，保守派对毛的意图不甚明了，以至于保守派在文革一开始处处被动，几乎全军覆没。同样，民众中的激进派和温和派对毛的意图也不甚理解，所以迟迟不敢有所动作。毛不得不千方百计动员民众起来造反，达到他的目的。</w:t>
      </w:r>
    </w:p>
    <w:p w:rsidR="009C7A64" w:rsidRPr="00C56D85" w:rsidRDefault="009C7A64" w:rsidP="009C7A64">
      <w:pPr>
        <w:ind w:firstLineChars="200" w:firstLine="420"/>
        <w:rPr>
          <w:rFonts w:ascii="SimSun" w:eastAsia="SimSun" w:hAnsi="SimSun" w:cs="SimSun"/>
          <w:szCs w:val="21"/>
        </w:rPr>
      </w:pPr>
      <w:r>
        <w:rPr>
          <w:rFonts w:ascii="SimSun" w:hAnsi="SimSun" w:cs="SimSun" w:hint="eastAsia"/>
          <w:szCs w:val="21"/>
        </w:rPr>
        <w:t>我们</w:t>
      </w:r>
      <w:r w:rsidRPr="00C56D85">
        <w:rPr>
          <w:rFonts w:ascii="SimSun" w:eastAsia="SimSun" w:hAnsi="SimSun" w:cs="SimSun" w:hint="eastAsia"/>
          <w:szCs w:val="21"/>
        </w:rPr>
        <w:t>提出的“博弈说”事实上汲取了各派别合理的成份。“博弈说”不仅包括了“内乱说”中的权力斗争，包含了“社会冲突说”和“两个文革说”的民众为自身利益进行的抗争，也包含了“一个文革说”中所暗指的一系列清洗运动。文革实质上党内外的激进派、温和派和保守派六个集团间和内部的一场博杀和斗争。忽略这些复杂斗争的任何一个方面都将导致我们不能正确地认识文革。文革定义的长期争论突显了我们对社会运动学这一年轻的新领域的忽视。希望文革学者们能重视社会运动学的发展，为文革研究的发展做出新的贡献。</w:t>
      </w:r>
    </w:p>
    <w:p w:rsidR="001D6888" w:rsidRPr="009C7A64" w:rsidRDefault="001D6888" w:rsidP="00002E24">
      <w:pPr>
        <w:ind w:firstLineChars="200" w:firstLine="420"/>
        <w:rPr>
          <w:rFonts w:ascii="SimSun" w:eastAsia="SimSun" w:hAnsi="SimSun" w:cs="SimSun"/>
          <w:szCs w:val="21"/>
        </w:rPr>
      </w:pPr>
    </w:p>
    <w:p w:rsidR="006B3267" w:rsidRPr="001D6888" w:rsidRDefault="0030596E" w:rsidP="0030596E">
      <w:pPr>
        <w:pStyle w:val="NoSpacing"/>
        <w:ind w:firstLineChars="200" w:firstLine="420"/>
        <w:rPr>
          <w:rFonts w:asciiTheme="minorEastAsia" w:hAnsiTheme="minorEastAsia"/>
          <w:szCs w:val="21"/>
        </w:rPr>
      </w:pPr>
      <w:r>
        <w:rPr>
          <w:rFonts w:ascii="楷体" w:eastAsia="楷体" w:hAnsi="楷体" w:hint="eastAsia"/>
          <w:szCs w:val="21"/>
        </w:rPr>
        <w:t>王毅（</w:t>
      </w:r>
      <w:r w:rsidRPr="0048069C">
        <w:rPr>
          <w:rFonts w:ascii="楷体" w:eastAsia="楷体" w:hAnsi="楷体" w:cs="Times New Roman" w:hint="eastAsia"/>
          <w:szCs w:val="21"/>
        </w:rPr>
        <w:t>中国社会科学院哲学所研究员</w:t>
      </w:r>
      <w:r>
        <w:rPr>
          <w:rFonts w:asciiTheme="minorEastAsia" w:hAnsiTheme="minorEastAsia" w:hint="eastAsia"/>
          <w:szCs w:val="21"/>
        </w:rPr>
        <w:t>，</w:t>
      </w:r>
      <w:r w:rsidRPr="0030596E">
        <w:rPr>
          <w:rFonts w:ascii="楷体" w:eastAsia="楷体" w:hAnsi="楷体" w:hint="eastAsia"/>
          <w:szCs w:val="21"/>
        </w:rPr>
        <w:t>著有《</w:t>
      </w:r>
      <w:r w:rsidRPr="0030596E">
        <w:rPr>
          <w:rFonts w:ascii="楷体" w:eastAsia="楷体" w:hAnsi="楷体" w:cs="Times New Roman" w:hint="eastAsia"/>
          <w:szCs w:val="21"/>
        </w:rPr>
        <w:t>中国皇权制度研究</w:t>
      </w:r>
      <w:r w:rsidRPr="0030596E">
        <w:rPr>
          <w:rFonts w:ascii="楷体" w:eastAsia="楷体" w:hAnsi="楷体" w:hint="eastAsia"/>
          <w:szCs w:val="21"/>
        </w:rPr>
        <w:t>》等书</w:t>
      </w:r>
      <w:r>
        <w:rPr>
          <w:rFonts w:ascii="楷体" w:eastAsia="楷体" w:hAnsi="楷体" w:hint="eastAsia"/>
          <w:szCs w:val="21"/>
        </w:rPr>
        <w:t>）</w:t>
      </w:r>
    </w:p>
    <w:p w:rsidR="004344A3" w:rsidRDefault="004344A3" w:rsidP="004344A3">
      <w:pPr>
        <w:ind w:firstLineChars="200" w:firstLine="420"/>
        <w:rPr>
          <w:rFonts w:asciiTheme="minorEastAsia" w:hAnsiTheme="minorEastAsia"/>
          <w:szCs w:val="21"/>
        </w:rPr>
      </w:pPr>
      <w:r w:rsidRPr="004344A3">
        <w:rPr>
          <w:rFonts w:ascii="SimSun" w:eastAsia="SimSun" w:hAnsi="SimSun" w:cs="Times New Roman" w:hint="eastAsia"/>
          <w:szCs w:val="21"/>
        </w:rPr>
        <w:t>“中央文革小组”是毛泽东发动与推进文革的最重要政治工具，它对国家体制中枢的巨大破坏、恶性程度极高的政治行为方式、权力之惊人等等，都是文革的最刺目现</w:t>
      </w:r>
      <w:r>
        <w:rPr>
          <w:rFonts w:asciiTheme="minorEastAsia" w:hAnsiTheme="minorEastAsia" w:hint="eastAsia"/>
          <w:szCs w:val="21"/>
        </w:rPr>
        <w:t>象，所以其如此禀赋的原因何在，就是研究者应该说明的重大问题。我的文章</w:t>
      </w:r>
      <w:r w:rsidRPr="004344A3">
        <w:rPr>
          <w:rFonts w:ascii="SimSun" w:eastAsia="SimSun" w:hAnsi="SimSun" w:cs="Times New Roman" w:hint="eastAsia"/>
          <w:szCs w:val="21"/>
        </w:rPr>
        <w:t>从中国历代皇权在与国家权力体制相抗衡中如何利用私幸秘书班底以维系专权，来展示“天子私人”这套延续两千年</w:t>
      </w:r>
      <w:r w:rsidRPr="004344A3">
        <w:rPr>
          <w:rFonts w:ascii="SimSun" w:eastAsia="SimSun" w:hAnsi="SimSun" w:cs="Times New Roman" w:hint="eastAsia"/>
          <w:szCs w:val="21"/>
        </w:rPr>
        <w:lastRenderedPageBreak/>
        <w:t>经典操作方式与“中央文革小组”特点的高度一致性，从而说明“文革破旧立新”的实质，反而很大程度建立在皇权专制的古老血脉之上。由此进一步提示：“百代皆行秦政法”对中国的影响，不仅表浅地体现为观念与思想的呈现传承，其更主要更深刻之处在于权力制度大厦从巨到细的结构方式、其权力体系的法理逻辑及其运行过程。研究文革、定义文革，不能不注意到这样一个历史维度。</w:t>
      </w:r>
    </w:p>
    <w:p w:rsidR="00533D01" w:rsidRDefault="00533D01" w:rsidP="004344A3">
      <w:pPr>
        <w:ind w:firstLineChars="200" w:firstLine="420"/>
        <w:rPr>
          <w:szCs w:val="21"/>
        </w:rPr>
      </w:pPr>
      <w:r>
        <w:rPr>
          <w:rFonts w:hint="eastAsia"/>
          <w:szCs w:val="21"/>
        </w:rPr>
        <w:t>正如</w:t>
      </w:r>
      <w:r w:rsidRPr="00E75610">
        <w:rPr>
          <w:rFonts w:ascii="Calibri" w:eastAsia="SimSun" w:hAnsi="Calibri" w:cs="Times New Roman" w:hint="eastAsia"/>
          <w:szCs w:val="21"/>
        </w:rPr>
        <w:t>德国哲学家雅斯贝斯指出</w:t>
      </w:r>
      <w:r>
        <w:rPr>
          <w:rFonts w:hint="eastAsia"/>
          <w:szCs w:val="21"/>
        </w:rPr>
        <w:t>的</w:t>
      </w:r>
      <w:r w:rsidRPr="00E75610">
        <w:rPr>
          <w:rFonts w:ascii="Calibri" w:eastAsia="SimSun" w:hAnsi="Calibri" w:cs="Times New Roman" w:hint="eastAsia"/>
          <w:szCs w:val="21"/>
        </w:rPr>
        <w:t>：“一旦建立了独裁制，便不可能从内部把它消除。……这部机器几乎自动地保持它自己”。自秦始皇确立“天下事无大小皆决于上”的专制原则以来，在中国皇权制度长期发展中，其“自动保持自己”的趋向，衍生扩展为包括以设立在宫廷内朝的皇帝私幸秘书机构而制衡外朝官僚体系等一系列具体操作方式和缜密的制度设置。正因为这些传统的高度发达成熟，所以它们才能够积淀成为根深蒂固的政治</w:t>
      </w:r>
      <w:r w:rsidRPr="00E75610">
        <w:rPr>
          <w:rFonts w:ascii="Calibri" w:eastAsia="SimSun" w:hAnsi="Calibri" w:cs="Times New Roman"/>
          <w:szCs w:val="21"/>
        </w:rPr>
        <w:t>-</w:t>
      </w:r>
      <w:r w:rsidRPr="00E75610">
        <w:rPr>
          <w:rFonts w:ascii="Calibri" w:eastAsia="SimSun" w:hAnsi="Calibri" w:cs="Times New Roman" w:hint="eastAsia"/>
          <w:szCs w:val="21"/>
        </w:rPr>
        <w:t>文化资源和集体无意识中的“原型”而长久地影响着后人。因此，透过“破旧立新”、“新生力量”等等外衣而揭示出“中央文革”在本质上向中国传统专制操作方式“返祖”的路径，也就是清理“文革”之制度基因的具体工作之一。</w:t>
      </w:r>
    </w:p>
    <w:p w:rsidR="00EA6404" w:rsidRDefault="00EA6404" w:rsidP="004344A3">
      <w:pPr>
        <w:ind w:firstLineChars="200" w:firstLine="420"/>
        <w:rPr>
          <w:szCs w:val="21"/>
        </w:rPr>
      </w:pPr>
    </w:p>
    <w:p w:rsidR="00EA6404" w:rsidRPr="004344A3" w:rsidRDefault="00EA6404" w:rsidP="004344A3">
      <w:pPr>
        <w:ind w:firstLineChars="200" w:firstLine="420"/>
        <w:rPr>
          <w:rFonts w:ascii="SimSun" w:eastAsia="SimSun" w:hAnsi="SimSun" w:cs="Times New Roman"/>
          <w:szCs w:val="21"/>
        </w:rPr>
      </w:pPr>
      <w:r>
        <w:rPr>
          <w:rFonts w:ascii="楷体" w:eastAsia="楷体" w:hAnsi="楷体" w:cs="Times New Roman" w:hint="eastAsia"/>
          <w:color w:val="222222"/>
          <w:kern w:val="0"/>
          <w:szCs w:val="21"/>
        </w:rPr>
        <w:t>吴祚来（</w:t>
      </w:r>
      <w:r w:rsidRPr="00661C32">
        <w:rPr>
          <w:rFonts w:ascii="楷体" w:eastAsia="楷体" w:hAnsi="楷体" w:cs="Times New Roman" w:hint="eastAsia"/>
          <w:color w:val="222222"/>
          <w:kern w:val="0"/>
          <w:szCs w:val="21"/>
        </w:rPr>
        <w:t>独立学者，专栏作家，</w:t>
      </w:r>
      <w:r>
        <w:rPr>
          <w:rFonts w:ascii="楷体" w:eastAsia="楷体" w:hAnsi="楷体" w:cs="Times New Roman" w:hint="eastAsia"/>
          <w:color w:val="222222"/>
          <w:kern w:val="0"/>
          <w:szCs w:val="21"/>
        </w:rPr>
        <w:t>原中国艺术研究院研究员）</w:t>
      </w:r>
    </w:p>
    <w:p w:rsidR="00590C99" w:rsidRDefault="00590C99" w:rsidP="00590C99">
      <w:pPr>
        <w:widowControl/>
        <w:shd w:val="clear" w:color="auto" w:fill="FFFFFF"/>
        <w:ind w:firstLineChars="200" w:firstLine="420"/>
        <w:rPr>
          <w:rFonts w:asciiTheme="minorEastAsia" w:hAnsiTheme="minorEastAsia" w:cs="Times New Roman"/>
          <w:color w:val="222222"/>
          <w:kern w:val="0"/>
          <w:szCs w:val="21"/>
        </w:rPr>
      </w:pPr>
      <w:r w:rsidRPr="00590C99">
        <w:rPr>
          <w:rFonts w:asciiTheme="minorEastAsia" w:hAnsiTheme="minorEastAsia" w:cs="Times New Roman" w:hint="eastAsia"/>
          <w:color w:val="222222"/>
          <w:kern w:val="0"/>
          <w:szCs w:val="21"/>
        </w:rPr>
        <w:t>文化大革命，是毛泽东亲自发动的一场自我造神运动，它是极权政治的最高形式，形成新的红色政教合一；也是中共在1949年完成颠覆国民政府（政治革命）、1950年代颠覆人民共和国（共和国变成党国）之后，启动的超级革命形式（深入心灵、宗教化）。文化大革命是由毛泽东主导的核心派系，对中共的全面专政与夺权，以军权为依靠、以红卫兵与社会暴力为工</w:t>
      </w:r>
      <w:r>
        <w:rPr>
          <w:rFonts w:asciiTheme="minorEastAsia" w:hAnsiTheme="minorEastAsia" w:cs="Times New Roman" w:hint="eastAsia"/>
          <w:color w:val="222222"/>
          <w:kern w:val="0"/>
          <w:szCs w:val="21"/>
        </w:rPr>
        <w:t>具、武器，以无产阶级专政下继续革命为口号，最终实现领袖极权之治。</w:t>
      </w:r>
      <w:r w:rsidRPr="00590C99">
        <w:rPr>
          <w:rFonts w:asciiTheme="minorEastAsia" w:hAnsiTheme="minorEastAsia" w:cs="Times New Roman" w:hint="eastAsia"/>
          <w:color w:val="222222"/>
          <w:kern w:val="0"/>
          <w:szCs w:val="21"/>
        </w:rPr>
        <w:t>这个过程中，充满暴力与迫害，要进行心灵深处的革命，阶级斗争撕裂人伦，以极端宗教的方式，来树立领袖的神圣形</w:t>
      </w:r>
      <w:r>
        <w:rPr>
          <w:rFonts w:asciiTheme="minorEastAsia" w:hAnsiTheme="minorEastAsia" w:cs="Times New Roman" w:hint="eastAsia"/>
          <w:color w:val="222222"/>
          <w:kern w:val="0"/>
          <w:szCs w:val="21"/>
        </w:rPr>
        <w:t>象，而整个国家政制，从党国一体，过度到领袖主导的</w:t>
      </w:r>
      <w:r w:rsidRPr="00590C99">
        <w:rPr>
          <w:rFonts w:asciiTheme="minorEastAsia" w:hAnsiTheme="minorEastAsia" w:cs="Times New Roman" w:hint="eastAsia"/>
          <w:color w:val="222222"/>
          <w:kern w:val="0"/>
          <w:szCs w:val="21"/>
        </w:rPr>
        <w:t>革命之治。文化大革命是中共革命的最高层级，领袖成为神明、革命成为宗教，是文化大革命的最终成果。</w:t>
      </w:r>
    </w:p>
    <w:p w:rsidR="00990C2F" w:rsidRPr="009D4DBC" w:rsidRDefault="00990C2F" w:rsidP="00990C2F">
      <w:pPr>
        <w:widowControl/>
        <w:shd w:val="clear" w:color="auto" w:fill="FFFFFF"/>
        <w:ind w:firstLineChars="200" w:firstLine="420"/>
        <w:rPr>
          <w:rFonts w:ascii="Calibri" w:hAnsi="Calibri" w:cs="Times New Roman"/>
          <w:color w:val="222222"/>
          <w:kern w:val="0"/>
          <w:szCs w:val="21"/>
        </w:rPr>
      </w:pPr>
      <w:r w:rsidRPr="009D4DBC">
        <w:rPr>
          <w:rFonts w:ascii="SimSun" w:eastAsia="SimSun" w:hAnsi="SimSun" w:cs="Times New Roman" w:hint="eastAsia"/>
          <w:color w:val="222222"/>
          <w:kern w:val="0"/>
          <w:szCs w:val="21"/>
        </w:rPr>
        <w:t>“文革”是无产阶级专政下继续革命，所以它是中国百年革命不可分割的一部分，也可以视为百年中国革命的收官之作，最后的巅峰。因为文革之时中共已完成了制度革命、土地革命，而文化革命是思想革命、文化革命、也是心灵革命，已触及到灵魂层面的革命，所以它是革命的极致，进入到革命宗教状态。</w:t>
      </w:r>
    </w:p>
    <w:p w:rsidR="00990C2F" w:rsidRDefault="00990C2F" w:rsidP="00990C2F">
      <w:pPr>
        <w:widowControl/>
        <w:shd w:val="clear" w:color="auto" w:fill="FFFFFF"/>
        <w:ind w:firstLineChars="200" w:firstLine="420"/>
        <w:rPr>
          <w:rFonts w:ascii="SimSun" w:eastAsia="SimSun" w:hAnsi="SimSun" w:cs="Times New Roman"/>
          <w:color w:val="222222"/>
          <w:kern w:val="0"/>
          <w:szCs w:val="21"/>
        </w:rPr>
      </w:pPr>
      <w:r w:rsidRPr="009D4DBC">
        <w:rPr>
          <w:rFonts w:ascii="SimSun" w:eastAsia="SimSun" w:hAnsi="SimSun" w:cs="Times New Roman" w:hint="eastAsia"/>
          <w:color w:val="222222"/>
          <w:kern w:val="0"/>
          <w:szCs w:val="21"/>
        </w:rPr>
        <w:t>如果对比明治维新，会发现，中共的革命，是共产党主义革命逻辑的产物，符合中共的真理与历史逻辑，同时陷入死胡同，就是不仅要与人类的私有制进行革命，还要进入人类心灵，进行革命。为什么中共会陷入这样的死结？因为中国没有像日本那样，在应该完成近代化的时间，完成近代化，在应该完成现代化的时间，完成现代化</w:t>
      </w:r>
      <w:r>
        <w:rPr>
          <w:rFonts w:ascii="SimSun" w:eastAsia="SimSun" w:hAnsi="SimSun" w:cs="Times New Roman" w:hint="eastAsia"/>
          <w:color w:val="222222"/>
          <w:kern w:val="0"/>
          <w:szCs w:val="21"/>
        </w:rPr>
        <w:t>。正是因为无法政治近代化，所以才有清末与民初的各种乱象；</w:t>
      </w:r>
      <w:r w:rsidRPr="009D4DBC">
        <w:rPr>
          <w:rFonts w:ascii="SimSun" w:eastAsia="SimSun" w:hAnsi="SimSun" w:cs="Times New Roman" w:hint="eastAsia"/>
          <w:color w:val="222222"/>
          <w:kern w:val="0"/>
          <w:szCs w:val="21"/>
        </w:rPr>
        <w:t>正是因为无法完成政治现代化，所以中共一直通过社会颠覆的方式，一次次去解决一党专政无法解决的问题。</w:t>
      </w:r>
      <w:r w:rsidR="00ED6DD9" w:rsidRPr="009D4DBC">
        <w:rPr>
          <w:rFonts w:ascii="SimSun" w:eastAsia="SimSun" w:hAnsi="SimSun" w:cs="Times New Roman" w:hint="eastAsia"/>
          <w:color w:val="222222"/>
          <w:kern w:val="0"/>
          <w:szCs w:val="21"/>
        </w:rPr>
        <w:t>从湖南农民运动到文化大革命，都是中共解决社会问题的特有方式，就是底层无产者或流氓无知者们，对有序社会与不公社会进行破坏性甚至毁灭性的颠覆（不自上而下的改良，而只采取革命暴力），迫害人权，毁灭传统与契约，法则，最高教主或动乱的制造者却坐收天下与红利</w:t>
      </w:r>
      <w:r w:rsidR="00ED6DD9">
        <w:rPr>
          <w:rFonts w:ascii="SimSun" w:eastAsia="SimSun" w:hAnsi="SimSun" w:cs="Times New Roman" w:hint="eastAsia"/>
          <w:color w:val="222222"/>
          <w:kern w:val="0"/>
          <w:szCs w:val="21"/>
        </w:rPr>
        <w:t>。</w:t>
      </w:r>
    </w:p>
    <w:p w:rsidR="001E7F9C" w:rsidRDefault="001E7F9C" w:rsidP="00990C2F">
      <w:pPr>
        <w:widowControl/>
        <w:shd w:val="clear" w:color="auto" w:fill="FFFFFF"/>
        <w:ind w:firstLineChars="200" w:firstLine="420"/>
        <w:rPr>
          <w:rFonts w:ascii="SimSun" w:eastAsia="SimSun" w:hAnsi="SimSun" w:cs="Times New Roman"/>
          <w:color w:val="222222"/>
          <w:kern w:val="0"/>
          <w:szCs w:val="21"/>
        </w:rPr>
      </w:pPr>
    </w:p>
    <w:p w:rsidR="00DA384E" w:rsidRPr="001E7F9C" w:rsidRDefault="00173A2C" w:rsidP="00531D9E">
      <w:pPr>
        <w:ind w:firstLineChars="196" w:firstLine="412"/>
        <w:jc w:val="left"/>
        <w:rPr>
          <w:rFonts w:ascii="SimSun" w:hAnsi="SimSun"/>
          <w:szCs w:val="21"/>
        </w:rPr>
      </w:pPr>
      <w:r w:rsidRPr="008774FB">
        <w:rPr>
          <w:rFonts w:ascii="楷体" w:eastAsia="楷体" w:hAnsi="楷体" w:cs="MS Mincho"/>
          <w:b/>
          <w:color w:val="000000" w:themeColor="text1"/>
          <w:szCs w:val="21"/>
          <w:shd w:val="clear" w:color="auto" w:fill="FFFFFF"/>
        </w:rPr>
        <w:t>丁</w:t>
      </w:r>
      <w:r w:rsidRPr="008774FB">
        <w:rPr>
          <w:rFonts w:ascii="楷体" w:eastAsia="楷体" w:hAnsi="楷体" w:cs="SimSun"/>
          <w:b/>
          <w:color w:val="000000" w:themeColor="text1"/>
          <w:szCs w:val="21"/>
          <w:shd w:val="clear" w:color="auto" w:fill="FFFFFF"/>
        </w:rPr>
        <w:t>凯</w:t>
      </w:r>
      <w:r w:rsidRPr="008774FB">
        <w:rPr>
          <w:rFonts w:ascii="楷体" w:eastAsia="楷体" w:hAnsi="楷体" w:cs="MS Mincho"/>
          <w:b/>
          <w:color w:val="000000" w:themeColor="text1"/>
          <w:szCs w:val="21"/>
          <w:shd w:val="clear" w:color="auto" w:fill="FFFFFF"/>
        </w:rPr>
        <w:t>文</w:t>
      </w:r>
      <w:r>
        <w:rPr>
          <w:rFonts w:ascii="楷体" w:eastAsia="楷体" w:hAnsi="楷体" w:cs="MS Mincho" w:hint="eastAsia"/>
          <w:color w:val="000000" w:themeColor="text1"/>
          <w:szCs w:val="21"/>
          <w:shd w:val="clear" w:color="auto" w:fill="FFFFFF"/>
        </w:rPr>
        <w:t>（</w:t>
      </w:r>
      <w:r w:rsidRPr="00E06F5F">
        <w:rPr>
          <w:rFonts w:ascii="楷体" w:eastAsia="楷体" w:hAnsi="楷体" w:cs="MS Mincho"/>
          <w:color w:val="000000" w:themeColor="text1"/>
          <w:szCs w:val="21"/>
          <w:shd w:val="clear" w:color="auto" w:fill="FFFFFF"/>
        </w:rPr>
        <w:t>文革研究者</w:t>
      </w:r>
      <w:r>
        <w:rPr>
          <w:rFonts w:ascii="SimSun" w:hAnsi="SimSun" w:hint="eastAsia"/>
          <w:szCs w:val="21"/>
        </w:rPr>
        <w:t>，曾主编</w:t>
      </w:r>
      <w:r w:rsidRPr="00E06F5F">
        <w:rPr>
          <w:rFonts w:ascii="楷体" w:eastAsia="楷体" w:hAnsi="楷体" w:cs="MS Mincho"/>
          <w:color w:val="000000" w:themeColor="text1"/>
          <w:szCs w:val="21"/>
          <w:shd w:val="clear" w:color="auto" w:fill="FFFFFF"/>
        </w:rPr>
        <w:t>《百年林彪》</w:t>
      </w:r>
      <w:r w:rsidR="00667A5F">
        <w:rPr>
          <w:rFonts w:ascii="楷体" w:eastAsia="楷体" w:hAnsi="楷体" w:cs="MS Mincho" w:hint="eastAsia"/>
          <w:color w:val="000000" w:themeColor="text1"/>
          <w:szCs w:val="21"/>
          <w:shd w:val="clear" w:color="auto" w:fill="FFFFFF"/>
        </w:rPr>
        <w:t>、撰写《解放军与文化大革命》</w:t>
      </w:r>
      <w:r>
        <w:rPr>
          <w:rFonts w:ascii="楷体" w:eastAsia="楷体" w:hAnsi="楷体" w:cs="MS Mincho" w:hint="eastAsia"/>
          <w:color w:val="000000" w:themeColor="text1"/>
          <w:szCs w:val="21"/>
          <w:shd w:val="clear" w:color="auto" w:fill="FFFFFF"/>
        </w:rPr>
        <w:t>等书）</w:t>
      </w:r>
    </w:p>
    <w:p w:rsidR="00173A2C" w:rsidRPr="00AD779B" w:rsidRDefault="00173A2C" w:rsidP="00173A2C">
      <w:pPr>
        <w:ind w:firstLineChars="200" w:firstLine="420"/>
        <w:rPr>
          <w:szCs w:val="21"/>
        </w:rPr>
      </w:pPr>
      <w:r w:rsidRPr="00AD779B">
        <w:rPr>
          <w:rFonts w:hint="eastAsia"/>
          <w:szCs w:val="21"/>
        </w:rPr>
        <w:t>毛刘、毛林以及毛邓三者的关系是文革过程中的主要线索或脉络。文革中当然还有其他不少内容，如“三支两军”、“清理阶级队伍”、“一打三反”、“清查五一六”等等事件，但是这些事件都不构成毛氏文革的主线，仅仅是文革发展过程中的插曲。然而，无论是毛刘、毛林还是毛邓的斗争，其实都贯穿了一个最主要的线索，即毛泽东为了维护其极左路线，必须</w:t>
      </w:r>
      <w:r w:rsidRPr="00AD779B">
        <w:rPr>
          <w:rFonts w:hint="eastAsia"/>
          <w:szCs w:val="21"/>
        </w:rPr>
        <w:lastRenderedPageBreak/>
        <w:t>不断清洗党内的异议力量，一次清洗不完就搞第二次第三次，清除刘少奇之后再清除林彪、邓小平，以确保毛氏极左路线永续永年。</w:t>
      </w:r>
    </w:p>
    <w:p w:rsidR="00173A2C" w:rsidRPr="00AD779B" w:rsidRDefault="00173A2C" w:rsidP="00173A2C">
      <w:pPr>
        <w:rPr>
          <w:szCs w:val="21"/>
        </w:rPr>
      </w:pPr>
      <w:r>
        <w:rPr>
          <w:rFonts w:hint="eastAsia"/>
          <w:szCs w:val="21"/>
        </w:rPr>
        <w:t xml:space="preserve">    </w:t>
      </w:r>
      <w:r w:rsidRPr="00AD779B">
        <w:rPr>
          <w:rFonts w:hint="eastAsia"/>
          <w:szCs w:val="21"/>
        </w:rPr>
        <w:t>笔者认为，毛泽东在发动文革之时不可能料到在清除刘少奇之后会发生林彪事件，毛也不可能料到林彪事件会给毛和中共在政治上造成如此巨大的冲击，而请出邓小平协助毛收拾残局也只是毛泽东彼时不得不采取的权宜之计。因此，清除刘少奇才是毛泽东处心积虑发动文革的最主要最核心的目的，而打倒林彪和邓小平仅仅是文革发展到一定阶段时所出现的“副产品”，虽然这个“副产品”与“正品”息息相关。所以，根据这一历史事实，笔者认为，毛泽东发动的这场史无前例的文化大革命，</w:t>
      </w:r>
      <w:r>
        <w:rPr>
          <w:rFonts w:hint="eastAsia"/>
          <w:szCs w:val="21"/>
        </w:rPr>
        <w:t>是</w:t>
      </w:r>
      <w:r w:rsidRPr="00AD779B">
        <w:rPr>
          <w:rFonts w:hint="eastAsia"/>
          <w:szCs w:val="21"/>
        </w:rPr>
        <w:t>毛泽东以反修防修理论旗号为幌子，以乌托邦理想为号召，实行了一系列清洗党内异议同僚的政治斗争，使全国人民被动地卷入各种无休无止的政治运动，文革的实质就是毛泽东发动的一场反人性反人类的巨大的政治内乱。</w:t>
      </w:r>
    </w:p>
    <w:p w:rsidR="00322A27" w:rsidRPr="00173A2C" w:rsidRDefault="00322A27" w:rsidP="00322A27">
      <w:pPr>
        <w:ind w:firstLineChars="200" w:firstLine="420"/>
        <w:jc w:val="left"/>
        <w:rPr>
          <w:rFonts w:asciiTheme="minorEastAsia" w:hAnsiTheme="minorEastAsia"/>
          <w:szCs w:val="21"/>
        </w:rPr>
      </w:pPr>
    </w:p>
    <w:p w:rsidR="00661EB5" w:rsidRPr="001E7F9C" w:rsidRDefault="00661EB5" w:rsidP="00531D9E">
      <w:pPr>
        <w:ind w:firstLineChars="196" w:firstLine="412"/>
        <w:rPr>
          <w:rFonts w:ascii="楷体" w:eastAsia="楷体" w:hAnsi="楷体" w:cs="Arial"/>
          <w:color w:val="333333"/>
          <w:szCs w:val="21"/>
        </w:rPr>
      </w:pPr>
      <w:r w:rsidRPr="001E7F9C">
        <w:rPr>
          <w:rFonts w:ascii="楷体" w:eastAsia="楷体" w:hAnsi="楷体" w:cs="Times New Roman" w:hint="eastAsia"/>
          <w:b/>
          <w:color w:val="222222"/>
          <w:kern w:val="0"/>
          <w:szCs w:val="21"/>
        </w:rPr>
        <w:t>陈闯创</w:t>
      </w:r>
      <w:r>
        <w:rPr>
          <w:rFonts w:ascii="SimSun" w:eastAsia="SimSun" w:hAnsi="SimSun" w:cs="Times New Roman" w:hint="eastAsia"/>
          <w:color w:val="222222"/>
          <w:kern w:val="0"/>
          <w:szCs w:val="21"/>
        </w:rPr>
        <w:t>（</w:t>
      </w:r>
      <w:r w:rsidRPr="00567EA5">
        <w:rPr>
          <w:rFonts w:ascii="楷体" w:eastAsia="楷体" w:hAnsi="楷体" w:cs="Arial" w:hint="eastAsia"/>
          <w:color w:val="333333"/>
          <w:szCs w:val="21"/>
        </w:rPr>
        <w:t>“中共国史料”网创办人。</w:t>
      </w:r>
      <w:r>
        <w:rPr>
          <w:rFonts w:ascii="SimSun" w:eastAsia="SimSun" w:hAnsi="SimSun" w:cs="Times New Roman" w:hint="eastAsia"/>
          <w:color w:val="222222"/>
          <w:kern w:val="0"/>
          <w:szCs w:val="21"/>
        </w:rPr>
        <w:t>）</w:t>
      </w:r>
    </w:p>
    <w:p w:rsidR="00661EB5" w:rsidRPr="00711558" w:rsidRDefault="00661EB5" w:rsidP="00661EB5">
      <w:pPr>
        <w:ind w:firstLineChars="200" w:firstLine="420"/>
        <w:rPr>
          <w:rFonts w:asciiTheme="majorEastAsia" w:eastAsiaTheme="majorEastAsia" w:hAnsiTheme="majorEastAsia"/>
          <w:szCs w:val="21"/>
        </w:rPr>
      </w:pPr>
      <w:r w:rsidRPr="00711558">
        <w:rPr>
          <w:rFonts w:asciiTheme="majorEastAsia" w:eastAsiaTheme="majorEastAsia" w:hAnsiTheme="majorEastAsia" w:hint="eastAsia"/>
          <w:szCs w:val="21"/>
        </w:rPr>
        <w:t>我眼中的文革是：在大跃进的失败和国际共运及冷战格局的大背景下，由</w:t>
      </w:r>
      <w:r w:rsidRPr="00711558">
        <w:rPr>
          <w:rFonts w:asciiTheme="majorEastAsia" w:eastAsiaTheme="majorEastAsia" w:hAnsiTheme="majorEastAsia"/>
          <w:szCs w:val="21"/>
        </w:rPr>
        <w:t>毛泽东发起、裹挟几乎全体国民参与的长达十年之久的争斗，期间各决策主体根据所掌握的不完全信息和对自身能力的认知，为维护自身政治、社会和经济等综合利益而进行的连续博弈</w:t>
      </w:r>
      <w:r w:rsidRPr="00711558">
        <w:rPr>
          <w:rFonts w:asciiTheme="majorEastAsia" w:eastAsiaTheme="majorEastAsia" w:hAnsiTheme="majorEastAsia" w:hint="eastAsia"/>
          <w:szCs w:val="21"/>
        </w:rPr>
        <w:t>。博弈形式的最突出特点是群众（造反）运动和暴力清场</w:t>
      </w:r>
      <w:r w:rsidRPr="00446EB4">
        <w:rPr>
          <w:rFonts w:asciiTheme="majorEastAsia" w:eastAsiaTheme="majorEastAsia" w:hAnsiTheme="majorEastAsia" w:hint="eastAsia"/>
          <w:szCs w:val="21"/>
        </w:rPr>
        <w:t>。参与者的最主要身份标签是军队、文官（党官僚）和群众，一般分析依据参与者的观点和表现将其分</w:t>
      </w:r>
      <w:r w:rsidRPr="00711558">
        <w:rPr>
          <w:rFonts w:asciiTheme="majorEastAsia" w:eastAsiaTheme="majorEastAsia" w:hAnsiTheme="majorEastAsia" w:hint="eastAsia"/>
          <w:szCs w:val="21"/>
        </w:rPr>
        <w:t>为激进派、中间派和保守派三类。在长时间的博弈中，各群体的身份地位、利益目标、博弈手段、结盟选择不断发生变化。需要注意的是，虽然中国是单一制极权国家，但由于各地区、各单位的差异性，使得各地的博弈过程和结果并非同步。</w:t>
      </w:r>
    </w:p>
    <w:p w:rsidR="00661EB5" w:rsidRPr="00711558" w:rsidRDefault="00661EB5" w:rsidP="00661EB5">
      <w:pPr>
        <w:ind w:firstLineChars="200" w:firstLine="420"/>
        <w:rPr>
          <w:rFonts w:asciiTheme="majorEastAsia" w:eastAsiaTheme="majorEastAsia" w:hAnsiTheme="majorEastAsia"/>
          <w:szCs w:val="21"/>
        </w:rPr>
      </w:pPr>
      <w:r w:rsidRPr="00711558">
        <w:rPr>
          <w:rFonts w:asciiTheme="majorEastAsia" w:eastAsiaTheme="majorEastAsia" w:hAnsiTheme="majorEastAsia" w:hint="eastAsia"/>
          <w:szCs w:val="21"/>
        </w:rPr>
        <w:t>总体来说，毛泽东以反修正主义、防政变为口号运动群众进行了实为大清洗官僚的文化革命，打烂中共党官僚却被动建立了更为保守的军事官僚制；毛对</w:t>
      </w:r>
      <w:r w:rsidRPr="00711558">
        <w:rPr>
          <w:rFonts w:asciiTheme="majorEastAsia" w:eastAsiaTheme="majorEastAsia" w:hAnsiTheme="majorEastAsia"/>
          <w:szCs w:val="21"/>
        </w:rPr>
        <w:t>“</w:t>
      </w:r>
      <w:r w:rsidRPr="00711558">
        <w:rPr>
          <w:rFonts w:asciiTheme="majorEastAsia" w:eastAsiaTheme="majorEastAsia" w:hAnsiTheme="majorEastAsia" w:hint="eastAsia"/>
          <w:szCs w:val="21"/>
        </w:rPr>
        <w:t>军事官僚专政</w:t>
      </w:r>
      <w:r w:rsidRPr="00711558">
        <w:rPr>
          <w:rFonts w:asciiTheme="majorEastAsia" w:eastAsiaTheme="majorEastAsia" w:hAnsiTheme="majorEastAsia"/>
          <w:szCs w:val="21"/>
        </w:rPr>
        <w:t>”</w:t>
      </w:r>
      <w:r w:rsidRPr="00711558">
        <w:rPr>
          <w:rFonts w:asciiTheme="majorEastAsia" w:eastAsiaTheme="majorEastAsia" w:hAnsiTheme="majorEastAsia" w:hint="eastAsia"/>
          <w:szCs w:val="21"/>
        </w:rPr>
        <w:t>的不满，引发林彪牵涉其中的未遂政变，导致党官僚制的回潮；毛死前即已遭受群众的反抗，毛死后党官僚和军事官僚合谋以政变的方式结束了文革。</w:t>
      </w:r>
    </w:p>
    <w:p w:rsidR="00322A27" w:rsidRDefault="00322A27" w:rsidP="00C76CE6">
      <w:pPr>
        <w:ind w:firstLineChars="200" w:firstLine="420"/>
        <w:jc w:val="left"/>
        <w:rPr>
          <w:rFonts w:ascii="楷体" w:eastAsia="楷体" w:hAnsi="楷体"/>
          <w:szCs w:val="21"/>
        </w:rPr>
      </w:pPr>
    </w:p>
    <w:p w:rsidR="00D65CF2" w:rsidRDefault="00D65CF2" w:rsidP="00D65CF2">
      <w:pPr>
        <w:pStyle w:val="BodyTextFirstIndent"/>
        <w:spacing w:after="0" w:line="240" w:lineRule="auto"/>
        <w:rPr>
          <w:rStyle w:val="m6630464419104541843gmail-15"/>
          <w:rFonts w:ascii="楷体" w:eastAsia="楷体" w:hAnsi="楷体"/>
          <w:bCs/>
          <w:color w:val="222222"/>
          <w:sz w:val="21"/>
          <w:szCs w:val="21"/>
        </w:rPr>
      </w:pPr>
      <w:r w:rsidRPr="00B94B9C">
        <w:rPr>
          <w:rStyle w:val="m6630464419104541843gmail-15"/>
          <w:rFonts w:ascii="楷体" w:eastAsia="楷体" w:hAnsi="楷体" w:hint="eastAsia"/>
          <w:b/>
          <w:bCs/>
          <w:color w:val="222222"/>
          <w:sz w:val="21"/>
          <w:szCs w:val="21"/>
        </w:rPr>
        <w:t>裴毅然</w:t>
      </w:r>
      <w:r>
        <w:rPr>
          <w:rStyle w:val="m6630464419104541843gmail-15"/>
          <w:rFonts w:ascii="楷体" w:eastAsia="楷体" w:hAnsi="楷体" w:hint="eastAsia"/>
          <w:bCs/>
          <w:color w:val="222222"/>
          <w:sz w:val="21"/>
          <w:szCs w:val="21"/>
        </w:rPr>
        <w:t>（大興安嶺知青、上海財经大学</w:t>
      </w:r>
      <w:r w:rsidRPr="005774C5">
        <w:rPr>
          <w:rStyle w:val="m6630464419104541843gmail-15"/>
          <w:rFonts w:ascii="楷体" w:eastAsia="楷体" w:hAnsi="楷体" w:hint="eastAsia"/>
          <w:bCs/>
          <w:color w:val="222222"/>
          <w:sz w:val="21"/>
          <w:szCs w:val="21"/>
        </w:rPr>
        <w:t>教授、普林斯頓高研院历史所訪問學者</w:t>
      </w:r>
      <w:r>
        <w:rPr>
          <w:rStyle w:val="m6630464419104541843gmail-15"/>
          <w:rFonts w:ascii="楷体" w:eastAsia="楷体" w:hAnsi="楷体" w:hint="eastAsia"/>
          <w:bCs/>
          <w:color w:val="222222"/>
          <w:sz w:val="21"/>
          <w:szCs w:val="21"/>
        </w:rPr>
        <w:t>）</w:t>
      </w:r>
    </w:p>
    <w:p w:rsidR="00D65CF2" w:rsidRPr="00342862" w:rsidRDefault="00D65CF2" w:rsidP="00D65CF2">
      <w:pPr>
        <w:pStyle w:val="BodyTextFirstIndent"/>
        <w:spacing w:after="0" w:line="240" w:lineRule="auto"/>
        <w:rPr>
          <w:sz w:val="21"/>
          <w:szCs w:val="21"/>
        </w:rPr>
      </w:pPr>
      <w:r w:rsidRPr="00342862">
        <w:rPr>
          <w:rFonts w:hint="eastAsia"/>
          <w:sz w:val="21"/>
          <w:szCs w:val="21"/>
        </w:rPr>
        <w:t>文革乃國際共運頂級怪胎，也是中國為馬列邪教支付的標志性學費，今天的會議則是稍稍收回一點</w:t>
      </w:r>
      <w:r w:rsidRPr="00342862">
        <w:rPr>
          <w:rFonts w:ascii="SimSun" w:hAnsi="SimSun" w:cs="SimSun" w:hint="eastAsia"/>
          <w:sz w:val="21"/>
          <w:szCs w:val="21"/>
        </w:rPr>
        <w:t>「利息」。非常遺憾：只能在哥大918室「收回利息」，而非在最需要收回的中國大陸。當然，這也是今天研討會的價值所在——能收回一點總比一點不收要強。</w:t>
      </w:r>
    </w:p>
    <w:p w:rsidR="00D65CF2" w:rsidRPr="00BA217C" w:rsidRDefault="00D65CF2" w:rsidP="00D65CF2">
      <w:pPr>
        <w:pStyle w:val="BodyTextFirstIndent"/>
        <w:spacing w:after="0" w:line="240" w:lineRule="auto"/>
        <w:rPr>
          <w:rFonts w:ascii="SimSun" w:hAnsi="SimSun" w:cs="SimSun"/>
          <w:sz w:val="21"/>
          <w:szCs w:val="21"/>
        </w:rPr>
      </w:pPr>
      <w:r w:rsidRPr="00BA217C">
        <w:rPr>
          <w:rFonts w:ascii="SimSun" w:hAnsi="SimSun" w:cs="SimSun" w:hint="eastAsia"/>
          <w:sz w:val="21"/>
          <w:szCs w:val="21"/>
        </w:rPr>
        <w:t>歐美都已走到深化自由、落實平等的高層次臺階，中國還未邁上政治現代化第一臺階，尚未爭取到「擺脫恐怖的自由」。文革雖被中共否定，但畢竟是中共臉上的疤，至今仍不讓攤晾研究，寰內士林必須按中宣部劃定的繩圈進行有限研究。</w:t>
      </w:r>
      <w:r w:rsidRPr="00BA217C">
        <w:rPr>
          <w:rFonts w:hint="eastAsia"/>
          <w:sz w:val="21"/>
          <w:szCs w:val="21"/>
        </w:rPr>
        <w:t>鄧小平從政治上否定文革，理論上卻不讓動一鏟一鍁。毛發動文革的</w:t>
      </w:r>
      <w:r w:rsidRPr="00BA217C">
        <w:rPr>
          <w:rFonts w:ascii="SimSun" w:hAnsi="SimSun" w:cs="SimSun" w:hint="eastAsia"/>
          <w:sz w:val="21"/>
          <w:szCs w:val="21"/>
        </w:rPr>
        <w:t>「</w:t>
      </w:r>
      <w:r w:rsidRPr="00BA217C">
        <w:rPr>
          <w:rFonts w:hint="eastAsia"/>
          <w:sz w:val="21"/>
          <w:szCs w:val="21"/>
        </w:rPr>
        <w:t>價值依據</w:t>
      </w:r>
      <w:r w:rsidRPr="00BA217C">
        <w:rPr>
          <w:rFonts w:ascii="SimSun" w:hAnsi="SimSun" w:cs="SimSun" w:hint="eastAsia"/>
          <w:sz w:val="21"/>
          <w:szCs w:val="21"/>
        </w:rPr>
        <w:t>」</w:t>
      </w:r>
      <w:r w:rsidRPr="00BA217C">
        <w:rPr>
          <w:rFonts w:hint="eastAsia"/>
          <w:sz w:val="21"/>
          <w:szCs w:val="21"/>
        </w:rPr>
        <w:t>——</w:t>
      </w:r>
      <w:r w:rsidRPr="00BA217C">
        <w:rPr>
          <w:rFonts w:ascii="SimSun" w:hAnsi="SimSun" w:cs="SimSun" w:hint="eastAsia"/>
          <w:sz w:val="21"/>
          <w:szCs w:val="21"/>
        </w:rPr>
        <w:t>階級鬥爭、公有經濟、世界革命等，仍為中共宗奉，因此薄熙來得以重慶唱紅、習近平重拾《共產黨宣言》。</w:t>
      </w:r>
    </w:p>
    <w:p w:rsidR="002927EF" w:rsidRPr="002927EF" w:rsidRDefault="001363A5" w:rsidP="002927EF">
      <w:pPr>
        <w:pStyle w:val="m6630464419104541843gmail-msobodytextfirstindent"/>
        <w:shd w:val="clear" w:color="auto" w:fill="FFFFFF"/>
        <w:spacing w:before="0" w:beforeAutospacing="0" w:after="0" w:afterAutospacing="0"/>
        <w:ind w:firstLineChars="200" w:firstLine="420"/>
        <w:jc w:val="both"/>
        <w:rPr>
          <w:rFonts w:asciiTheme="minorEastAsia" w:eastAsiaTheme="minorEastAsia" w:hAnsiTheme="minorEastAsia"/>
          <w:bCs/>
          <w:color w:val="222222"/>
          <w:sz w:val="21"/>
          <w:szCs w:val="21"/>
        </w:rPr>
      </w:pPr>
      <w:r>
        <w:rPr>
          <w:rStyle w:val="m6630464419104541843gmail-15"/>
          <w:rFonts w:asciiTheme="minorEastAsia" w:eastAsiaTheme="minorEastAsia" w:hAnsiTheme="minorEastAsia" w:hint="eastAsia"/>
          <w:bCs/>
          <w:color w:val="222222"/>
          <w:sz w:val="21"/>
          <w:szCs w:val="21"/>
        </w:rPr>
        <w:t>据我看，文革既乃</w:t>
      </w:r>
      <w:r w:rsidRPr="001363A5">
        <w:rPr>
          <w:rStyle w:val="m6630464419104541843gmail-15"/>
          <w:rFonts w:asciiTheme="minorEastAsia" w:eastAsiaTheme="minorEastAsia" w:hAnsiTheme="minorEastAsia" w:hint="eastAsia"/>
          <w:bCs/>
          <w:color w:val="222222"/>
          <w:sz w:val="21"/>
          <w:szCs w:val="21"/>
        </w:rPr>
        <w:t>中國為馬列邪教支付的標志性學費，因此必須溯源清算馬列主義；中華傳統存在致命漏洞——輕視個權，故被強調集體主義的馬氏赤說突破文化堤壩。文革成因雖多元多維，但保權奪位乃毛澤東發動文革第一政因，「反修防修」、「繼續革命」乃遮掩性說辭。文革流毒至今，意識形態仍運行悖謬邏輯，價值序列錯亂；確立個權的神圣性，乃正本清源當務之急。</w:t>
      </w:r>
      <w:r w:rsidR="002927EF" w:rsidRPr="00BA217C">
        <w:rPr>
          <w:rFonts w:ascii="SimSun" w:hAnsi="SimSun" w:cs="SimSun" w:hint="eastAsia"/>
          <w:sz w:val="21"/>
          <w:szCs w:val="21"/>
        </w:rPr>
        <w:t>除了必須明確「個權」、「私有制」，政治制度方面，從文革成因中當然還有最明顯的一黨專政、個人獨裁。沒有這兩項條件，毛澤東也不可能只手發動文革。</w:t>
      </w:r>
    </w:p>
    <w:p w:rsidR="002927EF" w:rsidRDefault="002927EF" w:rsidP="002927EF">
      <w:pPr>
        <w:pStyle w:val="BodyTextFirstIndent"/>
        <w:spacing w:after="0" w:line="240" w:lineRule="auto"/>
        <w:rPr>
          <w:rFonts w:ascii="SimSun" w:hAnsi="SimSun" w:cs="SimSun"/>
          <w:sz w:val="21"/>
          <w:szCs w:val="21"/>
        </w:rPr>
      </w:pPr>
      <w:r w:rsidRPr="00BA217C">
        <w:rPr>
          <w:rFonts w:hint="eastAsia"/>
          <w:sz w:val="21"/>
          <w:szCs w:val="21"/>
        </w:rPr>
        <w:t>從文化堤壩角度，人性、個權、傳統、自由、民主等基礎理念，均為不能突破的攔壩。</w:t>
      </w:r>
      <w:r w:rsidRPr="00BA217C">
        <w:rPr>
          <w:rFonts w:hint="eastAsia"/>
          <w:sz w:val="21"/>
          <w:szCs w:val="21"/>
        </w:rPr>
        <w:lastRenderedPageBreak/>
        <w:t>任何企圖對這些基礎理念動手動腳的，一定是披著理想外衣的新一輪邪說。</w:t>
      </w:r>
      <w:r w:rsidRPr="00BA217C">
        <w:rPr>
          <w:rFonts w:ascii="SimSun" w:hAnsi="SimSun" w:cs="SimSun" w:hint="eastAsia"/>
          <w:sz w:val="21"/>
          <w:szCs w:val="21"/>
        </w:rPr>
        <w:t>我們這些流亡知識分子至少可以做點思想輿論的準備工作，利用各種媒體，揭露歷史真相、分析赤難原因、拎示經驗教訓；既啟蒙民眾，亦為民主轉型做點准备。</w:t>
      </w:r>
    </w:p>
    <w:p w:rsidR="00C55762" w:rsidRDefault="00C55762" w:rsidP="002927EF">
      <w:pPr>
        <w:pStyle w:val="BodyTextFirstIndent"/>
        <w:spacing w:after="0" w:line="240" w:lineRule="auto"/>
        <w:rPr>
          <w:rFonts w:ascii="SimSun" w:hAnsi="SimSun" w:cs="SimSun"/>
          <w:sz w:val="21"/>
          <w:szCs w:val="21"/>
        </w:rPr>
      </w:pPr>
    </w:p>
    <w:p w:rsidR="00C55762" w:rsidRDefault="00C55762" w:rsidP="002927EF">
      <w:pPr>
        <w:pStyle w:val="BodyTextFirstIndent"/>
        <w:spacing w:after="0" w:line="240" w:lineRule="auto"/>
        <w:rPr>
          <w:rFonts w:ascii="楷体" w:eastAsia="楷体" w:hAnsi="楷体"/>
          <w:sz w:val="21"/>
          <w:szCs w:val="21"/>
        </w:rPr>
      </w:pPr>
      <w:r w:rsidRPr="00C55762">
        <w:rPr>
          <w:rFonts w:ascii="楷体" w:eastAsia="楷体" w:hAnsi="楷体" w:hint="eastAsia"/>
          <w:b/>
          <w:sz w:val="21"/>
          <w:szCs w:val="21"/>
        </w:rPr>
        <w:t>李伟东</w:t>
      </w:r>
      <w:r w:rsidRPr="00C55762">
        <w:rPr>
          <w:rFonts w:ascii="楷体" w:eastAsia="楷体" w:hAnsi="楷体" w:hint="eastAsia"/>
          <w:sz w:val="21"/>
          <w:szCs w:val="21"/>
        </w:rPr>
        <w:t>（评论家、前中国改革杂志社社长）</w:t>
      </w:r>
    </w:p>
    <w:p w:rsidR="00C55762" w:rsidRPr="000939BD" w:rsidRDefault="00C55762" w:rsidP="00C55762">
      <w:pPr>
        <w:widowControl/>
        <w:shd w:val="clear" w:color="auto" w:fill="FFFFFF"/>
        <w:ind w:firstLineChars="200" w:firstLine="420"/>
        <w:jc w:val="left"/>
        <w:rPr>
          <w:rFonts w:ascii="SimSun" w:hAnsi="SimSun" w:cs="MS Mincho"/>
          <w:color w:val="222222"/>
          <w:kern w:val="0"/>
          <w:szCs w:val="21"/>
        </w:rPr>
      </w:pPr>
      <w:r w:rsidRPr="000939BD">
        <w:rPr>
          <w:rFonts w:ascii="SimSun" w:eastAsia="SimSun" w:hAnsi="SimSun" w:cs="SimSun" w:hint="eastAsia"/>
          <w:color w:val="222222"/>
          <w:kern w:val="0"/>
          <w:szCs w:val="21"/>
        </w:rPr>
        <w:t>文革是马克思列宁斯大林的无产阶级专政理论和共产主义乌托邦梦想与中国秦朝以来帝制轮回周期相结合的一次历史悲剧，它由自称</w:t>
      </w:r>
      <w:r w:rsidRPr="000939BD">
        <w:rPr>
          <w:rFonts w:ascii="SimSun" w:hAnsi="SimSun" w:cs="Arial"/>
          <w:color w:val="222222"/>
          <w:kern w:val="0"/>
          <w:szCs w:val="21"/>
        </w:rPr>
        <w:t>“</w:t>
      </w:r>
      <w:r w:rsidRPr="000939BD">
        <w:rPr>
          <w:rFonts w:ascii="SimSun" w:eastAsia="SimSun" w:hAnsi="SimSun" w:cs="SimSun" w:hint="eastAsia"/>
          <w:color w:val="222222"/>
          <w:kern w:val="0"/>
          <w:szCs w:val="21"/>
        </w:rPr>
        <w:t>马克思加秦始皇</w:t>
      </w:r>
      <w:r w:rsidRPr="000939BD">
        <w:rPr>
          <w:rFonts w:ascii="SimSun" w:hAnsi="SimSun" w:cs="Arial"/>
          <w:color w:val="222222"/>
          <w:kern w:val="0"/>
          <w:szCs w:val="21"/>
        </w:rPr>
        <w:t>”</w:t>
      </w:r>
      <w:r w:rsidRPr="000939BD">
        <w:rPr>
          <w:rFonts w:ascii="SimSun" w:eastAsia="SimSun" w:hAnsi="SimSun" w:cs="SimSun" w:hint="eastAsia"/>
          <w:color w:val="222222"/>
          <w:kern w:val="0"/>
          <w:szCs w:val="21"/>
        </w:rPr>
        <w:t>的毛泽东（当代无冕秦始皇和马克思乌托邦的狂热信徒）所发动，直到他去世才得以结束，造成了无数的人间惨剧。由于毛身上混合着秦始皇、朱元璋、洪秀全的诸多特质和中国古代乌托邦的幻想，使这场所谓革命充满了帝王阴谋、小农幻想、痞子张狂、无政府主义和操纵群众的混合破坏力，将中国的文化传统破坏殆尽。秦始皇加马克思</w:t>
      </w:r>
      <w:r w:rsidRPr="000939BD">
        <w:rPr>
          <w:rFonts w:ascii="SimSun" w:eastAsia="SimSun" w:hAnsi="SimSun" w:cs="SimSun"/>
          <w:color w:val="222222"/>
          <w:kern w:val="0"/>
          <w:szCs w:val="21"/>
        </w:rPr>
        <w:t>-</w:t>
      </w:r>
      <w:r w:rsidRPr="000939BD">
        <w:rPr>
          <w:rFonts w:ascii="SimSun" w:eastAsia="SimSun" w:hAnsi="SimSun" w:cs="SimSun" w:hint="eastAsia"/>
          <w:color w:val="222222"/>
          <w:kern w:val="0"/>
          <w:szCs w:val="21"/>
        </w:rPr>
        <w:t>传统集权加共产极权，是文革的一级表征。其他如大屠杀、砸烂旧世界、经济乌托邦等是二级表征。</w:t>
      </w:r>
    </w:p>
    <w:p w:rsidR="00C55762" w:rsidRDefault="00C55762" w:rsidP="00C55762">
      <w:pPr>
        <w:widowControl/>
        <w:shd w:val="clear" w:color="auto" w:fill="FFFFFF"/>
        <w:ind w:firstLineChars="200" w:firstLine="420"/>
        <w:jc w:val="left"/>
        <w:rPr>
          <w:rFonts w:ascii="SimSun" w:eastAsia="SimSun" w:hAnsi="SimSun" w:cs="SimSun"/>
          <w:color w:val="222222"/>
          <w:kern w:val="0"/>
          <w:szCs w:val="21"/>
        </w:rPr>
      </w:pPr>
      <w:r w:rsidRPr="000939BD">
        <w:rPr>
          <w:rFonts w:ascii="SimSun" w:eastAsia="SimSun" w:hAnsi="SimSun" w:cs="SimSun" w:hint="eastAsia"/>
          <w:color w:val="222222"/>
          <w:kern w:val="0"/>
          <w:szCs w:val="21"/>
        </w:rPr>
        <w:t>文革中并不存在所谓林彪江青两个反革命集团，只有毛的左膀右臂文武两个帮凶集团（江青集团和林彪集团），他们在毛的领导下形成一个完整的反人类集团，是文革的罪魁祸首。对林、江两个集团的刑事审判并没有体现历史正义（虽然他们罪有应得），而且颠倒了历史正义，给毛推卸了责任。至今没有公布整个文革浩劫的生命和财产损失，没有向人民道歉和赔偿，没有对无辜死难者的祭奠和纪念，没有对作恶者（包括那些民间的普通法西斯）的普遍清算。对两个替罪羊团伙的审判，只是被打倒的官僚集团卷土重来之后的一种狭隘的只站在本集团利益上的复仇而已。</w:t>
      </w:r>
    </w:p>
    <w:p w:rsidR="00C55762" w:rsidRDefault="00C55762" w:rsidP="00C55762">
      <w:pPr>
        <w:widowControl/>
        <w:shd w:val="clear" w:color="auto" w:fill="FFFFFF"/>
        <w:ind w:firstLineChars="200" w:firstLine="420"/>
        <w:jc w:val="left"/>
        <w:rPr>
          <w:rFonts w:ascii="SimSun" w:eastAsia="SimSun" w:hAnsi="SimSun" w:cs="SimSun"/>
          <w:color w:val="222222"/>
          <w:kern w:val="0"/>
          <w:szCs w:val="21"/>
        </w:rPr>
      </w:pPr>
      <w:r w:rsidRPr="000939BD">
        <w:rPr>
          <w:rFonts w:ascii="SimSun" w:eastAsia="SimSun" w:hAnsi="SimSun" w:cs="SimSun" w:hint="eastAsia"/>
          <w:color w:val="222222"/>
          <w:kern w:val="0"/>
          <w:szCs w:val="21"/>
        </w:rPr>
        <w:t>文革中，毛泽东不仅隐性恢复了皇权（无冕皇帝），还通过连续的造神运动达到了神权高度。毛的神格一直被研究者忽视，甚至文革中有那么多宗教仪式式的领袖崇拜现象都没有人上升到神权高度看待。毛其实是中国共产式一神教的教主，是终极真理的化身，是共产式人间天国的王，是永远的大救星。在神权之下，你要么是神的仆人，要么是神要灭掉的魔鬼。文革中的基本矛盾其实已经变成了人与神的矛盾。神是无法对抗的，除非他自己离开了（死了）。</w:t>
      </w:r>
    </w:p>
    <w:p w:rsidR="008774FB" w:rsidRDefault="008774FB" w:rsidP="00C55762">
      <w:pPr>
        <w:widowControl/>
        <w:shd w:val="clear" w:color="auto" w:fill="FFFFFF"/>
        <w:ind w:firstLineChars="200" w:firstLine="420"/>
        <w:jc w:val="left"/>
        <w:rPr>
          <w:rFonts w:ascii="SimSun" w:eastAsia="SimSun" w:hAnsi="SimSun" w:cs="SimSun"/>
          <w:color w:val="222222"/>
          <w:kern w:val="0"/>
          <w:szCs w:val="21"/>
        </w:rPr>
      </w:pPr>
    </w:p>
    <w:p w:rsidR="008774FB" w:rsidRDefault="008774FB" w:rsidP="00531D9E">
      <w:pPr>
        <w:widowControl/>
        <w:shd w:val="clear" w:color="auto" w:fill="FFFFFF"/>
        <w:ind w:firstLineChars="200" w:firstLine="420"/>
        <w:jc w:val="left"/>
        <w:rPr>
          <w:rFonts w:ascii="SimSun" w:eastAsia="SimSun" w:hAnsi="SimSun" w:cs="SimSun"/>
          <w:color w:val="222222"/>
          <w:kern w:val="0"/>
          <w:szCs w:val="21"/>
        </w:rPr>
      </w:pPr>
      <w:r w:rsidRPr="008774FB">
        <w:rPr>
          <w:rFonts w:ascii="楷体" w:eastAsia="楷体" w:hAnsi="楷体" w:cs="Arial"/>
          <w:b/>
          <w:color w:val="222222"/>
          <w:szCs w:val="21"/>
          <w:shd w:val="clear" w:color="auto" w:fill="FFFFFF"/>
        </w:rPr>
        <w:t>徐友渔</w:t>
      </w:r>
      <w:r>
        <w:rPr>
          <w:rFonts w:ascii="楷体" w:eastAsia="楷体" w:hAnsi="楷体" w:cs="Arial" w:hint="eastAsia"/>
          <w:color w:val="222222"/>
          <w:szCs w:val="21"/>
          <w:shd w:val="clear" w:color="auto" w:fill="FFFFFF"/>
        </w:rPr>
        <w:t>（</w:t>
      </w:r>
      <w:r w:rsidRPr="00CE2B89">
        <w:rPr>
          <w:rFonts w:ascii="楷体" w:eastAsia="楷体" w:hAnsi="楷体" w:cs="Arial" w:hint="eastAsia"/>
          <w:color w:val="222222"/>
          <w:szCs w:val="21"/>
          <w:shd w:val="clear" w:color="auto" w:fill="FFFFFF"/>
        </w:rPr>
        <w:t>当代西方哲学和</w:t>
      </w:r>
      <w:r w:rsidRPr="00CE2B89">
        <w:rPr>
          <w:rFonts w:ascii="楷体" w:eastAsia="楷体" w:hAnsi="楷体" w:cs="Arial"/>
          <w:color w:val="222222"/>
          <w:szCs w:val="21"/>
          <w:shd w:val="clear" w:color="auto" w:fill="FFFFFF"/>
        </w:rPr>
        <w:t>文革研究学者</w:t>
      </w:r>
      <w:r w:rsidRPr="00CE2B89">
        <w:rPr>
          <w:rFonts w:ascii="楷体" w:eastAsia="楷体" w:hAnsi="楷体" w:cs="Arial" w:hint="eastAsia"/>
          <w:color w:val="222222"/>
          <w:szCs w:val="21"/>
          <w:shd w:val="clear" w:color="auto" w:fill="FFFFFF"/>
        </w:rPr>
        <w:t>，</w:t>
      </w:r>
      <w:r w:rsidRPr="00CE2B89">
        <w:rPr>
          <w:rFonts w:ascii="楷体" w:eastAsia="楷体" w:hAnsi="楷体" w:cs="Arial"/>
          <w:color w:val="222222"/>
          <w:szCs w:val="21"/>
          <w:shd w:val="clear" w:color="auto" w:fill="FFFFFF"/>
        </w:rPr>
        <w:t>中国社会科学院哲学所研究员</w:t>
      </w:r>
      <w:r>
        <w:rPr>
          <w:rFonts w:ascii="楷体" w:eastAsia="楷体" w:hAnsi="楷体" w:cs="Arial" w:hint="eastAsia"/>
          <w:color w:val="222222"/>
          <w:szCs w:val="21"/>
          <w:shd w:val="clear" w:color="auto" w:fill="FFFFFF"/>
        </w:rPr>
        <w:t>）</w:t>
      </w:r>
    </w:p>
    <w:p w:rsidR="003836FC" w:rsidRPr="00E706E8" w:rsidRDefault="003836FC" w:rsidP="003836FC">
      <w:pPr>
        <w:ind w:firstLineChars="200" w:firstLine="420"/>
        <w:rPr>
          <w:szCs w:val="21"/>
        </w:rPr>
      </w:pPr>
      <w:r w:rsidRPr="00E706E8">
        <w:rPr>
          <w:rFonts w:hint="eastAsia"/>
          <w:szCs w:val="21"/>
        </w:rPr>
        <w:t>追问“文化大革命是一场什么性质的政治运动？”曾经有一个非常好的时机，那是在上世纪</w:t>
      </w:r>
      <w:r w:rsidRPr="00E706E8">
        <w:rPr>
          <w:rFonts w:hint="eastAsia"/>
          <w:szCs w:val="21"/>
        </w:rPr>
        <w:t>70</w:t>
      </w:r>
      <w:r w:rsidRPr="00E706E8">
        <w:rPr>
          <w:rFonts w:hint="eastAsia"/>
          <w:szCs w:val="21"/>
        </w:rPr>
        <w:t>年代末，那时文革刚刚结束，人们痛定思痛、记忆犹新，对文革这场悲剧和灾难的反思从现象到本质，愈来愈深入、愈来愈大胆。比如北京大学教师郭罗基对于张志新在文革中被残忍处决发表文章“谁之罪？”提出文革时期中国“搞的是超专制主义、超法西斯主义”，张志新是这个制度下的“思想犯”，并且提出“既然张志新是无罪的人，那就一定要谴责、惩罚真正的历史罪人；既然张志新是无罪的人，那就一定要改造把无罪的人搞成罪犯的社会环境；既然张志新是无罪的人，那就一定不要再让无罪的人成为惨死的张志新。”这样的追究吓坏了官方。虽然他们当时也在否定和谴责文革，但他们一定要保住产生文革的社会制度，一定要保住必须为文革承担罪责的毛泽东。当局强行压制了对于文革的反思和批判，“文革教训”这一课的缺失产生了恶劣而深远的后果。</w:t>
      </w:r>
    </w:p>
    <w:p w:rsidR="003836FC" w:rsidRPr="00E706E8" w:rsidRDefault="003836FC" w:rsidP="003836FC">
      <w:pPr>
        <w:ind w:firstLineChars="200" w:firstLine="420"/>
        <w:rPr>
          <w:szCs w:val="21"/>
        </w:rPr>
      </w:pPr>
      <w:r w:rsidRPr="00E706E8">
        <w:rPr>
          <w:rFonts w:hint="eastAsia"/>
          <w:szCs w:val="21"/>
        </w:rPr>
        <w:t>文化大革命已经过去半个世纪了，人们对其基本事实还了解不充分，对其基本性质的判断还莫衷一是，这是缺课的表现。现在文革重演的迹象越来越明显，对文革的赞扬越来越多，这使得我们必须重视研究文革，对其性质做一个认真的探讨。</w:t>
      </w:r>
    </w:p>
    <w:p w:rsidR="000C7891" w:rsidRPr="00E706E8" w:rsidRDefault="003836FC" w:rsidP="000C7891">
      <w:pPr>
        <w:ind w:firstLineChars="200" w:firstLine="420"/>
        <w:rPr>
          <w:szCs w:val="21"/>
        </w:rPr>
      </w:pPr>
      <w:r>
        <w:rPr>
          <w:rFonts w:asciiTheme="minorEastAsia" w:hAnsiTheme="minorEastAsia" w:hint="eastAsia"/>
          <w:szCs w:val="21"/>
        </w:rPr>
        <w:t>我认为，</w:t>
      </w:r>
      <w:r w:rsidRPr="00446C57">
        <w:rPr>
          <w:rFonts w:asciiTheme="minorEastAsia" w:hAnsiTheme="minorEastAsia" w:hint="eastAsia"/>
          <w:szCs w:val="21"/>
        </w:rPr>
        <w:t>毛泽东发动文化大革命，既有权力之争的原因，也有路线之争的原因。之所以能动员亿万群众积极参与，是毛巧妙地把文革装饰成一场群众运动和民主运动。实质上文化</w:t>
      </w:r>
      <w:r w:rsidRPr="00446C57">
        <w:rPr>
          <w:rFonts w:asciiTheme="minorEastAsia" w:hAnsiTheme="minorEastAsia" w:hint="eastAsia"/>
          <w:szCs w:val="21"/>
        </w:rPr>
        <w:lastRenderedPageBreak/>
        <w:t>大革命是这样的一场政治运动：它是毛泽东个人发动的，与中国共产党的意志和要求无关，与中国人民的愿望和要求无关，</w:t>
      </w:r>
      <w:r w:rsidR="0037216C">
        <w:rPr>
          <w:rFonts w:asciiTheme="minorEastAsia" w:hAnsiTheme="minorEastAsia" w:hint="eastAsia"/>
          <w:szCs w:val="21"/>
        </w:rPr>
        <w:t>它</w:t>
      </w:r>
      <w:r w:rsidRPr="00446C57">
        <w:rPr>
          <w:rFonts w:asciiTheme="minorEastAsia" w:hAnsiTheme="minorEastAsia" w:hint="eastAsia"/>
          <w:szCs w:val="21"/>
        </w:rPr>
        <w:t>以打倒刘少奇为直接目标，以毛泽东高度集中和垄断权力为根本目的。</w:t>
      </w:r>
      <w:r w:rsidR="000C7891" w:rsidRPr="00E706E8">
        <w:rPr>
          <w:rFonts w:hint="eastAsia"/>
          <w:szCs w:val="21"/>
        </w:rPr>
        <w:t>如果说，苏俄的国家性质是以马列主义为指导的左的极权主义，那么文革前的中国已经是具有相同性质，但在政策上更左的极权国家，而文化大革命使中共的政策从左发展到极左，使中国的极权主义发展为极左的、登峰造极的极权主义。</w:t>
      </w:r>
    </w:p>
    <w:p w:rsidR="000C7891" w:rsidRPr="00E706E8" w:rsidRDefault="000C7891" w:rsidP="000C7891">
      <w:pPr>
        <w:ind w:firstLineChars="200" w:firstLine="420"/>
        <w:rPr>
          <w:szCs w:val="21"/>
        </w:rPr>
      </w:pPr>
      <w:r w:rsidRPr="00E706E8">
        <w:rPr>
          <w:rFonts w:hint="eastAsia"/>
          <w:szCs w:val="21"/>
        </w:rPr>
        <w:t>中共在夺取政权的过程中，在党、政、军各方面形成了不同的派系和山头，毛泽东虽然有自己最大的派系，并且是当之无愧的领袖，但并不是唯一的，文革消灭了毛派之外的所有派系。文革废止了各个级别的党政领导，并重新建立新的权力机构——革命委员会，原有的干部要视其是否忠于毛泽东和毛泽东思想而决定能否进入新的权力机构，这使得文革成为一场全面的、彻底的清洗。文化大革命形成了一种最高领袖直接动员、命令亿万群众的新型模式，使得原来的党政官僚机构或者科层结构的传达命令的功能大部失效，这使中国的政治制度和社会结构成为最典型的极权形式。</w:t>
      </w:r>
    </w:p>
    <w:p w:rsidR="000C7891" w:rsidRPr="00E706E8" w:rsidRDefault="000C7891" w:rsidP="000C7891">
      <w:pPr>
        <w:ind w:firstLineChars="200" w:firstLine="420"/>
        <w:rPr>
          <w:szCs w:val="21"/>
        </w:rPr>
      </w:pPr>
      <w:r w:rsidRPr="00E706E8">
        <w:rPr>
          <w:rFonts w:hint="eastAsia"/>
          <w:szCs w:val="21"/>
        </w:rPr>
        <w:t>文革以“一大二公”和“穷过渡”的方式跨越生产力发展阶段，强行向共产主义过渡；文革以“一不怕苦，二不怕死”和严格的禁欲主义泯灭人性中的自然、合理的要求，使中国亿万民众成为最高领袖为实现其乌托邦幻想和称雄世界野心的工具与牺牲品。</w:t>
      </w:r>
    </w:p>
    <w:p w:rsidR="000C7891" w:rsidRPr="00E706E8" w:rsidRDefault="000C7891" w:rsidP="000C7891">
      <w:pPr>
        <w:ind w:firstLineChars="200" w:firstLine="420"/>
        <w:rPr>
          <w:szCs w:val="21"/>
        </w:rPr>
      </w:pPr>
      <w:r w:rsidRPr="00E706E8">
        <w:rPr>
          <w:rFonts w:hint="eastAsia"/>
          <w:szCs w:val="21"/>
        </w:rPr>
        <w:t>文革以“自力更生”为口号自断与国际经贸体系的联系，使中国的经济和科学技术在与世隔绝的状态中低水平发展；文革在“世界革命”的口号下煽动东南亚的颠覆和叛乱，支持世界各国的骚乱和破坏活动，是世界的动乱之源。</w:t>
      </w:r>
    </w:p>
    <w:p w:rsidR="000C7891" w:rsidRPr="00E706E8" w:rsidRDefault="000C7891" w:rsidP="000C7891">
      <w:pPr>
        <w:ind w:firstLineChars="200" w:firstLine="420"/>
        <w:rPr>
          <w:szCs w:val="21"/>
        </w:rPr>
      </w:pPr>
      <w:r w:rsidRPr="00E706E8">
        <w:rPr>
          <w:rFonts w:hint="eastAsia"/>
          <w:szCs w:val="21"/>
        </w:rPr>
        <w:t>总而言之，说文革是一场悲剧和浩劫，并不为过。在制度、思想、历史、文化、人性层面探讨这场悲剧和浩劫发生的原因，将有益于中国走向宪政民主和现代化。防止这场悲剧和浩劫的重演，是我们义不容辞的责任。</w:t>
      </w:r>
    </w:p>
    <w:p w:rsidR="003836FC" w:rsidRDefault="003836FC" w:rsidP="003836FC">
      <w:pPr>
        <w:ind w:firstLineChars="200" w:firstLine="420"/>
        <w:jc w:val="left"/>
        <w:rPr>
          <w:rFonts w:asciiTheme="minorEastAsia" w:hAnsiTheme="minorEastAsia"/>
          <w:szCs w:val="21"/>
        </w:rPr>
      </w:pPr>
    </w:p>
    <w:p w:rsidR="00024001" w:rsidRDefault="00024001" w:rsidP="003836FC">
      <w:pPr>
        <w:ind w:firstLineChars="200" w:firstLine="420"/>
        <w:jc w:val="left"/>
        <w:rPr>
          <w:rFonts w:ascii="楷体" w:eastAsia="楷体" w:hAnsi="楷体" w:cs="Arial"/>
          <w:bCs/>
          <w:szCs w:val="21"/>
        </w:rPr>
      </w:pPr>
      <w:r w:rsidRPr="00A41812">
        <w:rPr>
          <w:rFonts w:ascii="楷体" w:eastAsia="楷体" w:hAnsi="楷体" w:cs="Arial"/>
          <w:bCs/>
          <w:szCs w:val="21"/>
        </w:rPr>
        <w:t>张博树</w:t>
      </w:r>
      <w:r>
        <w:rPr>
          <w:rFonts w:ascii="楷体" w:eastAsia="楷体" w:hAnsi="楷体" w:cs="Arial" w:hint="eastAsia"/>
          <w:bCs/>
          <w:szCs w:val="21"/>
        </w:rPr>
        <w:t>（政治哲学和宪政学者、哥伦比亚大学政治系客座教授）</w:t>
      </w:r>
    </w:p>
    <w:p w:rsidR="00024001" w:rsidRPr="00EE75B4" w:rsidRDefault="00024001" w:rsidP="00024001">
      <w:pPr>
        <w:ind w:firstLineChars="200" w:firstLine="420"/>
        <w:rPr>
          <w:rFonts w:asciiTheme="minorEastAsia" w:hAnsiTheme="minorEastAsia"/>
          <w:szCs w:val="21"/>
        </w:rPr>
      </w:pPr>
      <w:r>
        <w:rPr>
          <w:rFonts w:asciiTheme="minorEastAsia" w:hAnsiTheme="minorEastAsia" w:hint="eastAsia"/>
          <w:szCs w:val="21"/>
        </w:rPr>
        <w:t>我主张</w:t>
      </w:r>
      <w:r w:rsidRPr="00EE75B4">
        <w:rPr>
          <w:rFonts w:asciiTheme="minorEastAsia" w:hAnsiTheme="minorEastAsia" w:hint="eastAsia"/>
          <w:szCs w:val="21"/>
        </w:rPr>
        <w:t>“站在人类文明的高度”上</w:t>
      </w:r>
      <w:r>
        <w:rPr>
          <w:rFonts w:asciiTheme="minorEastAsia" w:hAnsiTheme="minorEastAsia" w:hint="eastAsia"/>
          <w:szCs w:val="21"/>
        </w:rPr>
        <w:t>反思文革。</w:t>
      </w:r>
      <w:r w:rsidRPr="00EE75B4">
        <w:rPr>
          <w:rFonts w:asciiTheme="minorEastAsia" w:hAnsiTheme="minorEastAsia" w:hint="eastAsia"/>
          <w:szCs w:val="21"/>
        </w:rPr>
        <w:t>放眼整个20世纪，左翼极权主义的猖獗曾经是一种人类现象，它的发生学根源则是卡尔·马克思废除私有制、和私有观念“彻底决裂”的理论，以及列宁、斯大林的苏维埃铁血实践。毛泽东激进的乌托邦社会改造工程本来是这个逻辑在中国的延伸，只不过做得更为持久、更为彻底。毛甚至远超斯大林。文革被视为“无产阶级专政下的继续革命”，背景则是掌握了政权的共产党迅速面临腐化、变质的危险。这个深刻的命题在毛泽东那里竟然是以如此特殊的形式处理的，那就是他亲手打碎自己建构的国家机器，试图通过动员群众、重构政权和改造人性来“反修防修”、防止“资本主义复辟”，这在国际共产主义运动史上唯此一例，没有第二。</w:t>
      </w:r>
      <w:r w:rsidRPr="00EE75B4">
        <w:rPr>
          <w:rFonts w:asciiTheme="minorEastAsia" w:hAnsiTheme="minorEastAsia" w:hint="eastAsia"/>
          <w:b/>
          <w:szCs w:val="21"/>
        </w:rPr>
        <w:t>文革是毛泽东的动员式极权主义与乌托邦社会改造工程的结合，此之谓也</w:t>
      </w:r>
      <w:r w:rsidRPr="00EE75B4">
        <w:rPr>
          <w:rFonts w:asciiTheme="minorEastAsia" w:hAnsiTheme="minorEastAsia" w:hint="eastAsia"/>
          <w:szCs w:val="21"/>
        </w:rPr>
        <w:t>。历史已经证明了毛的彻底失败。但这个失败颇具悲剧意蕴，仍有待哲学人类学意义上的反思与挖掘。</w:t>
      </w:r>
    </w:p>
    <w:p w:rsidR="00024001" w:rsidRPr="00EE75B4" w:rsidRDefault="00024001" w:rsidP="00024001">
      <w:pPr>
        <w:ind w:firstLineChars="200" w:firstLine="420"/>
        <w:rPr>
          <w:rFonts w:asciiTheme="minorEastAsia" w:hAnsiTheme="minorEastAsia"/>
          <w:szCs w:val="21"/>
        </w:rPr>
      </w:pPr>
      <w:r w:rsidRPr="00EE75B4">
        <w:rPr>
          <w:rFonts w:asciiTheme="minorEastAsia" w:hAnsiTheme="minorEastAsia" w:hint="eastAsia"/>
          <w:szCs w:val="21"/>
        </w:rPr>
        <w:t>“站在人类文明的高度”反思文革，还意味着对文革苦难原因的进一步反省。就20世纪人类而言，纳粹右翼极权主义和斯大林左翼极权主义造成的灾难已经引起世人充分的警惕；但毛泽东的动员式极权主义造成的灾难则远未清理、并引申出同样深刻的历史教训。以文革普遍存在的暴力为例，如果说纳粹是用毒气杀人，文革就是用“阶级斗争”杀人。文革中毛号召红卫兵和底层民众“造反”，阶级偶像化与阶级妖魔化并行、且被推至极致。文革中出现的“群众专政”、对“政治贱民”的凌辱甚至屠杀，都是以“无产阶级”的名义进行的。可以说，蔑视法治和人的基本尊严乃是毛式“阶级革命”和乌托邦社会改造逻辑的必然结果。</w:t>
      </w:r>
    </w:p>
    <w:p w:rsidR="00024001" w:rsidRPr="00EE75B4" w:rsidRDefault="00024001" w:rsidP="00024001">
      <w:pPr>
        <w:ind w:firstLineChars="200" w:firstLine="420"/>
        <w:rPr>
          <w:rFonts w:asciiTheme="minorEastAsia" w:hAnsiTheme="minorEastAsia"/>
          <w:szCs w:val="21"/>
        </w:rPr>
      </w:pPr>
      <w:r w:rsidRPr="00EE75B4">
        <w:rPr>
          <w:rFonts w:asciiTheme="minorEastAsia" w:hAnsiTheme="minorEastAsia" w:hint="eastAsia"/>
          <w:szCs w:val="21"/>
        </w:rPr>
        <w:t>文革时代又是一个短缺经济时代，这是毛式乌托邦社会改造工程的另一个必然结果。毛相信精神的力量，相信“抓革命”可以“促生产”，相信“限制资产阶级法权”、“斗私批修”就可以达到“人皆舜尧”的境界，这些构成典型的毛泽东式神话。考虑到市场经济及其利益</w:t>
      </w:r>
      <w:r w:rsidRPr="00EE75B4">
        <w:rPr>
          <w:rFonts w:asciiTheme="minorEastAsia" w:hAnsiTheme="minorEastAsia" w:hint="eastAsia"/>
          <w:szCs w:val="21"/>
        </w:rPr>
        <w:lastRenderedPageBreak/>
        <w:t>驱动原则至今仍是文明无法超越的现实，文革对人性的挑战可谓深远。中国改革开放年代所取得的全部成就及产生的全部丑恶，不过是从相反的方向证明了这一点。可叹的是8亿中国人为此付出了10年贫困的代价。</w:t>
      </w:r>
    </w:p>
    <w:p w:rsidR="00024001" w:rsidRPr="00EE75B4" w:rsidRDefault="00024001" w:rsidP="00024001">
      <w:pPr>
        <w:ind w:firstLineChars="200" w:firstLine="420"/>
        <w:rPr>
          <w:rFonts w:asciiTheme="minorEastAsia" w:hAnsiTheme="minorEastAsia"/>
          <w:szCs w:val="21"/>
        </w:rPr>
      </w:pPr>
      <w:r w:rsidRPr="00EE75B4">
        <w:rPr>
          <w:rFonts w:asciiTheme="minorEastAsia" w:hAnsiTheme="minorEastAsia" w:hint="eastAsia"/>
          <w:szCs w:val="21"/>
        </w:rPr>
        <w:t>文革时代奇特而扭曲的精神景观同样深具人类学警示意义。对毛泽东的个人崇拜在那个年代曾达到登峰造极的地步，这既是独裁者的需要，又是有着深刻文化原因的全民共舞；文革创造了极权主义美学的全新形式，在不少方面超越了纳粹和苏俄而颇具“中国特色”；文革中许多人既是被迫害者也是迫害者，基于理性自保的人类互害在文革时代几乎比比皆是。这同样提出了深刻的问题：应该怎样理解这带血事实背后深刻的人类学含义？</w:t>
      </w:r>
    </w:p>
    <w:p w:rsidR="00024001" w:rsidRPr="00EE75B4" w:rsidRDefault="00024001" w:rsidP="00024001">
      <w:pPr>
        <w:ind w:firstLineChars="200" w:firstLine="420"/>
        <w:rPr>
          <w:rFonts w:asciiTheme="minorEastAsia" w:hAnsiTheme="minorEastAsia"/>
          <w:szCs w:val="21"/>
        </w:rPr>
      </w:pPr>
      <w:r w:rsidRPr="00EE75B4">
        <w:rPr>
          <w:rFonts w:asciiTheme="minorEastAsia" w:hAnsiTheme="minorEastAsia" w:hint="eastAsia"/>
          <w:szCs w:val="21"/>
        </w:rPr>
        <w:t>文革还提醒人们重新关注当代中国人政治行为模式中的前现代文化遗存。毛泽东自称是“马克思加秦始皇”，他把现代革命党的组织手段和前现代皇权文化的操纵术揉在一起，对臣下、子民的驾驭确实令中国古代最强有力的帝王自叹不如。这一切在文革那个特殊年代同样有上乘表现。然而，这仅仅是毛泽东一个人的事情么？独裁者必定与产生独裁者的土壤并存，且与后者互为条件。我们又当如何理解文革既在大革“文化”的命、同时却导致中国传统文化中最落后的部分沉渣泛起这样一种看似荒谬的现象？</w:t>
      </w:r>
    </w:p>
    <w:p w:rsidR="00024001" w:rsidRPr="00EE75B4" w:rsidRDefault="00024001" w:rsidP="00024001">
      <w:pPr>
        <w:ind w:firstLineChars="200" w:firstLine="420"/>
        <w:rPr>
          <w:rFonts w:asciiTheme="minorEastAsia" w:hAnsiTheme="minorEastAsia"/>
          <w:szCs w:val="21"/>
        </w:rPr>
      </w:pPr>
      <w:r w:rsidRPr="00EE75B4">
        <w:rPr>
          <w:rFonts w:asciiTheme="minorEastAsia" w:hAnsiTheme="minorEastAsia" w:hint="eastAsia"/>
          <w:szCs w:val="21"/>
        </w:rPr>
        <w:t>文革应该否定，必须否定，但又不能简单地否定。这可怕的炼狱是否也促成了人类精神的某种提升？比如，恰恰是个人崇拜的走火入魔从反方向促成独立意识的萌动和觉醒，文革中无数“地下文学”的创作和1976年四五运动的爆发就是证明。文革后金钱社会的盛行其实也是对文革逻辑的矫枉过正，试问，如果没有10年文革的禁欲主义，又如何想象“潘多拉盒子”打开后中国人发财欲望的喷发和涌流？</w:t>
      </w:r>
    </w:p>
    <w:p w:rsidR="00024001" w:rsidRPr="00EE75B4" w:rsidRDefault="00024001" w:rsidP="00024001">
      <w:pPr>
        <w:ind w:firstLineChars="200" w:firstLine="420"/>
        <w:rPr>
          <w:rFonts w:asciiTheme="minorEastAsia" w:hAnsiTheme="minorEastAsia"/>
          <w:szCs w:val="21"/>
        </w:rPr>
      </w:pPr>
      <w:r w:rsidRPr="00EE75B4">
        <w:rPr>
          <w:rFonts w:asciiTheme="minorEastAsia" w:hAnsiTheme="minorEastAsia" w:hint="eastAsia"/>
          <w:szCs w:val="21"/>
        </w:rPr>
        <w:t>文革创下了20世纪左翼极权主义和乌托邦社会改造工程规模最大、持续时间最久、影响最为深远的记录，但类似的活动在20世纪人类史上并非孤例。古巴的“新人”试验、红色高棉的“极品版”共产改造都有异曲同工之妙，也都带来了惨烈后果。站在道德高点谴责私有制罪恶，寄望人类找到超越、至少是“扬弃”私有产权制度及其精神衍生品的道路，曾经是世界范围内左翼运动的共同基点，这样一种高尚的动机何以最终导致如此骇人听闻的极权主义灾难性结果？是文明人类必须面对的一道“天问”。</w:t>
      </w:r>
    </w:p>
    <w:p w:rsidR="00024001" w:rsidRPr="00024001" w:rsidRDefault="00024001" w:rsidP="003836FC">
      <w:pPr>
        <w:ind w:firstLineChars="200" w:firstLine="420"/>
        <w:jc w:val="left"/>
        <w:rPr>
          <w:rFonts w:asciiTheme="minorEastAsia" w:hAnsiTheme="minorEastAsia"/>
          <w:szCs w:val="21"/>
        </w:rPr>
      </w:pPr>
    </w:p>
    <w:p w:rsidR="003836FC" w:rsidRPr="003836FC" w:rsidRDefault="003836FC" w:rsidP="00446C57">
      <w:pPr>
        <w:ind w:firstLineChars="200" w:firstLine="420"/>
        <w:jc w:val="left"/>
        <w:rPr>
          <w:rFonts w:asciiTheme="minorEastAsia" w:hAnsiTheme="minorEastAsia"/>
          <w:szCs w:val="21"/>
        </w:rPr>
      </w:pPr>
    </w:p>
    <w:p w:rsidR="00C55762" w:rsidRPr="00446C57" w:rsidRDefault="00C55762" w:rsidP="002927EF">
      <w:pPr>
        <w:pStyle w:val="BodyTextFirstIndent"/>
        <w:spacing w:after="0" w:line="240" w:lineRule="auto"/>
        <w:rPr>
          <w:rFonts w:ascii="楷体" w:eastAsia="楷体" w:hAnsi="楷体"/>
          <w:sz w:val="21"/>
          <w:szCs w:val="21"/>
        </w:rPr>
      </w:pPr>
    </w:p>
    <w:p w:rsidR="002927EF" w:rsidRPr="002927EF" w:rsidRDefault="002927EF" w:rsidP="001363A5">
      <w:pPr>
        <w:pStyle w:val="m6630464419104541843gmail-msobodytextfirstindent"/>
        <w:shd w:val="clear" w:color="auto" w:fill="FFFFFF"/>
        <w:spacing w:before="0" w:beforeAutospacing="0" w:after="0" w:afterAutospacing="0"/>
        <w:ind w:firstLineChars="200" w:firstLine="420"/>
        <w:jc w:val="both"/>
        <w:rPr>
          <w:rFonts w:asciiTheme="minorEastAsia" w:eastAsiaTheme="minorEastAsia" w:hAnsiTheme="minorEastAsia"/>
          <w:color w:val="222222"/>
          <w:sz w:val="21"/>
          <w:szCs w:val="21"/>
        </w:rPr>
      </w:pPr>
    </w:p>
    <w:p w:rsidR="00B94016" w:rsidRPr="0007703A" w:rsidRDefault="00B94016" w:rsidP="0007703A">
      <w:pPr>
        <w:pStyle w:val="NoSpacing"/>
        <w:rPr>
          <w:rFonts w:asciiTheme="minorEastAsia" w:hAnsiTheme="minorEastAsia"/>
          <w:b/>
          <w:szCs w:val="21"/>
        </w:rPr>
      </w:pPr>
    </w:p>
    <w:p w:rsidR="0007703A" w:rsidRDefault="0007703A" w:rsidP="00B17FB6">
      <w:pPr>
        <w:ind w:firstLineChars="200" w:firstLine="420"/>
      </w:pPr>
    </w:p>
    <w:p w:rsidR="00B17FB6" w:rsidRPr="00B17FB6" w:rsidRDefault="00B17FB6" w:rsidP="00C66182">
      <w:pPr>
        <w:ind w:firstLineChars="200" w:firstLine="420"/>
      </w:pPr>
    </w:p>
    <w:p w:rsidR="00C66182" w:rsidRPr="00C66182" w:rsidRDefault="00C66182" w:rsidP="00164495">
      <w:pPr>
        <w:ind w:firstLineChars="200" w:firstLine="420"/>
      </w:pPr>
    </w:p>
    <w:sectPr w:rsidR="00C66182" w:rsidRPr="00C66182" w:rsidSect="001F2E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FB2" w:rsidRDefault="00367FB2" w:rsidP="008E3405">
      <w:r>
        <w:separator/>
      </w:r>
    </w:p>
  </w:endnote>
  <w:endnote w:type="continuationSeparator" w:id="0">
    <w:p w:rsidR="00367FB2" w:rsidRDefault="00367FB2" w:rsidP="008E34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楷体">
    <w:altName w:val="Arial Unicode MS"/>
    <w:charset w:val="86"/>
    <w:family w:val="modern"/>
    <w:pitch w:val="fixed"/>
    <w:sig w:usb0="00000000"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FB2" w:rsidRDefault="00367FB2" w:rsidP="008E3405">
      <w:r>
        <w:separator/>
      </w:r>
    </w:p>
  </w:footnote>
  <w:footnote w:type="continuationSeparator" w:id="0">
    <w:p w:rsidR="00367FB2" w:rsidRDefault="00367FB2" w:rsidP="008E34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561C"/>
    <w:rsid w:val="00002E24"/>
    <w:rsid w:val="00024001"/>
    <w:rsid w:val="000538EA"/>
    <w:rsid w:val="0007561C"/>
    <w:rsid w:val="0007703A"/>
    <w:rsid w:val="00097A82"/>
    <w:rsid w:val="000C7891"/>
    <w:rsid w:val="001023F2"/>
    <w:rsid w:val="001110FC"/>
    <w:rsid w:val="00132452"/>
    <w:rsid w:val="00132724"/>
    <w:rsid w:val="001363A5"/>
    <w:rsid w:val="00164495"/>
    <w:rsid w:val="00173A2C"/>
    <w:rsid w:val="001B0E54"/>
    <w:rsid w:val="001D6888"/>
    <w:rsid w:val="001E7F9C"/>
    <w:rsid w:val="001F2EB2"/>
    <w:rsid w:val="002345C3"/>
    <w:rsid w:val="00236364"/>
    <w:rsid w:val="002927EF"/>
    <w:rsid w:val="002C2271"/>
    <w:rsid w:val="0030596E"/>
    <w:rsid w:val="00322A27"/>
    <w:rsid w:val="00342862"/>
    <w:rsid w:val="00367FB2"/>
    <w:rsid w:val="0037216C"/>
    <w:rsid w:val="003836FC"/>
    <w:rsid w:val="00391823"/>
    <w:rsid w:val="003B5145"/>
    <w:rsid w:val="004344A3"/>
    <w:rsid w:val="00446C57"/>
    <w:rsid w:val="005268E1"/>
    <w:rsid w:val="00531D9E"/>
    <w:rsid w:val="00533D01"/>
    <w:rsid w:val="00545A15"/>
    <w:rsid w:val="00590C99"/>
    <w:rsid w:val="005B4ED2"/>
    <w:rsid w:val="00661EB5"/>
    <w:rsid w:val="00667A5F"/>
    <w:rsid w:val="006A1818"/>
    <w:rsid w:val="006B3267"/>
    <w:rsid w:val="00765411"/>
    <w:rsid w:val="008043E9"/>
    <w:rsid w:val="0084557A"/>
    <w:rsid w:val="008653A8"/>
    <w:rsid w:val="008774FB"/>
    <w:rsid w:val="008D5587"/>
    <w:rsid w:val="008E3405"/>
    <w:rsid w:val="008F34EF"/>
    <w:rsid w:val="009733B6"/>
    <w:rsid w:val="00990C2F"/>
    <w:rsid w:val="009C7A64"/>
    <w:rsid w:val="009E43B8"/>
    <w:rsid w:val="00A21809"/>
    <w:rsid w:val="00A3435C"/>
    <w:rsid w:val="00A549CD"/>
    <w:rsid w:val="00A9147D"/>
    <w:rsid w:val="00A9618F"/>
    <w:rsid w:val="00B16223"/>
    <w:rsid w:val="00B17FB6"/>
    <w:rsid w:val="00B306ED"/>
    <w:rsid w:val="00B54A1C"/>
    <w:rsid w:val="00B94016"/>
    <w:rsid w:val="00B94B9C"/>
    <w:rsid w:val="00C16051"/>
    <w:rsid w:val="00C167DE"/>
    <w:rsid w:val="00C55762"/>
    <w:rsid w:val="00C66182"/>
    <w:rsid w:val="00C76CE6"/>
    <w:rsid w:val="00C8562A"/>
    <w:rsid w:val="00D34398"/>
    <w:rsid w:val="00D65CF2"/>
    <w:rsid w:val="00DA384E"/>
    <w:rsid w:val="00DB46FC"/>
    <w:rsid w:val="00DD40C8"/>
    <w:rsid w:val="00DE6C6E"/>
    <w:rsid w:val="00E7323B"/>
    <w:rsid w:val="00EA6404"/>
    <w:rsid w:val="00EC4B55"/>
    <w:rsid w:val="00EC5047"/>
    <w:rsid w:val="00ED6DD9"/>
    <w:rsid w:val="00F273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EB2"/>
    <w:pPr>
      <w:widowControl w:val="0"/>
      <w:jc w:val="both"/>
    </w:pPr>
  </w:style>
  <w:style w:type="paragraph" w:styleId="Heading2">
    <w:name w:val="heading 2"/>
    <w:basedOn w:val="Normal"/>
    <w:next w:val="Normal"/>
    <w:link w:val="Heading2Char"/>
    <w:uiPriority w:val="9"/>
    <w:qFormat/>
    <w:rsid w:val="00322A27"/>
    <w:pPr>
      <w:keepNext/>
      <w:keepLines/>
      <w:spacing w:before="260" w:after="260" w:line="416" w:lineRule="auto"/>
      <w:outlineLvl w:val="1"/>
    </w:pPr>
    <w:rPr>
      <w:rFonts w:ascii="Cambria" w:eastAsia="SimSun" w:hAnsi="Cambria"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03A"/>
    <w:pPr>
      <w:widowControl w:val="0"/>
      <w:jc w:val="both"/>
    </w:pPr>
  </w:style>
  <w:style w:type="character" w:customStyle="1" w:styleId="Heading2Char">
    <w:name w:val="Heading 2 Char"/>
    <w:basedOn w:val="DefaultParagraphFont"/>
    <w:link w:val="Heading2"/>
    <w:uiPriority w:val="9"/>
    <w:rsid w:val="00322A27"/>
    <w:rPr>
      <w:rFonts w:ascii="Cambria" w:eastAsia="SimSun" w:hAnsi="Cambria" w:cs="Times New Roman"/>
      <w:b/>
      <w:bCs/>
      <w:sz w:val="32"/>
      <w:szCs w:val="32"/>
    </w:rPr>
  </w:style>
  <w:style w:type="character" w:customStyle="1" w:styleId="FootnoteTextChar">
    <w:name w:val="Footnote Text Char"/>
    <w:link w:val="FootnoteText"/>
    <w:uiPriority w:val="99"/>
    <w:rsid w:val="008E3405"/>
    <w:rPr>
      <w:sz w:val="18"/>
      <w:szCs w:val="18"/>
    </w:rPr>
  </w:style>
  <w:style w:type="paragraph" w:styleId="FootnoteText">
    <w:name w:val="footnote text"/>
    <w:basedOn w:val="Normal"/>
    <w:link w:val="FootnoteTextChar"/>
    <w:rsid w:val="008E3405"/>
    <w:pPr>
      <w:snapToGrid w:val="0"/>
      <w:jc w:val="left"/>
    </w:pPr>
    <w:rPr>
      <w:sz w:val="18"/>
      <w:szCs w:val="18"/>
    </w:rPr>
  </w:style>
  <w:style w:type="character" w:customStyle="1" w:styleId="Char">
    <w:name w:val="脚注文本 Char"/>
    <w:basedOn w:val="DefaultParagraphFont"/>
    <w:link w:val="FootnoteText"/>
    <w:rsid w:val="008E3405"/>
    <w:rPr>
      <w:sz w:val="18"/>
      <w:szCs w:val="18"/>
    </w:rPr>
  </w:style>
  <w:style w:type="character" w:styleId="FootnoteReference">
    <w:name w:val="footnote reference"/>
    <w:rsid w:val="008E3405"/>
    <w:rPr>
      <w:vertAlign w:val="superscript"/>
    </w:rPr>
  </w:style>
  <w:style w:type="paragraph" w:styleId="Header">
    <w:name w:val="header"/>
    <w:basedOn w:val="Normal"/>
    <w:link w:val="HeaderChar"/>
    <w:uiPriority w:val="99"/>
    <w:semiHidden/>
    <w:unhideWhenUsed/>
    <w:rsid w:val="00E732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7323B"/>
    <w:rPr>
      <w:sz w:val="18"/>
      <w:szCs w:val="18"/>
    </w:rPr>
  </w:style>
  <w:style w:type="paragraph" w:styleId="Footer">
    <w:name w:val="footer"/>
    <w:basedOn w:val="Normal"/>
    <w:link w:val="FooterChar"/>
    <w:uiPriority w:val="99"/>
    <w:semiHidden/>
    <w:unhideWhenUsed/>
    <w:rsid w:val="00E7323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E7323B"/>
    <w:rPr>
      <w:sz w:val="18"/>
      <w:szCs w:val="18"/>
    </w:rPr>
  </w:style>
  <w:style w:type="character" w:customStyle="1" w:styleId="BodyTextFirstIndentChar">
    <w:name w:val="Body Text First Indent Char"/>
    <w:link w:val="BodyTextFirstIndent"/>
    <w:qFormat/>
    <w:locked/>
    <w:rsid w:val="00D65CF2"/>
    <w:rPr>
      <w:kern w:val="0"/>
      <w:sz w:val="24"/>
      <w:szCs w:val="20"/>
    </w:rPr>
  </w:style>
  <w:style w:type="paragraph" w:styleId="BodyText">
    <w:name w:val="Body Text"/>
    <w:basedOn w:val="Normal"/>
    <w:link w:val="BodyTextChar"/>
    <w:uiPriority w:val="99"/>
    <w:semiHidden/>
    <w:unhideWhenUsed/>
    <w:rsid w:val="00D65CF2"/>
    <w:pPr>
      <w:spacing w:after="120"/>
    </w:pPr>
  </w:style>
  <w:style w:type="character" w:customStyle="1" w:styleId="BodyTextChar">
    <w:name w:val="Body Text Char"/>
    <w:basedOn w:val="DefaultParagraphFont"/>
    <w:link w:val="BodyText"/>
    <w:uiPriority w:val="99"/>
    <w:semiHidden/>
    <w:rsid w:val="00D65CF2"/>
  </w:style>
  <w:style w:type="paragraph" w:styleId="BodyTextFirstIndent">
    <w:name w:val="Body Text First Indent"/>
    <w:basedOn w:val="BodyText"/>
    <w:link w:val="BodyTextFirstIndentChar"/>
    <w:rsid w:val="00D65CF2"/>
    <w:pPr>
      <w:adjustRightInd w:val="0"/>
      <w:spacing w:line="312" w:lineRule="atLeast"/>
      <w:ind w:firstLine="420"/>
    </w:pPr>
    <w:rPr>
      <w:kern w:val="0"/>
      <w:sz w:val="24"/>
      <w:szCs w:val="20"/>
    </w:rPr>
  </w:style>
  <w:style w:type="character" w:customStyle="1" w:styleId="Char1">
    <w:name w:val="正文首行缩进 Char1"/>
    <w:basedOn w:val="BodyTextChar"/>
    <w:link w:val="BodyTextFirstIndent"/>
    <w:uiPriority w:val="99"/>
    <w:semiHidden/>
    <w:rsid w:val="00D65CF2"/>
  </w:style>
  <w:style w:type="character" w:customStyle="1" w:styleId="m6630464419104541843gmail-15">
    <w:name w:val="m_6630464419104541843gmail-15"/>
    <w:rsid w:val="00D65CF2"/>
  </w:style>
  <w:style w:type="paragraph" w:customStyle="1" w:styleId="m6630464419104541843gmail-msobodytextfirstindent">
    <w:name w:val="m_6630464419104541843gmail-msobodytextfirstindent"/>
    <w:basedOn w:val="Normal"/>
    <w:rsid w:val="001363A5"/>
    <w:pPr>
      <w:widowControl/>
      <w:spacing w:before="100" w:beforeAutospacing="1" w:after="100" w:afterAutospacing="1"/>
      <w:jc w:val="left"/>
    </w:pPr>
    <w:rPr>
      <w:rFonts w:ascii="Times New Roman" w:eastAsia="SimSun" w:hAnsi="Times New Roman" w:cs="Times New Roman"/>
      <w:kern w:val="0"/>
      <w:sz w:val="24"/>
      <w:szCs w:val="24"/>
    </w:rPr>
  </w:style>
  <w:style w:type="paragraph" w:styleId="BalloonText">
    <w:name w:val="Balloon Text"/>
    <w:basedOn w:val="Normal"/>
    <w:link w:val="BalloonTextChar"/>
    <w:uiPriority w:val="99"/>
    <w:semiHidden/>
    <w:unhideWhenUsed/>
    <w:rsid w:val="000538EA"/>
    <w:rPr>
      <w:rFonts w:ascii="Tahoma" w:hAnsi="Tahoma" w:cs="Tahoma"/>
      <w:sz w:val="16"/>
      <w:szCs w:val="16"/>
    </w:rPr>
  </w:style>
  <w:style w:type="character" w:customStyle="1" w:styleId="BalloonTextChar">
    <w:name w:val="Balloon Text Char"/>
    <w:basedOn w:val="DefaultParagraphFont"/>
    <w:link w:val="BalloonText"/>
    <w:uiPriority w:val="99"/>
    <w:semiHidden/>
    <w:rsid w:val="000538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1786</Words>
  <Characters>10185</Characters>
  <Application>Microsoft Office Word</Application>
  <DocSecurity>0</DocSecurity>
  <Lines>84</Lines>
  <Paragraphs>23</Paragraphs>
  <ScaleCrop>false</ScaleCrop>
  <Company>Microsoft</Company>
  <LinksUpToDate>false</LinksUpToDate>
  <CharactersWithSpaces>11948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TIMOTHY WANG</cp:lastModifiedBy>
  <cp:revision>4</cp:revision>
  <dcterms:created xsi:type="dcterms:W3CDTF">2018-10-10T14:05:00Z</dcterms:created>
  <dcterms:modified xsi:type="dcterms:W3CDTF">2018-11-06T02:31:00Z</dcterms:modified>
</cp:coreProperties>
</file>