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26FC" w14:textId="55E561DD" w:rsidR="007476AC" w:rsidRPr="007476AC" w:rsidRDefault="00954E33" w:rsidP="007476AC">
      <w:pPr>
        <w:rPr>
          <w:rFonts w:ascii="Vollkorn" w:hAnsi="Vollkorn" w:cs="Arial"/>
          <w:b/>
          <w:bCs/>
          <w:color w:val="202122"/>
          <w:sz w:val="24"/>
          <w:szCs w:val="24"/>
          <w:shd w:val="clear" w:color="auto" w:fill="FFFFFF"/>
        </w:rPr>
      </w:pPr>
      <w:r>
        <w:rPr>
          <w:rFonts w:ascii="Vollkorn" w:hAnsi="Vollkorn" w:cs="Arial"/>
          <w:b/>
          <w:bCs/>
          <w:color w:val="202122"/>
          <w:sz w:val="24"/>
          <w:szCs w:val="24"/>
          <w:shd w:val="clear" w:color="auto" w:fill="FFFFFF"/>
        </w:rPr>
        <w:t>Wang Wei</w:t>
      </w:r>
      <w:r w:rsidR="007476AC" w:rsidRPr="007476AC">
        <w:rPr>
          <w:rFonts w:ascii="Vollkorn" w:hAnsi="Vollkorn" w:cs="Arial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Vollkorn" w:hAnsi="Vollkorn" w:cs="Arial" w:hint="eastAsia"/>
          <w:b/>
          <w:bCs/>
          <w:color w:val="202122"/>
          <w:sz w:val="24"/>
          <w:szCs w:val="24"/>
          <w:shd w:val="clear" w:color="auto" w:fill="FFFFFF"/>
        </w:rPr>
        <w:t>王维</w:t>
      </w:r>
    </w:p>
    <w:p w14:paraId="2E2AEC11" w14:textId="3A6BE634" w:rsidR="007476AC" w:rsidRPr="007476AC" w:rsidRDefault="00954E33" w:rsidP="00BB07C5">
      <w:pPr>
        <w:jc w:val="both"/>
        <w:rPr>
          <w:rFonts w:ascii="Vollkorn" w:hAnsi="Vollkorn" w:cs="Arial"/>
          <w:color w:val="202122"/>
          <w:sz w:val="24"/>
          <w:szCs w:val="24"/>
          <w:shd w:val="clear" w:color="auto" w:fill="FFFFFF"/>
        </w:rPr>
      </w:pPr>
      <w:r>
        <w:rPr>
          <w:rFonts w:ascii="Vollkorn" w:hAnsi="Vollkorn" w:cs="Arial"/>
          <w:color w:val="202122"/>
          <w:sz w:val="24"/>
          <w:szCs w:val="24"/>
          <w:shd w:val="clear" w:color="auto" w:fill="FFFFFF"/>
        </w:rPr>
        <w:t xml:space="preserve">Wang Wei est un illustre lettré de la dynastie Tang. Fervent bouddhiste, </w:t>
      </w:r>
      <w:r w:rsidR="000672FC">
        <w:rPr>
          <w:rFonts w:ascii="Vollkorn" w:hAnsi="Vollkorn" w:cs="Arial"/>
          <w:color w:val="202122"/>
          <w:sz w:val="24"/>
          <w:szCs w:val="24"/>
          <w:shd w:val="clear" w:color="auto" w:fill="FFFFFF"/>
        </w:rPr>
        <w:t xml:space="preserve">l’influence </w:t>
      </w:r>
      <w:r>
        <w:rPr>
          <w:rFonts w:ascii="Vollkorn" w:hAnsi="Vollkorn" w:cs="Arial"/>
          <w:color w:val="202122"/>
          <w:sz w:val="24"/>
          <w:szCs w:val="24"/>
          <w:shd w:val="clear" w:color="auto" w:fill="FFFFFF"/>
        </w:rPr>
        <w:t>religieuse imprègne ses poèmes ainsi que ses peintures.</w:t>
      </w:r>
      <w:r w:rsidR="000672FC">
        <w:rPr>
          <w:rFonts w:ascii="Vollkorn" w:hAnsi="Vollkorn" w:cs="Arial"/>
          <w:color w:val="202122"/>
          <w:sz w:val="24"/>
          <w:szCs w:val="24"/>
          <w:shd w:val="clear" w:color="auto" w:fill="FFFFFF"/>
        </w:rPr>
        <w:t xml:space="preserve"> Il est l’initiateur d’</w:t>
      </w:r>
      <w:r w:rsidR="00925B5B">
        <w:rPr>
          <w:rFonts w:ascii="Vollkorn" w:hAnsi="Vollkorn" w:cs="Arial"/>
          <w:color w:val="202122"/>
          <w:sz w:val="24"/>
          <w:szCs w:val="24"/>
          <w:shd w:val="clear" w:color="auto" w:fill="FFFFFF"/>
        </w:rPr>
        <w:t>un nouveau style où le paysage est maître de l’œuvre. Cette</w:t>
      </w:r>
      <w:r>
        <w:rPr>
          <w:rFonts w:ascii="Vollkorn" w:hAnsi="Vollkorn" w:cs="Arial"/>
          <w:color w:val="202122"/>
          <w:sz w:val="24"/>
          <w:szCs w:val="24"/>
          <w:shd w:val="clear" w:color="auto" w:fill="FFFFFF"/>
        </w:rPr>
        <w:t xml:space="preserve"> tendance</w:t>
      </w:r>
      <w:r w:rsidR="00925B5B">
        <w:rPr>
          <w:rFonts w:ascii="Vollkorn" w:hAnsi="Vollkorn" w:cs="Arial"/>
          <w:color w:val="202122"/>
          <w:sz w:val="24"/>
          <w:szCs w:val="24"/>
          <w:shd w:val="clear" w:color="auto" w:fill="FFFFFF"/>
        </w:rPr>
        <w:t xml:space="preserve"> marquera considérablement la production artistique </w:t>
      </w:r>
      <w:r>
        <w:rPr>
          <w:rFonts w:ascii="Vollkorn" w:hAnsi="Vollkorn" w:cs="Arial"/>
          <w:color w:val="202122"/>
          <w:sz w:val="24"/>
          <w:szCs w:val="24"/>
          <w:shd w:val="clear" w:color="auto" w:fill="FFFFFF"/>
        </w:rPr>
        <w:t xml:space="preserve">de la postérité. </w:t>
      </w:r>
    </w:p>
    <w:p w14:paraId="3ADB9A98" w14:textId="77777777" w:rsidR="007476AC" w:rsidRPr="007476AC" w:rsidRDefault="007476AC" w:rsidP="007476AC">
      <w:pPr>
        <w:jc w:val="center"/>
        <w:rPr>
          <w:rFonts w:ascii="Vollkorn" w:hAnsi="Vollkorn" w:cs="Arial"/>
          <w:color w:val="202122"/>
          <w:sz w:val="24"/>
          <w:szCs w:val="24"/>
          <w:shd w:val="clear" w:color="auto" w:fill="FFFFFF"/>
        </w:rPr>
      </w:pPr>
    </w:p>
    <w:p w14:paraId="70946872" w14:textId="77777777" w:rsidR="00925B5B" w:rsidRDefault="00925B5B" w:rsidP="007476AC">
      <w:pPr>
        <w:jc w:val="center"/>
        <w:rPr>
          <w:rFonts w:ascii="Vollkorn" w:hAnsi="Vollkorn" w:cs="Calibri"/>
          <w:color w:val="000000"/>
          <w:sz w:val="24"/>
          <w:szCs w:val="24"/>
        </w:rPr>
      </w:pPr>
      <w:r w:rsidRPr="00925B5B">
        <w:rPr>
          <w:rFonts w:ascii="Vollkorn" w:hAnsi="Vollkorn" w:cs="Calibri" w:hint="eastAsia"/>
          <w:color w:val="000000"/>
          <w:sz w:val="24"/>
          <w:szCs w:val="24"/>
        </w:rPr>
        <w:t>《竹里馆》</w:t>
      </w:r>
    </w:p>
    <w:p w14:paraId="3D2954BC" w14:textId="77A63911" w:rsidR="0037166F" w:rsidRPr="006F78FF" w:rsidRDefault="0007771E" w:rsidP="007476AC">
      <w:pPr>
        <w:jc w:val="center"/>
        <w:rPr>
          <w:rFonts w:ascii="Vollkorn" w:hAnsi="Vollkorn" w:cs="Calibri"/>
          <w:i/>
          <w:iCs/>
          <w:color w:val="000000"/>
          <w:sz w:val="24"/>
          <w:szCs w:val="24"/>
        </w:rPr>
      </w:pPr>
      <w:r>
        <w:rPr>
          <w:rFonts w:ascii="Vollkorn" w:hAnsi="Vollkorn" w:cs="Calibri"/>
          <w:i/>
          <w:iCs/>
          <w:color w:val="000000"/>
          <w:sz w:val="24"/>
          <w:szCs w:val="24"/>
        </w:rPr>
        <w:t>Le pa</w:t>
      </w:r>
      <w:r w:rsidR="00DC1B3D">
        <w:rPr>
          <w:rFonts w:ascii="Vollkorn" w:hAnsi="Vollkorn" w:cs="Calibri"/>
          <w:i/>
          <w:iCs/>
          <w:color w:val="000000"/>
          <w:sz w:val="24"/>
          <w:szCs w:val="24"/>
        </w:rPr>
        <w:t>villon</w:t>
      </w:r>
      <w:r>
        <w:rPr>
          <w:rFonts w:ascii="Vollkorn" w:hAnsi="Vollkorn" w:cs="Calibri"/>
          <w:i/>
          <w:iCs/>
          <w:color w:val="000000"/>
          <w:sz w:val="24"/>
          <w:szCs w:val="24"/>
        </w:rPr>
        <w:t xml:space="preserve"> parmi les bambous</w:t>
      </w:r>
    </w:p>
    <w:p w14:paraId="03DCFDA9" w14:textId="589B25CE" w:rsidR="00925B5B" w:rsidRDefault="00925B5B" w:rsidP="00925B5B">
      <w:pPr>
        <w:pStyle w:val="NormalWeb"/>
        <w:spacing w:before="240"/>
        <w:jc w:val="both"/>
        <w:rPr>
          <w:rFonts w:ascii="Vollkorn" w:eastAsiaTheme="minorEastAsia" w:hAnsi="Vollkorn" w:cs="Microsoft YaHei"/>
          <w:color w:val="000000"/>
        </w:rPr>
      </w:pPr>
      <w:r w:rsidRPr="00925B5B">
        <w:rPr>
          <w:rFonts w:ascii="Vollkorn" w:eastAsiaTheme="minorEastAsia" w:hAnsi="Vollkorn" w:cs="Microsoft YaHei" w:hint="eastAsia"/>
          <w:color w:val="000000"/>
        </w:rPr>
        <w:t>独坐幽篁里，弹琴复长啸。</w:t>
      </w:r>
    </w:p>
    <w:p w14:paraId="7000CD98" w14:textId="3C269F28" w:rsidR="00FF4597" w:rsidRDefault="00925B5B" w:rsidP="00925B5B">
      <w:pPr>
        <w:pStyle w:val="NormalWeb"/>
        <w:spacing w:before="240" w:beforeAutospacing="0" w:after="160" w:afterAutospacing="0"/>
        <w:jc w:val="both"/>
        <w:rPr>
          <w:rFonts w:ascii="Vollkorn" w:eastAsiaTheme="minorEastAsia" w:hAnsi="Vollkorn" w:cs="Microsoft YaHei"/>
          <w:color w:val="000000"/>
        </w:rPr>
      </w:pPr>
      <w:r w:rsidRPr="00925B5B">
        <w:rPr>
          <w:rFonts w:ascii="Vollkorn" w:eastAsiaTheme="minorEastAsia" w:hAnsi="Vollkorn" w:cs="Microsoft YaHei" w:hint="eastAsia"/>
          <w:color w:val="000000"/>
        </w:rPr>
        <w:t>深林人不知，明月来相照。</w:t>
      </w:r>
    </w:p>
    <w:p w14:paraId="4360EE41" w14:textId="7A5FA903" w:rsidR="00925B5B" w:rsidRPr="00925B5B" w:rsidRDefault="00925B5B" w:rsidP="00925B5B">
      <w:pPr>
        <w:pStyle w:val="NormalWeb"/>
        <w:spacing w:before="240"/>
        <w:jc w:val="both"/>
        <w:rPr>
          <w:rFonts w:ascii="Vollkorn" w:eastAsiaTheme="minorEastAsia" w:hAnsi="Vollkorn" w:cs="Microsoft YaHei"/>
          <w:color w:val="000000"/>
          <w:sz w:val="20"/>
          <w:szCs w:val="20"/>
        </w:rPr>
      </w:pPr>
      <w:proofErr w:type="spellStart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>Dú</w:t>
      </w:r>
      <w:proofErr w:type="spellEnd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 xml:space="preserve"> </w:t>
      </w:r>
      <w:proofErr w:type="spellStart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>zuò</w:t>
      </w:r>
      <w:proofErr w:type="spellEnd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 xml:space="preserve"> </w:t>
      </w:r>
      <w:proofErr w:type="spellStart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>yōu</w:t>
      </w:r>
      <w:proofErr w:type="spellEnd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 xml:space="preserve"> </w:t>
      </w:r>
      <w:proofErr w:type="spellStart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>huáng</w:t>
      </w:r>
      <w:proofErr w:type="spellEnd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 xml:space="preserve"> </w:t>
      </w:r>
      <w:proofErr w:type="spellStart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>lǐ</w:t>
      </w:r>
      <w:proofErr w:type="spellEnd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 xml:space="preserve">, </w:t>
      </w:r>
      <w:proofErr w:type="spellStart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>tánqín</w:t>
      </w:r>
      <w:proofErr w:type="spellEnd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 xml:space="preserve"> </w:t>
      </w:r>
      <w:proofErr w:type="spellStart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>fù</w:t>
      </w:r>
      <w:proofErr w:type="spellEnd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 xml:space="preserve"> </w:t>
      </w:r>
      <w:proofErr w:type="spellStart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>cháng</w:t>
      </w:r>
      <w:proofErr w:type="spellEnd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 xml:space="preserve"> </w:t>
      </w:r>
      <w:proofErr w:type="spellStart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>xiào</w:t>
      </w:r>
      <w:proofErr w:type="spellEnd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 xml:space="preserve">. </w:t>
      </w:r>
    </w:p>
    <w:p w14:paraId="03CB43F9" w14:textId="1ABA4DFF" w:rsidR="00414119" w:rsidRDefault="00925B5B" w:rsidP="00925B5B">
      <w:pPr>
        <w:pStyle w:val="NormalWeb"/>
        <w:spacing w:before="240" w:beforeAutospacing="0" w:after="160" w:afterAutospacing="0"/>
        <w:jc w:val="both"/>
        <w:rPr>
          <w:rFonts w:ascii="Vollkorn" w:eastAsiaTheme="minorEastAsia" w:hAnsi="Vollkorn" w:cs="Microsoft YaHei"/>
          <w:color w:val="000000"/>
          <w:sz w:val="20"/>
          <w:szCs w:val="20"/>
        </w:rPr>
      </w:pPr>
      <w:proofErr w:type="spellStart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>Shēnlín</w:t>
      </w:r>
      <w:proofErr w:type="spellEnd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 xml:space="preserve"> </w:t>
      </w:r>
      <w:proofErr w:type="spellStart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>rén</w:t>
      </w:r>
      <w:proofErr w:type="spellEnd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 xml:space="preserve"> </w:t>
      </w:r>
      <w:proofErr w:type="spellStart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>bùzhī</w:t>
      </w:r>
      <w:proofErr w:type="spellEnd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 xml:space="preserve">, </w:t>
      </w:r>
      <w:proofErr w:type="spellStart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>míngyuè</w:t>
      </w:r>
      <w:proofErr w:type="spellEnd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 xml:space="preserve"> </w:t>
      </w:r>
      <w:proofErr w:type="spellStart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>lái</w:t>
      </w:r>
      <w:proofErr w:type="spellEnd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 xml:space="preserve"> </w:t>
      </w:r>
      <w:proofErr w:type="spellStart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>xiāng</w:t>
      </w:r>
      <w:proofErr w:type="spellEnd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 xml:space="preserve"> </w:t>
      </w:r>
      <w:proofErr w:type="spellStart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>zhào</w:t>
      </w:r>
      <w:proofErr w:type="spellEnd"/>
      <w:r w:rsidRPr="00925B5B">
        <w:rPr>
          <w:rFonts w:ascii="Vollkorn" w:eastAsiaTheme="minorEastAsia" w:hAnsi="Vollkorn" w:cs="Microsoft YaHei"/>
          <w:color w:val="000000"/>
          <w:sz w:val="20"/>
          <w:szCs w:val="20"/>
        </w:rPr>
        <w:t>.</w:t>
      </w:r>
    </w:p>
    <w:p w14:paraId="7939531F" w14:textId="77777777" w:rsidR="0007771E" w:rsidRDefault="0007771E" w:rsidP="0007771E">
      <w:pPr>
        <w:pStyle w:val="NormalWeb"/>
        <w:spacing w:before="240"/>
        <w:jc w:val="both"/>
        <w:rPr>
          <w:rFonts w:ascii="Vollkorn" w:eastAsiaTheme="minorEastAsia" w:hAnsi="Vollkorn" w:cs="Microsoft YaHei"/>
          <w:color w:val="000000"/>
          <w:sz w:val="20"/>
          <w:szCs w:val="20"/>
        </w:rPr>
      </w:pPr>
    </w:p>
    <w:p w14:paraId="1D1CFD53" w14:textId="7039C714" w:rsidR="0007771E" w:rsidRDefault="0007771E" w:rsidP="00B6320C">
      <w:pPr>
        <w:pStyle w:val="NormalWeb"/>
        <w:spacing w:before="240" w:after="0" w:afterAutospacing="0"/>
        <w:jc w:val="both"/>
        <w:rPr>
          <w:rFonts w:ascii="Vollkorn" w:eastAsiaTheme="minorEastAsia" w:hAnsi="Vollkorn" w:cs="Microsoft YaHei"/>
          <w:color w:val="000000"/>
        </w:rPr>
      </w:pPr>
      <w:r w:rsidRPr="00C16BF5">
        <w:rPr>
          <w:rFonts w:ascii="Vollkorn" w:eastAsiaTheme="minorEastAsia" w:hAnsi="Vollkorn" w:cs="Microsoft YaHei"/>
          <w:color w:val="000000"/>
        </w:rPr>
        <w:t>A</w:t>
      </w:r>
      <w:r>
        <w:rPr>
          <w:rFonts w:ascii="Vollkorn" w:eastAsiaTheme="minorEastAsia" w:hAnsi="Vollkorn" w:cs="Microsoft YaHei"/>
          <w:color w:val="000000"/>
        </w:rPr>
        <w:t>ssis, seul, dans la quiète forêt de bambous,</w:t>
      </w:r>
    </w:p>
    <w:p w14:paraId="7C2F29B2" w14:textId="5A503857" w:rsidR="0007771E" w:rsidRDefault="0007771E" w:rsidP="00B6320C">
      <w:pPr>
        <w:pStyle w:val="NormalWeb"/>
        <w:spacing w:before="0" w:beforeAutospacing="0"/>
        <w:jc w:val="both"/>
        <w:rPr>
          <w:rFonts w:ascii="Vollkorn" w:eastAsiaTheme="minorEastAsia" w:hAnsi="Vollkorn" w:cs="Microsoft YaHei"/>
          <w:color w:val="000000"/>
        </w:rPr>
      </w:pPr>
      <w:r>
        <w:rPr>
          <w:rFonts w:ascii="Vollkorn" w:eastAsiaTheme="minorEastAsia" w:hAnsi="Vollkorn" w:cs="Microsoft YaHei"/>
          <w:color w:val="000000"/>
        </w:rPr>
        <w:t>Je joue du luth, chant</w:t>
      </w:r>
      <w:r w:rsidR="006021A1">
        <w:rPr>
          <w:rFonts w:ascii="Vollkorn" w:eastAsiaTheme="minorEastAsia" w:hAnsi="Vollkorn" w:cs="Microsoft YaHei"/>
          <w:color w:val="000000"/>
        </w:rPr>
        <w:t>e</w:t>
      </w:r>
      <w:r>
        <w:rPr>
          <w:rFonts w:ascii="Vollkorn" w:eastAsiaTheme="minorEastAsia" w:hAnsi="Vollkorn" w:cs="Microsoft YaHei"/>
          <w:color w:val="000000"/>
        </w:rPr>
        <w:t xml:space="preserve"> à tue-tête.</w:t>
      </w:r>
    </w:p>
    <w:p w14:paraId="385F9BFC" w14:textId="79A3CD84" w:rsidR="0007771E" w:rsidRDefault="002A4434" w:rsidP="00B6320C">
      <w:pPr>
        <w:pStyle w:val="NormalWeb"/>
        <w:spacing w:before="240" w:beforeAutospacing="0" w:after="0" w:afterAutospacing="0"/>
        <w:jc w:val="both"/>
        <w:rPr>
          <w:rFonts w:ascii="Vollkorn" w:eastAsiaTheme="minorEastAsia" w:hAnsi="Vollkorn" w:cs="Microsoft YaHei"/>
          <w:color w:val="000000"/>
        </w:rPr>
      </w:pPr>
      <w:r>
        <w:rPr>
          <w:rFonts w:ascii="Vollkorn" w:eastAsiaTheme="minorEastAsia" w:hAnsi="Vollkorn" w:cs="Microsoft YaHei"/>
          <w:color w:val="000000"/>
        </w:rPr>
        <w:t>Nul</w:t>
      </w:r>
      <w:r w:rsidR="0007771E">
        <w:rPr>
          <w:rFonts w:ascii="Vollkorn" w:eastAsiaTheme="minorEastAsia" w:hAnsi="Vollkorn" w:cs="Microsoft YaHei"/>
          <w:color w:val="000000"/>
        </w:rPr>
        <w:t xml:space="preserve"> ne se doute de ma présence en ce bo</w:t>
      </w:r>
      <w:r>
        <w:rPr>
          <w:rFonts w:ascii="Vollkorn" w:eastAsiaTheme="minorEastAsia" w:hAnsi="Vollkorn" w:cs="Microsoft YaHei"/>
          <w:color w:val="000000"/>
        </w:rPr>
        <w:t>is</w:t>
      </w:r>
      <w:r w:rsidR="0007771E">
        <w:rPr>
          <w:rFonts w:ascii="Vollkorn" w:eastAsiaTheme="minorEastAsia" w:hAnsi="Vollkorn" w:cs="Microsoft YaHei"/>
          <w:color w:val="000000"/>
        </w:rPr>
        <w:t>,</w:t>
      </w:r>
    </w:p>
    <w:p w14:paraId="730CDB46" w14:textId="706F4841" w:rsidR="00414119" w:rsidRPr="0007771E" w:rsidRDefault="002A4434" w:rsidP="00B6320C">
      <w:pPr>
        <w:pStyle w:val="NormalWeb"/>
        <w:spacing w:before="0" w:beforeAutospacing="0" w:after="160" w:afterAutospacing="0"/>
        <w:jc w:val="both"/>
        <w:rPr>
          <w:rFonts w:ascii="Vollkorn" w:eastAsiaTheme="minorEastAsia" w:hAnsi="Vollkorn" w:cs="Microsoft YaHei"/>
          <w:color w:val="000000"/>
        </w:rPr>
      </w:pPr>
      <w:r>
        <w:rPr>
          <w:rFonts w:ascii="Vollkorn" w:eastAsiaTheme="minorEastAsia" w:hAnsi="Vollkorn" w:cs="Microsoft YaHei"/>
          <w:color w:val="000000"/>
        </w:rPr>
        <w:t>Venant à ma rencontre, l</w:t>
      </w:r>
      <w:r w:rsidR="004E2B48">
        <w:rPr>
          <w:rFonts w:ascii="Vollkorn" w:eastAsiaTheme="minorEastAsia" w:hAnsi="Vollkorn" w:cs="Microsoft YaHei"/>
          <w:color w:val="000000"/>
        </w:rPr>
        <w:t>e clair de lune</w:t>
      </w:r>
      <w:r>
        <w:rPr>
          <w:rFonts w:ascii="Vollkorn" w:eastAsiaTheme="minorEastAsia" w:hAnsi="Vollkorn" w:cs="Microsoft YaHei"/>
          <w:color w:val="000000"/>
        </w:rPr>
        <w:t xml:space="preserve"> m’</w:t>
      </w:r>
      <w:r w:rsidR="006F6733">
        <w:rPr>
          <w:rFonts w:ascii="Vollkorn" w:eastAsiaTheme="minorEastAsia" w:hAnsi="Vollkorn" w:cs="Microsoft YaHei"/>
          <w:color w:val="000000"/>
        </w:rPr>
        <w:t>illumine</w:t>
      </w:r>
      <w:r w:rsidR="0007771E">
        <w:rPr>
          <w:rFonts w:ascii="Vollkorn" w:eastAsiaTheme="minorEastAsia" w:hAnsi="Vollkorn" w:cs="Microsoft YaHei"/>
          <w:color w:val="000000"/>
        </w:rPr>
        <w:t>.</w:t>
      </w:r>
    </w:p>
    <w:p w14:paraId="38A10DDA" w14:textId="77777777" w:rsidR="00686812" w:rsidRDefault="00DC1B3D"/>
    <w:sectPr w:rsidR="0068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lkorn">
    <w:panose1 w:val="00000000000000000000"/>
    <w:charset w:val="00"/>
    <w:family w:val="auto"/>
    <w:pitch w:val="variable"/>
    <w:sig w:usb0="A00006FF" w:usb1="420060FB" w:usb2="03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AC"/>
    <w:rsid w:val="000672FC"/>
    <w:rsid w:val="0007771E"/>
    <w:rsid w:val="001C1596"/>
    <w:rsid w:val="002A4434"/>
    <w:rsid w:val="003408E3"/>
    <w:rsid w:val="0037166F"/>
    <w:rsid w:val="00414119"/>
    <w:rsid w:val="004E2B48"/>
    <w:rsid w:val="0052537D"/>
    <w:rsid w:val="005D3240"/>
    <w:rsid w:val="006021A1"/>
    <w:rsid w:val="0067741A"/>
    <w:rsid w:val="006F6733"/>
    <w:rsid w:val="006F78FF"/>
    <w:rsid w:val="007476AC"/>
    <w:rsid w:val="0077572C"/>
    <w:rsid w:val="00901A75"/>
    <w:rsid w:val="00925B5B"/>
    <w:rsid w:val="00954E33"/>
    <w:rsid w:val="009E1E60"/>
    <w:rsid w:val="00B03F5F"/>
    <w:rsid w:val="00B0692F"/>
    <w:rsid w:val="00B6320C"/>
    <w:rsid w:val="00BB07C5"/>
    <w:rsid w:val="00C16BF5"/>
    <w:rsid w:val="00CD338E"/>
    <w:rsid w:val="00CF3F45"/>
    <w:rsid w:val="00D832D4"/>
    <w:rsid w:val="00DC1B3D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4635"/>
  <w15:chartTrackingRefBased/>
  <w15:docId w15:val="{7472674B-7B5F-4F3F-BFAE-39B27818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Marie-Céline Abegg</dc:creator>
  <cp:keywords/>
  <dc:description/>
  <cp:lastModifiedBy>Marie-Céline Abegg</cp:lastModifiedBy>
  <cp:revision>15</cp:revision>
  <dcterms:created xsi:type="dcterms:W3CDTF">2021-02-16T12:02:00Z</dcterms:created>
  <dcterms:modified xsi:type="dcterms:W3CDTF">2021-03-07T15:01:00Z</dcterms:modified>
</cp:coreProperties>
</file>