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1BF81" w14:textId="77777777" w:rsidR="00103892" w:rsidRPr="00F91A55" w:rsidRDefault="00103892" w:rsidP="001D7C8F">
      <w:pPr>
        <w:pStyle w:val="Ttulo"/>
        <w:jc w:val="left"/>
        <w:rPr>
          <w:rFonts w:asciiTheme="minorHAnsi" w:hAnsiTheme="minorHAnsi" w:cstheme="minorHAnsi"/>
          <w:sz w:val="28"/>
        </w:rPr>
      </w:pPr>
    </w:p>
    <w:p w14:paraId="64FC9FD3" w14:textId="3C556547" w:rsidR="00103892" w:rsidRPr="00F91A55" w:rsidRDefault="003D682B" w:rsidP="003D682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1A55">
        <w:rPr>
          <w:rFonts w:asciiTheme="minorHAnsi" w:hAnsiTheme="minorHAnsi" w:cstheme="minorHAnsi"/>
          <w:b/>
          <w:sz w:val="28"/>
          <w:szCs w:val="28"/>
        </w:rPr>
        <w:t>«</w:t>
      </w:r>
      <w:r w:rsidR="001C191F" w:rsidRPr="00F91A55">
        <w:rPr>
          <w:rFonts w:asciiTheme="minorHAnsi" w:hAnsiTheme="minorHAnsi" w:cstheme="minorHAnsi"/>
          <w:b/>
          <w:sz w:val="28"/>
          <w:szCs w:val="28"/>
        </w:rPr>
        <w:t>Uma Catequese Inovadora»</w:t>
      </w:r>
    </w:p>
    <w:p w14:paraId="331B22DF" w14:textId="11830649" w:rsidR="001C191F" w:rsidRPr="00F91A55" w:rsidRDefault="001C191F" w:rsidP="003D682B">
      <w:pPr>
        <w:jc w:val="center"/>
        <w:rPr>
          <w:rFonts w:asciiTheme="minorHAnsi" w:hAnsiTheme="minorHAnsi" w:cstheme="minorHAnsi"/>
        </w:rPr>
      </w:pPr>
      <w:r w:rsidRPr="00F91A55">
        <w:rPr>
          <w:rFonts w:asciiTheme="minorHAnsi" w:hAnsiTheme="minorHAnsi" w:cstheme="minorHAnsi"/>
          <w:b/>
        </w:rPr>
        <w:t>Homenagem a Mons. Amílcar do Amaral no centenário do seu nascimento</w:t>
      </w:r>
    </w:p>
    <w:p w14:paraId="4A8C4FB9" w14:textId="77777777" w:rsidR="003D682B" w:rsidRPr="00F91A55" w:rsidRDefault="003D682B" w:rsidP="003D682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3DB3F88" w14:textId="77777777" w:rsidR="00103892" w:rsidRPr="00F91A55" w:rsidRDefault="00103892" w:rsidP="003D682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91A55">
        <w:rPr>
          <w:rFonts w:asciiTheme="minorHAnsi" w:hAnsiTheme="minorHAnsi" w:cstheme="minorHAnsi"/>
          <w:b/>
        </w:rPr>
        <w:t>Jornadas Nacionais de Catequistas</w:t>
      </w:r>
    </w:p>
    <w:p w14:paraId="0D20F749" w14:textId="154EBFA2" w:rsidR="003D682B" w:rsidRPr="00F91A55" w:rsidRDefault="003D682B" w:rsidP="003D682B">
      <w:pPr>
        <w:jc w:val="center"/>
        <w:rPr>
          <w:rFonts w:asciiTheme="minorHAnsi" w:hAnsiTheme="minorHAnsi" w:cstheme="minorHAnsi"/>
        </w:rPr>
      </w:pPr>
      <w:r w:rsidRPr="00F91A55">
        <w:rPr>
          <w:rFonts w:asciiTheme="minorHAnsi" w:hAnsiTheme="minorHAnsi" w:cstheme="minorHAnsi"/>
        </w:rPr>
        <w:t>Fátima, Centro Paulo VI, 2</w:t>
      </w:r>
      <w:r w:rsidR="001C191F" w:rsidRPr="00F91A55">
        <w:rPr>
          <w:rFonts w:asciiTheme="minorHAnsi" w:hAnsiTheme="minorHAnsi" w:cstheme="minorHAnsi"/>
        </w:rPr>
        <w:t xml:space="preserve">5 a </w:t>
      </w:r>
      <w:r w:rsidR="00FE671D" w:rsidRPr="00F91A55">
        <w:rPr>
          <w:rFonts w:asciiTheme="minorHAnsi" w:hAnsiTheme="minorHAnsi" w:cstheme="minorHAnsi"/>
        </w:rPr>
        <w:t>27</w:t>
      </w:r>
      <w:r w:rsidRPr="00F91A55">
        <w:rPr>
          <w:rFonts w:asciiTheme="minorHAnsi" w:hAnsiTheme="minorHAnsi" w:cstheme="minorHAnsi"/>
        </w:rPr>
        <w:t xml:space="preserve"> de outubro de 201</w:t>
      </w:r>
      <w:r w:rsidR="001C191F" w:rsidRPr="00F91A55">
        <w:rPr>
          <w:rFonts w:asciiTheme="minorHAnsi" w:hAnsiTheme="minorHAnsi" w:cstheme="minorHAnsi"/>
        </w:rPr>
        <w:t>9</w:t>
      </w:r>
    </w:p>
    <w:p w14:paraId="44BB6BCF" w14:textId="77777777" w:rsidR="00AA3C1F" w:rsidRPr="00F91A55" w:rsidRDefault="00AA3C1F">
      <w:pPr>
        <w:rPr>
          <w:rFonts w:asciiTheme="minorHAnsi" w:hAnsiTheme="minorHAnsi" w:cstheme="minorHAnsi"/>
          <w:sz w:val="28"/>
          <w:szCs w:val="28"/>
        </w:rPr>
      </w:pPr>
    </w:p>
    <w:p w14:paraId="6523B831" w14:textId="77777777" w:rsidR="007424C9" w:rsidRPr="00F91A55" w:rsidRDefault="00103892" w:rsidP="007424C9">
      <w:pPr>
        <w:spacing w:line="360" w:lineRule="auto"/>
        <w:jc w:val="center"/>
        <w:rPr>
          <w:rFonts w:asciiTheme="minorHAnsi" w:hAnsiTheme="minorHAnsi" w:cstheme="minorHAnsi"/>
          <w:i/>
          <w:iCs/>
        </w:rPr>
      </w:pPr>
      <w:r w:rsidRPr="00F91A55">
        <w:rPr>
          <w:rFonts w:asciiTheme="minorHAnsi" w:hAnsiTheme="minorHAnsi" w:cstheme="minorHAnsi"/>
          <w:bCs/>
          <w:i/>
          <w:iCs/>
        </w:rPr>
        <w:t>Inscrição:</w:t>
      </w:r>
      <w:r w:rsidRPr="00F91A55">
        <w:rPr>
          <w:rFonts w:asciiTheme="minorHAnsi" w:hAnsiTheme="minorHAnsi" w:cstheme="minorHAnsi"/>
          <w:i/>
          <w:iCs/>
        </w:rPr>
        <w:t xml:space="preserve"> 5 € </w:t>
      </w:r>
    </w:p>
    <w:p w14:paraId="265E2165" w14:textId="03AA61C7" w:rsidR="00103892" w:rsidRPr="00F91A55" w:rsidRDefault="00C823A8" w:rsidP="007424C9">
      <w:pPr>
        <w:spacing w:line="360" w:lineRule="auto"/>
        <w:jc w:val="center"/>
        <w:rPr>
          <w:rFonts w:asciiTheme="minorHAnsi" w:hAnsiTheme="minorHAnsi" w:cstheme="minorHAnsi"/>
          <w:i/>
          <w:iCs/>
        </w:rPr>
      </w:pPr>
      <w:r w:rsidRPr="00F91A55">
        <w:rPr>
          <w:rFonts w:asciiTheme="minorHAnsi" w:hAnsiTheme="minorHAnsi" w:cstheme="minorHAnsi"/>
          <w:b/>
          <w:bCs/>
          <w:i/>
          <w:iCs/>
        </w:rPr>
        <w:t>E</w:t>
      </w:r>
      <w:r w:rsidR="00103892" w:rsidRPr="00F91A55">
        <w:rPr>
          <w:rFonts w:asciiTheme="minorHAnsi" w:hAnsiTheme="minorHAnsi" w:cstheme="minorHAnsi"/>
          <w:b/>
          <w:bCs/>
          <w:i/>
          <w:iCs/>
        </w:rPr>
        <w:t xml:space="preserve">nviar </w:t>
      </w:r>
      <w:r w:rsidRPr="00F91A55">
        <w:rPr>
          <w:rFonts w:asciiTheme="minorHAnsi" w:hAnsiTheme="minorHAnsi" w:cstheme="minorHAnsi"/>
          <w:b/>
          <w:bCs/>
          <w:i/>
          <w:iCs/>
        </w:rPr>
        <w:t xml:space="preserve">para o </w:t>
      </w:r>
      <w:r w:rsidR="00103892" w:rsidRPr="00F91A55">
        <w:rPr>
          <w:rFonts w:asciiTheme="minorHAnsi" w:hAnsiTheme="minorHAnsi" w:cstheme="minorHAnsi"/>
          <w:b/>
          <w:bCs/>
          <w:i/>
          <w:iCs/>
        </w:rPr>
        <w:t>S</w:t>
      </w:r>
      <w:r w:rsidRPr="00F91A55">
        <w:rPr>
          <w:rFonts w:asciiTheme="minorHAnsi" w:hAnsiTheme="minorHAnsi" w:cstheme="minorHAnsi"/>
          <w:b/>
          <w:bCs/>
          <w:i/>
          <w:iCs/>
        </w:rPr>
        <w:t>e</w:t>
      </w:r>
      <w:r w:rsidR="006D712A" w:rsidRPr="00F91A55">
        <w:rPr>
          <w:rFonts w:asciiTheme="minorHAnsi" w:hAnsiTheme="minorHAnsi" w:cstheme="minorHAnsi"/>
          <w:b/>
          <w:bCs/>
          <w:i/>
          <w:iCs/>
        </w:rPr>
        <w:t xml:space="preserve">rviço </w:t>
      </w:r>
      <w:r w:rsidRPr="00F91A55">
        <w:rPr>
          <w:rFonts w:asciiTheme="minorHAnsi" w:hAnsiTheme="minorHAnsi" w:cstheme="minorHAnsi"/>
          <w:b/>
          <w:bCs/>
          <w:i/>
          <w:iCs/>
        </w:rPr>
        <w:t>Diocesano</w:t>
      </w:r>
      <w:r w:rsidR="006D712A" w:rsidRPr="00F91A55">
        <w:rPr>
          <w:rFonts w:asciiTheme="minorHAnsi" w:hAnsiTheme="minorHAnsi" w:cstheme="minorHAnsi"/>
          <w:b/>
          <w:bCs/>
          <w:i/>
          <w:iCs/>
        </w:rPr>
        <w:t xml:space="preserve"> de Catequese de Leiria-Fátima</w:t>
      </w:r>
      <w:r w:rsidR="00F91A55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F91A55">
        <w:rPr>
          <w:rFonts w:asciiTheme="minorHAnsi" w:hAnsiTheme="minorHAnsi" w:cstheme="minorHAnsi"/>
          <w:b/>
          <w:bCs/>
          <w:i/>
          <w:iCs/>
        </w:rPr>
        <w:br/>
        <w:t>a</w:t>
      </w:r>
      <w:r w:rsidR="00103892" w:rsidRPr="00F91A55">
        <w:rPr>
          <w:rFonts w:asciiTheme="minorHAnsi" w:hAnsiTheme="minorHAnsi" w:cstheme="minorHAnsi"/>
          <w:b/>
          <w:bCs/>
          <w:i/>
          <w:iCs/>
        </w:rPr>
        <w:t>té</w:t>
      </w:r>
      <w:r w:rsidR="00F91A55" w:rsidRPr="00F91A55">
        <w:rPr>
          <w:rFonts w:asciiTheme="minorHAnsi" w:hAnsiTheme="minorHAnsi" w:cstheme="minorHAnsi"/>
          <w:b/>
          <w:bCs/>
          <w:i/>
          <w:iCs/>
        </w:rPr>
        <w:t xml:space="preserve"> ao dia</w:t>
      </w:r>
      <w:r w:rsidR="00103892" w:rsidRPr="00F91A55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6D712A" w:rsidRPr="00F91A55">
        <w:rPr>
          <w:rFonts w:asciiTheme="minorHAnsi" w:hAnsiTheme="minorHAnsi" w:cstheme="minorHAnsi"/>
          <w:b/>
          <w:bCs/>
          <w:i/>
          <w:iCs/>
        </w:rPr>
        <w:t>13 de outubro de 2019</w:t>
      </w:r>
    </w:p>
    <w:p w14:paraId="0433E142" w14:textId="77777777" w:rsidR="006A2765" w:rsidRPr="00F91A55" w:rsidRDefault="006A2765" w:rsidP="006A2765">
      <w:pPr>
        <w:spacing w:line="360" w:lineRule="auto"/>
        <w:rPr>
          <w:rFonts w:asciiTheme="minorHAnsi" w:hAnsiTheme="minorHAnsi" w:cstheme="minorHAnsi"/>
          <w:i/>
          <w:i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3367"/>
      </w:tblGrid>
      <w:tr w:rsidR="006A2765" w:rsidRPr="00F91A55" w14:paraId="49982B2D" w14:textId="77777777" w:rsidTr="006A2765">
        <w:tc>
          <w:tcPr>
            <w:tcW w:w="1101" w:type="dxa"/>
          </w:tcPr>
          <w:p w14:paraId="555551FB" w14:textId="77777777" w:rsidR="006A2765" w:rsidRPr="00F91A55" w:rsidRDefault="006A2765" w:rsidP="006A2765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  <w:r w:rsidRPr="00F91A55">
              <w:rPr>
                <w:rFonts w:asciiTheme="minorHAnsi" w:hAnsiTheme="minorHAnsi" w:cstheme="minorHAnsi"/>
                <w:b/>
                <w:iCs/>
              </w:rPr>
              <w:t>Nome</w:t>
            </w:r>
          </w:p>
        </w:tc>
        <w:tc>
          <w:tcPr>
            <w:tcW w:w="4252" w:type="dxa"/>
            <w:gridSpan w:val="2"/>
          </w:tcPr>
          <w:p w14:paraId="4536DC15" w14:textId="77777777" w:rsidR="006A2765" w:rsidRPr="00F91A55" w:rsidRDefault="006A2765" w:rsidP="007424C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3367" w:type="dxa"/>
          </w:tcPr>
          <w:p w14:paraId="64A5D98F" w14:textId="77777777" w:rsidR="006A2765" w:rsidRPr="00F91A55" w:rsidRDefault="006A2765" w:rsidP="006A2765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  <w:r w:rsidRPr="00F91A55">
              <w:rPr>
                <w:rFonts w:asciiTheme="minorHAnsi" w:hAnsiTheme="minorHAnsi" w:cstheme="minorHAnsi"/>
                <w:b/>
                <w:iCs/>
              </w:rPr>
              <w:t>Diocese</w:t>
            </w:r>
          </w:p>
        </w:tc>
      </w:tr>
      <w:tr w:rsidR="006A2765" w:rsidRPr="00F91A55" w14:paraId="74F9F5E0" w14:textId="77777777" w:rsidTr="006A2765">
        <w:tc>
          <w:tcPr>
            <w:tcW w:w="1101" w:type="dxa"/>
          </w:tcPr>
          <w:p w14:paraId="1C986EBF" w14:textId="77777777" w:rsidR="006A2765" w:rsidRPr="00F91A55" w:rsidRDefault="006A2765" w:rsidP="006A2765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F91A55">
              <w:rPr>
                <w:rFonts w:asciiTheme="minorHAnsi" w:hAnsiTheme="minorHAnsi" w:cstheme="minorHAnsi"/>
                <w:iCs/>
              </w:rPr>
              <w:t>Telefone</w:t>
            </w:r>
          </w:p>
        </w:tc>
        <w:tc>
          <w:tcPr>
            <w:tcW w:w="2126" w:type="dxa"/>
          </w:tcPr>
          <w:p w14:paraId="1EDD45CB" w14:textId="77777777" w:rsidR="006A2765" w:rsidRPr="00F91A55" w:rsidRDefault="006A2765" w:rsidP="006A2765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5493" w:type="dxa"/>
            <w:gridSpan w:val="2"/>
          </w:tcPr>
          <w:p w14:paraId="29CB3D43" w14:textId="77777777" w:rsidR="006A2765" w:rsidRPr="00F91A55" w:rsidRDefault="006A2765" w:rsidP="006A2765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F91A55">
              <w:rPr>
                <w:rFonts w:asciiTheme="minorHAnsi" w:hAnsiTheme="minorHAnsi" w:cstheme="minorHAnsi"/>
                <w:iCs/>
              </w:rPr>
              <w:t>Email</w:t>
            </w:r>
          </w:p>
        </w:tc>
      </w:tr>
    </w:tbl>
    <w:p w14:paraId="345A779B" w14:textId="77777777" w:rsidR="00DB34C5" w:rsidRPr="00F91A55" w:rsidRDefault="00DB34C5">
      <w:pPr>
        <w:autoSpaceDE w:val="0"/>
        <w:autoSpaceDN w:val="0"/>
        <w:adjustRightInd w:val="0"/>
        <w:spacing w:line="360" w:lineRule="atLeast"/>
        <w:rPr>
          <w:rFonts w:asciiTheme="minorHAnsi" w:hAnsiTheme="minorHAnsi" w:cstheme="minorHAnsi"/>
          <w:b/>
          <w:bCs/>
          <w:position w:val="-11"/>
        </w:rPr>
      </w:pPr>
    </w:p>
    <w:p w14:paraId="21B8BA81" w14:textId="77777777" w:rsidR="00293532" w:rsidRPr="00F91A55" w:rsidRDefault="00293532" w:rsidP="001C191F">
      <w:pPr>
        <w:autoSpaceDE w:val="0"/>
        <w:autoSpaceDN w:val="0"/>
        <w:adjustRightInd w:val="0"/>
        <w:spacing w:line="360" w:lineRule="atLeast"/>
        <w:jc w:val="center"/>
        <w:rPr>
          <w:rFonts w:asciiTheme="minorHAnsi" w:hAnsiTheme="minorHAnsi" w:cstheme="minorHAnsi"/>
          <w:b/>
          <w:bCs/>
          <w:position w:val="-11"/>
        </w:rPr>
      </w:pPr>
    </w:p>
    <w:p w14:paraId="25C7A6E2" w14:textId="13EEE959" w:rsidR="001C191F" w:rsidRPr="00F91A55" w:rsidRDefault="001C191F" w:rsidP="001C191F">
      <w:pPr>
        <w:autoSpaceDE w:val="0"/>
        <w:autoSpaceDN w:val="0"/>
        <w:adjustRightInd w:val="0"/>
        <w:spacing w:line="360" w:lineRule="atLeast"/>
        <w:jc w:val="center"/>
        <w:rPr>
          <w:rFonts w:asciiTheme="minorHAnsi" w:hAnsiTheme="minorHAnsi" w:cstheme="minorHAnsi"/>
          <w:b/>
          <w:bCs/>
          <w:position w:val="-11"/>
        </w:rPr>
      </w:pPr>
      <w:r w:rsidRPr="00F91A55">
        <w:rPr>
          <w:rFonts w:asciiTheme="minorHAnsi" w:hAnsiTheme="minorHAnsi" w:cstheme="minorHAnsi"/>
          <w:b/>
          <w:bCs/>
          <w:position w:val="-11"/>
        </w:rPr>
        <w:t>Atendendo à extensão do Programa</w:t>
      </w:r>
      <w:r w:rsidR="00293532" w:rsidRPr="00F91A55">
        <w:rPr>
          <w:rFonts w:asciiTheme="minorHAnsi" w:hAnsiTheme="minorHAnsi" w:cstheme="minorHAnsi"/>
          <w:b/>
          <w:bCs/>
          <w:position w:val="-11"/>
        </w:rPr>
        <w:t xml:space="preserve"> deste ano</w:t>
      </w:r>
      <w:r w:rsidRPr="00F91A55">
        <w:rPr>
          <w:rFonts w:asciiTheme="minorHAnsi" w:hAnsiTheme="minorHAnsi" w:cstheme="minorHAnsi"/>
          <w:b/>
          <w:bCs/>
          <w:position w:val="-11"/>
        </w:rPr>
        <w:t>,</w:t>
      </w:r>
    </w:p>
    <w:p w14:paraId="199CDC28" w14:textId="5F003394" w:rsidR="001C191F" w:rsidRPr="00F91A55" w:rsidRDefault="001C191F" w:rsidP="001C191F">
      <w:pPr>
        <w:autoSpaceDE w:val="0"/>
        <w:autoSpaceDN w:val="0"/>
        <w:adjustRightInd w:val="0"/>
        <w:spacing w:line="360" w:lineRule="atLeast"/>
        <w:jc w:val="center"/>
        <w:rPr>
          <w:rFonts w:asciiTheme="minorHAnsi" w:hAnsiTheme="minorHAnsi" w:cstheme="minorHAnsi"/>
          <w:b/>
          <w:bCs/>
          <w:position w:val="-11"/>
        </w:rPr>
      </w:pPr>
      <w:r w:rsidRPr="00F91A55">
        <w:rPr>
          <w:rFonts w:asciiTheme="minorHAnsi" w:hAnsiTheme="minorHAnsi" w:cstheme="minorHAnsi"/>
          <w:b/>
          <w:bCs/>
          <w:position w:val="-11"/>
        </w:rPr>
        <w:t>PF, indique em que momento pretende juntar-se aos trabalhos</w:t>
      </w:r>
    </w:p>
    <w:p w14:paraId="1A900266" w14:textId="77777777" w:rsidR="00293532" w:rsidRPr="00F91A55" w:rsidRDefault="00293532" w:rsidP="001C191F">
      <w:pPr>
        <w:autoSpaceDE w:val="0"/>
        <w:autoSpaceDN w:val="0"/>
        <w:adjustRightInd w:val="0"/>
        <w:spacing w:line="360" w:lineRule="atLeast"/>
        <w:jc w:val="center"/>
        <w:rPr>
          <w:rFonts w:asciiTheme="minorHAnsi" w:hAnsiTheme="minorHAnsi" w:cstheme="minorHAnsi"/>
          <w:b/>
          <w:bCs/>
          <w:position w:val="-11"/>
        </w:rPr>
      </w:pPr>
    </w:p>
    <w:tbl>
      <w:tblPr>
        <w:tblStyle w:val="TabelacomGrelha"/>
        <w:tblW w:w="3936" w:type="dxa"/>
        <w:tblInd w:w="2293" w:type="dxa"/>
        <w:tblLook w:val="04A0" w:firstRow="1" w:lastRow="0" w:firstColumn="1" w:lastColumn="0" w:noHBand="0" w:noVBand="1"/>
      </w:tblPr>
      <w:tblGrid>
        <w:gridCol w:w="2881"/>
        <w:gridCol w:w="1055"/>
      </w:tblGrid>
      <w:tr w:rsidR="001C191F" w:rsidRPr="00F91A55" w14:paraId="45388D7E" w14:textId="77777777" w:rsidTr="00293532">
        <w:tc>
          <w:tcPr>
            <w:tcW w:w="2881" w:type="dxa"/>
          </w:tcPr>
          <w:p w14:paraId="32B4B8F3" w14:textId="31E0DD21" w:rsidR="001C191F" w:rsidRPr="00F91A55" w:rsidRDefault="001C191F">
            <w:pPr>
              <w:autoSpaceDE w:val="0"/>
              <w:autoSpaceDN w:val="0"/>
              <w:adjustRightInd w:val="0"/>
              <w:spacing w:line="360" w:lineRule="atLeast"/>
              <w:rPr>
                <w:rFonts w:asciiTheme="minorHAnsi" w:hAnsiTheme="minorHAnsi" w:cstheme="minorHAnsi"/>
                <w:bCs/>
                <w:position w:val="-11"/>
              </w:rPr>
            </w:pPr>
            <w:r w:rsidRPr="00F91A55">
              <w:rPr>
                <w:rFonts w:asciiTheme="minorHAnsi" w:hAnsiTheme="minorHAnsi" w:cstheme="minorHAnsi"/>
                <w:bCs/>
                <w:position w:val="-11"/>
              </w:rPr>
              <w:t>6ªf</w:t>
            </w:r>
            <w:r w:rsidR="00293532" w:rsidRPr="00F91A55">
              <w:rPr>
                <w:rFonts w:asciiTheme="minorHAnsi" w:hAnsiTheme="minorHAnsi" w:cstheme="minorHAnsi"/>
                <w:bCs/>
                <w:position w:val="-11"/>
              </w:rPr>
              <w:t>eira</w:t>
            </w:r>
            <w:r w:rsidRPr="00F91A55">
              <w:rPr>
                <w:rFonts w:asciiTheme="minorHAnsi" w:hAnsiTheme="minorHAnsi" w:cstheme="minorHAnsi"/>
                <w:bCs/>
                <w:position w:val="-11"/>
              </w:rPr>
              <w:t xml:space="preserve"> de manhã</w:t>
            </w:r>
          </w:p>
        </w:tc>
        <w:tc>
          <w:tcPr>
            <w:tcW w:w="1055" w:type="dxa"/>
          </w:tcPr>
          <w:p w14:paraId="5A2802B7" w14:textId="77777777" w:rsidR="001C191F" w:rsidRPr="00F91A55" w:rsidRDefault="001C191F">
            <w:pPr>
              <w:autoSpaceDE w:val="0"/>
              <w:autoSpaceDN w:val="0"/>
              <w:adjustRightInd w:val="0"/>
              <w:spacing w:line="360" w:lineRule="atLeast"/>
              <w:rPr>
                <w:rFonts w:asciiTheme="minorHAnsi" w:hAnsiTheme="minorHAnsi" w:cstheme="minorHAnsi"/>
                <w:b/>
                <w:bCs/>
                <w:position w:val="-11"/>
              </w:rPr>
            </w:pPr>
          </w:p>
        </w:tc>
      </w:tr>
      <w:tr w:rsidR="001C191F" w:rsidRPr="00F91A55" w14:paraId="17B1B2E4" w14:textId="77777777" w:rsidTr="00293532">
        <w:tc>
          <w:tcPr>
            <w:tcW w:w="2881" w:type="dxa"/>
          </w:tcPr>
          <w:p w14:paraId="25990373" w14:textId="25EF261C" w:rsidR="001C191F" w:rsidRPr="00F91A55" w:rsidRDefault="001C191F">
            <w:pPr>
              <w:autoSpaceDE w:val="0"/>
              <w:autoSpaceDN w:val="0"/>
              <w:adjustRightInd w:val="0"/>
              <w:spacing w:line="360" w:lineRule="atLeast"/>
              <w:rPr>
                <w:rFonts w:asciiTheme="minorHAnsi" w:hAnsiTheme="minorHAnsi" w:cstheme="minorHAnsi"/>
                <w:bCs/>
                <w:position w:val="-11"/>
              </w:rPr>
            </w:pPr>
            <w:r w:rsidRPr="00F91A55">
              <w:rPr>
                <w:rFonts w:asciiTheme="minorHAnsi" w:hAnsiTheme="minorHAnsi" w:cstheme="minorHAnsi"/>
                <w:bCs/>
                <w:position w:val="-11"/>
              </w:rPr>
              <w:t>6ªfeira ao serão</w:t>
            </w:r>
          </w:p>
        </w:tc>
        <w:tc>
          <w:tcPr>
            <w:tcW w:w="1055" w:type="dxa"/>
          </w:tcPr>
          <w:p w14:paraId="7A262319" w14:textId="77777777" w:rsidR="001C191F" w:rsidRPr="00F91A55" w:rsidRDefault="001C191F">
            <w:pPr>
              <w:autoSpaceDE w:val="0"/>
              <w:autoSpaceDN w:val="0"/>
              <w:adjustRightInd w:val="0"/>
              <w:spacing w:line="360" w:lineRule="atLeast"/>
              <w:rPr>
                <w:rFonts w:asciiTheme="minorHAnsi" w:hAnsiTheme="minorHAnsi" w:cstheme="minorHAnsi"/>
                <w:b/>
                <w:bCs/>
                <w:position w:val="-11"/>
              </w:rPr>
            </w:pPr>
          </w:p>
        </w:tc>
      </w:tr>
      <w:tr w:rsidR="001C191F" w:rsidRPr="00F91A55" w14:paraId="2B39476E" w14:textId="77777777" w:rsidTr="00293532">
        <w:tc>
          <w:tcPr>
            <w:tcW w:w="2881" w:type="dxa"/>
          </w:tcPr>
          <w:p w14:paraId="1728A0CF" w14:textId="705617ED" w:rsidR="001C191F" w:rsidRPr="00F91A55" w:rsidRDefault="00293532" w:rsidP="00293532">
            <w:pPr>
              <w:autoSpaceDE w:val="0"/>
              <w:autoSpaceDN w:val="0"/>
              <w:adjustRightInd w:val="0"/>
              <w:spacing w:line="360" w:lineRule="atLeast"/>
              <w:rPr>
                <w:rFonts w:asciiTheme="minorHAnsi" w:hAnsiTheme="minorHAnsi" w:cstheme="minorHAnsi"/>
                <w:bCs/>
                <w:position w:val="-11"/>
              </w:rPr>
            </w:pPr>
            <w:r w:rsidRPr="00F91A55">
              <w:rPr>
                <w:rFonts w:asciiTheme="minorHAnsi" w:hAnsiTheme="minorHAnsi" w:cstheme="minorHAnsi"/>
                <w:bCs/>
                <w:position w:val="-11"/>
              </w:rPr>
              <w:t>A partir de s</w:t>
            </w:r>
            <w:r w:rsidR="001C191F" w:rsidRPr="00F91A55">
              <w:rPr>
                <w:rFonts w:asciiTheme="minorHAnsi" w:hAnsiTheme="minorHAnsi" w:cstheme="minorHAnsi"/>
                <w:bCs/>
                <w:position w:val="-11"/>
              </w:rPr>
              <w:t>ábado</w:t>
            </w:r>
          </w:p>
        </w:tc>
        <w:tc>
          <w:tcPr>
            <w:tcW w:w="1055" w:type="dxa"/>
          </w:tcPr>
          <w:p w14:paraId="0CADDFB9" w14:textId="77777777" w:rsidR="001C191F" w:rsidRPr="00F91A55" w:rsidRDefault="001C191F">
            <w:pPr>
              <w:autoSpaceDE w:val="0"/>
              <w:autoSpaceDN w:val="0"/>
              <w:adjustRightInd w:val="0"/>
              <w:spacing w:line="360" w:lineRule="atLeast"/>
              <w:rPr>
                <w:rFonts w:asciiTheme="minorHAnsi" w:hAnsiTheme="minorHAnsi" w:cstheme="minorHAnsi"/>
                <w:b/>
                <w:bCs/>
                <w:position w:val="-11"/>
              </w:rPr>
            </w:pPr>
          </w:p>
        </w:tc>
      </w:tr>
    </w:tbl>
    <w:p w14:paraId="6CC99318" w14:textId="77777777" w:rsidR="001C191F" w:rsidRPr="00F91A55" w:rsidRDefault="001C191F">
      <w:pPr>
        <w:autoSpaceDE w:val="0"/>
        <w:autoSpaceDN w:val="0"/>
        <w:adjustRightInd w:val="0"/>
        <w:spacing w:line="360" w:lineRule="atLeast"/>
        <w:rPr>
          <w:rFonts w:asciiTheme="minorHAnsi" w:hAnsiTheme="minorHAnsi" w:cstheme="minorHAnsi"/>
          <w:b/>
          <w:bCs/>
          <w:position w:val="-11"/>
        </w:rPr>
      </w:pPr>
    </w:p>
    <w:p w14:paraId="481D2A46" w14:textId="77777777" w:rsidR="001C191F" w:rsidRPr="00F91A55" w:rsidRDefault="001C191F">
      <w:pPr>
        <w:autoSpaceDE w:val="0"/>
        <w:autoSpaceDN w:val="0"/>
        <w:adjustRightInd w:val="0"/>
        <w:spacing w:line="360" w:lineRule="atLeast"/>
        <w:rPr>
          <w:rFonts w:asciiTheme="minorHAnsi" w:hAnsiTheme="minorHAnsi" w:cstheme="minorHAnsi"/>
          <w:b/>
          <w:bCs/>
          <w:position w:val="-11"/>
        </w:rPr>
      </w:pPr>
    </w:p>
    <w:p w14:paraId="0DAB3813" w14:textId="31B6AD25" w:rsidR="00103892" w:rsidRPr="00F91A55" w:rsidRDefault="00103892">
      <w:pPr>
        <w:autoSpaceDE w:val="0"/>
        <w:autoSpaceDN w:val="0"/>
        <w:adjustRightInd w:val="0"/>
        <w:spacing w:line="360" w:lineRule="atLeast"/>
        <w:rPr>
          <w:rFonts w:asciiTheme="minorHAnsi" w:hAnsiTheme="minorHAnsi" w:cstheme="minorHAnsi"/>
          <w:b/>
          <w:bCs/>
          <w:position w:val="-11"/>
        </w:rPr>
      </w:pPr>
      <w:r w:rsidRPr="00F91A55">
        <w:rPr>
          <w:rFonts w:asciiTheme="minorHAnsi" w:hAnsiTheme="minorHAnsi" w:cstheme="minorHAnsi"/>
          <w:b/>
          <w:bCs/>
          <w:position w:val="-11"/>
        </w:rPr>
        <w:t>Trabalho no âmbito da Catequese:</w:t>
      </w:r>
    </w:p>
    <w:p w14:paraId="67D5B9F9" w14:textId="51AE2A1C" w:rsidR="00293532" w:rsidRPr="00F91A55" w:rsidRDefault="00D170A3" w:rsidP="00D170A3">
      <w:pPr>
        <w:pStyle w:val="Ttulo1"/>
        <w:tabs>
          <w:tab w:val="left" w:pos="1985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91A55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95CA25" wp14:editId="1F3E89C0">
                <wp:simplePos x="0" y="0"/>
                <wp:positionH relativeFrom="column">
                  <wp:posOffset>4593285</wp:posOffset>
                </wp:positionH>
                <wp:positionV relativeFrom="paragraph">
                  <wp:posOffset>73025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D3853" id="Rectangle 6" o:spid="_x0000_s1026" style="position:absolute;margin-left:361.7pt;margin-top:5.7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"/>
            </w:pict>
          </mc:Fallback>
        </mc:AlternateContent>
      </w:r>
      <w:r w:rsidRPr="00F91A55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F73F12" wp14:editId="3283D0CD">
                <wp:simplePos x="0" y="0"/>
                <wp:positionH relativeFrom="column">
                  <wp:posOffset>3193085</wp:posOffset>
                </wp:positionH>
                <wp:positionV relativeFrom="paragraph">
                  <wp:posOffset>83820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C3A4F" id="Rectangle 5" o:spid="_x0000_s1026" style="position:absolute;margin-left:251.4pt;margin-top:6.6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"/>
            </w:pict>
          </mc:Fallback>
        </mc:AlternateContent>
      </w:r>
      <w:r w:rsidRPr="00F91A55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A8485A" wp14:editId="21924612">
                <wp:simplePos x="0" y="0"/>
                <wp:positionH relativeFrom="column">
                  <wp:posOffset>2347595</wp:posOffset>
                </wp:positionH>
                <wp:positionV relativeFrom="paragraph">
                  <wp:posOffset>80975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C8ED0" id="Rectangle 4" o:spid="_x0000_s1026" style="position:absolute;margin-left:184.85pt;margin-top:6.4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"/>
            </w:pict>
          </mc:Fallback>
        </mc:AlternateContent>
      </w:r>
      <w:r w:rsidR="00711CC0" w:rsidRPr="00F91A55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218915" wp14:editId="2E94DAA6">
                <wp:simplePos x="0" y="0"/>
                <wp:positionH relativeFrom="column">
                  <wp:posOffset>685800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9525" t="7620" r="9525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C2113" id="Rectangle 2" o:spid="_x0000_s1026" style="position:absolute;margin-left:54pt;margin-top:6.6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"/>
            </w:pict>
          </mc:Fallback>
        </mc:AlternateContent>
      </w:r>
      <w:r w:rsidR="00103892" w:rsidRPr="00F91A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Catequista     </w:t>
      </w:r>
      <w:r w:rsidR="00293532" w:rsidRPr="00F91A55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103892" w:rsidRPr="00F91A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Coord. Paroquial </w:t>
      </w:r>
      <w:r w:rsidRPr="00F91A55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103892" w:rsidRPr="00F91A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Pároco </w:t>
      </w:r>
      <w:r w:rsidRPr="00F91A55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103892" w:rsidRPr="00F91A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Sec. Diocesano     </w:t>
      </w:r>
      <w:r w:rsidR="001C191F" w:rsidRPr="00F91A5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</w:t>
      </w:r>
    </w:p>
    <w:p w14:paraId="7C92DE4E" w14:textId="3D37486B" w:rsidR="00103892" w:rsidRPr="00F91A55" w:rsidRDefault="00103892">
      <w:pPr>
        <w:pStyle w:val="Ttulo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91A55">
        <w:rPr>
          <w:rFonts w:asciiTheme="minorHAnsi" w:hAnsiTheme="minorHAnsi" w:cstheme="minorHAnsi"/>
          <w:b w:val="0"/>
          <w:bCs w:val="0"/>
          <w:sz w:val="24"/>
          <w:szCs w:val="24"/>
        </w:rPr>
        <w:t>Outro ______</w:t>
      </w:r>
      <w:r w:rsidR="00293532" w:rsidRPr="00F91A55">
        <w:rPr>
          <w:rFonts w:asciiTheme="minorHAnsi" w:hAnsiTheme="minorHAnsi" w:cstheme="minorHAnsi"/>
          <w:b w:val="0"/>
          <w:bCs w:val="0"/>
          <w:sz w:val="24"/>
          <w:szCs w:val="24"/>
        </w:rPr>
        <w:t>_</w:t>
      </w:r>
      <w:r w:rsidR="00D170A3" w:rsidRPr="00F91A55">
        <w:rPr>
          <w:rFonts w:asciiTheme="minorHAnsi" w:hAnsiTheme="minorHAnsi" w:cstheme="minorHAnsi"/>
          <w:b w:val="0"/>
          <w:bCs w:val="0"/>
          <w:sz w:val="24"/>
          <w:szCs w:val="24"/>
        </w:rPr>
        <w:t>____</w:t>
      </w:r>
      <w:r w:rsidR="00293532" w:rsidRPr="00F91A55">
        <w:rPr>
          <w:rFonts w:asciiTheme="minorHAnsi" w:hAnsiTheme="minorHAnsi" w:cstheme="minorHAnsi"/>
          <w:b w:val="0"/>
          <w:bCs w:val="0"/>
          <w:sz w:val="24"/>
          <w:szCs w:val="24"/>
        </w:rPr>
        <w:t>___________</w:t>
      </w:r>
      <w:r w:rsidRPr="00F91A55">
        <w:rPr>
          <w:rFonts w:asciiTheme="minorHAnsi" w:hAnsiTheme="minorHAnsi" w:cstheme="minorHAnsi"/>
          <w:b w:val="0"/>
          <w:bCs w:val="0"/>
          <w:sz w:val="24"/>
          <w:szCs w:val="24"/>
        </w:rPr>
        <w:t>___</w:t>
      </w:r>
    </w:p>
    <w:p w14:paraId="29675963" w14:textId="77777777" w:rsidR="007424C9" w:rsidRPr="00F91A55" w:rsidRDefault="007424C9" w:rsidP="007424C9">
      <w:pPr>
        <w:rPr>
          <w:rFonts w:asciiTheme="minorHAnsi" w:hAnsiTheme="minorHAnsi" w:cstheme="minorHAnsi"/>
        </w:rPr>
      </w:pPr>
    </w:p>
    <w:p w14:paraId="7CDCF8F6" w14:textId="77777777" w:rsidR="007424C9" w:rsidRPr="00F91A55" w:rsidRDefault="007424C9" w:rsidP="007424C9">
      <w:pPr>
        <w:autoSpaceDE w:val="0"/>
        <w:autoSpaceDN w:val="0"/>
        <w:adjustRightInd w:val="0"/>
        <w:spacing w:line="360" w:lineRule="atLeast"/>
        <w:rPr>
          <w:rFonts w:asciiTheme="minorHAnsi" w:hAnsiTheme="minorHAnsi" w:cstheme="minorHAnsi"/>
          <w:b/>
          <w:bCs/>
          <w:position w:val="-11"/>
        </w:rPr>
      </w:pPr>
      <w:r w:rsidRPr="00F91A55">
        <w:rPr>
          <w:rFonts w:asciiTheme="minorHAnsi" w:hAnsiTheme="minorHAnsi" w:cstheme="minorHAnsi"/>
          <w:b/>
          <w:bCs/>
          <w:position w:val="-11"/>
        </w:rPr>
        <w:t>Pagamento:</w:t>
      </w:r>
    </w:p>
    <w:p w14:paraId="117CAEFD" w14:textId="28A6AA99" w:rsidR="00293532" w:rsidRPr="00F91A55" w:rsidRDefault="00293532" w:rsidP="007424C9">
      <w:pPr>
        <w:spacing w:line="360" w:lineRule="atLeast"/>
        <w:rPr>
          <w:rFonts w:asciiTheme="minorHAnsi" w:eastAsia="Tahoma" w:hAnsiTheme="minorHAnsi" w:cstheme="minorHAnsi"/>
          <w:color w:val="231F20"/>
          <w:spacing w:val="10"/>
        </w:rPr>
      </w:pPr>
      <w:r w:rsidRPr="00F91A55">
        <w:rPr>
          <w:rFonts w:asciiTheme="minorHAnsi" w:eastAsia="Tahoma" w:hAnsiTheme="minorHAnsi" w:cstheme="minorHAnsi"/>
          <w:bCs/>
          <w:color w:val="231F20"/>
        </w:rPr>
        <w:t>Transferência</w:t>
      </w:r>
      <w:r w:rsidRPr="00F91A55">
        <w:rPr>
          <w:rFonts w:asciiTheme="minorHAnsi" w:eastAsia="Tahoma" w:hAnsiTheme="minorHAnsi" w:cstheme="minorHAnsi"/>
          <w:bCs/>
          <w:color w:val="231F20"/>
          <w:spacing w:val="-8"/>
        </w:rPr>
        <w:t xml:space="preserve"> </w:t>
      </w:r>
      <w:r w:rsidRPr="00F91A55">
        <w:rPr>
          <w:rFonts w:asciiTheme="minorHAnsi" w:eastAsia="Tahoma" w:hAnsiTheme="minorHAnsi" w:cstheme="minorHAnsi"/>
          <w:bCs/>
          <w:color w:val="231F20"/>
        </w:rPr>
        <w:t>bancária</w:t>
      </w:r>
      <w:r w:rsidRPr="00F91A55">
        <w:rPr>
          <w:rFonts w:asciiTheme="minorHAnsi" w:eastAsia="Tahoma" w:hAnsiTheme="minorHAnsi" w:cstheme="minorHAnsi"/>
          <w:bCs/>
          <w:color w:val="231F20"/>
          <w:spacing w:val="-5"/>
        </w:rPr>
        <w:t xml:space="preserve"> </w:t>
      </w:r>
      <w:r w:rsidRPr="00F91A55">
        <w:rPr>
          <w:rFonts w:asciiTheme="minorHAnsi" w:eastAsia="Tahoma" w:hAnsiTheme="minorHAnsi" w:cstheme="minorHAnsi"/>
          <w:color w:val="231F20"/>
        </w:rPr>
        <w:t>-</w:t>
      </w:r>
      <w:r w:rsidRPr="00F91A55">
        <w:rPr>
          <w:rFonts w:asciiTheme="minorHAnsi" w:eastAsia="Tahoma" w:hAnsiTheme="minorHAnsi" w:cstheme="minorHAnsi"/>
          <w:color w:val="231F20"/>
          <w:spacing w:val="-8"/>
        </w:rPr>
        <w:t xml:space="preserve"> </w:t>
      </w:r>
      <w:r w:rsidRPr="00F91A55">
        <w:rPr>
          <w:rFonts w:asciiTheme="minorHAnsi" w:eastAsia="Tahoma" w:hAnsiTheme="minorHAnsi" w:cstheme="minorHAnsi"/>
          <w:color w:val="231F20"/>
        </w:rPr>
        <w:t>NIB:</w:t>
      </w:r>
      <w:r w:rsidRPr="00F91A55">
        <w:rPr>
          <w:rFonts w:asciiTheme="minorHAnsi" w:eastAsia="Tahoma" w:hAnsiTheme="minorHAnsi" w:cstheme="minorHAnsi"/>
          <w:color w:val="231F20"/>
          <w:spacing w:val="4"/>
        </w:rPr>
        <w:t xml:space="preserve"> </w:t>
      </w:r>
      <w:r w:rsidR="0069475F" w:rsidRPr="00F91A55">
        <w:rPr>
          <w:rFonts w:asciiTheme="minorHAnsi" w:eastAsia="Tahoma" w:hAnsiTheme="minorHAnsi" w:cstheme="minorHAnsi"/>
          <w:color w:val="231F20"/>
          <w:spacing w:val="4"/>
        </w:rPr>
        <w:t>_______________________________________</w:t>
      </w:r>
    </w:p>
    <w:p w14:paraId="4447F8F1" w14:textId="199F3922" w:rsidR="007424C9" w:rsidRPr="00F91A55" w:rsidRDefault="00D170A3" w:rsidP="00D170A3">
      <w:pPr>
        <w:tabs>
          <w:tab w:val="left" w:pos="3180"/>
        </w:tabs>
        <w:spacing w:line="360" w:lineRule="atLeast"/>
        <w:rPr>
          <w:rFonts w:asciiTheme="minorHAnsi" w:hAnsiTheme="minorHAnsi" w:cstheme="minorHAnsi"/>
        </w:rPr>
      </w:pPr>
      <w:r w:rsidRPr="00F91A55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4DB10" wp14:editId="5DE92339">
                <wp:simplePos x="0" y="0"/>
                <wp:positionH relativeFrom="column">
                  <wp:posOffset>1386840</wp:posOffset>
                </wp:positionH>
                <wp:positionV relativeFrom="paragraph">
                  <wp:posOffset>83820</wp:posOffset>
                </wp:positionV>
                <wp:extent cx="114300" cy="114300"/>
                <wp:effectExtent l="0" t="0" r="19050" b="1905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E774A" id="Rectangle 24" o:spid="_x0000_s1026" style="position:absolute;margin-left:109.2pt;margin-top:6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OY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S86sGKhF&#10;X0g0YTujWDmP+ozOV5R27+4wVujdLcjvnllY95SmrhFh7JVoiFUR87NnF6Lj6Srbjh+hIXixC5Ck&#10;OrQ4REASgR1SRx5OHVGHwCT9LIr565z6Jil0tOMLonq67NCH9woGFo2aI3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"/>
            </w:pict>
          </mc:Fallback>
        </mc:AlternateContent>
      </w:r>
      <w:r w:rsidRPr="00F91A55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DF7DA" wp14:editId="5C16BF82">
                <wp:simplePos x="0" y="0"/>
                <wp:positionH relativeFrom="column">
                  <wp:posOffset>571500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0" t="0" r="19050" b="1905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F2382" id="Rectangle 23" o:spid="_x0000_s1026" style="position:absolute;margin-left:45pt;margin-top:6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/O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04vEz+BDTWkP/h5Th8HfgfwWmINVT2nqBhGGXomWqqpSfvHsQnICXWWb4QO0BC92ETJV&#10;hw5tAiQS2CEr8nhSRB0ik/SzqmYXJekmKXS00wuifrrsMcR3CixLRsORa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"/>
            </w:pict>
          </mc:Fallback>
        </mc:AlternateContent>
      </w:r>
      <w:r w:rsidR="007424C9" w:rsidRPr="00F91A55">
        <w:rPr>
          <w:rFonts w:asciiTheme="minorHAnsi" w:hAnsiTheme="minorHAnsi" w:cstheme="minorHAnsi"/>
          <w:bCs/>
        </w:rPr>
        <w:t xml:space="preserve">Dinheiro         Cheque         </w:t>
      </w:r>
      <w:r w:rsidR="006161FA" w:rsidRPr="00F91A55">
        <w:rPr>
          <w:rFonts w:asciiTheme="minorHAnsi" w:hAnsiTheme="minorHAnsi" w:cstheme="minorHAnsi"/>
          <w:bCs/>
        </w:rPr>
        <w:t xml:space="preserve">nº </w:t>
      </w:r>
      <w:r w:rsidR="007424C9" w:rsidRPr="00F91A55">
        <w:rPr>
          <w:rFonts w:asciiTheme="minorHAnsi" w:hAnsiTheme="minorHAnsi" w:cstheme="minorHAnsi"/>
          <w:bCs/>
        </w:rPr>
        <w:t>__</w:t>
      </w:r>
      <w:r w:rsidR="006161FA" w:rsidRPr="00F91A55">
        <w:rPr>
          <w:rFonts w:asciiTheme="minorHAnsi" w:hAnsiTheme="minorHAnsi" w:cstheme="minorHAnsi"/>
          <w:bCs/>
        </w:rPr>
        <w:t>___________________</w:t>
      </w:r>
      <w:r w:rsidR="007424C9" w:rsidRPr="00F91A55">
        <w:rPr>
          <w:rFonts w:asciiTheme="minorHAnsi" w:hAnsiTheme="minorHAnsi" w:cstheme="minorHAnsi"/>
          <w:bCs/>
        </w:rPr>
        <w:t>__________</w:t>
      </w:r>
      <w:r w:rsidR="001C191F" w:rsidRPr="00F91A55">
        <w:rPr>
          <w:rFonts w:asciiTheme="minorHAnsi" w:hAnsiTheme="minorHAnsi" w:cstheme="minorHAnsi"/>
          <w:bCs/>
        </w:rPr>
        <w:t>_________</w:t>
      </w:r>
      <w:r w:rsidR="007424C9" w:rsidRPr="00F91A55">
        <w:rPr>
          <w:rFonts w:asciiTheme="minorHAnsi" w:hAnsiTheme="minorHAnsi" w:cstheme="minorHAnsi"/>
          <w:b/>
          <w:bCs/>
        </w:rPr>
        <w:t xml:space="preserve">  </w:t>
      </w:r>
    </w:p>
    <w:p w14:paraId="06EFC397" w14:textId="77777777" w:rsidR="00C747D4" w:rsidRPr="00F91A55" w:rsidRDefault="00C747D4" w:rsidP="00AE3DFA">
      <w:pPr>
        <w:pStyle w:val="Avanodecorpodetexto"/>
        <w:spacing w:line="300" w:lineRule="atLeast"/>
        <w:ind w:left="0"/>
        <w:rPr>
          <w:rFonts w:asciiTheme="minorHAnsi" w:hAnsiTheme="minorHAnsi" w:cstheme="minorHAnsi"/>
          <w:sz w:val="24"/>
        </w:rPr>
      </w:pPr>
    </w:p>
    <w:p w14:paraId="1CEB85FA" w14:textId="77777777" w:rsidR="0069475F" w:rsidRPr="00F91A55" w:rsidRDefault="0069475F" w:rsidP="00AE3DFA">
      <w:pPr>
        <w:pStyle w:val="Avanodecorpodetexto"/>
        <w:spacing w:line="300" w:lineRule="atLeast"/>
        <w:ind w:left="0"/>
        <w:rPr>
          <w:rFonts w:asciiTheme="minorHAnsi" w:hAnsiTheme="minorHAnsi" w:cstheme="minorHAnsi"/>
          <w:sz w:val="24"/>
        </w:rPr>
      </w:pPr>
    </w:p>
    <w:p w14:paraId="372F3094" w14:textId="77777777" w:rsidR="00C747D4" w:rsidRPr="00F91A55" w:rsidRDefault="00C747D4" w:rsidP="00AE3DFA">
      <w:pPr>
        <w:rPr>
          <w:rFonts w:asciiTheme="minorHAnsi" w:hAnsiTheme="minorHAnsi" w:cstheme="minorHAnsi"/>
          <w:b/>
          <w:i/>
        </w:rPr>
      </w:pPr>
    </w:p>
    <w:p w14:paraId="5DE06A74" w14:textId="77777777" w:rsidR="00103892" w:rsidRPr="00F91A55" w:rsidRDefault="00103892" w:rsidP="001606AB">
      <w:pPr>
        <w:pStyle w:val="Avanodecorpodetexto"/>
        <w:spacing w:line="240" w:lineRule="auto"/>
        <w:ind w:left="0"/>
        <w:jc w:val="center"/>
        <w:rPr>
          <w:rFonts w:asciiTheme="minorHAnsi" w:hAnsiTheme="minorHAnsi" w:cstheme="minorHAnsi"/>
          <w:sz w:val="24"/>
        </w:rPr>
      </w:pPr>
      <w:r w:rsidRPr="00F91A55">
        <w:rPr>
          <w:rFonts w:asciiTheme="minorHAnsi" w:hAnsiTheme="minorHAnsi" w:cstheme="minorHAnsi"/>
          <w:sz w:val="24"/>
        </w:rPr>
        <w:t>O alojamento é da responsabilidade dos participantes</w:t>
      </w:r>
      <w:r w:rsidR="00DB34C5" w:rsidRPr="00F91A55">
        <w:rPr>
          <w:rFonts w:asciiTheme="minorHAnsi" w:hAnsiTheme="minorHAnsi" w:cstheme="minorHAnsi"/>
          <w:sz w:val="24"/>
        </w:rPr>
        <w:t>.</w:t>
      </w:r>
    </w:p>
    <w:p w14:paraId="656BD27C" w14:textId="77777777" w:rsidR="00D95FAD" w:rsidRPr="00F91A55" w:rsidRDefault="00D95FAD" w:rsidP="001606AB">
      <w:pPr>
        <w:pStyle w:val="Avanodecorpodetexto"/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35DE7A45" w14:textId="77777777" w:rsidR="00D95FAD" w:rsidRPr="00F91A55" w:rsidRDefault="00D95FAD" w:rsidP="00D95FAD">
      <w:pPr>
        <w:tabs>
          <w:tab w:val="left" w:pos="1620"/>
        </w:tabs>
        <w:spacing w:line="360" w:lineRule="auto"/>
        <w:ind w:left="567"/>
        <w:jc w:val="center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  <w:r w:rsidRPr="00F91A55">
        <w:rPr>
          <w:rFonts w:asciiTheme="minorHAnsi" w:hAnsiTheme="minorHAnsi" w:cstheme="minorHAnsi"/>
          <w:bCs/>
          <w:sz w:val="20"/>
          <w:szCs w:val="20"/>
        </w:rPr>
        <w:t>____________</w:t>
      </w:r>
    </w:p>
    <w:p w14:paraId="33057C3D" w14:textId="77777777" w:rsidR="00D95FAD" w:rsidRPr="00F91A55" w:rsidRDefault="00D95FAD" w:rsidP="00D95FAD">
      <w:pPr>
        <w:tabs>
          <w:tab w:val="left" w:pos="1620"/>
        </w:tabs>
        <w:spacing w:line="360" w:lineRule="auto"/>
        <w:ind w:left="567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47BFB76" w14:textId="77777777" w:rsidR="00D95FAD" w:rsidRPr="00F91A55" w:rsidRDefault="00D95FAD" w:rsidP="00D95FAD">
      <w:pPr>
        <w:pStyle w:val="Textosimples"/>
        <w:jc w:val="center"/>
        <w:rPr>
          <w:rFonts w:asciiTheme="minorHAnsi" w:hAnsiTheme="minorHAnsi" w:cstheme="minorHAnsi"/>
          <w:sz w:val="18"/>
          <w:szCs w:val="18"/>
        </w:rPr>
      </w:pPr>
      <w:r w:rsidRPr="00F91A55">
        <w:rPr>
          <w:rFonts w:asciiTheme="minorHAnsi" w:hAnsiTheme="minorHAnsi" w:cstheme="minorHAnsi"/>
          <w:sz w:val="18"/>
          <w:szCs w:val="18"/>
        </w:rPr>
        <w:t xml:space="preserve">Os dados recolhidos serão utilizados exclusivamente no âmbito das Jornadas Nacionais de Catequistas, sendo guardados no arquivo morto do SNEC logo após o final deste evento. O SNEC assume um compromisso de privacidade e segurança das informações pessoais, não cedendo os dados a terceiros. As imagens recolhidas neste evento são propriedade do SNEC e serão divulgadas apenas nos canais oficiais </w:t>
      </w:r>
    </w:p>
    <w:p w14:paraId="433E2816" w14:textId="3A75AFF6" w:rsidR="00D95FAD" w:rsidRPr="00F91A55" w:rsidRDefault="00D95FAD" w:rsidP="00F91A55">
      <w:pPr>
        <w:pStyle w:val="Textosimples"/>
        <w:jc w:val="center"/>
        <w:rPr>
          <w:rFonts w:asciiTheme="minorHAnsi" w:hAnsiTheme="minorHAnsi" w:cstheme="minorHAnsi"/>
          <w:b/>
          <w:bCs/>
          <w:color w:val="E36C0A"/>
          <w:sz w:val="12"/>
          <w:szCs w:val="12"/>
        </w:rPr>
      </w:pPr>
      <w:r w:rsidRPr="00F91A55">
        <w:rPr>
          <w:rFonts w:asciiTheme="minorHAnsi" w:hAnsiTheme="minorHAnsi" w:cstheme="minorHAnsi"/>
          <w:sz w:val="18"/>
          <w:szCs w:val="18"/>
        </w:rPr>
        <w:t>(</w:t>
      </w:r>
      <w:hyperlink r:id="rId7" w:history="1">
        <w:r w:rsidRPr="00F91A55">
          <w:rPr>
            <w:rStyle w:val="Hiperligao"/>
            <w:rFonts w:asciiTheme="minorHAnsi" w:hAnsiTheme="minorHAnsi" w:cstheme="minorHAnsi"/>
            <w:sz w:val="18"/>
            <w:szCs w:val="18"/>
          </w:rPr>
          <w:t>www.educris.com</w:t>
        </w:r>
      </w:hyperlink>
      <w:r w:rsidRPr="00F91A55">
        <w:rPr>
          <w:rFonts w:asciiTheme="minorHAnsi" w:hAnsiTheme="minorHAnsi" w:cstheme="minorHAnsi"/>
          <w:sz w:val="18"/>
          <w:szCs w:val="18"/>
        </w:rPr>
        <w:t xml:space="preserve"> e </w:t>
      </w:r>
      <w:hyperlink r:id="rId8" w:history="1">
        <w:r w:rsidRPr="00F91A55">
          <w:rPr>
            <w:rStyle w:val="Hiperligao"/>
            <w:rFonts w:asciiTheme="minorHAnsi" w:hAnsiTheme="minorHAnsi" w:cstheme="minorHAnsi"/>
            <w:sz w:val="18"/>
            <w:szCs w:val="18"/>
          </w:rPr>
          <w:t>www.facebook.com/educris.pt</w:t>
        </w:r>
      </w:hyperlink>
      <w:r w:rsidRPr="00F91A55">
        <w:rPr>
          <w:rFonts w:asciiTheme="minorHAnsi" w:hAnsiTheme="minorHAnsi" w:cstheme="minorHAnsi"/>
          <w:sz w:val="18"/>
          <w:szCs w:val="18"/>
        </w:rPr>
        <w:t>).</w:t>
      </w:r>
    </w:p>
    <w:sectPr w:rsidR="00D95FAD" w:rsidRPr="00F91A55">
      <w:pgSz w:w="11906" w:h="16838"/>
      <w:pgMar w:top="719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CCA36" w14:textId="77777777" w:rsidR="000B0E93" w:rsidRDefault="000B0E93" w:rsidP="00C747D4">
      <w:r>
        <w:separator/>
      </w:r>
    </w:p>
  </w:endnote>
  <w:endnote w:type="continuationSeparator" w:id="0">
    <w:p w14:paraId="16ECF94E" w14:textId="77777777" w:rsidR="000B0E93" w:rsidRDefault="000B0E93" w:rsidP="00C7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7DF2A" w14:textId="77777777" w:rsidR="000B0E93" w:rsidRDefault="000B0E93" w:rsidP="00C747D4">
      <w:r>
        <w:separator/>
      </w:r>
    </w:p>
  </w:footnote>
  <w:footnote w:type="continuationSeparator" w:id="0">
    <w:p w14:paraId="407D19CA" w14:textId="77777777" w:rsidR="000B0E93" w:rsidRDefault="000B0E93" w:rsidP="00C7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65603"/>
    <w:multiLevelType w:val="hybridMultilevel"/>
    <w:tmpl w:val="8D461DE2"/>
    <w:lvl w:ilvl="0" w:tplc="5C42E7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B5"/>
    <w:rsid w:val="000022BC"/>
    <w:rsid w:val="00012F41"/>
    <w:rsid w:val="00041608"/>
    <w:rsid w:val="000B0E93"/>
    <w:rsid w:val="001012F7"/>
    <w:rsid w:val="00103892"/>
    <w:rsid w:val="001606AB"/>
    <w:rsid w:val="001A7A47"/>
    <w:rsid w:val="001B05E3"/>
    <w:rsid w:val="001C191F"/>
    <w:rsid w:val="001D7C8F"/>
    <w:rsid w:val="001E2C4F"/>
    <w:rsid w:val="00293532"/>
    <w:rsid w:val="003B5648"/>
    <w:rsid w:val="003D682B"/>
    <w:rsid w:val="00467915"/>
    <w:rsid w:val="004F572E"/>
    <w:rsid w:val="00543340"/>
    <w:rsid w:val="005572E8"/>
    <w:rsid w:val="005C35DC"/>
    <w:rsid w:val="005D09BC"/>
    <w:rsid w:val="005F19B5"/>
    <w:rsid w:val="006161FA"/>
    <w:rsid w:val="00684D40"/>
    <w:rsid w:val="0069475F"/>
    <w:rsid w:val="006A2765"/>
    <w:rsid w:val="006D712A"/>
    <w:rsid w:val="00711CC0"/>
    <w:rsid w:val="0072743A"/>
    <w:rsid w:val="007424C9"/>
    <w:rsid w:val="007738E9"/>
    <w:rsid w:val="00825829"/>
    <w:rsid w:val="008859D2"/>
    <w:rsid w:val="008B473B"/>
    <w:rsid w:val="00A55253"/>
    <w:rsid w:val="00A56113"/>
    <w:rsid w:val="00AA3C1F"/>
    <w:rsid w:val="00AE3DFA"/>
    <w:rsid w:val="00B82239"/>
    <w:rsid w:val="00C747D4"/>
    <w:rsid w:val="00C823A8"/>
    <w:rsid w:val="00D170A3"/>
    <w:rsid w:val="00D95FAD"/>
    <w:rsid w:val="00D961B0"/>
    <w:rsid w:val="00DB34C5"/>
    <w:rsid w:val="00DB5575"/>
    <w:rsid w:val="00DE7275"/>
    <w:rsid w:val="00E101F3"/>
    <w:rsid w:val="00EB6E1F"/>
    <w:rsid w:val="00F91A55"/>
    <w:rsid w:val="00FC4E44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49C7D"/>
  <w15:docId w15:val="{80277506-7A1B-426B-A281-C802C986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spacing w:line="360" w:lineRule="atLeast"/>
      <w:outlineLvl w:val="0"/>
    </w:pPr>
    <w:rPr>
      <w:rFonts w:ascii="Tahoma" w:hAnsi="Tahoma" w:cs="Tahoma"/>
      <w:b/>
      <w:bCs/>
      <w:position w:val="-11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i/>
      <w:i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Avanodecorpodetexto">
    <w:name w:val="Body Text Indent"/>
    <w:basedOn w:val="Normal"/>
    <w:pPr>
      <w:tabs>
        <w:tab w:val="left" w:pos="1620"/>
      </w:tabs>
      <w:spacing w:line="360" w:lineRule="auto"/>
      <w:ind w:left="567"/>
      <w:jc w:val="both"/>
    </w:pPr>
    <w:rPr>
      <w:rFonts w:ascii="Broadway" w:hAnsi="Broadway"/>
      <w:b/>
      <w:bCs/>
      <w:sz w:val="28"/>
    </w:rPr>
  </w:style>
  <w:style w:type="table" w:styleId="TabelacomGrelha">
    <w:name w:val="Table Grid"/>
    <w:basedOn w:val="Tabelanormal"/>
    <w:uiPriority w:val="59"/>
    <w:rsid w:val="00101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606A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C747D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747D4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C747D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B34C5"/>
    <w:pPr>
      <w:ind w:left="720"/>
      <w:contextualSpacing/>
    </w:pPr>
  </w:style>
  <w:style w:type="paragraph" w:customStyle="1" w:styleId="Default">
    <w:name w:val="Default"/>
    <w:rsid w:val="00D95FA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Hiperligao">
    <w:name w:val="Hyperlink"/>
    <w:uiPriority w:val="99"/>
    <w:unhideWhenUsed/>
    <w:rsid w:val="00D95FAD"/>
    <w:rPr>
      <w:color w:val="0563C1"/>
      <w:u w:val="single"/>
    </w:rPr>
  </w:style>
  <w:style w:type="paragraph" w:styleId="Textosimples">
    <w:name w:val="Plain Text"/>
    <w:basedOn w:val="Normal"/>
    <w:link w:val="TextosimplesCarter"/>
    <w:uiPriority w:val="99"/>
    <w:unhideWhenUsed/>
    <w:rsid w:val="00D95FAD"/>
    <w:rPr>
      <w:rFonts w:ascii="Calibri" w:eastAsiaTheme="minorHAnsi" w:hAnsi="Calibri" w:cstheme="minorBidi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D95FAD"/>
    <w:rPr>
      <w:rFonts w:ascii="Calibri" w:eastAsiaTheme="minorHAnsi" w:hAnsi="Calibri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ducris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r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Pedagogia da Catequese</vt:lpstr>
    </vt:vector>
  </TitlesOfParts>
  <Company>SNEC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Pedagogia da Catequese</dc:title>
  <dc:creator>Angela</dc:creator>
  <cp:lastModifiedBy>Diocese Leiria-Fátima</cp:lastModifiedBy>
  <cp:revision>9</cp:revision>
  <cp:lastPrinted>2012-07-11T11:48:00Z</cp:lastPrinted>
  <dcterms:created xsi:type="dcterms:W3CDTF">2019-07-11T11:41:00Z</dcterms:created>
  <dcterms:modified xsi:type="dcterms:W3CDTF">2019-09-09T17:30:00Z</dcterms:modified>
</cp:coreProperties>
</file>