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9" w:type="dxa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9574"/>
      </w:tblGrid>
      <w:tr w:rsidR="005874BB" w:rsidRPr="005874BB" w:rsidTr="005874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874BB" w:rsidRPr="005874BB" w:rsidRDefault="005874BB" w:rsidP="005874B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 w:rsidRPr="00806DF6">
              <w:rPr>
                <w:rFonts w:eastAsia="Times New Roman" w:cs="Times New Roman"/>
                <w:b/>
                <w:bCs/>
                <w:color w:val="000000"/>
                <w:kern w:val="36"/>
                <w:sz w:val="32"/>
                <w:szCs w:val="32"/>
              </w:rPr>
              <w:t>Pro Dome (PD-6)</w:t>
            </w:r>
            <w:r w:rsidRPr="005874BB">
              <w:rPr>
                <w:rFonts w:eastAsia="Times New Roman" w:cs="Times New Roman"/>
                <w:b/>
                <w:bCs/>
                <w:color w:val="000000"/>
                <w:kern w:val="36"/>
                <w:sz w:val="32"/>
                <w:szCs w:val="32"/>
              </w:rPr>
              <w:t xml:space="preserve"> for Sale</w:t>
            </w:r>
            <w:r w:rsidRPr="005874BB">
              <w:rPr>
                <w:rFonts w:eastAsia="Times New Roman" w:cs="Times New Roman"/>
                <w:b/>
                <w:bCs/>
                <w:color w:val="000000"/>
                <w:kern w:val="36"/>
                <w:sz w:val="32"/>
                <w:szCs w:val="32"/>
              </w:rPr>
              <w:br/>
            </w:r>
            <w:r w:rsidRPr="005874BB">
              <w:rPr>
                <w:rFonts w:eastAsia="Times New Roman" w:cs="Times New Roman"/>
                <w:b/>
                <w:bCs/>
                <w:color w:val="000000"/>
                <w:kern w:val="36"/>
              </w:rPr>
              <w:t xml:space="preserve">Posted </w:t>
            </w:r>
            <w:r w:rsidRPr="008D3B6F">
              <w:rPr>
                <w:rFonts w:eastAsia="Times New Roman" w:cs="Times New Roman"/>
                <w:b/>
                <w:bCs/>
                <w:color w:val="000000"/>
                <w:kern w:val="36"/>
              </w:rPr>
              <w:t xml:space="preserve">June </w:t>
            </w:r>
            <w:r w:rsidR="00CB7B38">
              <w:rPr>
                <w:rFonts w:eastAsia="Times New Roman" w:cs="Times New Roman"/>
                <w:b/>
                <w:bCs/>
                <w:color w:val="000000"/>
                <w:kern w:val="36"/>
              </w:rPr>
              <w:t>3</w:t>
            </w:r>
            <w:bookmarkStart w:id="0" w:name="_GoBack"/>
            <w:bookmarkEnd w:id="0"/>
            <w:r w:rsidRPr="005874BB">
              <w:rPr>
                <w:rFonts w:eastAsia="Times New Roman" w:cs="Times New Roman"/>
                <w:b/>
                <w:bCs/>
                <w:color w:val="000000"/>
                <w:kern w:val="36"/>
              </w:rPr>
              <w:t>, 2019</w:t>
            </w:r>
          </w:p>
        </w:tc>
      </w:tr>
      <w:tr w:rsidR="005874BB" w:rsidRPr="005874BB" w:rsidTr="005874BB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874BB" w:rsidRPr="005874BB" w:rsidRDefault="005874BB" w:rsidP="005874BB">
            <w:pPr>
              <w:jc w:val="center"/>
              <w:rPr>
                <w:rFonts w:eastAsia="Times New Roman" w:cs="Times New Roman"/>
                <w:color w:val="000000"/>
              </w:rPr>
            </w:pPr>
            <w:r w:rsidRPr="008D3B6F">
              <w:rPr>
                <w:rFonts w:eastAsia="Times New Roman" w:cs="Times New Roman"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Images/MeadeLX90GPS8SCT.jpg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6AA7B" id="Rectangle 1" o:spid="_x0000_s1026" alt="Images/MeadeLX90GPS8SCT.jpg" href="Images/MeadeLX90GPS8SCT.jpg%0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&#13;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874BB" w:rsidRPr="005874BB" w:rsidRDefault="005874BB" w:rsidP="005874BB">
            <w:pPr>
              <w:rPr>
                <w:rFonts w:eastAsia="Times New Roman" w:cs="Times New Roman"/>
                <w:color w:val="0000FF"/>
              </w:rPr>
            </w:pPr>
          </w:p>
          <w:p w:rsidR="005874BB" w:rsidRPr="008D3B6F" w:rsidRDefault="005874BB" w:rsidP="005874BB">
            <w:pPr>
              <w:rPr>
                <w:rFonts w:eastAsia="Times New Roman" w:cs="Times New Roman"/>
                <w:color w:val="000000" w:themeColor="text1"/>
              </w:rPr>
            </w:pPr>
            <w:r w:rsidRPr="008D3B6F">
              <w:rPr>
                <w:rFonts w:eastAsia="Times New Roman" w:cs="Times New Roman"/>
                <w:color w:val="000000" w:themeColor="text1"/>
              </w:rPr>
              <w:t xml:space="preserve">I am selling my </w:t>
            </w:r>
            <w:r w:rsidRPr="00806DF6">
              <w:rPr>
                <w:rFonts w:eastAsia="Times New Roman" w:cs="Times New Roman"/>
                <w:color w:val="000000" w:themeColor="text1"/>
              </w:rPr>
              <w:t xml:space="preserve">Technical Innovations Pro Dome (PD-6) 6 ft in diameter. </w:t>
            </w:r>
            <w:r w:rsidR="008D3B6F" w:rsidRPr="008D3B6F">
              <w:rPr>
                <w:rFonts w:eastAsia="Times New Roman" w:cs="Times New Roman"/>
                <w:color w:val="000000" w:themeColor="text1"/>
              </w:rPr>
              <w:br/>
            </w:r>
            <w:r w:rsidRPr="008D3B6F">
              <w:rPr>
                <w:rFonts w:eastAsia="Times New Roman" w:cs="Times New Roman"/>
                <w:color w:val="000000" w:themeColor="text1"/>
              </w:rPr>
              <w:t xml:space="preserve">You can find out everything about the PD-6 here: </w:t>
            </w:r>
            <w:hyperlink r:id="rId5" w:history="1">
              <w:r w:rsidRPr="008D3B6F">
                <w:rPr>
                  <w:rStyle w:val="Hyperlink"/>
                  <w:rFonts w:eastAsia="Times New Roman" w:cs="Times New Roman"/>
                  <w:color w:val="000000" w:themeColor="text1"/>
                </w:rPr>
                <w:t>https://www.homedome.com/store/assembly_photos_6ft.htm</w:t>
              </w:r>
            </w:hyperlink>
          </w:p>
          <w:p w:rsidR="005874BB" w:rsidRPr="005874BB" w:rsidRDefault="005874BB" w:rsidP="005874BB">
            <w:pPr>
              <w:rPr>
                <w:rFonts w:eastAsia="Times New Roman" w:cs="Times New Roman"/>
                <w:color w:val="000000" w:themeColor="text1"/>
              </w:rPr>
            </w:pPr>
            <w:r w:rsidRPr="005874BB">
              <w:rPr>
                <w:rFonts w:eastAsia="Times New Roman" w:cs="Times New Roman"/>
                <w:color w:val="000000" w:themeColor="text1"/>
              </w:rPr>
              <w:t> </w:t>
            </w:r>
          </w:p>
          <w:p w:rsidR="005874BB" w:rsidRPr="005874BB" w:rsidRDefault="005874BB" w:rsidP="005874BB">
            <w:pPr>
              <w:rPr>
                <w:rFonts w:eastAsia="Times New Roman" w:cs="Times New Roman"/>
                <w:color w:val="000000" w:themeColor="text1"/>
              </w:rPr>
            </w:pPr>
            <w:r w:rsidRPr="005874BB">
              <w:rPr>
                <w:rFonts w:eastAsia="Times New Roman" w:cs="Times New Roman"/>
                <w:color w:val="000000" w:themeColor="text1"/>
              </w:rPr>
              <w:t>Price</w:t>
            </w:r>
            <w:r w:rsidR="008D3B6F" w:rsidRPr="008D3B6F">
              <w:rPr>
                <w:rFonts w:eastAsia="Times New Roman" w:cs="Times New Roman"/>
                <w:color w:val="000000" w:themeColor="text1"/>
              </w:rPr>
              <w:t xml:space="preserve">: </w:t>
            </w:r>
            <w:r w:rsidRPr="005874BB">
              <w:rPr>
                <w:rFonts w:eastAsia="Times New Roman" w:cs="Times New Roman"/>
                <w:color w:val="000000" w:themeColor="text1"/>
              </w:rPr>
              <w:t>$</w:t>
            </w:r>
            <w:r w:rsidRPr="008D3B6F">
              <w:rPr>
                <w:rFonts w:eastAsia="Times New Roman" w:cs="Times New Roman"/>
                <w:color w:val="000000" w:themeColor="text1"/>
              </w:rPr>
              <w:t>1,800 (original price was $7,140)</w:t>
            </w:r>
            <w:r w:rsidRPr="005874BB">
              <w:rPr>
                <w:rFonts w:eastAsia="Times New Roman" w:cs="Times New Roman"/>
                <w:color w:val="000000" w:themeColor="text1"/>
              </w:rPr>
              <w:t> </w:t>
            </w:r>
          </w:p>
          <w:p w:rsidR="005874BB" w:rsidRPr="005874BB" w:rsidRDefault="005874BB" w:rsidP="005874BB">
            <w:pPr>
              <w:rPr>
                <w:rFonts w:eastAsia="Times New Roman" w:cs="Times New Roman"/>
                <w:color w:val="000000" w:themeColor="text1"/>
              </w:rPr>
            </w:pPr>
            <w:r w:rsidRPr="005874BB">
              <w:rPr>
                <w:rFonts w:eastAsia="Times New Roman" w:cs="Times New Roman"/>
                <w:color w:val="000000" w:themeColor="text1"/>
              </w:rPr>
              <w:t xml:space="preserve">Contact: </w:t>
            </w:r>
            <w:r w:rsidRPr="008D3B6F">
              <w:rPr>
                <w:rFonts w:eastAsia="Times New Roman" w:cs="Times New Roman"/>
                <w:color w:val="000000" w:themeColor="text1"/>
              </w:rPr>
              <w:t>François-Marie (FM) Patorni</w:t>
            </w:r>
          </w:p>
          <w:p w:rsidR="005874BB" w:rsidRPr="005874BB" w:rsidRDefault="005874BB" w:rsidP="005874BB">
            <w:pPr>
              <w:rPr>
                <w:rFonts w:eastAsia="Times New Roman" w:cs="Times New Roman"/>
                <w:color w:val="000000" w:themeColor="text1"/>
              </w:rPr>
            </w:pPr>
          </w:p>
          <w:p w:rsidR="005874BB" w:rsidRPr="005874BB" w:rsidRDefault="005874BB" w:rsidP="005874BB">
            <w:pPr>
              <w:rPr>
                <w:rFonts w:eastAsia="Times New Roman" w:cs="Times New Roman"/>
                <w:color w:val="000000" w:themeColor="text1"/>
              </w:rPr>
            </w:pPr>
            <w:r w:rsidRPr="005874BB">
              <w:rPr>
                <w:rFonts w:eastAsia="Times New Roman" w:cs="Times New Roman"/>
                <w:color w:val="000000" w:themeColor="text1"/>
              </w:rPr>
              <w:t>Email</w:t>
            </w:r>
            <w:r w:rsidRPr="008D3B6F">
              <w:rPr>
                <w:rFonts w:eastAsia="Times New Roman" w:cs="Times New Roman"/>
                <w:color w:val="000000" w:themeColor="text1"/>
              </w:rPr>
              <w:t>: fmpatorni@earthlink.net</w:t>
            </w:r>
          </w:p>
          <w:p w:rsidR="005874BB" w:rsidRPr="005874BB" w:rsidRDefault="005874BB" w:rsidP="005874BB">
            <w:pPr>
              <w:rPr>
                <w:rFonts w:eastAsia="Times New Roman" w:cs="Times New Roman"/>
                <w:color w:val="000000"/>
              </w:rPr>
            </w:pPr>
            <w:r w:rsidRPr="005874BB">
              <w:rPr>
                <w:rFonts w:eastAsia="Times New Roman" w:cs="Times New Roman"/>
                <w:color w:val="000000" w:themeColor="text1"/>
              </w:rPr>
              <w:t xml:space="preserve">Phone/Text: (505) </w:t>
            </w:r>
            <w:r w:rsidRPr="008D3B6F">
              <w:rPr>
                <w:rFonts w:eastAsia="Times New Roman" w:cs="Times New Roman"/>
                <w:color w:val="000000" w:themeColor="text1"/>
              </w:rPr>
              <w:t>231-4191</w:t>
            </w:r>
          </w:p>
        </w:tc>
      </w:tr>
    </w:tbl>
    <w:p w:rsidR="00806DF6" w:rsidRPr="008D3B6F" w:rsidRDefault="00806DF6" w:rsidP="00806DF6">
      <w:pPr>
        <w:rPr>
          <w:rFonts w:eastAsia="Times New Roman" w:cs="Times New Roman"/>
          <w:color w:val="000000"/>
        </w:rPr>
      </w:pPr>
    </w:p>
    <w:p w:rsidR="00806DF6" w:rsidRPr="008D3B6F" w:rsidRDefault="00806DF6" w:rsidP="00806DF6">
      <w:pPr>
        <w:rPr>
          <w:rFonts w:eastAsia="Times New Roman" w:cs="Times New Roman"/>
          <w:color w:val="000000"/>
        </w:rPr>
      </w:pPr>
      <w:r w:rsidRPr="008D3B6F">
        <w:rPr>
          <w:rFonts w:eastAsia="Times New Roman" w:cs="Times New Roman"/>
          <w:color w:val="000000"/>
        </w:rPr>
        <w:t xml:space="preserve">I purchased </w:t>
      </w:r>
      <w:r w:rsidR="008D3B6F" w:rsidRPr="008D3B6F">
        <w:rPr>
          <w:rFonts w:eastAsia="Times New Roman" w:cs="Times New Roman"/>
          <w:color w:val="000000"/>
        </w:rPr>
        <w:t>the dome</w:t>
      </w:r>
      <w:r w:rsidRPr="008D3B6F">
        <w:rPr>
          <w:rFonts w:eastAsia="Times New Roman" w:cs="Times New Roman"/>
          <w:color w:val="000000"/>
        </w:rPr>
        <w:t xml:space="preserve"> a few months ago to house my </w:t>
      </w:r>
      <w:proofErr w:type="spellStart"/>
      <w:r w:rsidRPr="008D3B6F">
        <w:rPr>
          <w:rFonts w:eastAsia="Times New Roman" w:cs="Times New Roman"/>
          <w:color w:val="000000"/>
        </w:rPr>
        <w:t>Televue</w:t>
      </w:r>
      <w:proofErr w:type="spellEnd"/>
      <w:r w:rsidRPr="008D3B6F">
        <w:rPr>
          <w:rFonts w:eastAsia="Times New Roman" w:cs="Times New Roman"/>
          <w:color w:val="000000"/>
        </w:rPr>
        <w:t xml:space="preserve"> 102 refractor, but it turns out that it is a bit cramped for the TV 102 </w:t>
      </w:r>
      <w:r w:rsidR="00F33E5B" w:rsidRPr="008D3B6F">
        <w:rPr>
          <w:rFonts w:eastAsia="Times New Roman" w:cs="Times New Roman"/>
          <w:color w:val="000000"/>
        </w:rPr>
        <w:t xml:space="preserve">equipped </w:t>
      </w:r>
      <w:r w:rsidRPr="008D3B6F">
        <w:rPr>
          <w:rFonts w:eastAsia="Times New Roman" w:cs="Times New Roman"/>
          <w:color w:val="000000"/>
        </w:rPr>
        <w:t xml:space="preserve">with </w:t>
      </w:r>
      <w:r w:rsidR="00F33E5B" w:rsidRPr="008D3B6F">
        <w:rPr>
          <w:rFonts w:eastAsia="Times New Roman" w:cs="Times New Roman"/>
          <w:color w:val="000000"/>
        </w:rPr>
        <w:t xml:space="preserve">a </w:t>
      </w:r>
      <w:proofErr w:type="spellStart"/>
      <w:r w:rsidRPr="008D3B6F">
        <w:rPr>
          <w:rFonts w:eastAsia="Times New Roman" w:cs="Times New Roman"/>
          <w:color w:val="000000"/>
        </w:rPr>
        <w:t>bino</w:t>
      </w:r>
      <w:proofErr w:type="spellEnd"/>
      <w:r w:rsidRPr="008D3B6F">
        <w:rPr>
          <w:rFonts w:eastAsia="Times New Roman" w:cs="Times New Roman"/>
          <w:color w:val="000000"/>
        </w:rPr>
        <w:t xml:space="preserve">-viewer. I bought it </w:t>
      </w:r>
      <w:r w:rsidR="008D3B6F" w:rsidRPr="008D3B6F">
        <w:rPr>
          <w:rFonts w:eastAsia="Times New Roman" w:cs="Times New Roman"/>
          <w:color w:val="000000"/>
        </w:rPr>
        <w:t>from its pr</w:t>
      </w:r>
      <w:r w:rsidR="008D3B6F">
        <w:rPr>
          <w:rFonts w:eastAsia="Times New Roman" w:cs="Times New Roman"/>
          <w:color w:val="000000"/>
        </w:rPr>
        <w:t>e</w:t>
      </w:r>
      <w:r w:rsidR="008D3B6F" w:rsidRPr="008D3B6F">
        <w:rPr>
          <w:rFonts w:eastAsia="Times New Roman" w:cs="Times New Roman"/>
          <w:color w:val="000000"/>
        </w:rPr>
        <w:t xml:space="preserve">vious owner </w:t>
      </w:r>
      <w:r w:rsidRPr="008D3B6F">
        <w:rPr>
          <w:rFonts w:eastAsia="Times New Roman" w:cs="Times New Roman"/>
          <w:color w:val="000000"/>
        </w:rPr>
        <w:t xml:space="preserve">in disassembled state </w:t>
      </w:r>
      <w:r w:rsidR="008D3B6F" w:rsidRPr="008D3B6F">
        <w:rPr>
          <w:rFonts w:eastAsia="Times New Roman" w:cs="Times New Roman"/>
          <w:color w:val="000000"/>
        </w:rPr>
        <w:t xml:space="preserve">(it had not been initially assembled) </w:t>
      </w:r>
      <w:r w:rsidRPr="008D3B6F">
        <w:rPr>
          <w:rFonts w:eastAsia="Times New Roman" w:cs="Times New Roman"/>
          <w:color w:val="000000"/>
        </w:rPr>
        <w:t xml:space="preserve">and put it together, testing my IQ through the grueling assembly </w:t>
      </w:r>
      <w:r w:rsidR="008D3B6F">
        <w:rPr>
          <w:rFonts w:eastAsia="Times New Roman" w:cs="Times New Roman"/>
          <w:color w:val="000000"/>
        </w:rPr>
        <w:t>process</w:t>
      </w:r>
      <w:r w:rsidRPr="008D3B6F">
        <w:rPr>
          <w:rFonts w:eastAsia="Times New Roman" w:cs="Times New Roman"/>
          <w:color w:val="000000"/>
        </w:rPr>
        <w:t>. So</w:t>
      </w:r>
      <w:r w:rsidR="00F33E5B" w:rsidRPr="008D3B6F">
        <w:rPr>
          <w:rFonts w:eastAsia="Times New Roman" w:cs="Times New Roman"/>
          <w:color w:val="000000"/>
        </w:rPr>
        <w:t xml:space="preserve"> now</w:t>
      </w:r>
      <w:r w:rsidRPr="008D3B6F">
        <w:rPr>
          <w:rFonts w:eastAsia="Times New Roman" w:cs="Times New Roman"/>
          <w:color w:val="000000"/>
        </w:rPr>
        <w:t xml:space="preserve"> only minimum disassembly</w:t>
      </w:r>
      <w:r w:rsidR="008D3B6F">
        <w:rPr>
          <w:rFonts w:eastAsia="Times New Roman" w:cs="Times New Roman"/>
          <w:color w:val="000000"/>
        </w:rPr>
        <w:t>/re-assembly</w:t>
      </w:r>
      <w:r w:rsidRPr="008D3B6F">
        <w:rPr>
          <w:rFonts w:eastAsia="Times New Roman" w:cs="Times New Roman"/>
          <w:color w:val="000000"/>
        </w:rPr>
        <w:t xml:space="preserve"> </w:t>
      </w:r>
      <w:r w:rsidR="008D3B6F">
        <w:rPr>
          <w:rFonts w:eastAsia="Times New Roman" w:cs="Times New Roman"/>
          <w:color w:val="000000"/>
        </w:rPr>
        <w:t>are</w:t>
      </w:r>
      <w:r w:rsidRPr="008D3B6F">
        <w:rPr>
          <w:rFonts w:eastAsia="Times New Roman" w:cs="Times New Roman"/>
          <w:color w:val="000000"/>
        </w:rPr>
        <w:t xml:space="preserve"> required</w:t>
      </w:r>
      <w:r w:rsidR="008D3B6F">
        <w:rPr>
          <w:rFonts w:eastAsia="Times New Roman" w:cs="Times New Roman"/>
          <w:color w:val="000000"/>
        </w:rPr>
        <w:t xml:space="preserve">. </w:t>
      </w:r>
      <w:r w:rsidRPr="008D3B6F">
        <w:rPr>
          <w:rFonts w:eastAsia="Times New Roman" w:cs="Times New Roman"/>
          <w:color w:val="000000"/>
        </w:rPr>
        <w:t>The</w:t>
      </w:r>
      <w:r w:rsidRPr="00806DF6">
        <w:rPr>
          <w:rFonts w:eastAsia="Times New Roman" w:cs="Times New Roman"/>
          <w:color w:val="000000"/>
        </w:rPr>
        <w:t xml:space="preserve"> </w:t>
      </w:r>
      <w:r w:rsidR="00F33E5B" w:rsidRPr="008D3B6F">
        <w:rPr>
          <w:rFonts w:eastAsia="Times New Roman" w:cs="Times New Roman"/>
          <w:color w:val="000000"/>
        </w:rPr>
        <w:t xml:space="preserve">dome </w:t>
      </w:r>
      <w:r w:rsidRPr="00806DF6">
        <w:rPr>
          <w:rFonts w:eastAsia="Times New Roman" w:cs="Times New Roman"/>
          <w:color w:val="000000"/>
        </w:rPr>
        <w:t xml:space="preserve">was modified by the manufacturer with a </w:t>
      </w:r>
      <w:r w:rsidRPr="008D3B6F">
        <w:rPr>
          <w:rFonts w:eastAsia="Times New Roman" w:cs="Times New Roman"/>
          <w:color w:val="000000"/>
        </w:rPr>
        <w:t xml:space="preserve">minimally </w:t>
      </w:r>
      <w:r w:rsidRPr="00806DF6">
        <w:rPr>
          <w:rFonts w:eastAsia="Times New Roman" w:cs="Times New Roman"/>
          <w:color w:val="000000"/>
        </w:rPr>
        <w:t>shorter than normal wall height and painted "adobe brown" rather than the traditional white</w:t>
      </w:r>
      <w:r w:rsidRPr="008D3B6F">
        <w:rPr>
          <w:rFonts w:eastAsia="Times New Roman" w:cs="Times New Roman"/>
          <w:color w:val="000000"/>
        </w:rPr>
        <w:t>, to comply with Home Owners’ Association rules</w:t>
      </w:r>
      <w:r w:rsidRPr="00806DF6">
        <w:rPr>
          <w:rFonts w:eastAsia="Times New Roman" w:cs="Times New Roman"/>
          <w:color w:val="000000"/>
        </w:rPr>
        <w:t xml:space="preserve">.  </w:t>
      </w:r>
    </w:p>
    <w:p w:rsidR="00806DF6" w:rsidRPr="00806DF6" w:rsidRDefault="00806DF6" w:rsidP="00806DF6">
      <w:pPr>
        <w:rPr>
          <w:rFonts w:eastAsia="Times New Roman" w:cs="Times New Roman"/>
          <w:color w:val="000000"/>
        </w:rPr>
      </w:pPr>
    </w:p>
    <w:p w:rsidR="00806DF6" w:rsidRPr="00806DF6" w:rsidRDefault="00806DF6" w:rsidP="00806DF6">
      <w:pPr>
        <w:rPr>
          <w:rFonts w:eastAsia="Times New Roman" w:cs="Times New Roman"/>
          <w:color w:val="000000"/>
        </w:rPr>
      </w:pPr>
      <w:r w:rsidRPr="008D3B6F">
        <w:rPr>
          <w:rFonts w:eastAsia="Times New Roman" w:cs="Times New Roman"/>
          <w:color w:val="000000"/>
        </w:rPr>
        <w:t xml:space="preserve">The original invoices from </w:t>
      </w:r>
      <w:r w:rsidR="00F33E5B" w:rsidRPr="008D3B6F">
        <w:rPr>
          <w:rFonts w:eastAsia="Times New Roman" w:cs="Times New Roman"/>
          <w:color w:val="000000"/>
        </w:rPr>
        <w:t>2013</w:t>
      </w:r>
      <w:r w:rsidRPr="008D3B6F">
        <w:rPr>
          <w:rFonts w:eastAsia="Times New Roman" w:cs="Times New Roman"/>
          <w:color w:val="000000"/>
        </w:rPr>
        <w:t xml:space="preserve"> show a total cost</w:t>
      </w:r>
      <w:r w:rsidR="00F33E5B" w:rsidRPr="008D3B6F">
        <w:rPr>
          <w:rFonts w:eastAsia="Times New Roman" w:cs="Times New Roman"/>
          <w:color w:val="000000"/>
        </w:rPr>
        <w:t xml:space="preserve"> of $7,140.</w:t>
      </w:r>
    </w:p>
    <w:p w:rsidR="00806DF6" w:rsidRPr="00806DF6" w:rsidRDefault="00F33E5B" w:rsidP="00806DF6">
      <w:pPr>
        <w:rPr>
          <w:rFonts w:eastAsia="Times New Roman" w:cs="Times New Roman"/>
          <w:color w:val="000000"/>
        </w:rPr>
      </w:pPr>
      <w:r w:rsidRPr="008D3B6F">
        <w:rPr>
          <w:rFonts w:eastAsia="Times New Roman" w:cs="Times New Roman"/>
          <w:color w:val="000000"/>
        </w:rPr>
        <w:t>I am asking $1,800 (you come to Santa Fe and disassemble, I can help and give advice for reassembly, we can use my 5x10 trailer for transport).</w:t>
      </w:r>
    </w:p>
    <w:p w:rsidR="00126659" w:rsidRPr="008D3B6F" w:rsidRDefault="00126659">
      <w:pPr>
        <w:rPr>
          <w:rFonts w:cs="Times New Roman"/>
        </w:rPr>
      </w:pPr>
    </w:p>
    <w:p w:rsidR="008D3B6F" w:rsidRPr="008D3B6F" w:rsidRDefault="008D3B6F">
      <w:pPr>
        <w:rPr>
          <w:rFonts w:cs="Times New Roman"/>
        </w:rPr>
      </w:pPr>
    </w:p>
    <w:sectPr w:rsidR="008D3B6F" w:rsidRPr="008D3B6F" w:rsidSect="00806DF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F6"/>
    <w:rsid w:val="000D3B76"/>
    <w:rsid w:val="00126659"/>
    <w:rsid w:val="005874BB"/>
    <w:rsid w:val="00655361"/>
    <w:rsid w:val="00806DF6"/>
    <w:rsid w:val="00850EE9"/>
    <w:rsid w:val="008D3B6F"/>
    <w:rsid w:val="00BF12E4"/>
    <w:rsid w:val="00C70E7B"/>
    <w:rsid w:val="00CB7B38"/>
    <w:rsid w:val="00F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4E900"/>
  <w15:chartTrackingRefBased/>
  <w15:docId w15:val="{629A092B-07AB-134C-A537-ECC9672D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74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6DF6"/>
  </w:style>
  <w:style w:type="character" w:styleId="Hyperlink">
    <w:name w:val="Hyperlink"/>
    <w:basedOn w:val="DefaultParagraphFont"/>
    <w:uiPriority w:val="99"/>
    <w:unhideWhenUsed/>
    <w:rsid w:val="00806D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D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74BB"/>
    <w:rPr>
      <w:rFonts w:eastAsia="Times New Roman" w:cs="Times New Roman"/>
      <w:b/>
      <w:bCs/>
      <w:kern w:val="36"/>
      <w:sz w:val="48"/>
      <w:szCs w:val="48"/>
    </w:rPr>
  </w:style>
  <w:style w:type="character" w:customStyle="1" w:styleId="allerit12">
    <w:name w:val="aller_it12"/>
    <w:basedOn w:val="DefaultParagraphFont"/>
    <w:rsid w:val="0058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medome.com/store/assembly_photos_6ft.htm" TargetMode="External"/><Relationship Id="rId4" Type="http://schemas.openxmlformats.org/officeDocument/2006/relationships/hyperlink" Target="Images/MeadeLX90GPS8SCT.jpg%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Francois-Marie Patorni</dc:creator>
  <cp:keywords/>
  <dc:description/>
  <cp:lastModifiedBy>Francois-Marie Patorni</cp:lastModifiedBy>
  <cp:revision>3</cp:revision>
  <dcterms:created xsi:type="dcterms:W3CDTF">2019-06-03T17:32:00Z</dcterms:created>
  <dcterms:modified xsi:type="dcterms:W3CDTF">2019-06-03T17:32:00Z</dcterms:modified>
</cp:coreProperties>
</file>